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DF" w:rsidRPr="00C008DF" w:rsidRDefault="00C008DF" w:rsidP="00C008DF">
      <w:pPr>
        <w:spacing w:afterLines="50" w:after="165" w:line="300" w:lineRule="exact"/>
        <w:contextualSpacing/>
        <w:jc w:val="center"/>
        <w:rPr>
          <w:rFonts w:ascii="メイリオ" w:eastAsia="メイリオ" w:hAnsi="メイリオ" w:cs="Times New Roman"/>
          <w:b/>
          <w:bCs/>
          <w:color w:val="333333"/>
          <w:sz w:val="28"/>
          <w:szCs w:val="26"/>
          <w:shd w:val="clear" w:color="auto" w:fill="FFFFFF"/>
        </w:rPr>
      </w:pPr>
      <w:bookmarkStart w:id="0" w:name="_Toc427139297"/>
      <w:bookmarkStart w:id="1" w:name="_Toc428907247"/>
      <w:bookmarkStart w:id="2" w:name="_Toc428910055"/>
      <w:r w:rsidRPr="00C008DF">
        <w:rPr>
          <w:rFonts w:ascii="メイリオ" w:eastAsia="メイリオ" w:hAnsi="メイリオ" w:cs="Times New Roman" w:hint="eastAsia"/>
          <w:b/>
          <w:bCs/>
          <w:color w:val="333333"/>
          <w:sz w:val="28"/>
          <w:szCs w:val="26"/>
          <w:shd w:val="clear" w:color="auto" w:fill="FFFFFF"/>
        </w:rPr>
        <w:t>感染症集団発生に伴う報告について</w:t>
      </w:r>
    </w:p>
    <w:p w:rsidR="00C008DF" w:rsidRPr="00C008DF" w:rsidRDefault="00C008DF" w:rsidP="00C008DF">
      <w:pPr>
        <w:spacing w:afterLines="50" w:after="165" w:line="300" w:lineRule="exact"/>
        <w:contextualSpacing/>
        <w:jc w:val="center"/>
        <w:rPr>
          <w:rFonts w:ascii="メイリオ" w:eastAsia="メイリオ" w:hAnsi="メイリオ" w:cs="Times New Roman"/>
          <w:bCs/>
          <w:color w:val="333333"/>
          <w:sz w:val="24"/>
          <w:szCs w:val="26"/>
          <w:shd w:val="clear" w:color="auto" w:fill="FFFFFF"/>
        </w:rPr>
      </w:pPr>
      <w:r w:rsidRPr="00C008DF">
        <w:rPr>
          <w:rFonts w:ascii="メイリオ" w:eastAsia="メイリオ" w:hAnsi="メイリオ" w:cs="Times New Roman" w:hint="eastAsia"/>
          <w:bCs/>
          <w:color w:val="333333"/>
          <w:sz w:val="24"/>
          <w:szCs w:val="26"/>
          <w:shd w:val="clear" w:color="auto" w:fill="FFFFFF"/>
        </w:rPr>
        <w:t>※　高齢者施設等で新型コロナウイルス感染症が発生した場合を除く</w:t>
      </w:r>
    </w:p>
    <w:p w:rsidR="00C008DF" w:rsidRPr="00C008DF" w:rsidRDefault="00C008DF" w:rsidP="00C008DF">
      <w:pPr>
        <w:widowControl/>
        <w:pBdr>
          <w:top w:val="single" w:sz="4" w:space="1" w:color="auto"/>
          <w:left w:val="single" w:sz="36" w:space="4" w:color="auto"/>
          <w:bottom w:val="single" w:sz="4" w:space="2" w:color="auto"/>
          <w:right w:val="single" w:sz="4" w:space="4" w:color="auto"/>
        </w:pBdr>
        <w:tabs>
          <w:tab w:val="left" w:pos="7264"/>
        </w:tabs>
        <w:spacing w:afterLines="50" w:after="165" w:line="300" w:lineRule="exact"/>
        <w:ind w:leftChars="64" w:left="126" w:rightChars="43" w:right="85" w:firstLineChars="59" w:firstLine="134"/>
        <w:contextualSpacing/>
        <w:jc w:val="left"/>
        <w:outlineLvl w:val="3"/>
        <w:rPr>
          <w:rFonts w:ascii="メイリオ" w:eastAsia="メイリオ" w:hAnsi="メイリオ" w:cs="Times New Roman"/>
          <w:b/>
          <w:bCs/>
          <w:iCs/>
          <w:kern w:val="0"/>
          <w:sz w:val="24"/>
          <w:szCs w:val="24"/>
        </w:rPr>
      </w:pPr>
      <w:r w:rsidRPr="00C008DF">
        <w:rPr>
          <w:rFonts w:ascii="メイリオ" w:eastAsia="メイリオ" w:hAnsi="メイリオ" w:cs="Times New Roman" w:hint="eastAsia"/>
          <w:b/>
          <w:bCs/>
          <w:iCs/>
          <w:kern w:val="0"/>
          <w:sz w:val="24"/>
          <w:szCs w:val="24"/>
        </w:rPr>
        <w:t>１．発生状況の</w:t>
      </w:r>
      <w:bookmarkEnd w:id="0"/>
      <w:bookmarkEnd w:id="1"/>
      <w:bookmarkEnd w:id="2"/>
      <w:r w:rsidRPr="00C008DF">
        <w:rPr>
          <w:rFonts w:ascii="メイリオ" w:eastAsia="メイリオ" w:hAnsi="メイリオ" w:cs="Times New Roman" w:hint="eastAsia"/>
          <w:b/>
          <w:bCs/>
          <w:iCs/>
          <w:kern w:val="0"/>
          <w:sz w:val="24"/>
          <w:szCs w:val="24"/>
        </w:rPr>
        <w:t>把握</w:t>
      </w:r>
    </w:p>
    <w:p w:rsidR="00C008DF" w:rsidRPr="00C008DF" w:rsidRDefault="00C008DF" w:rsidP="00C008DF">
      <w:pPr>
        <w:spacing w:afterLines="50" w:after="165" w:line="280" w:lineRule="exact"/>
        <w:ind w:firstLineChars="100" w:firstLine="207"/>
        <w:contextualSpacing/>
        <w:rPr>
          <w:rFonts w:ascii="メイリオ" w:eastAsia="メイリオ" w:hAnsi="メイリオ" w:cs="メイリオ"/>
          <w:sz w:val="22"/>
          <w:szCs w:val="24"/>
        </w:rPr>
      </w:pPr>
      <w:r w:rsidRPr="00C008DF">
        <w:rPr>
          <w:rFonts w:ascii="メイリオ" w:eastAsia="メイリオ" w:hAnsi="メイリオ" w:cs="メイリオ" w:hint="eastAsia"/>
          <w:sz w:val="22"/>
          <w:szCs w:val="24"/>
        </w:rPr>
        <w:t>感染症の感染拡大を防止するためには、発生状況を正確に把握し、早めに対応することが重要です。</w:t>
      </w:r>
    </w:p>
    <w:p w:rsidR="00C008DF" w:rsidRPr="00C008DF" w:rsidRDefault="00C008DF" w:rsidP="00C008DF">
      <w:pPr>
        <w:spacing w:afterLines="50" w:after="165" w:line="320" w:lineRule="exact"/>
        <w:ind w:firstLineChars="100" w:firstLine="207"/>
        <w:contextualSpacing/>
        <w:rPr>
          <w:rFonts w:ascii="メイリオ" w:eastAsia="メイリオ" w:hAnsi="メイリオ" w:cs="メイリオ"/>
          <w:sz w:val="22"/>
          <w:szCs w:val="24"/>
        </w:rPr>
      </w:pPr>
      <w:r w:rsidRPr="00C008DF">
        <w:rPr>
          <w:rFonts w:ascii="メイリオ" w:eastAsia="メイリオ" w:hAnsi="メイリオ" w:cs="メイリオ" w:hint="eastAsia"/>
          <w:sz w:val="22"/>
          <w:szCs w:val="24"/>
        </w:rPr>
        <w:t>社会福祉施設等においては、平常時から利用者等の健康状態を観察し、ベースラインを把握することが必要です。継続的な観察により、発症者が平常時より増加していることを早期に探知することができます。また、定期的に施設内の感染対策を確認しましょう。</w:t>
      </w:r>
    </w:p>
    <w:p w:rsidR="00C008DF" w:rsidRPr="00C008DF" w:rsidRDefault="00C008DF" w:rsidP="00C008DF">
      <w:pPr>
        <w:spacing w:afterLines="50" w:after="165" w:line="320" w:lineRule="exact"/>
        <w:ind w:firstLineChars="100" w:firstLine="207"/>
        <w:contextualSpacing/>
        <w:rPr>
          <w:rFonts w:ascii="メイリオ" w:eastAsia="メイリオ" w:hAnsi="メイリオ" w:cs="メイリオ"/>
          <w:sz w:val="22"/>
          <w:szCs w:val="24"/>
        </w:rPr>
      </w:pPr>
      <w:r w:rsidRPr="00C008DF">
        <w:rPr>
          <w:rFonts w:ascii="メイリオ" w:eastAsia="メイリオ" w:hAnsi="メイリオ" w:cs="メイリオ" w:hint="eastAsia"/>
          <w:sz w:val="22"/>
          <w:szCs w:val="24"/>
        </w:rPr>
        <w:t>また、施設内で感染症を疑う症状のある者が１例でも発生したら、集団感染を疑って発生状況を確認してください。発生時においては、随時、施設内の感染対策の確認を行うことも必要です。</w:t>
      </w:r>
    </w:p>
    <w:p w:rsidR="00C008DF" w:rsidRPr="00C008DF" w:rsidRDefault="00C008DF" w:rsidP="00C008DF">
      <w:pPr>
        <w:spacing w:afterLines="50" w:after="165" w:line="320" w:lineRule="exact"/>
        <w:ind w:firstLineChars="100" w:firstLine="207"/>
        <w:contextualSpacing/>
        <w:rPr>
          <w:rFonts w:ascii="メイリオ" w:eastAsia="メイリオ" w:hAnsi="メイリオ" w:cs="メイリオ"/>
          <w:sz w:val="22"/>
          <w:szCs w:val="24"/>
        </w:rPr>
      </w:pPr>
    </w:p>
    <w:p w:rsidR="00C008DF" w:rsidRPr="00C008DF" w:rsidRDefault="00C008DF" w:rsidP="00C008DF">
      <w:pPr>
        <w:widowControl/>
        <w:pBdr>
          <w:top w:val="single" w:sz="4" w:space="1" w:color="auto"/>
          <w:left w:val="single" w:sz="36" w:space="4" w:color="auto"/>
          <w:bottom w:val="single" w:sz="4" w:space="2" w:color="auto"/>
          <w:right w:val="single" w:sz="4" w:space="4" w:color="auto"/>
        </w:pBdr>
        <w:spacing w:afterLines="50" w:after="165" w:line="300" w:lineRule="exact"/>
        <w:ind w:leftChars="64" w:left="126" w:rightChars="43" w:right="85" w:firstLineChars="59" w:firstLine="134"/>
        <w:contextualSpacing/>
        <w:jc w:val="left"/>
        <w:outlineLvl w:val="3"/>
        <w:rPr>
          <w:rFonts w:ascii="メイリオ" w:eastAsia="メイリオ" w:hAnsi="メイリオ" w:cs="Times New Roman"/>
          <w:b/>
          <w:bCs/>
          <w:iCs/>
          <w:kern w:val="0"/>
          <w:sz w:val="24"/>
          <w:szCs w:val="24"/>
        </w:rPr>
      </w:pPr>
      <w:r w:rsidRPr="00C008DF">
        <w:rPr>
          <w:rFonts w:ascii="メイリオ" w:eastAsia="メイリオ" w:hAnsi="メイリオ" w:cs="Times New Roman" w:hint="eastAsia"/>
          <w:b/>
          <w:bCs/>
          <w:iCs/>
          <w:kern w:val="0"/>
          <w:sz w:val="24"/>
          <w:szCs w:val="24"/>
        </w:rPr>
        <w:t>２．保健所への連絡</w:t>
      </w:r>
    </w:p>
    <w:p w:rsidR="00C008DF" w:rsidRPr="00C008DF" w:rsidRDefault="00C008DF" w:rsidP="00C008DF">
      <w:pPr>
        <w:spacing w:afterLines="50" w:after="165" w:line="400" w:lineRule="exact"/>
        <w:ind w:left="227"/>
        <w:contextualSpacing/>
        <w:rPr>
          <w:rFonts w:ascii="メイリオ" w:eastAsia="メイリオ" w:hAnsi="メイリオ" w:cs="Times New Roman"/>
          <w:sz w:val="22"/>
          <w:szCs w:val="24"/>
        </w:rPr>
      </w:pPr>
      <w:r w:rsidRPr="00C008DF">
        <w:rPr>
          <w:rFonts w:ascii="メイリオ" w:eastAsia="メイリオ" w:hAnsi="メイリオ" w:cs="Times New Roman" w:hint="eastAsia"/>
          <w:b/>
          <w:sz w:val="24"/>
          <w:szCs w:val="24"/>
        </w:rPr>
        <w:t>■報告基準　　下記１.２の場合、すみやかに保健所へ連絡をお願いします。</w:t>
      </w:r>
    </w:p>
    <w:p w:rsidR="00C008DF" w:rsidRPr="00C008DF" w:rsidRDefault="00C008DF" w:rsidP="00C008DF">
      <w:pPr>
        <w:spacing w:afterLines="50" w:after="165" w:line="400" w:lineRule="exact"/>
        <w:ind w:left="284"/>
        <w:contextualSpacing/>
        <w:rPr>
          <w:rFonts w:ascii="メイリオ" w:eastAsia="メイリオ" w:hAnsi="メイリオ" w:cs="Times New Roman"/>
          <w:sz w:val="22"/>
          <w:szCs w:val="24"/>
        </w:rPr>
      </w:pPr>
      <w:r w:rsidRPr="00C008DF">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517B367F" wp14:editId="7EE6866B">
                <wp:simplePos x="0" y="0"/>
                <wp:positionH relativeFrom="column">
                  <wp:posOffset>259080</wp:posOffset>
                </wp:positionH>
                <wp:positionV relativeFrom="paragraph">
                  <wp:posOffset>343535</wp:posOffset>
                </wp:positionV>
                <wp:extent cx="5724525" cy="15430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543050"/>
                        </a:xfrm>
                        <a:prstGeom prst="rect">
                          <a:avLst/>
                        </a:prstGeom>
                        <a:solidFill>
                          <a:srgbClr val="FFFFFF"/>
                        </a:solidFill>
                        <a:ln w="9525">
                          <a:solidFill>
                            <a:sysClr val="windowText" lastClr="000000">
                              <a:lumMod val="65000"/>
                              <a:lumOff val="35000"/>
                            </a:sysClr>
                          </a:solidFill>
                          <a:miter lim="800000"/>
                          <a:headEnd/>
                          <a:tailEnd/>
                        </a:ln>
                      </wps:spPr>
                      <wps:txbx>
                        <w:txbxContent>
                          <w:p w:rsidR="00C008DF" w:rsidRPr="00C55A7C" w:rsidRDefault="00C008DF" w:rsidP="00C008DF">
                            <w:pPr>
                              <w:spacing w:before="100" w:beforeAutospacing="1" w:line="360" w:lineRule="exact"/>
                              <w:ind w:leftChars="59" w:left="116"/>
                              <w:rPr>
                                <w:rFonts w:ascii="メイリオ" w:eastAsia="メイリオ" w:hAnsi="メイリオ"/>
                                <w:sz w:val="22"/>
                              </w:rPr>
                            </w:pPr>
                            <w:r w:rsidRPr="00C55A7C">
                              <w:rPr>
                                <w:rFonts w:ascii="メイリオ" w:eastAsia="メイリオ" w:hAnsi="メイリオ" w:hint="eastAsia"/>
                                <w:sz w:val="22"/>
                              </w:rPr>
                              <w:t>１．同一の感染症若しくは食中毒による又はそれらによると疑われる死亡者又は</w:t>
                            </w:r>
                          </w:p>
                          <w:p w:rsidR="00C008DF" w:rsidRDefault="00C008DF" w:rsidP="00C008DF">
                            <w:pPr>
                              <w:spacing w:before="100" w:beforeAutospacing="1" w:line="360" w:lineRule="exact"/>
                              <w:ind w:leftChars="59" w:left="116" w:firstLineChars="200" w:firstLine="414"/>
                              <w:rPr>
                                <w:rFonts w:ascii="メイリオ" w:eastAsia="メイリオ" w:hAnsi="メイリオ"/>
                                <w:sz w:val="22"/>
                              </w:rPr>
                            </w:pPr>
                            <w:r w:rsidRPr="00C55A7C">
                              <w:rPr>
                                <w:rFonts w:ascii="メイリオ" w:eastAsia="メイリオ" w:hAnsi="メイリオ" w:hint="eastAsia"/>
                                <w:sz w:val="22"/>
                              </w:rPr>
                              <w:t>重篤患者（症状が非常に重い患者）が</w:t>
                            </w:r>
                            <w:r w:rsidRPr="00C55A7C">
                              <w:rPr>
                                <w:rFonts w:ascii="メイリオ" w:eastAsia="メイリオ" w:hAnsi="メイリオ"/>
                                <w:sz w:val="22"/>
                              </w:rPr>
                              <w:t>1週間以内に2名以上発生した場合</w:t>
                            </w:r>
                          </w:p>
                          <w:p w:rsidR="00C008DF" w:rsidRPr="00C55A7C" w:rsidRDefault="00C008DF" w:rsidP="00C008DF">
                            <w:pPr>
                              <w:spacing w:before="100" w:beforeAutospacing="1" w:line="360" w:lineRule="exact"/>
                              <w:ind w:leftChars="59" w:left="116" w:firstLine="440"/>
                              <w:rPr>
                                <w:rFonts w:ascii="メイリオ" w:eastAsia="メイリオ" w:hAnsi="メイリオ"/>
                                <w:sz w:val="22"/>
                              </w:rPr>
                            </w:pPr>
                            <w:r w:rsidRPr="00C55A7C">
                              <w:rPr>
                                <w:rFonts w:ascii="メイリオ" w:eastAsia="メイリオ" w:hAnsi="メイリオ" w:hint="eastAsia"/>
                                <w:sz w:val="22"/>
                              </w:rPr>
                              <w:t>２．同一の感染症若しくは食中毒の患者又はそれらが疑われる者が</w:t>
                            </w:r>
                            <w:r w:rsidRPr="00C55A7C">
                              <w:rPr>
                                <w:rFonts w:ascii="メイリオ" w:eastAsia="メイリオ" w:hAnsi="メイリオ"/>
                                <w:sz w:val="22"/>
                              </w:rPr>
                              <w:t>10名以上又は</w:t>
                            </w:r>
                          </w:p>
                          <w:p w:rsidR="00C008DF" w:rsidRDefault="00C008DF" w:rsidP="00C008DF">
                            <w:pPr>
                              <w:spacing w:before="100" w:beforeAutospacing="1" w:after="100" w:afterAutospacing="1" w:line="360" w:lineRule="exact"/>
                              <w:ind w:leftChars="50" w:left="98" w:firstLineChars="200" w:firstLine="414"/>
                              <w:rPr>
                                <w:rFonts w:ascii="メイリオ" w:eastAsia="メイリオ" w:hAnsi="メイリオ"/>
                                <w:sz w:val="22"/>
                              </w:rPr>
                            </w:pPr>
                            <w:r w:rsidRPr="00C55A7C">
                              <w:rPr>
                                <w:rFonts w:ascii="メイリオ" w:eastAsia="メイリオ" w:hAnsi="メイリオ"/>
                                <w:sz w:val="22"/>
                              </w:rPr>
                              <w:t>全利用者の半数以上発生した場合</w:t>
                            </w:r>
                          </w:p>
                          <w:p w:rsidR="00C008DF" w:rsidRPr="00C55A7C" w:rsidRDefault="00C008DF" w:rsidP="00C008DF">
                            <w:pPr>
                              <w:spacing w:before="100" w:beforeAutospacing="1" w:line="360" w:lineRule="exact"/>
                              <w:ind w:leftChars="59" w:left="116" w:firstLine="440"/>
                              <w:rPr>
                                <w:rFonts w:ascii="メイリオ" w:eastAsia="メイリオ" w:hAnsi="メイリオ"/>
                                <w:sz w:val="22"/>
                              </w:rPr>
                            </w:pPr>
                            <w:r w:rsidRPr="00C55A7C">
                              <w:rPr>
                                <w:rFonts w:ascii="メイリオ" w:eastAsia="メイリオ" w:hAnsi="メイリオ" w:hint="eastAsia"/>
                                <w:sz w:val="22"/>
                              </w:rPr>
                              <w:t>３．</w:t>
                            </w:r>
                            <w:r w:rsidRPr="00C55A7C">
                              <w:rPr>
                                <w:rFonts w:ascii="メイリオ" w:eastAsia="メイリオ" w:hAnsi="メイリオ"/>
                                <w:sz w:val="22"/>
                              </w:rPr>
                              <w:t>1及び2に該当しない場合であっても、通常の発生動向を上回る感染症等の</w:t>
                            </w:r>
                          </w:p>
                          <w:p w:rsidR="00C008DF" w:rsidRPr="00C55A7C" w:rsidRDefault="00C008DF" w:rsidP="00C008DF">
                            <w:pPr>
                              <w:spacing w:before="100" w:beforeAutospacing="1" w:line="360" w:lineRule="exact"/>
                              <w:ind w:leftChars="59" w:left="116" w:firstLineChars="200" w:firstLine="414"/>
                              <w:rPr>
                                <w:rFonts w:ascii="メイリオ" w:eastAsia="メイリオ" w:hAnsi="メイリオ"/>
                                <w:sz w:val="22"/>
                              </w:rPr>
                            </w:pPr>
                            <w:r w:rsidRPr="00C55A7C">
                              <w:rPr>
                                <w:rFonts w:ascii="メイリオ" w:eastAsia="メイリオ" w:hAnsi="メイリオ"/>
                                <w:sz w:val="22"/>
                              </w:rPr>
                              <w:t>発生が疑われ、特に施設長が報告を必要と認めた場合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7B367F" id="_x0000_t202" coordsize="21600,21600" o:spt="202" path="m,l,21600r21600,l21600,xe">
                <v:stroke joinstyle="miter"/>
                <v:path gradientshapeok="t" o:connecttype="rect"/>
              </v:shapetype>
              <v:shape id="テキスト ボックス 2" o:spid="_x0000_s1026" type="#_x0000_t202" style="position:absolute;left:0;text-align:left;margin-left:20.4pt;margin-top:27.05pt;width:450.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" strokecolor="#595959">
                <v:textbox>
                  <w:txbxContent>
                    <w:p w:rsidR="00C008DF" w:rsidRPr="00C55A7C" w:rsidRDefault="00C008DF" w:rsidP="00C008DF">
                      <w:pPr>
                        <w:spacing w:before="100" w:beforeAutospacing="1" w:line="360" w:lineRule="exact"/>
                        <w:ind w:leftChars="59" w:left="116"/>
                        <w:rPr>
                          <w:rFonts w:ascii="メイリオ" w:eastAsia="メイリオ" w:hAnsi="メイリオ"/>
                          <w:sz w:val="22"/>
                        </w:rPr>
                      </w:pPr>
                      <w:r w:rsidRPr="00C55A7C">
                        <w:rPr>
                          <w:rFonts w:ascii="メイリオ" w:eastAsia="メイリオ" w:hAnsi="メイリオ" w:hint="eastAsia"/>
                          <w:sz w:val="22"/>
                        </w:rPr>
                        <w:t>１．同一の感染症若しくは食中毒による又はそれらによると疑われる死亡者又は</w:t>
                      </w:r>
                    </w:p>
                    <w:p w:rsidR="00C008DF" w:rsidRDefault="00C008DF" w:rsidP="00C008DF">
                      <w:pPr>
                        <w:spacing w:before="100" w:beforeAutospacing="1" w:line="360" w:lineRule="exact"/>
                        <w:ind w:leftChars="59" w:left="116" w:firstLineChars="200" w:firstLine="414"/>
                        <w:rPr>
                          <w:rFonts w:ascii="メイリオ" w:eastAsia="メイリオ" w:hAnsi="メイリオ"/>
                          <w:sz w:val="22"/>
                        </w:rPr>
                      </w:pPr>
                      <w:r w:rsidRPr="00C55A7C">
                        <w:rPr>
                          <w:rFonts w:ascii="メイリオ" w:eastAsia="メイリオ" w:hAnsi="メイリオ" w:hint="eastAsia"/>
                          <w:sz w:val="22"/>
                        </w:rPr>
                        <w:t>重篤患者（症状が非常に重い患者）が</w:t>
                      </w:r>
                      <w:r w:rsidRPr="00C55A7C">
                        <w:rPr>
                          <w:rFonts w:ascii="メイリオ" w:eastAsia="メイリオ" w:hAnsi="メイリオ"/>
                          <w:sz w:val="22"/>
                        </w:rPr>
                        <w:t>1週間以内に2名以上発生した場合</w:t>
                      </w:r>
                    </w:p>
                    <w:p w:rsidR="00C008DF" w:rsidRPr="00C55A7C" w:rsidRDefault="00C008DF" w:rsidP="00C008DF">
                      <w:pPr>
                        <w:spacing w:before="100" w:beforeAutospacing="1" w:line="360" w:lineRule="exact"/>
                        <w:ind w:leftChars="59" w:left="116" w:firstLine="440"/>
                        <w:rPr>
                          <w:rFonts w:ascii="メイリオ" w:eastAsia="メイリオ" w:hAnsi="メイリオ"/>
                          <w:sz w:val="22"/>
                        </w:rPr>
                      </w:pPr>
                      <w:r w:rsidRPr="00C55A7C">
                        <w:rPr>
                          <w:rFonts w:ascii="メイリオ" w:eastAsia="メイリオ" w:hAnsi="メイリオ" w:hint="eastAsia"/>
                          <w:sz w:val="22"/>
                        </w:rPr>
                        <w:t>２．同一の感染症若しくは食中毒の患者又はそれらが疑われる者が</w:t>
                      </w:r>
                      <w:r w:rsidRPr="00C55A7C">
                        <w:rPr>
                          <w:rFonts w:ascii="メイリオ" w:eastAsia="メイリオ" w:hAnsi="メイリオ"/>
                          <w:sz w:val="22"/>
                        </w:rPr>
                        <w:t>10名以上又は</w:t>
                      </w:r>
                    </w:p>
                    <w:p w:rsidR="00C008DF" w:rsidRDefault="00C008DF" w:rsidP="00C008DF">
                      <w:pPr>
                        <w:spacing w:before="100" w:beforeAutospacing="1" w:after="100" w:afterAutospacing="1" w:line="360" w:lineRule="exact"/>
                        <w:ind w:leftChars="50" w:left="98" w:firstLineChars="200" w:firstLine="414"/>
                        <w:rPr>
                          <w:rFonts w:ascii="メイリオ" w:eastAsia="メイリオ" w:hAnsi="メイリオ"/>
                          <w:sz w:val="22"/>
                        </w:rPr>
                      </w:pPr>
                      <w:r w:rsidRPr="00C55A7C">
                        <w:rPr>
                          <w:rFonts w:ascii="メイリオ" w:eastAsia="メイリオ" w:hAnsi="メイリオ"/>
                          <w:sz w:val="22"/>
                        </w:rPr>
                        <w:t>全利用者の半数以上発生した場合</w:t>
                      </w:r>
                    </w:p>
                    <w:p w:rsidR="00C008DF" w:rsidRPr="00C55A7C" w:rsidRDefault="00C008DF" w:rsidP="00C008DF">
                      <w:pPr>
                        <w:spacing w:before="100" w:beforeAutospacing="1" w:line="360" w:lineRule="exact"/>
                        <w:ind w:leftChars="59" w:left="116" w:firstLine="440"/>
                        <w:rPr>
                          <w:rFonts w:ascii="メイリオ" w:eastAsia="メイリオ" w:hAnsi="メイリオ"/>
                          <w:sz w:val="22"/>
                        </w:rPr>
                      </w:pPr>
                      <w:r w:rsidRPr="00C55A7C">
                        <w:rPr>
                          <w:rFonts w:ascii="メイリオ" w:eastAsia="メイリオ" w:hAnsi="メイリオ" w:hint="eastAsia"/>
                          <w:sz w:val="22"/>
                        </w:rPr>
                        <w:t>３．</w:t>
                      </w:r>
                      <w:r w:rsidRPr="00C55A7C">
                        <w:rPr>
                          <w:rFonts w:ascii="メイリオ" w:eastAsia="メイリオ" w:hAnsi="メイリオ"/>
                          <w:sz w:val="22"/>
                        </w:rPr>
                        <w:t>1及び2に該当しない場合であっても、通常の発生動向を上回る感染症等の</w:t>
                      </w:r>
                    </w:p>
                    <w:p w:rsidR="00C008DF" w:rsidRPr="00C55A7C" w:rsidRDefault="00C008DF" w:rsidP="00C008DF">
                      <w:pPr>
                        <w:spacing w:before="100" w:beforeAutospacing="1" w:line="360" w:lineRule="exact"/>
                        <w:ind w:leftChars="59" w:left="116" w:firstLineChars="200" w:firstLine="414"/>
                        <w:rPr>
                          <w:rFonts w:ascii="メイリオ" w:eastAsia="メイリオ" w:hAnsi="メイリオ"/>
                          <w:sz w:val="22"/>
                        </w:rPr>
                      </w:pPr>
                      <w:r w:rsidRPr="00C55A7C">
                        <w:rPr>
                          <w:rFonts w:ascii="メイリオ" w:eastAsia="メイリオ" w:hAnsi="メイリオ"/>
                          <w:sz w:val="22"/>
                        </w:rPr>
                        <w:t>発生が疑われ、特に施設長が報告を必要と認めた場合</w:t>
                      </w:r>
                    </w:p>
                  </w:txbxContent>
                </v:textbox>
              </v:shape>
            </w:pict>
          </mc:Fallback>
        </mc:AlternateContent>
      </w:r>
      <w:r w:rsidRPr="00C008DF">
        <w:rPr>
          <w:rFonts w:ascii="メイリオ" w:eastAsia="メイリオ" w:hAnsi="メイリオ" w:cs="Times New Roman" w:hint="eastAsia"/>
          <w:b/>
          <w:sz w:val="22"/>
          <w:szCs w:val="24"/>
        </w:rPr>
        <w:t>１</w:t>
      </w:r>
      <w:r w:rsidRPr="00C008DF">
        <w:rPr>
          <w:rFonts w:ascii="メイリオ" w:eastAsia="メイリオ" w:hAnsi="メイリオ" w:cs="Times New Roman" w:hint="eastAsia"/>
          <w:sz w:val="22"/>
          <w:szCs w:val="24"/>
        </w:rPr>
        <w:t>．</w:t>
      </w:r>
      <w:r w:rsidRPr="00C008DF">
        <w:rPr>
          <w:rFonts w:ascii="メイリオ" w:eastAsia="メイリオ" w:hAnsi="メイリオ" w:cs="Times New Roman" w:hint="eastAsia"/>
          <w:b/>
          <w:sz w:val="22"/>
          <w:szCs w:val="24"/>
        </w:rPr>
        <w:t>厚生労働省通知に基づき、発症状況が下記の内容に該当する場合</w:t>
      </w:r>
    </w:p>
    <w:p w:rsidR="00C008DF" w:rsidRPr="00C008DF" w:rsidRDefault="00C008DF" w:rsidP="00C008DF">
      <w:pPr>
        <w:spacing w:afterLines="50" w:after="165" w:line="300" w:lineRule="exact"/>
        <w:contextualSpacing/>
        <w:rPr>
          <w:rFonts w:ascii="メイリオ" w:eastAsia="メイリオ" w:hAnsi="メイリオ" w:cs="Times New Roman"/>
          <w:sz w:val="22"/>
          <w:szCs w:val="24"/>
        </w:rPr>
      </w:pPr>
    </w:p>
    <w:p w:rsidR="00C008DF" w:rsidRPr="00C008DF" w:rsidRDefault="00C008DF" w:rsidP="00C008DF">
      <w:pPr>
        <w:spacing w:afterLines="50" w:after="165" w:line="300" w:lineRule="exact"/>
        <w:contextualSpacing/>
        <w:rPr>
          <w:rFonts w:ascii="メイリオ" w:eastAsia="メイリオ" w:hAnsi="メイリオ" w:cs="Times New Roman"/>
          <w:sz w:val="22"/>
          <w:szCs w:val="24"/>
          <w:bdr w:val="single" w:sz="4" w:space="0" w:color="auto"/>
        </w:rPr>
      </w:pPr>
    </w:p>
    <w:p w:rsidR="00C008DF" w:rsidRPr="00C008DF" w:rsidRDefault="00C008DF" w:rsidP="00C008DF">
      <w:pPr>
        <w:tabs>
          <w:tab w:val="left" w:pos="3402"/>
        </w:tabs>
        <w:spacing w:afterLines="50" w:after="165" w:line="300" w:lineRule="exact"/>
        <w:ind w:left="207" w:hangingChars="100" w:hanging="207"/>
        <w:contextualSpacing/>
        <w:rPr>
          <w:rFonts w:ascii="メイリオ" w:eastAsia="メイリオ" w:hAnsi="メイリオ" w:cs="Times New Roman"/>
          <w:sz w:val="22"/>
          <w:szCs w:val="24"/>
        </w:rPr>
      </w:pPr>
    </w:p>
    <w:p w:rsidR="00C008DF" w:rsidRPr="00C008DF" w:rsidRDefault="00C008DF" w:rsidP="00C008DF">
      <w:pPr>
        <w:tabs>
          <w:tab w:val="left" w:pos="3402"/>
        </w:tabs>
        <w:spacing w:afterLines="50" w:after="165" w:line="300" w:lineRule="exact"/>
        <w:ind w:left="207" w:hangingChars="100" w:hanging="207"/>
        <w:contextualSpacing/>
        <w:rPr>
          <w:rFonts w:ascii="メイリオ" w:eastAsia="メイリオ" w:hAnsi="メイリオ" w:cs="Times New Roman"/>
          <w:sz w:val="22"/>
          <w:szCs w:val="24"/>
        </w:rPr>
      </w:pPr>
    </w:p>
    <w:p w:rsidR="00C008DF" w:rsidRPr="00C008DF" w:rsidRDefault="00C008DF" w:rsidP="00C008DF">
      <w:pPr>
        <w:tabs>
          <w:tab w:val="left" w:pos="3402"/>
        </w:tabs>
        <w:spacing w:afterLines="50" w:after="165" w:line="300" w:lineRule="exact"/>
        <w:ind w:left="207" w:hangingChars="100" w:hanging="207"/>
        <w:contextualSpacing/>
        <w:rPr>
          <w:rFonts w:ascii="メイリオ" w:eastAsia="メイリオ" w:hAnsi="メイリオ" w:cs="Times New Roman"/>
          <w:sz w:val="22"/>
          <w:szCs w:val="24"/>
        </w:rPr>
      </w:pPr>
    </w:p>
    <w:p w:rsidR="00C008DF" w:rsidRPr="00C008DF" w:rsidRDefault="00C008DF" w:rsidP="00C008DF">
      <w:pPr>
        <w:tabs>
          <w:tab w:val="left" w:pos="3402"/>
        </w:tabs>
        <w:spacing w:afterLines="50" w:after="165" w:line="300" w:lineRule="exact"/>
        <w:ind w:left="207" w:hangingChars="100" w:hanging="207"/>
        <w:contextualSpacing/>
        <w:rPr>
          <w:rFonts w:ascii="メイリオ" w:eastAsia="メイリオ" w:hAnsi="メイリオ" w:cs="Times New Roman"/>
          <w:sz w:val="22"/>
          <w:szCs w:val="24"/>
        </w:rPr>
      </w:pPr>
    </w:p>
    <w:p w:rsidR="00C008DF" w:rsidRPr="00C008DF" w:rsidRDefault="00C008DF" w:rsidP="00C008DF">
      <w:pPr>
        <w:tabs>
          <w:tab w:val="left" w:pos="3402"/>
        </w:tabs>
        <w:spacing w:afterLines="50" w:after="165" w:line="300" w:lineRule="exact"/>
        <w:ind w:left="207" w:hangingChars="100" w:hanging="207"/>
        <w:contextualSpacing/>
        <w:rPr>
          <w:rFonts w:ascii="メイリオ" w:eastAsia="メイリオ" w:hAnsi="メイリオ" w:cs="Times New Roman"/>
          <w:sz w:val="22"/>
          <w:szCs w:val="24"/>
        </w:rPr>
      </w:pPr>
    </w:p>
    <w:p w:rsidR="00C008DF" w:rsidRPr="00C008DF" w:rsidRDefault="00C008DF" w:rsidP="00C008DF">
      <w:pPr>
        <w:spacing w:afterLines="50" w:after="165" w:line="300" w:lineRule="exact"/>
        <w:ind w:leftChars="100" w:left="197" w:firstLineChars="350" w:firstLine="514"/>
        <w:contextualSpacing/>
        <w:rPr>
          <w:rFonts w:ascii="メイリオ" w:eastAsia="メイリオ" w:hAnsi="メイリオ" w:cs="Times New Roman"/>
          <w:sz w:val="16"/>
          <w:szCs w:val="24"/>
        </w:rPr>
      </w:pPr>
      <w:r w:rsidRPr="00C008DF">
        <w:rPr>
          <w:rFonts w:ascii="メイリオ" w:eastAsia="メイリオ" w:hAnsi="メイリオ" w:cs="Times New Roman" w:hint="eastAsia"/>
          <w:sz w:val="16"/>
          <w:szCs w:val="24"/>
        </w:rPr>
        <w:t>厚生労働省通知（平成１７</w:t>
      </w:r>
      <w:r w:rsidRPr="00C008DF">
        <w:rPr>
          <w:rFonts w:ascii="メイリオ" w:eastAsia="メイリオ" w:hAnsi="メイリオ" w:cs="Times New Roman"/>
          <w:sz w:val="16"/>
          <w:szCs w:val="24"/>
        </w:rPr>
        <w:t>年</w:t>
      </w:r>
      <w:r w:rsidRPr="00C008DF">
        <w:rPr>
          <w:rFonts w:ascii="メイリオ" w:eastAsia="メイリオ" w:hAnsi="メイリオ" w:cs="Times New Roman" w:hint="eastAsia"/>
          <w:sz w:val="16"/>
          <w:szCs w:val="24"/>
        </w:rPr>
        <w:t>２</w:t>
      </w:r>
      <w:r w:rsidRPr="00C008DF">
        <w:rPr>
          <w:rFonts w:ascii="メイリオ" w:eastAsia="メイリオ" w:hAnsi="メイリオ" w:cs="Times New Roman"/>
          <w:sz w:val="16"/>
          <w:szCs w:val="24"/>
        </w:rPr>
        <w:t>月</w:t>
      </w:r>
      <w:r w:rsidRPr="00C008DF">
        <w:rPr>
          <w:rFonts w:ascii="メイリオ" w:eastAsia="メイリオ" w:hAnsi="メイリオ" w:cs="Times New Roman" w:hint="eastAsia"/>
          <w:sz w:val="16"/>
          <w:szCs w:val="24"/>
        </w:rPr>
        <w:t>２２</w:t>
      </w:r>
      <w:r w:rsidRPr="00C008DF">
        <w:rPr>
          <w:rFonts w:ascii="メイリオ" w:eastAsia="メイリオ" w:hAnsi="メイリオ" w:cs="Times New Roman"/>
          <w:sz w:val="16"/>
          <w:szCs w:val="24"/>
        </w:rPr>
        <w:t>日付）「社会福祉施設等における感染症発生時に係る報告について」</w:t>
      </w:r>
    </w:p>
    <w:p w:rsidR="00C008DF" w:rsidRDefault="00C008DF" w:rsidP="00C008DF">
      <w:pPr>
        <w:autoSpaceDE w:val="0"/>
        <w:autoSpaceDN w:val="0"/>
        <w:adjustRightInd w:val="0"/>
        <w:spacing w:afterLines="50" w:after="165" w:line="300" w:lineRule="exact"/>
        <w:ind w:firstLine="240"/>
        <w:contextualSpacing/>
        <w:jc w:val="left"/>
        <w:rPr>
          <w:rFonts w:ascii="メイリオ" w:eastAsia="メイリオ" w:hAnsi="メイリオ" w:cs="ＭＳ明朝"/>
          <w:b/>
          <w:kern w:val="0"/>
          <w:sz w:val="24"/>
          <w:szCs w:val="24"/>
        </w:rPr>
      </w:pPr>
    </w:p>
    <w:p w:rsidR="00C008DF" w:rsidRDefault="00C008DF" w:rsidP="00C008DF">
      <w:pPr>
        <w:autoSpaceDE w:val="0"/>
        <w:autoSpaceDN w:val="0"/>
        <w:adjustRightInd w:val="0"/>
        <w:spacing w:afterLines="50" w:after="165" w:line="300" w:lineRule="exact"/>
        <w:ind w:firstLine="240"/>
        <w:contextualSpacing/>
        <w:jc w:val="left"/>
        <w:rPr>
          <w:rFonts w:ascii="メイリオ" w:eastAsia="メイリオ" w:hAnsi="メイリオ" w:cs="ＭＳ明朝"/>
          <w:b/>
          <w:kern w:val="0"/>
          <w:sz w:val="24"/>
          <w:szCs w:val="24"/>
        </w:rPr>
      </w:pPr>
    </w:p>
    <w:p w:rsidR="00C008DF" w:rsidRPr="00C008DF" w:rsidRDefault="00C008DF" w:rsidP="00C008DF">
      <w:pPr>
        <w:autoSpaceDE w:val="0"/>
        <w:autoSpaceDN w:val="0"/>
        <w:adjustRightInd w:val="0"/>
        <w:spacing w:afterLines="50" w:after="165" w:line="300" w:lineRule="exact"/>
        <w:ind w:firstLine="240"/>
        <w:contextualSpacing/>
        <w:jc w:val="left"/>
        <w:rPr>
          <w:rFonts w:ascii="メイリオ" w:eastAsia="メイリオ" w:hAnsi="メイリオ" w:cs="ＭＳ明朝"/>
          <w:b/>
          <w:kern w:val="0"/>
          <w:sz w:val="22"/>
          <w:szCs w:val="24"/>
        </w:rPr>
      </w:pPr>
      <w:r w:rsidRPr="00C008DF">
        <w:rPr>
          <w:rFonts w:ascii="メイリオ" w:eastAsia="メイリオ" w:hAnsi="メイリオ" w:cs="ＭＳ明朝" w:hint="eastAsia"/>
          <w:b/>
          <w:kern w:val="0"/>
          <w:sz w:val="24"/>
          <w:szCs w:val="24"/>
        </w:rPr>
        <w:t>２．上記１に関わらず、</w:t>
      </w:r>
      <w:r w:rsidRPr="00C008DF">
        <w:rPr>
          <w:rFonts w:ascii="メイリオ" w:eastAsia="メイリオ" w:hAnsi="メイリオ" w:cs="ＭＳ明朝" w:hint="eastAsia"/>
          <w:b/>
          <w:kern w:val="0"/>
          <w:sz w:val="22"/>
          <w:szCs w:val="24"/>
        </w:rPr>
        <w:t>重症者や死亡者が１例でも発生した場合</w:t>
      </w:r>
    </w:p>
    <w:p w:rsidR="00C008DF" w:rsidRPr="00C008DF" w:rsidRDefault="00C008DF" w:rsidP="00C008DF">
      <w:pPr>
        <w:autoSpaceDE w:val="0"/>
        <w:autoSpaceDN w:val="0"/>
        <w:adjustRightInd w:val="0"/>
        <w:spacing w:afterLines="50" w:after="165" w:line="0" w:lineRule="atLeast"/>
        <w:ind w:firstLine="238"/>
        <w:contextualSpacing/>
        <w:jc w:val="left"/>
        <w:rPr>
          <w:rFonts w:ascii="メイリオ" w:eastAsia="メイリオ" w:hAnsi="メイリオ" w:cs="ＭＳ明朝"/>
          <w:b/>
          <w:kern w:val="0"/>
          <w:sz w:val="8"/>
          <w:szCs w:val="24"/>
        </w:rPr>
      </w:pPr>
    </w:p>
    <w:p w:rsidR="00C008DF" w:rsidRPr="00C008DF" w:rsidRDefault="00C008DF" w:rsidP="00C008DF">
      <w:pPr>
        <w:spacing w:afterLines="50" w:after="165" w:line="280" w:lineRule="exact"/>
        <w:ind w:firstLineChars="100" w:firstLine="227"/>
        <w:contextualSpacing/>
        <w:rPr>
          <w:rFonts w:ascii="メイリオ" w:eastAsia="メイリオ" w:hAnsi="メイリオ" w:cs="ＭＳ明朝"/>
          <w:b/>
          <w:noProof/>
          <w:kern w:val="0"/>
          <w:sz w:val="24"/>
          <w:szCs w:val="24"/>
        </w:rPr>
      </w:pPr>
      <w:r w:rsidRPr="00C008DF">
        <w:rPr>
          <w:rFonts w:ascii="メイリオ" w:eastAsia="メイリオ" w:hAnsi="メイリオ" w:cs="Times New Roman" w:hint="eastAsia"/>
          <w:b/>
          <w:sz w:val="24"/>
          <w:szCs w:val="24"/>
        </w:rPr>
        <w:t>■連絡先</w:t>
      </w:r>
      <w:r w:rsidRPr="00C008DF">
        <w:rPr>
          <w:rFonts w:ascii="メイリオ" w:eastAsia="メイリオ" w:hAnsi="メイリオ" w:cs="ＭＳ明朝" w:hint="eastAsia"/>
          <w:b/>
          <w:noProof/>
          <w:kern w:val="0"/>
          <w:sz w:val="24"/>
          <w:szCs w:val="24"/>
        </w:rPr>
        <w:t xml:space="preserve">　　　　</w:t>
      </w:r>
      <w:r w:rsidRPr="00C008DF">
        <w:rPr>
          <w:rFonts w:ascii="メイリオ" w:eastAsia="メイリオ" w:hAnsi="メイリオ" w:cs="Times New Roman" w:hint="eastAsia"/>
          <w:b/>
          <w:noProof/>
          <w:sz w:val="24"/>
          <w:szCs w:val="24"/>
        </w:rPr>
        <mc:AlternateContent>
          <mc:Choice Requires="wps">
            <w:drawing>
              <wp:anchor distT="0" distB="0" distL="114300" distR="114300" simplePos="0" relativeHeight="251660288" behindDoc="0" locked="0" layoutInCell="1" allowOverlap="1" wp14:anchorId="6CBFA05E" wp14:editId="0E782CC3">
                <wp:simplePos x="0" y="0"/>
                <wp:positionH relativeFrom="margin">
                  <wp:align>right</wp:align>
                </wp:positionH>
                <wp:positionV relativeFrom="paragraph">
                  <wp:posOffset>30480</wp:posOffset>
                </wp:positionV>
                <wp:extent cx="2381250" cy="771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81250" cy="771525"/>
                        </a:xfrm>
                        <a:prstGeom prst="rect">
                          <a:avLst/>
                        </a:prstGeom>
                        <a:noFill/>
                        <a:ln w="6350">
                          <a:noFill/>
                        </a:ln>
                        <a:effectLst/>
                      </wps:spPr>
                      <wps:txbx>
                        <w:txbxContent>
                          <w:p w:rsidR="00C008DF" w:rsidRPr="00846DF5" w:rsidRDefault="00C008DF" w:rsidP="00C008DF">
                            <w:pPr>
                              <w:pStyle w:val="a7"/>
                              <w:spacing w:after="165" w:line="220" w:lineRule="exact"/>
                              <w:ind w:left="142" w:firstLineChars="0" w:firstLine="440"/>
                              <w:jc w:val="left"/>
                              <w:rPr>
                                <w:rFonts w:ascii="メイリオ" w:eastAsia="メイリオ" w:hAnsi="メイリオ"/>
                                <w:sz w:val="16"/>
                              </w:rPr>
                            </w:pPr>
                            <w:r w:rsidRPr="00846DF5">
                              <w:rPr>
                                <w:rFonts w:ascii="メイリオ" w:eastAsia="メイリオ" w:hAnsi="メイリオ" w:hint="eastAsia"/>
                                <w:sz w:val="16"/>
                              </w:rPr>
                              <w:t>※夜間・休日</w:t>
                            </w:r>
                          </w:p>
                          <w:p w:rsidR="00C008DF" w:rsidRPr="00846DF5" w:rsidRDefault="00C008DF" w:rsidP="00C008DF">
                            <w:pPr>
                              <w:pStyle w:val="a7"/>
                              <w:spacing w:after="165" w:line="220" w:lineRule="exact"/>
                              <w:ind w:leftChars="50" w:left="98" w:firstLineChars="0" w:firstLine="440"/>
                              <w:jc w:val="left"/>
                              <w:rPr>
                                <w:sz w:val="21"/>
                              </w:rPr>
                            </w:pPr>
                            <w:r>
                              <w:rPr>
                                <w:rFonts w:ascii="メイリオ" w:eastAsia="メイリオ" w:hAnsi="メイリオ" w:hint="eastAsia"/>
                                <w:sz w:val="16"/>
                              </w:rPr>
                              <w:t>左記に電話をすると、船橋市保健福祉センター中央監視室で応対の後</w:t>
                            </w:r>
                            <w:r w:rsidRPr="00846DF5">
                              <w:rPr>
                                <w:rFonts w:ascii="メイリオ" w:eastAsia="メイリオ" w:hAnsi="メイリオ" w:hint="eastAsia"/>
                                <w:sz w:val="16"/>
                              </w:rPr>
                              <w:t>、すぐ担当職員から折り返し</w:t>
                            </w:r>
                            <w:r>
                              <w:rPr>
                                <w:rFonts w:ascii="メイリオ" w:eastAsia="メイリオ" w:hAnsi="メイリオ" w:hint="eastAsia"/>
                                <w:sz w:val="16"/>
                              </w:rPr>
                              <w:t>の連絡をし</w:t>
                            </w:r>
                            <w:r w:rsidRPr="00846DF5">
                              <w:rPr>
                                <w:rFonts w:ascii="メイリオ" w:eastAsia="メイリオ" w:hAnsi="メイリオ" w:hint="eastAsia"/>
                                <w:sz w:val="16"/>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FA05E" id="テキスト ボックス 1" o:spid="_x0000_s1027" type="#_x0000_t202" style="position:absolute;left:0;text-align:left;margin-left:136.3pt;margin-top:2.4pt;width:187.5pt;height:6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" filled="f" stroked="f" strokeweight=".5pt">
                <v:textbox>
                  <w:txbxContent>
                    <w:p w:rsidR="00C008DF" w:rsidRPr="00846DF5" w:rsidRDefault="00C008DF" w:rsidP="00C008DF">
                      <w:pPr>
                        <w:pStyle w:val="a7"/>
                        <w:spacing w:after="165" w:line="220" w:lineRule="exact"/>
                        <w:ind w:left="142" w:firstLineChars="0" w:firstLine="440"/>
                        <w:jc w:val="left"/>
                        <w:rPr>
                          <w:rFonts w:ascii="メイリオ" w:eastAsia="メイリオ" w:hAnsi="メイリオ"/>
                          <w:sz w:val="16"/>
                        </w:rPr>
                      </w:pPr>
                      <w:r w:rsidRPr="00846DF5">
                        <w:rPr>
                          <w:rFonts w:ascii="メイリオ" w:eastAsia="メイリオ" w:hAnsi="メイリオ" w:hint="eastAsia"/>
                          <w:sz w:val="16"/>
                        </w:rPr>
                        <w:t>※夜間・休日</w:t>
                      </w:r>
                    </w:p>
                    <w:p w:rsidR="00C008DF" w:rsidRPr="00846DF5" w:rsidRDefault="00C008DF" w:rsidP="00C008DF">
                      <w:pPr>
                        <w:pStyle w:val="a7"/>
                        <w:spacing w:after="165" w:line="220" w:lineRule="exact"/>
                        <w:ind w:leftChars="50" w:left="98" w:firstLineChars="0" w:firstLine="440"/>
                        <w:jc w:val="left"/>
                        <w:rPr>
                          <w:sz w:val="21"/>
                        </w:rPr>
                      </w:pPr>
                      <w:r>
                        <w:rPr>
                          <w:rFonts w:ascii="メイリオ" w:eastAsia="メイリオ" w:hAnsi="メイリオ" w:hint="eastAsia"/>
                          <w:sz w:val="16"/>
                        </w:rPr>
                        <w:t>左記に電話をすると、船橋市保健福祉センター中央監視室で応対の後</w:t>
                      </w:r>
                      <w:r w:rsidRPr="00846DF5">
                        <w:rPr>
                          <w:rFonts w:ascii="メイリオ" w:eastAsia="メイリオ" w:hAnsi="メイリオ" w:hint="eastAsia"/>
                          <w:sz w:val="16"/>
                        </w:rPr>
                        <w:t>、すぐ担当職員から折り返し</w:t>
                      </w:r>
                      <w:r>
                        <w:rPr>
                          <w:rFonts w:ascii="メイリオ" w:eastAsia="メイリオ" w:hAnsi="メイリオ" w:hint="eastAsia"/>
                          <w:sz w:val="16"/>
                        </w:rPr>
                        <w:t>の連絡をし</w:t>
                      </w:r>
                      <w:r w:rsidRPr="00846DF5">
                        <w:rPr>
                          <w:rFonts w:ascii="メイリオ" w:eastAsia="メイリオ" w:hAnsi="メイリオ" w:hint="eastAsia"/>
                          <w:sz w:val="16"/>
                        </w:rPr>
                        <w:t>ます。</w:t>
                      </w:r>
                    </w:p>
                  </w:txbxContent>
                </v:textbox>
                <w10:wrap anchorx="margin"/>
              </v:shape>
            </w:pict>
          </mc:Fallback>
        </mc:AlternateContent>
      </w:r>
      <w:r w:rsidRPr="00C008DF">
        <w:rPr>
          <w:rFonts w:ascii="メイリオ" w:eastAsia="メイリオ" w:hAnsi="メイリオ" w:cs="Times New Roman" w:hint="eastAsia"/>
          <w:b/>
          <w:sz w:val="22"/>
        </w:rPr>
        <w:t>船橋市保健所　健康危機対策課</w:t>
      </w:r>
    </w:p>
    <w:p w:rsidR="00C008DF" w:rsidRPr="00C008DF" w:rsidRDefault="00C008DF" w:rsidP="00C008DF">
      <w:pPr>
        <w:tabs>
          <w:tab w:val="left" w:pos="2268"/>
        </w:tabs>
        <w:spacing w:afterLines="50" w:after="165" w:line="300" w:lineRule="exact"/>
        <w:ind w:leftChars="185" w:left="364" w:firstLineChars="100" w:firstLine="207"/>
        <w:contextualSpacing/>
        <w:rPr>
          <w:rFonts w:ascii="メイリオ" w:eastAsia="メイリオ" w:hAnsi="メイリオ" w:cs="Times New Roman"/>
          <w:b/>
          <w:sz w:val="22"/>
          <w:szCs w:val="24"/>
        </w:rPr>
      </w:pPr>
      <w:r w:rsidRPr="00C008DF">
        <w:rPr>
          <w:rFonts w:ascii="メイリオ" w:eastAsia="メイリオ" w:hAnsi="メイリオ" w:cs="Times New Roman" w:hint="eastAsia"/>
          <w:b/>
          <w:sz w:val="22"/>
          <w:szCs w:val="24"/>
        </w:rPr>
        <w:tab/>
        <w:t>ＴＥＬ　０４７－４０９－２８６７</w:t>
      </w:r>
    </w:p>
    <w:p w:rsidR="00C008DF" w:rsidRPr="00C008DF" w:rsidRDefault="00C008DF" w:rsidP="00C008DF">
      <w:pPr>
        <w:tabs>
          <w:tab w:val="left" w:pos="2268"/>
        </w:tabs>
        <w:spacing w:afterLines="50" w:after="165" w:line="300" w:lineRule="exact"/>
        <w:ind w:leftChars="85" w:left="374" w:hangingChars="100" w:hanging="207"/>
        <w:contextualSpacing/>
        <w:rPr>
          <w:rFonts w:ascii="メイリオ" w:eastAsia="メイリオ" w:hAnsi="メイリオ" w:cs="Times New Roman"/>
          <w:b/>
          <w:sz w:val="22"/>
          <w:szCs w:val="24"/>
        </w:rPr>
      </w:pPr>
      <w:r w:rsidRPr="00C008DF">
        <w:rPr>
          <w:rFonts w:ascii="メイリオ" w:eastAsia="メイリオ" w:hAnsi="メイリオ" w:cs="Times New Roman" w:hint="eastAsia"/>
          <w:b/>
          <w:sz w:val="22"/>
          <w:szCs w:val="24"/>
        </w:rPr>
        <w:tab/>
      </w:r>
      <w:r w:rsidRPr="00C008DF">
        <w:rPr>
          <w:rFonts w:ascii="メイリオ" w:eastAsia="メイリオ" w:hAnsi="メイリオ" w:cs="Times New Roman" w:hint="eastAsia"/>
          <w:b/>
          <w:sz w:val="22"/>
          <w:szCs w:val="24"/>
        </w:rPr>
        <w:tab/>
        <w:t>ＦＡＸ　０４７－４０９－６３０１</w:t>
      </w:r>
    </w:p>
    <w:p w:rsidR="00C008DF" w:rsidRPr="00C008DF" w:rsidRDefault="00C008DF" w:rsidP="00C008DF">
      <w:pPr>
        <w:tabs>
          <w:tab w:val="left" w:pos="2268"/>
        </w:tabs>
        <w:spacing w:afterLines="50" w:after="165" w:line="300" w:lineRule="exact"/>
        <w:ind w:leftChars="85" w:left="374" w:hangingChars="100" w:hanging="207"/>
        <w:contextualSpacing/>
        <w:rPr>
          <w:rFonts w:ascii="メイリオ" w:eastAsia="メイリオ" w:hAnsi="メイリオ" w:cs="Times New Roman"/>
          <w:b/>
          <w:sz w:val="22"/>
          <w:szCs w:val="24"/>
        </w:rPr>
      </w:pPr>
      <w:r w:rsidRPr="00C008DF">
        <w:rPr>
          <w:rFonts w:ascii="メイリオ" w:eastAsia="メイリオ" w:hAnsi="メイリオ" w:cs="Times New Roman" w:hint="eastAsia"/>
          <w:b/>
          <w:sz w:val="22"/>
          <w:szCs w:val="24"/>
        </w:rPr>
        <w:t xml:space="preserve">　　　　　　　　　　メール　</w:t>
      </w:r>
      <w:hyperlink r:id="rId7" w:history="1">
        <w:r w:rsidRPr="00C008DF">
          <w:rPr>
            <w:rFonts w:ascii="メイリオ" w:eastAsia="メイリオ" w:hAnsi="メイリオ" w:cs="Times New Roman" w:hint="eastAsia"/>
            <w:b/>
            <w:color w:val="0000FF"/>
            <w:sz w:val="22"/>
            <w:szCs w:val="24"/>
            <w:u w:val="single"/>
          </w:rPr>
          <w:t>kenkokikitaisaku@city.funabashi.lg.jp</w:t>
        </w:r>
      </w:hyperlink>
    </w:p>
    <w:p w:rsidR="00C008DF" w:rsidRPr="00C008DF" w:rsidRDefault="00C008DF" w:rsidP="00C008DF">
      <w:pPr>
        <w:spacing w:afterLines="50" w:after="165" w:line="280" w:lineRule="exact"/>
        <w:ind w:firstLineChars="100" w:firstLine="227"/>
        <w:contextualSpacing/>
        <w:rPr>
          <w:rFonts w:ascii="メイリオ" w:eastAsia="メイリオ" w:hAnsi="メイリオ" w:cs="Times New Roman"/>
          <w:b/>
          <w:sz w:val="24"/>
          <w:szCs w:val="24"/>
        </w:rPr>
      </w:pPr>
    </w:p>
    <w:p w:rsidR="00C008DF" w:rsidRPr="00C008DF" w:rsidRDefault="00C008DF" w:rsidP="00C008DF">
      <w:pPr>
        <w:spacing w:afterLines="50" w:after="165" w:line="280" w:lineRule="exact"/>
        <w:ind w:firstLineChars="100" w:firstLine="227"/>
        <w:contextualSpacing/>
        <w:rPr>
          <w:rFonts w:ascii="メイリオ" w:eastAsia="メイリオ" w:hAnsi="メイリオ" w:cs="Times New Roman"/>
          <w:b/>
          <w:sz w:val="24"/>
          <w:szCs w:val="24"/>
        </w:rPr>
      </w:pPr>
      <w:r w:rsidRPr="00C008DF">
        <w:rPr>
          <w:rFonts w:ascii="メイリオ" w:eastAsia="メイリオ" w:hAnsi="メイリオ" w:cs="Times New Roman" w:hint="eastAsia"/>
          <w:b/>
          <w:sz w:val="24"/>
          <w:szCs w:val="24"/>
        </w:rPr>
        <w:t>■高齢者施設等の第一報報告方法の変更について（新型コロナウイルス感染症以外）</w:t>
      </w:r>
    </w:p>
    <w:p w:rsidR="00C008DF" w:rsidRPr="00C008DF" w:rsidRDefault="00C008DF" w:rsidP="00C008DF">
      <w:pPr>
        <w:tabs>
          <w:tab w:val="left" w:pos="2268"/>
        </w:tabs>
        <w:spacing w:afterLines="50" w:after="165" w:line="300" w:lineRule="exact"/>
        <w:ind w:left="100"/>
        <w:contextualSpacing/>
        <w:rPr>
          <w:rFonts w:ascii="メイリオ" w:eastAsia="メイリオ" w:hAnsi="メイリオ" w:cs="Times New Roman"/>
          <w:b/>
          <w:sz w:val="22"/>
          <w:szCs w:val="24"/>
          <w:u w:val="wave"/>
        </w:rPr>
      </w:pPr>
      <w:r w:rsidRPr="00C008DF">
        <w:rPr>
          <w:rFonts w:ascii="メイリオ" w:eastAsia="メイリオ" w:hAnsi="メイリオ" w:cs="Times New Roman" w:hint="eastAsia"/>
          <w:b/>
          <w:sz w:val="22"/>
          <w:szCs w:val="24"/>
          <w:u w:val="wave"/>
        </w:rPr>
        <w:t>令和</w:t>
      </w:r>
      <w:r w:rsidRPr="00C008DF">
        <w:rPr>
          <w:rFonts w:ascii="メイリオ" w:eastAsia="メイリオ" w:hAnsi="メイリオ" w:cs="Times New Roman"/>
          <w:b/>
          <w:sz w:val="22"/>
          <w:szCs w:val="24"/>
          <w:u w:val="wave"/>
        </w:rPr>
        <w:t>7年4月1日より</w:t>
      </w:r>
      <w:r w:rsidRPr="00C008DF">
        <w:rPr>
          <w:rFonts w:ascii="メイリオ" w:eastAsia="メイリオ" w:hAnsi="メイリオ" w:cs="Times New Roman" w:hint="eastAsia"/>
          <w:b/>
          <w:sz w:val="22"/>
          <w:szCs w:val="24"/>
          <w:u w:val="wave"/>
        </w:rPr>
        <w:t>、</w:t>
      </w:r>
      <w:r w:rsidRPr="00C008DF">
        <w:rPr>
          <w:rFonts w:ascii="メイリオ" w:eastAsia="メイリオ" w:hAnsi="メイリオ" w:cs="Times New Roman"/>
          <w:b/>
          <w:sz w:val="22"/>
          <w:szCs w:val="24"/>
          <w:u w:val="wave"/>
        </w:rPr>
        <w:t>第一報</w:t>
      </w:r>
      <w:r w:rsidRPr="00C008DF">
        <w:rPr>
          <w:rFonts w:ascii="メイリオ" w:eastAsia="メイリオ" w:hAnsi="メイリオ" w:cs="Times New Roman" w:hint="eastAsia"/>
          <w:b/>
          <w:sz w:val="22"/>
          <w:szCs w:val="24"/>
          <w:u w:val="wave"/>
        </w:rPr>
        <w:t>の</w:t>
      </w:r>
      <w:r w:rsidRPr="00C008DF">
        <w:rPr>
          <w:rFonts w:ascii="メイリオ" w:eastAsia="メイリオ" w:hAnsi="メイリオ" w:cs="Times New Roman"/>
          <w:b/>
          <w:sz w:val="22"/>
          <w:szCs w:val="24"/>
          <w:u w:val="wave"/>
        </w:rPr>
        <w:t>報告方法が高齢者施設等※ と、それ以外の施設で変更となりました。</w:t>
      </w:r>
    </w:p>
    <w:p w:rsidR="00C008DF" w:rsidRPr="00C008DF" w:rsidRDefault="00C008DF" w:rsidP="00C008DF">
      <w:pPr>
        <w:tabs>
          <w:tab w:val="left" w:pos="2268"/>
        </w:tabs>
        <w:spacing w:afterLines="50" w:after="165" w:line="300" w:lineRule="exact"/>
        <w:ind w:left="100"/>
        <w:contextualSpacing/>
        <w:rPr>
          <w:rFonts w:ascii="メイリオ" w:eastAsia="メイリオ" w:hAnsi="メイリオ" w:cs="Times New Roman"/>
          <w:sz w:val="22"/>
          <w:szCs w:val="24"/>
        </w:rPr>
      </w:pPr>
      <w:r w:rsidRPr="00C008DF">
        <w:rPr>
          <w:rFonts w:ascii="メイリオ" w:eastAsia="メイリオ" w:hAnsi="メイリオ" w:cs="Times New Roman"/>
          <w:sz w:val="22"/>
          <w:szCs w:val="24"/>
        </w:rPr>
        <w:t>高齢者施設等については、</w:t>
      </w:r>
      <w:r w:rsidRPr="00C008DF">
        <w:rPr>
          <w:rFonts w:ascii="メイリオ" w:eastAsia="メイリオ" w:hAnsi="メイリオ" w:cs="Times New Roman" w:hint="eastAsia"/>
          <w:sz w:val="22"/>
          <w:szCs w:val="24"/>
        </w:rPr>
        <w:t>第一報</w:t>
      </w:r>
      <w:r w:rsidRPr="00C008DF">
        <w:rPr>
          <w:rFonts w:ascii="メイリオ" w:eastAsia="メイリオ" w:hAnsi="メイリオ" w:cs="Times New Roman"/>
          <w:sz w:val="22"/>
          <w:szCs w:val="24"/>
        </w:rPr>
        <w:t>の報告</w:t>
      </w:r>
      <w:r w:rsidRPr="00C008DF">
        <w:rPr>
          <w:rFonts w:ascii="メイリオ" w:eastAsia="メイリオ" w:hAnsi="メイリオ" w:cs="Times New Roman" w:hint="eastAsia"/>
          <w:sz w:val="22"/>
          <w:szCs w:val="24"/>
        </w:rPr>
        <w:t>は</w:t>
      </w:r>
      <w:r w:rsidRPr="00C008DF">
        <w:rPr>
          <w:rFonts w:ascii="メイリオ" w:eastAsia="メイリオ" w:hAnsi="メイリオ" w:cs="Times New Roman"/>
          <w:sz w:val="22"/>
          <w:szCs w:val="24"/>
        </w:rPr>
        <w:t>、船橋市スマート申請から</w:t>
      </w:r>
      <w:r w:rsidRPr="00C008DF">
        <w:rPr>
          <w:rFonts w:ascii="メイリオ" w:eastAsia="メイリオ" w:hAnsi="メイリオ" w:cs="Times New Roman" w:hint="eastAsia"/>
          <w:sz w:val="22"/>
          <w:szCs w:val="24"/>
        </w:rPr>
        <w:t>ご報告ください</w:t>
      </w:r>
      <w:r w:rsidRPr="00C008DF">
        <w:rPr>
          <w:rFonts w:ascii="メイリオ" w:eastAsia="メイリオ" w:hAnsi="メイリオ" w:cs="Times New Roman"/>
          <w:sz w:val="22"/>
          <w:szCs w:val="24"/>
        </w:rPr>
        <w:t>。</w:t>
      </w:r>
    </w:p>
    <w:p w:rsidR="00C008DF" w:rsidRPr="00C008DF" w:rsidRDefault="00C008DF" w:rsidP="00C008DF">
      <w:pPr>
        <w:tabs>
          <w:tab w:val="left" w:pos="2268"/>
        </w:tabs>
        <w:spacing w:afterLines="50" w:after="165" w:line="300" w:lineRule="exact"/>
        <w:ind w:left="100"/>
        <w:contextualSpacing/>
        <w:rPr>
          <w:rFonts w:ascii="メイリオ" w:eastAsia="メイリオ" w:hAnsi="メイリオ" w:cs="Times New Roman"/>
          <w:sz w:val="22"/>
          <w:szCs w:val="24"/>
        </w:rPr>
      </w:pPr>
    </w:p>
    <w:p w:rsidR="00C008DF" w:rsidRPr="00C008DF" w:rsidRDefault="00C008DF" w:rsidP="00C008DF">
      <w:pPr>
        <w:tabs>
          <w:tab w:val="left" w:pos="2268"/>
        </w:tabs>
        <w:spacing w:afterLines="50" w:after="165" w:line="300" w:lineRule="exact"/>
        <w:ind w:left="10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下記</w:t>
      </w:r>
      <w:r w:rsidRPr="00C008DF">
        <w:rPr>
          <w:rFonts w:ascii="メイリオ" w:eastAsia="メイリオ" w:hAnsi="メイリオ" w:cs="Times New Roman"/>
          <w:sz w:val="22"/>
          <w:szCs w:val="24"/>
        </w:rPr>
        <w:t>URL</w:t>
      </w:r>
      <w:r w:rsidRPr="00C008DF">
        <w:rPr>
          <w:rFonts w:ascii="メイリオ" w:eastAsia="メイリオ" w:hAnsi="メイリオ" w:cs="Times New Roman" w:hint="eastAsia"/>
          <w:sz w:val="22"/>
          <w:szCs w:val="24"/>
        </w:rPr>
        <w:t>またはQRコード</w:t>
      </w:r>
      <w:r w:rsidRPr="00C008DF">
        <w:rPr>
          <w:rFonts w:ascii="メイリオ" w:eastAsia="メイリオ" w:hAnsi="メイリオ" w:cs="Times New Roman"/>
          <w:sz w:val="22"/>
          <w:szCs w:val="24"/>
        </w:rPr>
        <w:t>（船橋市スマート申請）からご報告ください。</w:t>
      </w:r>
    </w:p>
    <w:p w:rsidR="00C008DF" w:rsidRPr="00C008DF" w:rsidRDefault="00C008DF" w:rsidP="00C008DF">
      <w:pPr>
        <w:tabs>
          <w:tab w:val="left" w:pos="2268"/>
        </w:tabs>
        <w:spacing w:afterLines="50" w:after="165" w:line="300" w:lineRule="exact"/>
        <w:ind w:left="100"/>
        <w:contextualSpacing/>
        <w:rPr>
          <w:rFonts w:ascii="メイリオ" w:eastAsia="メイリオ" w:hAnsi="メイリオ" w:cs="Times New Roman"/>
          <w:sz w:val="22"/>
          <w:szCs w:val="24"/>
        </w:rPr>
      </w:pPr>
      <w:hyperlink r:id="rId8" w:history="1">
        <w:r w:rsidRPr="00C008DF">
          <w:rPr>
            <w:rFonts w:ascii="メイリオ" w:eastAsia="メイリオ" w:hAnsi="メイリオ" w:cs="Times New Roman"/>
            <w:color w:val="0000FF"/>
            <w:sz w:val="22"/>
            <w:szCs w:val="24"/>
            <w:u w:val="single"/>
          </w:rPr>
          <w:t>https://ttzk.graffer.jp/city-funabashi/smart-apply/apply-procedure-alias/elderly-Infection</w:t>
        </w:r>
      </w:hyperlink>
    </w:p>
    <w:p w:rsidR="00C008DF" w:rsidRDefault="00C008DF"/>
    <w:p w:rsidR="00C008DF" w:rsidRDefault="00C008DF">
      <w:r w:rsidRPr="00C008DF">
        <w:rPr>
          <w:rFonts w:ascii="メイリオ" w:eastAsia="メイリオ" w:hAnsi="メイリオ" w:cs="Times New Roman"/>
          <w:noProof/>
          <w:sz w:val="22"/>
          <w:szCs w:val="24"/>
        </w:rPr>
        <w:drawing>
          <wp:anchor distT="0" distB="0" distL="114300" distR="114300" simplePos="0" relativeHeight="251662336" behindDoc="0" locked="0" layoutInCell="1" allowOverlap="1" wp14:anchorId="19B912CF" wp14:editId="6C134CF0">
            <wp:simplePos x="0" y="0"/>
            <wp:positionH relativeFrom="margin">
              <wp:align>center</wp:align>
            </wp:positionH>
            <wp:positionV relativeFrom="paragraph">
              <wp:posOffset>31115</wp:posOffset>
            </wp:positionV>
            <wp:extent cx="1190625" cy="119062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anchor>
        </w:drawing>
      </w:r>
    </w:p>
    <w:p w:rsidR="00C008DF" w:rsidRDefault="00C008DF">
      <w:bookmarkStart w:id="3" w:name="_GoBack"/>
      <w:bookmarkEnd w:id="3"/>
    </w:p>
    <w:p w:rsidR="00C008DF" w:rsidRDefault="00C008DF"/>
    <w:p w:rsidR="00C008DF" w:rsidRDefault="00C008DF">
      <w:pPr>
        <w:rPr>
          <w:rFonts w:hint="eastAsia"/>
        </w:rPr>
      </w:pPr>
    </w:p>
    <w:p w:rsidR="00C008DF" w:rsidRPr="00C008DF" w:rsidRDefault="00C008DF" w:rsidP="00C008DF">
      <w:pPr>
        <w:tabs>
          <w:tab w:val="left" w:pos="2268"/>
        </w:tabs>
        <w:spacing w:afterLines="50" w:after="165" w:line="300" w:lineRule="exact"/>
        <w:ind w:left="10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lastRenderedPageBreak/>
        <w:t>※高齢者施設等とは高齢者、障害者の入所・通所系サービスを指します。該当施設は以下のとおり。</w:t>
      </w:r>
    </w:p>
    <w:p w:rsidR="00C008DF" w:rsidRPr="00C008DF" w:rsidRDefault="00C008DF" w:rsidP="00C008DF">
      <w:pPr>
        <w:tabs>
          <w:tab w:val="left" w:pos="2268"/>
        </w:tabs>
        <w:spacing w:afterLines="50" w:after="165" w:line="300" w:lineRule="exact"/>
        <w:ind w:left="10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【高齢者施設】</w:t>
      </w:r>
    </w:p>
    <w:p w:rsidR="00C008DF" w:rsidRPr="00C008DF" w:rsidRDefault="00C008DF" w:rsidP="00C008DF">
      <w:pPr>
        <w:tabs>
          <w:tab w:val="left" w:pos="2268"/>
        </w:tabs>
        <w:spacing w:afterLines="50" w:after="165" w:line="300" w:lineRule="exact"/>
        <w:ind w:left="10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介護老人福祉施設、介護老人保健施設、特定施設入居者生活介護、地域密着型特定施設入居者生活介護、地域密着型介護老人福祉施設入所者生活介護、認知症対応型共同生活介護、住宅型有料老人ホーム（サービス付高齢者住宅含む）、養護老人ホーム、軽費老人ホーム、短期入所生活介護、通所介護、通所リハビリテーション、地域密着型通所介護、認知症対応型通所介護、小規模多機能型居宅介護、看護小規模多機能型居宅介護</w:t>
      </w:r>
    </w:p>
    <w:p w:rsidR="00C008DF" w:rsidRPr="00C008DF" w:rsidRDefault="00C008DF" w:rsidP="00C008DF">
      <w:pPr>
        <w:tabs>
          <w:tab w:val="left" w:pos="2268"/>
        </w:tabs>
        <w:spacing w:afterLines="50" w:after="165" w:line="300" w:lineRule="exact"/>
        <w:ind w:left="10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【障害者施設】</w:t>
      </w:r>
    </w:p>
    <w:p w:rsidR="00C008DF" w:rsidRPr="00C008DF" w:rsidRDefault="00C008DF" w:rsidP="00C008DF">
      <w:pPr>
        <w:tabs>
          <w:tab w:val="left" w:pos="2268"/>
        </w:tabs>
        <w:spacing w:afterLines="50" w:after="165" w:line="300" w:lineRule="exact"/>
        <w:ind w:left="10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障害者支援施設、共同生活援助、短期入所、福祉ホーム、生活介護、就労継続支援、就労移行支援、就労定着支援、自立生活援助、生活訓練、日中一時支援事業所、地域活動支援センター、福祉作業所</w:t>
      </w:r>
    </w:p>
    <w:p w:rsidR="00C008DF" w:rsidRPr="00C008DF" w:rsidRDefault="00C008DF" w:rsidP="00C008DF">
      <w:pPr>
        <w:autoSpaceDE w:val="0"/>
        <w:autoSpaceDN w:val="0"/>
        <w:adjustRightInd w:val="0"/>
        <w:spacing w:afterLines="50" w:after="165" w:line="360" w:lineRule="exact"/>
        <w:ind w:firstLineChars="100" w:firstLine="227"/>
        <w:contextualSpacing/>
        <w:jc w:val="left"/>
        <w:rPr>
          <w:rFonts w:ascii="メイリオ" w:eastAsia="メイリオ" w:hAnsi="メイリオ" w:cs="ＭＳ明朝"/>
          <w:b/>
          <w:kern w:val="0"/>
          <w:sz w:val="24"/>
          <w:szCs w:val="24"/>
        </w:rPr>
      </w:pPr>
    </w:p>
    <w:p w:rsidR="00C008DF" w:rsidRPr="00C008DF" w:rsidRDefault="00C008DF" w:rsidP="00C008DF">
      <w:pPr>
        <w:autoSpaceDE w:val="0"/>
        <w:autoSpaceDN w:val="0"/>
        <w:adjustRightInd w:val="0"/>
        <w:spacing w:afterLines="50" w:after="165" w:line="360" w:lineRule="exact"/>
        <w:ind w:firstLineChars="100" w:firstLine="227"/>
        <w:contextualSpacing/>
        <w:jc w:val="left"/>
        <w:rPr>
          <w:rFonts w:ascii="メイリオ" w:eastAsia="メイリオ" w:hAnsi="メイリオ" w:cs="ＭＳ明朝"/>
          <w:kern w:val="0"/>
          <w:sz w:val="22"/>
          <w:szCs w:val="24"/>
          <w:u w:val="single"/>
        </w:rPr>
      </w:pPr>
      <w:r w:rsidRPr="00C008DF">
        <w:rPr>
          <w:rFonts w:ascii="メイリオ" w:eastAsia="メイリオ" w:hAnsi="メイリオ" w:cs="ＭＳ明朝" w:hint="eastAsia"/>
          <w:b/>
          <w:kern w:val="0"/>
          <w:sz w:val="24"/>
          <w:szCs w:val="24"/>
        </w:rPr>
        <w:t>■報告に必要な書類（高齢者施設等以外）</w:t>
      </w:r>
    </w:p>
    <w:p w:rsidR="00C008DF" w:rsidRPr="00C008DF" w:rsidRDefault="00C008DF" w:rsidP="00C008DF">
      <w:pPr>
        <w:autoSpaceDE w:val="0"/>
        <w:autoSpaceDN w:val="0"/>
        <w:adjustRightInd w:val="0"/>
        <w:spacing w:afterLines="50" w:after="165" w:line="360" w:lineRule="exact"/>
        <w:ind w:left="268" w:firstLineChars="100" w:firstLine="207"/>
        <w:contextualSpacing/>
        <w:jc w:val="left"/>
        <w:rPr>
          <w:rFonts w:ascii="メイリオ" w:eastAsia="メイリオ" w:hAnsi="メイリオ" w:cs="ＭＳ明朝"/>
          <w:kern w:val="0"/>
          <w:sz w:val="22"/>
          <w:szCs w:val="24"/>
          <w:u w:val="single"/>
        </w:rPr>
      </w:pPr>
      <w:r w:rsidRPr="00C008DF">
        <w:rPr>
          <w:rFonts w:ascii="メイリオ" w:eastAsia="メイリオ" w:hAnsi="メイリオ" w:cs="ＭＳ明朝" w:hint="eastAsia"/>
          <w:kern w:val="0"/>
          <w:sz w:val="22"/>
          <w:szCs w:val="24"/>
          <w:u w:val="single"/>
        </w:rPr>
        <w:t>１）報告初日（電話と</w:t>
      </w:r>
      <w:r w:rsidRPr="00C008DF">
        <w:rPr>
          <w:rFonts w:ascii="メイリオ" w:eastAsia="メイリオ" w:hAnsi="メイリオ" w:cs="ＭＳ明朝"/>
          <w:kern w:val="0"/>
          <w:sz w:val="22"/>
          <w:szCs w:val="24"/>
          <w:u w:val="single"/>
        </w:rPr>
        <w:t>FAX</w:t>
      </w:r>
      <w:r w:rsidRPr="00C008DF">
        <w:rPr>
          <w:rFonts w:ascii="メイリオ" w:eastAsia="メイリオ" w:hAnsi="メイリオ" w:cs="ＭＳ明朝" w:hint="eastAsia"/>
          <w:kern w:val="0"/>
          <w:sz w:val="22"/>
          <w:szCs w:val="24"/>
          <w:u w:val="single"/>
        </w:rPr>
        <w:t>またはメールで</w:t>
      </w:r>
      <w:r w:rsidRPr="00C008DF">
        <w:rPr>
          <w:rFonts w:ascii="メイリオ" w:eastAsia="メイリオ" w:hAnsi="メイリオ" w:cs="ＭＳ明朝"/>
          <w:kern w:val="0"/>
          <w:sz w:val="22"/>
          <w:szCs w:val="24"/>
          <w:u w:val="single"/>
        </w:rPr>
        <w:t>報告）</w:t>
      </w:r>
    </w:p>
    <w:p w:rsidR="00C008DF" w:rsidRPr="00C008DF" w:rsidRDefault="00C008DF" w:rsidP="00C008DF">
      <w:pPr>
        <w:autoSpaceDE w:val="0"/>
        <w:autoSpaceDN w:val="0"/>
        <w:adjustRightInd w:val="0"/>
        <w:spacing w:line="360" w:lineRule="exact"/>
        <w:ind w:left="268" w:firstLineChars="100" w:firstLine="207"/>
        <w:contextualSpacing/>
        <w:jc w:val="left"/>
        <w:rPr>
          <w:rFonts w:ascii="メイリオ" w:eastAsia="メイリオ" w:hAnsi="メイリオ" w:cs="ＭＳ明朝"/>
          <w:kern w:val="0"/>
          <w:sz w:val="22"/>
          <w:szCs w:val="24"/>
        </w:rPr>
      </w:pPr>
      <w:r w:rsidRPr="00C008DF">
        <w:rPr>
          <w:rFonts w:ascii="メイリオ" w:eastAsia="メイリオ" w:hAnsi="メイリオ" w:cs="ＭＳ明朝" w:hint="eastAsia"/>
          <w:kern w:val="0"/>
          <w:sz w:val="22"/>
          <w:szCs w:val="24"/>
        </w:rPr>
        <w:t>電話で報告後下記の</w:t>
      </w:r>
      <w:r w:rsidRPr="00C008DF">
        <w:rPr>
          <w:rFonts w:ascii="メイリオ" w:eastAsia="メイリオ" w:hAnsi="メイリオ" w:cs="ＭＳ明朝" w:hint="eastAsia"/>
          <w:kern w:val="0"/>
          <w:sz w:val="22"/>
          <w:szCs w:val="24"/>
          <w:u w:val="wave"/>
        </w:rPr>
        <w:t>①～③</w:t>
      </w:r>
      <w:r w:rsidRPr="00C008DF">
        <w:rPr>
          <w:rFonts w:ascii="メイリオ" w:eastAsia="メイリオ" w:hAnsi="メイリオ" w:cs="ＭＳ明朝"/>
          <w:kern w:val="0"/>
          <w:sz w:val="22"/>
          <w:szCs w:val="24"/>
          <w:u w:val="wave"/>
        </w:rPr>
        <w:t>はただち</w:t>
      </w:r>
      <w:r w:rsidRPr="00C008DF">
        <w:rPr>
          <w:rFonts w:ascii="メイリオ" w:eastAsia="メイリオ" w:hAnsi="メイリオ" w:cs="ＭＳ明朝" w:hint="eastAsia"/>
          <w:kern w:val="0"/>
          <w:sz w:val="22"/>
          <w:szCs w:val="24"/>
          <w:u w:val="wave"/>
        </w:rPr>
        <w:t>に</w:t>
      </w:r>
      <w:r w:rsidRPr="00C008DF">
        <w:rPr>
          <w:rFonts w:ascii="メイリオ" w:eastAsia="メイリオ" w:hAnsi="メイリオ" w:cs="ＭＳ明朝" w:hint="eastAsia"/>
          <w:kern w:val="0"/>
          <w:sz w:val="22"/>
          <w:szCs w:val="24"/>
        </w:rPr>
        <w:t>、④</w:t>
      </w:r>
      <w:r w:rsidRPr="00C008DF">
        <w:rPr>
          <w:rFonts w:ascii="メイリオ" w:eastAsia="メイリオ" w:hAnsi="メイリオ" w:cs="ＭＳ明朝"/>
          <w:kern w:val="0"/>
          <w:sz w:val="22"/>
          <w:szCs w:val="24"/>
        </w:rPr>
        <w:t>～</w:t>
      </w:r>
      <w:r w:rsidRPr="00C008DF">
        <w:rPr>
          <w:rFonts w:ascii="メイリオ" w:eastAsia="メイリオ" w:hAnsi="メイリオ" w:cs="ＭＳ明朝" w:hint="eastAsia"/>
          <w:kern w:val="0"/>
          <w:sz w:val="22"/>
          <w:szCs w:val="24"/>
        </w:rPr>
        <w:t>⑦</w:t>
      </w:r>
      <w:r w:rsidRPr="00C008DF">
        <w:rPr>
          <w:rFonts w:ascii="メイリオ" w:eastAsia="メイリオ" w:hAnsi="メイリオ" w:cs="ＭＳ明朝"/>
          <w:kern w:val="0"/>
          <w:sz w:val="22"/>
          <w:szCs w:val="24"/>
        </w:rPr>
        <w:t>は準備ができたらメールまたはFAXで送信し</w:t>
      </w:r>
      <w:r w:rsidRPr="00C008DF">
        <w:rPr>
          <w:rFonts w:ascii="メイリオ" w:eastAsia="メイリオ" w:hAnsi="メイリオ" w:cs="ＭＳ明朝" w:hint="eastAsia"/>
          <w:kern w:val="0"/>
          <w:sz w:val="22"/>
          <w:szCs w:val="24"/>
        </w:rPr>
        <w:t>ます</w:t>
      </w:r>
      <w:r w:rsidRPr="00C008DF">
        <w:rPr>
          <w:rFonts w:ascii="メイリオ" w:eastAsia="メイリオ" w:hAnsi="メイリオ" w:cs="ＭＳ明朝"/>
          <w:kern w:val="0"/>
          <w:sz w:val="22"/>
          <w:szCs w:val="24"/>
        </w:rPr>
        <w:t>。</w:t>
      </w:r>
    </w:p>
    <w:p w:rsidR="00C008DF" w:rsidRPr="00C008DF" w:rsidRDefault="00C008DF" w:rsidP="00C008DF">
      <w:pPr>
        <w:autoSpaceDE w:val="0"/>
        <w:autoSpaceDN w:val="0"/>
        <w:adjustRightInd w:val="0"/>
        <w:spacing w:line="360" w:lineRule="exact"/>
        <w:ind w:left="268" w:firstLineChars="100" w:firstLine="207"/>
        <w:contextualSpacing/>
        <w:jc w:val="left"/>
        <w:rPr>
          <w:rFonts w:ascii="メイリオ" w:eastAsia="メイリオ" w:hAnsi="メイリオ" w:cs="ＭＳ明朝"/>
          <w:kern w:val="0"/>
          <w:sz w:val="22"/>
          <w:szCs w:val="24"/>
        </w:rPr>
      </w:pPr>
      <w:r w:rsidRPr="00C008DF">
        <w:rPr>
          <w:rFonts w:ascii="メイリオ" w:eastAsia="メイリオ" w:hAnsi="メイリオ" w:cs="ＭＳ明朝" w:hint="eastAsia"/>
          <w:kern w:val="0"/>
          <w:sz w:val="22"/>
          <w:szCs w:val="24"/>
        </w:rPr>
        <w:t>※④</w:t>
      </w:r>
      <w:r w:rsidRPr="00C008DF">
        <w:rPr>
          <w:rFonts w:ascii="メイリオ" w:eastAsia="メイリオ" w:hAnsi="メイリオ" w:cs="ＭＳ明朝"/>
          <w:kern w:val="0"/>
          <w:sz w:val="22"/>
          <w:szCs w:val="24"/>
        </w:rPr>
        <w:t>～</w:t>
      </w:r>
      <w:r w:rsidRPr="00C008DF">
        <w:rPr>
          <w:rFonts w:ascii="メイリオ" w:eastAsia="メイリオ" w:hAnsi="メイリオ" w:cs="ＭＳ明朝" w:hint="eastAsia"/>
          <w:kern w:val="0"/>
          <w:sz w:val="22"/>
          <w:szCs w:val="24"/>
        </w:rPr>
        <w:t>⑦</w:t>
      </w:r>
      <w:r w:rsidRPr="00C008DF">
        <w:rPr>
          <w:rFonts w:ascii="メイリオ" w:eastAsia="メイリオ" w:hAnsi="メイリオ" w:cs="ＭＳ明朝"/>
          <w:kern w:val="0"/>
          <w:sz w:val="22"/>
          <w:szCs w:val="24"/>
        </w:rPr>
        <w:t>は感染状況等に応じて提出が不要な場合もあります。</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b/>
          <w:sz w:val="22"/>
          <w:szCs w:val="24"/>
        </w:rPr>
      </w:pPr>
      <w:r w:rsidRPr="00C008DF">
        <w:rPr>
          <w:rFonts w:ascii="メイリオ" w:eastAsia="メイリオ" w:hAnsi="メイリオ" w:cs="Times New Roman" w:hint="eastAsia"/>
          <w:b/>
          <w:sz w:val="22"/>
          <w:szCs w:val="24"/>
        </w:rPr>
        <w:t>①</w:t>
      </w:r>
      <w:r w:rsidRPr="00C008DF">
        <w:rPr>
          <w:rFonts w:ascii="メイリオ" w:eastAsia="メイリオ" w:hAnsi="メイリオ" w:cs="Times New Roman"/>
          <w:b/>
          <w:sz w:val="22"/>
          <w:szCs w:val="24"/>
        </w:rPr>
        <w:t>（様式１）感染症（疑い）発生連絡票（第1報のみ使用）</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b/>
          <w:sz w:val="22"/>
          <w:szCs w:val="24"/>
        </w:rPr>
      </w:pPr>
      <w:r w:rsidRPr="00C008DF">
        <w:rPr>
          <w:rFonts w:ascii="メイリオ" w:eastAsia="メイリオ" w:hAnsi="メイリオ" w:cs="Times New Roman" w:hint="eastAsia"/>
          <w:b/>
          <w:sz w:val="22"/>
          <w:szCs w:val="24"/>
        </w:rPr>
        <w:t>②</w:t>
      </w:r>
      <w:r w:rsidRPr="00C008DF">
        <w:rPr>
          <w:rFonts w:ascii="メイリオ" w:eastAsia="メイリオ" w:hAnsi="メイリオ" w:cs="Times New Roman"/>
          <w:b/>
          <w:sz w:val="22"/>
          <w:szCs w:val="24"/>
        </w:rPr>
        <w:t>（様式２）発生状況報告用紙</w:t>
      </w:r>
      <w:r w:rsidRPr="00C008DF">
        <w:rPr>
          <w:rFonts w:ascii="メイリオ" w:eastAsia="メイリオ" w:hAnsi="メイリオ" w:cs="Times New Roman" w:hint="eastAsia"/>
          <w:b/>
          <w:sz w:val="22"/>
          <w:szCs w:val="24"/>
        </w:rPr>
        <w:t xml:space="preserve">　</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b/>
          <w:sz w:val="22"/>
          <w:szCs w:val="24"/>
        </w:rPr>
      </w:pPr>
      <w:r w:rsidRPr="00C008DF">
        <w:rPr>
          <w:rFonts w:ascii="メイリオ" w:eastAsia="メイリオ" w:hAnsi="メイリオ" w:cs="Times New Roman" w:hint="eastAsia"/>
          <w:b/>
          <w:sz w:val="22"/>
          <w:szCs w:val="24"/>
        </w:rPr>
        <w:t>③集団感染チェックリスト（発生時）</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sz w:val="22"/>
          <w:szCs w:val="24"/>
        </w:rPr>
      </w:pPr>
      <w:r w:rsidRPr="00C008DF">
        <w:rPr>
          <w:rFonts w:ascii="メイリオ" w:eastAsia="メイリオ" w:hAnsi="メイリオ" w:cs="Times New Roman" w:hint="eastAsia"/>
          <w:noProof/>
          <w:sz w:val="22"/>
          <w:szCs w:val="24"/>
        </w:rPr>
        <mc:AlternateContent>
          <mc:Choice Requires="wps">
            <w:drawing>
              <wp:anchor distT="0" distB="0" distL="114300" distR="114300" simplePos="0" relativeHeight="251664384" behindDoc="0" locked="0" layoutInCell="1" allowOverlap="1" wp14:anchorId="32EE7138" wp14:editId="007A4B43">
                <wp:simplePos x="0" y="0"/>
                <wp:positionH relativeFrom="column">
                  <wp:posOffset>4602480</wp:posOffset>
                </wp:positionH>
                <wp:positionV relativeFrom="paragraph">
                  <wp:posOffset>5080</wp:posOffset>
                </wp:positionV>
                <wp:extent cx="47625" cy="94297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47625" cy="94297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53D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62.4pt;margin-top:.4pt;width:3.7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" adj="91"/>
            </w:pict>
          </mc:Fallback>
        </mc:AlternateContent>
      </w:r>
      <w:r w:rsidRPr="00C008DF">
        <w:rPr>
          <w:rFonts w:ascii="メイリオ" w:eastAsia="メイリオ" w:hAnsi="メイリオ" w:cs="Times New Roman" w:hint="eastAsia"/>
          <w:noProof/>
          <w:sz w:val="22"/>
          <w:szCs w:val="24"/>
        </w:rPr>
        <mc:AlternateContent>
          <mc:Choice Requires="wps">
            <w:drawing>
              <wp:anchor distT="0" distB="0" distL="114300" distR="114300" simplePos="0" relativeHeight="251665408" behindDoc="0" locked="0" layoutInCell="1" allowOverlap="1" wp14:anchorId="6EA5FB9D" wp14:editId="70B2B1AA">
                <wp:simplePos x="0" y="0"/>
                <wp:positionH relativeFrom="column">
                  <wp:posOffset>4697730</wp:posOffset>
                </wp:positionH>
                <wp:positionV relativeFrom="paragraph">
                  <wp:posOffset>45085</wp:posOffset>
                </wp:positionV>
                <wp:extent cx="1666875" cy="828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66875" cy="828675"/>
                        </a:xfrm>
                        <a:prstGeom prst="rect">
                          <a:avLst/>
                        </a:prstGeom>
                        <a:noFill/>
                        <a:ln w="6350">
                          <a:noFill/>
                        </a:ln>
                      </wps:spPr>
                      <wps:txbx>
                        <w:txbxContent>
                          <w:p w:rsidR="00C008DF" w:rsidRPr="00394248" w:rsidRDefault="00C008DF" w:rsidP="00C008DF">
                            <w:pPr>
                              <w:spacing w:after="165"/>
                              <w:ind w:left="142" w:firstLine="440"/>
                              <w:rPr>
                                <w:rFonts w:ascii="メイリオ" w:eastAsia="メイリオ" w:hAnsi="メイリオ"/>
                                <w:sz w:val="22"/>
                              </w:rPr>
                            </w:pPr>
                            <w:r>
                              <w:rPr>
                                <w:rFonts w:ascii="メイリオ" w:eastAsia="メイリオ" w:hAnsi="メイリオ" w:hint="eastAsia"/>
                                <w:sz w:val="22"/>
                              </w:rPr>
                              <w:t>第一報</w:t>
                            </w:r>
                            <w:r w:rsidRPr="00394248">
                              <w:rPr>
                                <w:rFonts w:ascii="メイリオ" w:eastAsia="メイリオ" w:hAnsi="メイリオ" w:hint="eastAsia"/>
                                <w:sz w:val="22"/>
                              </w:rPr>
                              <w:t>時の</w:t>
                            </w:r>
                            <w:r w:rsidRPr="00394248">
                              <w:rPr>
                                <w:rFonts w:ascii="メイリオ" w:eastAsia="メイリオ" w:hAnsi="メイリオ"/>
                                <w:sz w:val="22"/>
                              </w:rPr>
                              <w:t>電話にて</w:t>
                            </w:r>
                            <w:r>
                              <w:rPr>
                                <w:rFonts w:ascii="メイリオ" w:eastAsia="メイリオ" w:hAnsi="メイリオ" w:hint="eastAsia"/>
                                <w:sz w:val="22"/>
                              </w:rPr>
                              <w:t>提出</w:t>
                            </w:r>
                            <w:r w:rsidRPr="00394248">
                              <w:rPr>
                                <w:rFonts w:ascii="メイリオ" w:eastAsia="メイリオ" w:hAnsi="メイリオ" w:hint="eastAsia"/>
                                <w:sz w:val="22"/>
                              </w:rPr>
                              <w:t>が</w:t>
                            </w:r>
                            <w:r w:rsidRPr="00394248">
                              <w:rPr>
                                <w:rFonts w:ascii="メイリオ" w:eastAsia="メイリオ" w:hAnsi="メイリオ"/>
                                <w:sz w:val="22"/>
                              </w:rPr>
                              <w:t>必要か判断いたします</w:t>
                            </w:r>
                            <w:r w:rsidRPr="00394248">
                              <w:rPr>
                                <w:rFonts w:ascii="メイリオ" w:eastAsia="メイリオ" w:hAnsi="メイリオ" w:hint="eastAsia"/>
                                <w:sz w:val="22"/>
                              </w:rPr>
                              <w:t>。</w:t>
                            </w:r>
                          </w:p>
                          <w:p w:rsidR="00C008DF" w:rsidRPr="00394248" w:rsidRDefault="00C008DF" w:rsidP="00C008DF">
                            <w:pPr>
                              <w:spacing w:after="165"/>
                              <w:ind w:left="142" w:firstLine="440"/>
                              <w:rPr>
                                <w:rFonts w:ascii="メイリオ" w:eastAsia="メイリオ" w:hAnsi="メイリオ"/>
                                <w:sz w:val="22"/>
                              </w:rPr>
                            </w:pPr>
                            <w:r w:rsidRPr="00394248">
                              <w:rPr>
                                <w:rFonts w:ascii="メイリオ" w:eastAsia="メイリオ" w:hAnsi="メイリオ" w:hint="eastAsia"/>
                                <w:sz w:val="22"/>
                              </w:rPr>
                              <w:t>提出に向けた</w:t>
                            </w:r>
                            <w:r w:rsidRPr="00394248">
                              <w:rPr>
                                <w:rFonts w:ascii="メイリオ" w:eastAsia="メイリオ" w:hAnsi="メイリオ"/>
                                <w:sz w:val="22"/>
                              </w:rPr>
                              <w:t>準備</w:t>
                            </w:r>
                            <w:r w:rsidRPr="00394248">
                              <w:rPr>
                                <w:rFonts w:ascii="メイリオ" w:eastAsia="メイリオ" w:hAnsi="メイリオ" w:hint="eastAsia"/>
                                <w:sz w:val="22"/>
                              </w:rPr>
                              <w:t>を</w:t>
                            </w:r>
                            <w:r w:rsidRPr="00394248">
                              <w:rPr>
                                <w:rFonts w:ascii="メイリオ" w:eastAsia="メイリオ" w:hAnsi="メイリオ"/>
                                <w:sz w:val="22"/>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5FB9D" id="テキスト ボックス 3" o:spid="_x0000_s1028" type="#_x0000_t202" style="position:absolute;left:0;text-align:left;margin-left:369.9pt;margin-top:3.55pt;width:131.2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" filled="f" stroked="f" strokeweight=".5pt">
                <v:textbox>
                  <w:txbxContent>
                    <w:p w:rsidR="00C008DF" w:rsidRPr="00394248" w:rsidRDefault="00C008DF" w:rsidP="00C008DF">
                      <w:pPr>
                        <w:spacing w:after="165"/>
                        <w:ind w:left="142" w:firstLine="440"/>
                        <w:rPr>
                          <w:rFonts w:ascii="メイリオ" w:eastAsia="メイリオ" w:hAnsi="メイリオ"/>
                          <w:sz w:val="22"/>
                        </w:rPr>
                      </w:pPr>
                      <w:r>
                        <w:rPr>
                          <w:rFonts w:ascii="メイリオ" w:eastAsia="メイリオ" w:hAnsi="メイリオ" w:hint="eastAsia"/>
                          <w:sz w:val="22"/>
                        </w:rPr>
                        <w:t>第一報</w:t>
                      </w:r>
                      <w:r w:rsidRPr="00394248">
                        <w:rPr>
                          <w:rFonts w:ascii="メイリオ" w:eastAsia="メイリオ" w:hAnsi="メイリオ" w:hint="eastAsia"/>
                          <w:sz w:val="22"/>
                        </w:rPr>
                        <w:t>時の</w:t>
                      </w:r>
                      <w:r w:rsidRPr="00394248">
                        <w:rPr>
                          <w:rFonts w:ascii="メイリオ" w:eastAsia="メイリオ" w:hAnsi="メイリオ"/>
                          <w:sz w:val="22"/>
                        </w:rPr>
                        <w:t>電話にて</w:t>
                      </w:r>
                      <w:r>
                        <w:rPr>
                          <w:rFonts w:ascii="メイリオ" w:eastAsia="メイリオ" w:hAnsi="メイリオ" w:hint="eastAsia"/>
                          <w:sz w:val="22"/>
                        </w:rPr>
                        <w:t>提出</w:t>
                      </w:r>
                      <w:r w:rsidRPr="00394248">
                        <w:rPr>
                          <w:rFonts w:ascii="メイリオ" w:eastAsia="メイリオ" w:hAnsi="メイリオ" w:hint="eastAsia"/>
                          <w:sz w:val="22"/>
                        </w:rPr>
                        <w:t>が</w:t>
                      </w:r>
                      <w:r w:rsidRPr="00394248">
                        <w:rPr>
                          <w:rFonts w:ascii="メイリオ" w:eastAsia="メイリオ" w:hAnsi="メイリオ"/>
                          <w:sz w:val="22"/>
                        </w:rPr>
                        <w:t>必要か判断いたします</w:t>
                      </w:r>
                      <w:r w:rsidRPr="00394248">
                        <w:rPr>
                          <w:rFonts w:ascii="メイリオ" w:eastAsia="メイリオ" w:hAnsi="メイリオ" w:hint="eastAsia"/>
                          <w:sz w:val="22"/>
                        </w:rPr>
                        <w:t>。</w:t>
                      </w:r>
                    </w:p>
                    <w:p w:rsidR="00C008DF" w:rsidRPr="00394248" w:rsidRDefault="00C008DF" w:rsidP="00C008DF">
                      <w:pPr>
                        <w:spacing w:after="165"/>
                        <w:ind w:left="142" w:firstLine="440"/>
                        <w:rPr>
                          <w:rFonts w:ascii="メイリオ" w:eastAsia="メイリオ" w:hAnsi="メイリオ"/>
                          <w:sz w:val="22"/>
                        </w:rPr>
                      </w:pPr>
                      <w:r w:rsidRPr="00394248">
                        <w:rPr>
                          <w:rFonts w:ascii="メイリオ" w:eastAsia="メイリオ" w:hAnsi="メイリオ" w:hint="eastAsia"/>
                          <w:sz w:val="22"/>
                        </w:rPr>
                        <w:t>提出に向けた</w:t>
                      </w:r>
                      <w:r w:rsidRPr="00394248">
                        <w:rPr>
                          <w:rFonts w:ascii="メイリオ" w:eastAsia="メイリオ" w:hAnsi="メイリオ"/>
                          <w:sz w:val="22"/>
                        </w:rPr>
                        <w:t>準備</w:t>
                      </w:r>
                      <w:r w:rsidRPr="00394248">
                        <w:rPr>
                          <w:rFonts w:ascii="メイリオ" w:eastAsia="メイリオ" w:hAnsi="メイリオ" w:hint="eastAsia"/>
                          <w:sz w:val="22"/>
                        </w:rPr>
                        <w:t>を</w:t>
                      </w:r>
                      <w:r w:rsidRPr="00394248">
                        <w:rPr>
                          <w:rFonts w:ascii="メイリオ" w:eastAsia="メイリオ" w:hAnsi="メイリオ"/>
                          <w:sz w:val="22"/>
                        </w:rPr>
                        <w:t>お願いします。</w:t>
                      </w:r>
                    </w:p>
                  </w:txbxContent>
                </v:textbox>
              </v:shape>
            </w:pict>
          </mc:Fallback>
        </mc:AlternateContent>
      </w:r>
      <w:r w:rsidRPr="00C008DF">
        <w:rPr>
          <w:rFonts w:ascii="メイリオ" w:eastAsia="メイリオ" w:hAnsi="メイリオ" w:cs="Times New Roman" w:hint="eastAsia"/>
          <w:sz w:val="22"/>
          <w:szCs w:val="24"/>
        </w:rPr>
        <w:t>④</w:t>
      </w:r>
      <w:r w:rsidRPr="00C008DF">
        <w:rPr>
          <w:rFonts w:ascii="メイリオ" w:eastAsia="メイリオ" w:hAnsi="メイリオ" w:cs="Times New Roman"/>
          <w:sz w:val="22"/>
          <w:szCs w:val="24"/>
        </w:rPr>
        <w:t>施設見取り図</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⑤</w:t>
      </w:r>
      <w:r w:rsidRPr="00C008DF">
        <w:rPr>
          <w:rFonts w:ascii="メイリオ" w:eastAsia="メイリオ" w:hAnsi="メイリオ" w:cs="Times New Roman"/>
          <w:sz w:val="22"/>
          <w:szCs w:val="24"/>
        </w:rPr>
        <w:t>行事日程・内容（最初に発症者が出た日の２週間前から報告日まで）</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⑥</w:t>
      </w:r>
      <w:r w:rsidRPr="00C008DF">
        <w:rPr>
          <w:rFonts w:ascii="メイリオ" w:eastAsia="メイリオ" w:hAnsi="メイリオ" w:cs="Times New Roman"/>
          <w:sz w:val="22"/>
          <w:szCs w:val="24"/>
        </w:rPr>
        <w:t>施設利用者数、入所者数</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⑦</w:t>
      </w:r>
      <w:r w:rsidRPr="00C008DF">
        <w:rPr>
          <w:rFonts w:ascii="メイリオ" w:eastAsia="メイリオ" w:hAnsi="メイリオ" w:cs="Times New Roman"/>
          <w:sz w:val="22"/>
          <w:szCs w:val="24"/>
        </w:rPr>
        <w:t>職員の勤務表（最初に発症者が出た日の２週間前から報告日まで）</w:t>
      </w:r>
    </w:p>
    <w:p w:rsidR="00C008DF" w:rsidRPr="00C008DF" w:rsidRDefault="00C008DF" w:rsidP="00C008DF">
      <w:pPr>
        <w:spacing w:afterLines="50" w:after="165" w:line="360" w:lineRule="exact"/>
        <w:ind w:leftChars="118" w:left="232" w:firstLineChars="100" w:firstLine="207"/>
        <w:contextualSpacing/>
        <w:rPr>
          <w:rFonts w:ascii="メイリオ" w:eastAsia="メイリオ" w:hAnsi="メイリオ" w:cs="Times New Roman"/>
          <w:sz w:val="22"/>
          <w:szCs w:val="24"/>
          <w:u w:val="single"/>
        </w:rPr>
      </w:pPr>
    </w:p>
    <w:p w:rsidR="00C008DF" w:rsidRPr="00C008DF" w:rsidRDefault="00C008DF" w:rsidP="00C008DF">
      <w:pPr>
        <w:spacing w:afterLines="50" w:after="165" w:line="360" w:lineRule="exact"/>
        <w:ind w:leftChars="118" w:left="232" w:firstLineChars="100" w:firstLine="207"/>
        <w:contextualSpacing/>
        <w:rPr>
          <w:rFonts w:ascii="メイリオ" w:eastAsia="メイリオ" w:hAnsi="メイリオ" w:cs="Times New Roman"/>
          <w:sz w:val="22"/>
          <w:szCs w:val="24"/>
          <w:u w:val="single"/>
        </w:rPr>
      </w:pPr>
      <w:r w:rsidRPr="00C008DF">
        <w:rPr>
          <w:rFonts w:ascii="メイリオ" w:eastAsia="メイリオ" w:hAnsi="メイリオ" w:cs="Times New Roman" w:hint="eastAsia"/>
          <w:sz w:val="22"/>
          <w:szCs w:val="24"/>
          <w:u w:val="single"/>
        </w:rPr>
        <w:t>２）報告２日目以降（</w:t>
      </w:r>
      <w:r w:rsidRPr="00C008DF">
        <w:rPr>
          <w:rFonts w:ascii="メイリオ" w:eastAsia="メイリオ" w:hAnsi="メイリオ" w:cs="Times New Roman"/>
          <w:sz w:val="22"/>
          <w:szCs w:val="24"/>
          <w:u w:val="single"/>
        </w:rPr>
        <w:t>FAX</w:t>
      </w:r>
      <w:r w:rsidRPr="00C008DF">
        <w:rPr>
          <w:rFonts w:ascii="メイリオ" w:eastAsia="メイリオ" w:hAnsi="メイリオ" w:cs="Times New Roman" w:hint="eastAsia"/>
          <w:sz w:val="22"/>
          <w:szCs w:val="24"/>
          <w:u w:val="single"/>
        </w:rPr>
        <w:t>またはメール</w:t>
      </w:r>
      <w:r w:rsidRPr="00C008DF">
        <w:rPr>
          <w:rFonts w:ascii="メイリオ" w:eastAsia="メイリオ" w:hAnsi="メイリオ" w:cs="Times New Roman"/>
          <w:sz w:val="22"/>
          <w:szCs w:val="24"/>
          <w:u w:val="single"/>
        </w:rPr>
        <w:t>で報告）</w:t>
      </w:r>
    </w:p>
    <w:p w:rsidR="00C008DF" w:rsidRPr="00C008DF" w:rsidRDefault="00C008DF" w:rsidP="00C008DF">
      <w:pPr>
        <w:autoSpaceDE w:val="0"/>
        <w:autoSpaceDN w:val="0"/>
        <w:adjustRightInd w:val="0"/>
        <w:spacing w:afterLines="50" w:after="165" w:line="360" w:lineRule="exact"/>
        <w:ind w:firstLineChars="300" w:firstLine="620"/>
        <w:contextualSpacing/>
        <w:jc w:val="left"/>
        <w:rPr>
          <w:rFonts w:ascii="メイリオ" w:eastAsia="メイリオ" w:hAnsi="メイリオ" w:cs="ＭＳ明朝"/>
          <w:kern w:val="0"/>
          <w:sz w:val="22"/>
          <w:szCs w:val="24"/>
        </w:rPr>
      </w:pPr>
      <w:r w:rsidRPr="00C008DF">
        <w:rPr>
          <w:rFonts w:ascii="メイリオ" w:eastAsia="メイリオ" w:hAnsi="メイリオ" w:cs="ＭＳ明朝" w:hint="eastAsia"/>
          <w:kern w:val="0"/>
          <w:sz w:val="22"/>
          <w:szCs w:val="24"/>
        </w:rPr>
        <w:t>上記②の（様式２）発生状況報告用紙のみＦＡＸまたはメールで送信します。</w:t>
      </w:r>
    </w:p>
    <w:p w:rsidR="00C008DF" w:rsidRPr="00C008DF" w:rsidRDefault="00C008DF" w:rsidP="00C008DF">
      <w:pPr>
        <w:autoSpaceDE w:val="0"/>
        <w:autoSpaceDN w:val="0"/>
        <w:adjustRightInd w:val="0"/>
        <w:spacing w:afterLines="50" w:after="165" w:line="360" w:lineRule="exact"/>
        <w:ind w:firstLineChars="100" w:firstLine="207"/>
        <w:contextualSpacing/>
        <w:jc w:val="left"/>
        <w:rPr>
          <w:rFonts w:ascii="メイリオ" w:eastAsia="メイリオ" w:hAnsi="メイリオ" w:cs="ＭＳ明朝"/>
          <w:kern w:val="0"/>
          <w:sz w:val="22"/>
          <w:szCs w:val="24"/>
        </w:rPr>
      </w:pPr>
    </w:p>
    <w:p w:rsidR="00C008DF" w:rsidRPr="00C008DF" w:rsidRDefault="00C008DF" w:rsidP="00C008DF">
      <w:pPr>
        <w:autoSpaceDE w:val="0"/>
        <w:autoSpaceDN w:val="0"/>
        <w:adjustRightInd w:val="0"/>
        <w:spacing w:afterLines="50" w:after="165" w:line="360" w:lineRule="exact"/>
        <w:ind w:firstLineChars="100" w:firstLine="227"/>
        <w:contextualSpacing/>
        <w:jc w:val="left"/>
        <w:rPr>
          <w:rFonts w:ascii="メイリオ" w:eastAsia="メイリオ" w:hAnsi="メイリオ" w:cs="ＭＳ明朝"/>
          <w:b/>
          <w:kern w:val="0"/>
          <w:sz w:val="24"/>
          <w:szCs w:val="24"/>
        </w:rPr>
      </w:pPr>
      <w:r w:rsidRPr="00C008DF">
        <w:rPr>
          <w:rFonts w:ascii="メイリオ" w:eastAsia="メイリオ" w:hAnsi="メイリオ" w:cs="ＭＳ明朝" w:hint="eastAsia"/>
          <w:b/>
          <w:kern w:val="0"/>
          <w:sz w:val="24"/>
          <w:szCs w:val="24"/>
        </w:rPr>
        <w:t>■報告に必要な書類（高齢者施設等）</w:t>
      </w:r>
    </w:p>
    <w:p w:rsidR="00C008DF" w:rsidRPr="00C008DF" w:rsidRDefault="00C008DF" w:rsidP="00C008DF">
      <w:pPr>
        <w:autoSpaceDE w:val="0"/>
        <w:autoSpaceDN w:val="0"/>
        <w:adjustRightInd w:val="0"/>
        <w:spacing w:afterLines="50" w:after="165" w:line="360" w:lineRule="exact"/>
        <w:ind w:left="268" w:firstLineChars="100" w:firstLine="207"/>
        <w:contextualSpacing/>
        <w:jc w:val="left"/>
        <w:rPr>
          <w:rFonts w:ascii="メイリオ" w:eastAsia="メイリオ" w:hAnsi="メイリオ" w:cs="ＭＳ明朝"/>
          <w:kern w:val="0"/>
          <w:sz w:val="22"/>
          <w:szCs w:val="24"/>
          <w:u w:val="single"/>
        </w:rPr>
      </w:pPr>
      <w:r w:rsidRPr="00C008DF">
        <w:rPr>
          <w:rFonts w:ascii="メイリオ" w:eastAsia="メイリオ" w:hAnsi="メイリオ" w:cs="ＭＳ明朝" w:hint="eastAsia"/>
          <w:kern w:val="0"/>
          <w:sz w:val="22"/>
          <w:szCs w:val="24"/>
          <w:u w:val="single"/>
        </w:rPr>
        <w:t>１）報告初日（スマート申請にて報告後、電話とメールまたは</w:t>
      </w:r>
      <w:r w:rsidRPr="00C008DF">
        <w:rPr>
          <w:rFonts w:ascii="メイリオ" w:eastAsia="メイリオ" w:hAnsi="メイリオ" w:cs="ＭＳ明朝"/>
          <w:kern w:val="0"/>
          <w:sz w:val="22"/>
          <w:szCs w:val="24"/>
          <w:u w:val="single"/>
        </w:rPr>
        <w:t>FAXで報告）</w:t>
      </w:r>
    </w:p>
    <w:p w:rsidR="00C008DF" w:rsidRPr="00C008DF" w:rsidRDefault="00C008DF" w:rsidP="00C008DF">
      <w:pPr>
        <w:autoSpaceDE w:val="0"/>
        <w:autoSpaceDN w:val="0"/>
        <w:adjustRightInd w:val="0"/>
        <w:spacing w:line="360" w:lineRule="exact"/>
        <w:ind w:left="268" w:firstLineChars="100" w:firstLine="207"/>
        <w:contextualSpacing/>
        <w:jc w:val="left"/>
        <w:rPr>
          <w:rFonts w:ascii="メイリオ" w:eastAsia="メイリオ" w:hAnsi="メイリオ" w:cs="ＭＳ明朝"/>
          <w:kern w:val="0"/>
          <w:sz w:val="22"/>
          <w:szCs w:val="24"/>
        </w:rPr>
      </w:pPr>
      <w:r w:rsidRPr="00C008DF">
        <w:rPr>
          <w:rFonts w:ascii="メイリオ" w:eastAsia="メイリオ" w:hAnsi="メイリオ" w:cs="ＭＳ明朝" w:hint="eastAsia"/>
          <w:kern w:val="0"/>
          <w:sz w:val="22"/>
          <w:szCs w:val="24"/>
        </w:rPr>
        <w:t>スマート申請で報告後、上記連絡先へ電話連絡をいただき、下記の</w:t>
      </w:r>
      <w:r w:rsidRPr="00C008DF">
        <w:rPr>
          <w:rFonts w:ascii="メイリオ" w:eastAsia="メイリオ" w:hAnsi="メイリオ" w:cs="ＭＳ明朝" w:hint="eastAsia"/>
          <w:kern w:val="0"/>
          <w:sz w:val="22"/>
          <w:szCs w:val="24"/>
          <w:u w:val="wave"/>
        </w:rPr>
        <w:t>①②</w:t>
      </w:r>
      <w:r w:rsidRPr="00C008DF">
        <w:rPr>
          <w:rFonts w:ascii="メイリオ" w:eastAsia="メイリオ" w:hAnsi="メイリオ" w:cs="ＭＳ明朝"/>
          <w:kern w:val="0"/>
          <w:sz w:val="22"/>
          <w:szCs w:val="24"/>
          <w:u w:val="wave"/>
        </w:rPr>
        <w:t>はただち</w:t>
      </w:r>
      <w:r w:rsidRPr="00C008DF">
        <w:rPr>
          <w:rFonts w:ascii="メイリオ" w:eastAsia="メイリオ" w:hAnsi="メイリオ" w:cs="ＭＳ明朝" w:hint="eastAsia"/>
          <w:kern w:val="0"/>
          <w:sz w:val="22"/>
          <w:szCs w:val="24"/>
          <w:u w:val="wave"/>
        </w:rPr>
        <w:t>に</w:t>
      </w:r>
      <w:r w:rsidRPr="00C008DF">
        <w:rPr>
          <w:rFonts w:ascii="メイリオ" w:eastAsia="メイリオ" w:hAnsi="メイリオ" w:cs="ＭＳ明朝" w:hint="eastAsia"/>
          <w:kern w:val="0"/>
          <w:sz w:val="22"/>
          <w:szCs w:val="24"/>
        </w:rPr>
        <w:t>、③</w:t>
      </w:r>
      <w:r w:rsidRPr="00C008DF">
        <w:rPr>
          <w:rFonts w:ascii="メイリオ" w:eastAsia="メイリオ" w:hAnsi="メイリオ" w:cs="ＭＳ明朝"/>
          <w:kern w:val="0"/>
          <w:sz w:val="22"/>
          <w:szCs w:val="24"/>
        </w:rPr>
        <w:t>～</w:t>
      </w:r>
      <w:r w:rsidRPr="00C008DF">
        <w:rPr>
          <w:rFonts w:ascii="メイリオ" w:eastAsia="メイリオ" w:hAnsi="メイリオ" w:cs="ＭＳ明朝" w:hint="eastAsia"/>
          <w:kern w:val="0"/>
          <w:sz w:val="22"/>
          <w:szCs w:val="24"/>
        </w:rPr>
        <w:t>⑥</w:t>
      </w:r>
      <w:r w:rsidRPr="00C008DF">
        <w:rPr>
          <w:rFonts w:ascii="メイリオ" w:eastAsia="メイリオ" w:hAnsi="メイリオ" w:cs="ＭＳ明朝"/>
          <w:kern w:val="0"/>
          <w:sz w:val="22"/>
          <w:szCs w:val="24"/>
        </w:rPr>
        <w:t>は準備ができたらメールまたはFAXで送信し</w:t>
      </w:r>
      <w:r w:rsidRPr="00C008DF">
        <w:rPr>
          <w:rFonts w:ascii="メイリオ" w:eastAsia="メイリオ" w:hAnsi="メイリオ" w:cs="ＭＳ明朝" w:hint="eastAsia"/>
          <w:kern w:val="0"/>
          <w:sz w:val="22"/>
          <w:szCs w:val="24"/>
        </w:rPr>
        <w:t>ます</w:t>
      </w:r>
      <w:r w:rsidRPr="00C008DF">
        <w:rPr>
          <w:rFonts w:ascii="メイリオ" w:eastAsia="メイリオ" w:hAnsi="メイリオ" w:cs="ＭＳ明朝"/>
          <w:kern w:val="0"/>
          <w:sz w:val="22"/>
          <w:szCs w:val="24"/>
        </w:rPr>
        <w:t>。</w:t>
      </w:r>
    </w:p>
    <w:p w:rsidR="00C008DF" w:rsidRPr="00C008DF" w:rsidRDefault="00C008DF" w:rsidP="00C008DF">
      <w:pPr>
        <w:autoSpaceDE w:val="0"/>
        <w:autoSpaceDN w:val="0"/>
        <w:adjustRightInd w:val="0"/>
        <w:spacing w:line="360" w:lineRule="exact"/>
        <w:ind w:left="268" w:firstLineChars="100" w:firstLine="207"/>
        <w:contextualSpacing/>
        <w:jc w:val="left"/>
        <w:rPr>
          <w:rFonts w:ascii="メイリオ" w:eastAsia="メイリオ" w:hAnsi="メイリオ" w:cs="ＭＳ明朝"/>
          <w:kern w:val="0"/>
          <w:sz w:val="22"/>
          <w:szCs w:val="24"/>
        </w:rPr>
      </w:pPr>
      <w:r w:rsidRPr="00C008DF">
        <w:rPr>
          <w:rFonts w:ascii="メイリオ" w:eastAsia="メイリオ" w:hAnsi="メイリオ" w:cs="ＭＳ明朝" w:hint="eastAsia"/>
          <w:kern w:val="0"/>
          <w:sz w:val="22"/>
          <w:szCs w:val="24"/>
        </w:rPr>
        <w:t>※③</w:t>
      </w:r>
      <w:r w:rsidRPr="00C008DF">
        <w:rPr>
          <w:rFonts w:ascii="メイリオ" w:eastAsia="メイリオ" w:hAnsi="メイリオ" w:cs="ＭＳ明朝"/>
          <w:kern w:val="0"/>
          <w:sz w:val="22"/>
          <w:szCs w:val="24"/>
        </w:rPr>
        <w:t>～</w:t>
      </w:r>
      <w:r w:rsidRPr="00C008DF">
        <w:rPr>
          <w:rFonts w:ascii="メイリオ" w:eastAsia="メイリオ" w:hAnsi="メイリオ" w:cs="ＭＳ明朝" w:hint="eastAsia"/>
          <w:kern w:val="0"/>
          <w:sz w:val="22"/>
          <w:szCs w:val="24"/>
        </w:rPr>
        <w:t>⑥</w:t>
      </w:r>
      <w:r w:rsidRPr="00C008DF">
        <w:rPr>
          <w:rFonts w:ascii="メイリオ" w:eastAsia="メイリオ" w:hAnsi="メイリオ" w:cs="ＭＳ明朝"/>
          <w:kern w:val="0"/>
          <w:sz w:val="22"/>
          <w:szCs w:val="24"/>
        </w:rPr>
        <w:t>は感染状況等に応じて提出が不要な場合もあります。</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b/>
          <w:sz w:val="22"/>
          <w:szCs w:val="24"/>
        </w:rPr>
      </w:pPr>
      <w:r w:rsidRPr="00C008DF">
        <w:rPr>
          <w:rFonts w:ascii="メイリオ" w:eastAsia="メイリオ" w:hAnsi="メイリオ" w:cs="Times New Roman" w:hint="eastAsia"/>
          <w:b/>
          <w:sz w:val="22"/>
          <w:szCs w:val="24"/>
        </w:rPr>
        <w:t>①</w:t>
      </w:r>
      <w:r w:rsidRPr="00C008DF">
        <w:rPr>
          <w:rFonts w:ascii="メイリオ" w:eastAsia="メイリオ" w:hAnsi="メイリオ" w:cs="Times New Roman"/>
          <w:b/>
          <w:sz w:val="22"/>
          <w:szCs w:val="24"/>
        </w:rPr>
        <w:t>（様式２）発生状況報告用紙</w:t>
      </w:r>
      <w:r w:rsidRPr="00C008DF">
        <w:rPr>
          <w:rFonts w:ascii="メイリオ" w:eastAsia="メイリオ" w:hAnsi="メイリオ" w:cs="Times New Roman" w:hint="eastAsia"/>
          <w:b/>
          <w:sz w:val="22"/>
          <w:szCs w:val="24"/>
        </w:rPr>
        <w:t xml:space="preserve">　</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b/>
          <w:sz w:val="22"/>
          <w:szCs w:val="24"/>
        </w:rPr>
      </w:pPr>
      <w:r w:rsidRPr="00C008DF">
        <w:rPr>
          <w:rFonts w:ascii="メイリオ" w:eastAsia="メイリオ" w:hAnsi="メイリオ" w:cs="Times New Roman" w:hint="eastAsia"/>
          <w:b/>
          <w:sz w:val="22"/>
          <w:szCs w:val="24"/>
        </w:rPr>
        <w:t>②集団感染チェックリスト（発生時）</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sz w:val="22"/>
          <w:szCs w:val="24"/>
        </w:rPr>
      </w:pPr>
      <w:r w:rsidRPr="00C008DF">
        <w:rPr>
          <w:rFonts w:ascii="メイリオ" w:eastAsia="メイリオ" w:hAnsi="メイリオ" w:cs="Times New Roman" w:hint="eastAsia"/>
          <w:noProof/>
          <w:sz w:val="22"/>
          <w:szCs w:val="24"/>
        </w:rPr>
        <mc:AlternateContent>
          <mc:Choice Requires="wps">
            <w:drawing>
              <wp:anchor distT="0" distB="0" distL="114300" distR="114300" simplePos="0" relativeHeight="251667456" behindDoc="0" locked="0" layoutInCell="1" allowOverlap="1" wp14:anchorId="1256C743" wp14:editId="26271C99">
                <wp:simplePos x="0" y="0"/>
                <wp:positionH relativeFrom="column">
                  <wp:posOffset>4697730</wp:posOffset>
                </wp:positionH>
                <wp:positionV relativeFrom="paragraph">
                  <wp:posOffset>45085</wp:posOffset>
                </wp:positionV>
                <wp:extent cx="1666875" cy="828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66875" cy="828675"/>
                        </a:xfrm>
                        <a:prstGeom prst="rect">
                          <a:avLst/>
                        </a:prstGeom>
                        <a:noFill/>
                        <a:ln w="6350">
                          <a:noFill/>
                        </a:ln>
                      </wps:spPr>
                      <wps:txbx>
                        <w:txbxContent>
                          <w:p w:rsidR="00C008DF" w:rsidRPr="00394248" w:rsidRDefault="00C008DF" w:rsidP="00C008DF">
                            <w:pPr>
                              <w:spacing w:after="165"/>
                              <w:ind w:left="142" w:firstLine="440"/>
                              <w:rPr>
                                <w:rFonts w:ascii="メイリオ" w:eastAsia="メイリオ" w:hAnsi="メイリオ"/>
                                <w:sz w:val="22"/>
                              </w:rPr>
                            </w:pPr>
                            <w:r w:rsidRPr="00394248">
                              <w:rPr>
                                <w:rFonts w:ascii="メイリオ" w:eastAsia="メイリオ" w:hAnsi="メイリオ" w:hint="eastAsia"/>
                                <w:sz w:val="22"/>
                              </w:rPr>
                              <w:t>初報時の</w:t>
                            </w:r>
                            <w:r w:rsidRPr="00394248">
                              <w:rPr>
                                <w:rFonts w:ascii="メイリオ" w:eastAsia="メイリオ" w:hAnsi="メイリオ"/>
                                <w:sz w:val="22"/>
                              </w:rPr>
                              <w:t>電話にて</w:t>
                            </w:r>
                            <w:r>
                              <w:rPr>
                                <w:rFonts w:ascii="メイリオ" w:eastAsia="メイリオ" w:hAnsi="メイリオ" w:hint="eastAsia"/>
                                <w:sz w:val="22"/>
                              </w:rPr>
                              <w:t>提出</w:t>
                            </w:r>
                            <w:r w:rsidRPr="00394248">
                              <w:rPr>
                                <w:rFonts w:ascii="メイリオ" w:eastAsia="メイリオ" w:hAnsi="メイリオ" w:hint="eastAsia"/>
                                <w:sz w:val="22"/>
                              </w:rPr>
                              <w:t>が</w:t>
                            </w:r>
                            <w:r w:rsidRPr="00394248">
                              <w:rPr>
                                <w:rFonts w:ascii="メイリオ" w:eastAsia="メイリオ" w:hAnsi="メイリオ"/>
                                <w:sz w:val="22"/>
                              </w:rPr>
                              <w:t>必要か判断いたします</w:t>
                            </w:r>
                            <w:r w:rsidRPr="00394248">
                              <w:rPr>
                                <w:rFonts w:ascii="メイリオ" w:eastAsia="メイリオ" w:hAnsi="メイリオ" w:hint="eastAsia"/>
                                <w:sz w:val="22"/>
                              </w:rPr>
                              <w:t>。</w:t>
                            </w:r>
                          </w:p>
                          <w:p w:rsidR="00C008DF" w:rsidRPr="00394248" w:rsidRDefault="00C008DF" w:rsidP="00C008DF">
                            <w:pPr>
                              <w:spacing w:after="165"/>
                              <w:ind w:left="142" w:firstLine="440"/>
                              <w:rPr>
                                <w:rFonts w:ascii="メイリオ" w:eastAsia="メイリオ" w:hAnsi="メイリオ"/>
                                <w:sz w:val="22"/>
                              </w:rPr>
                            </w:pPr>
                            <w:r w:rsidRPr="00394248">
                              <w:rPr>
                                <w:rFonts w:ascii="メイリオ" w:eastAsia="メイリオ" w:hAnsi="メイリオ" w:hint="eastAsia"/>
                                <w:sz w:val="22"/>
                              </w:rPr>
                              <w:t>提出に向けた</w:t>
                            </w:r>
                            <w:r w:rsidRPr="00394248">
                              <w:rPr>
                                <w:rFonts w:ascii="メイリオ" w:eastAsia="メイリオ" w:hAnsi="メイリオ"/>
                                <w:sz w:val="22"/>
                              </w:rPr>
                              <w:t>準備</w:t>
                            </w:r>
                            <w:r w:rsidRPr="00394248">
                              <w:rPr>
                                <w:rFonts w:ascii="メイリオ" w:eastAsia="メイリオ" w:hAnsi="メイリオ" w:hint="eastAsia"/>
                                <w:sz w:val="22"/>
                              </w:rPr>
                              <w:t>を</w:t>
                            </w:r>
                            <w:r w:rsidRPr="00394248">
                              <w:rPr>
                                <w:rFonts w:ascii="メイリオ" w:eastAsia="メイリオ" w:hAnsi="メイリオ"/>
                                <w:sz w:val="22"/>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6C743" id="テキスト ボックス 4" o:spid="_x0000_s1029" type="#_x0000_t202" style="position:absolute;left:0;text-align:left;margin-left:369.9pt;margin-top:3.55pt;width:131.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" filled="f" stroked="f" strokeweight=".5pt">
                <v:textbox>
                  <w:txbxContent>
                    <w:p w:rsidR="00C008DF" w:rsidRPr="00394248" w:rsidRDefault="00C008DF" w:rsidP="00C008DF">
                      <w:pPr>
                        <w:spacing w:after="165"/>
                        <w:ind w:left="142" w:firstLine="440"/>
                        <w:rPr>
                          <w:rFonts w:ascii="メイリオ" w:eastAsia="メイリオ" w:hAnsi="メイリオ"/>
                          <w:sz w:val="22"/>
                        </w:rPr>
                      </w:pPr>
                      <w:r w:rsidRPr="00394248">
                        <w:rPr>
                          <w:rFonts w:ascii="メイリオ" w:eastAsia="メイリオ" w:hAnsi="メイリオ" w:hint="eastAsia"/>
                          <w:sz w:val="22"/>
                        </w:rPr>
                        <w:t>初報時の</w:t>
                      </w:r>
                      <w:r w:rsidRPr="00394248">
                        <w:rPr>
                          <w:rFonts w:ascii="メイリオ" w:eastAsia="メイリオ" w:hAnsi="メイリオ"/>
                          <w:sz w:val="22"/>
                        </w:rPr>
                        <w:t>電話にて</w:t>
                      </w:r>
                      <w:r>
                        <w:rPr>
                          <w:rFonts w:ascii="メイリオ" w:eastAsia="メイリオ" w:hAnsi="メイリオ" w:hint="eastAsia"/>
                          <w:sz w:val="22"/>
                        </w:rPr>
                        <w:t>提出</w:t>
                      </w:r>
                      <w:r w:rsidRPr="00394248">
                        <w:rPr>
                          <w:rFonts w:ascii="メイリオ" w:eastAsia="メイリオ" w:hAnsi="メイリオ" w:hint="eastAsia"/>
                          <w:sz w:val="22"/>
                        </w:rPr>
                        <w:t>が</w:t>
                      </w:r>
                      <w:r w:rsidRPr="00394248">
                        <w:rPr>
                          <w:rFonts w:ascii="メイリオ" w:eastAsia="メイリオ" w:hAnsi="メイリオ"/>
                          <w:sz w:val="22"/>
                        </w:rPr>
                        <w:t>必要か判断いたします</w:t>
                      </w:r>
                      <w:r w:rsidRPr="00394248">
                        <w:rPr>
                          <w:rFonts w:ascii="メイリオ" w:eastAsia="メイリオ" w:hAnsi="メイリオ" w:hint="eastAsia"/>
                          <w:sz w:val="22"/>
                        </w:rPr>
                        <w:t>。</w:t>
                      </w:r>
                    </w:p>
                    <w:p w:rsidR="00C008DF" w:rsidRPr="00394248" w:rsidRDefault="00C008DF" w:rsidP="00C008DF">
                      <w:pPr>
                        <w:spacing w:after="165"/>
                        <w:ind w:left="142" w:firstLine="440"/>
                        <w:rPr>
                          <w:rFonts w:ascii="メイリオ" w:eastAsia="メイリオ" w:hAnsi="メイリオ"/>
                          <w:sz w:val="22"/>
                        </w:rPr>
                      </w:pPr>
                      <w:r w:rsidRPr="00394248">
                        <w:rPr>
                          <w:rFonts w:ascii="メイリオ" w:eastAsia="メイリオ" w:hAnsi="メイリオ" w:hint="eastAsia"/>
                          <w:sz w:val="22"/>
                        </w:rPr>
                        <w:t>提出に向けた</w:t>
                      </w:r>
                      <w:r w:rsidRPr="00394248">
                        <w:rPr>
                          <w:rFonts w:ascii="メイリオ" w:eastAsia="メイリオ" w:hAnsi="メイリオ"/>
                          <w:sz w:val="22"/>
                        </w:rPr>
                        <w:t>準備</w:t>
                      </w:r>
                      <w:r w:rsidRPr="00394248">
                        <w:rPr>
                          <w:rFonts w:ascii="メイリオ" w:eastAsia="メイリオ" w:hAnsi="メイリオ" w:hint="eastAsia"/>
                          <w:sz w:val="22"/>
                        </w:rPr>
                        <w:t>を</w:t>
                      </w:r>
                      <w:r w:rsidRPr="00394248">
                        <w:rPr>
                          <w:rFonts w:ascii="メイリオ" w:eastAsia="メイリオ" w:hAnsi="メイリオ"/>
                          <w:sz w:val="22"/>
                        </w:rPr>
                        <w:t>お願いします。</w:t>
                      </w:r>
                    </w:p>
                  </w:txbxContent>
                </v:textbox>
              </v:shape>
            </w:pict>
          </mc:Fallback>
        </mc:AlternateContent>
      </w:r>
      <w:r w:rsidRPr="00C008DF">
        <w:rPr>
          <w:rFonts w:ascii="メイリオ" w:eastAsia="メイリオ" w:hAnsi="メイリオ" w:cs="Times New Roman" w:hint="eastAsia"/>
          <w:noProof/>
          <w:sz w:val="22"/>
          <w:szCs w:val="24"/>
        </w:rPr>
        <mc:AlternateContent>
          <mc:Choice Requires="wps">
            <w:drawing>
              <wp:anchor distT="0" distB="0" distL="114300" distR="114300" simplePos="0" relativeHeight="251666432" behindDoc="0" locked="0" layoutInCell="1" allowOverlap="1" wp14:anchorId="4580E975" wp14:editId="7D88F91A">
                <wp:simplePos x="0" y="0"/>
                <wp:positionH relativeFrom="column">
                  <wp:posOffset>4602480</wp:posOffset>
                </wp:positionH>
                <wp:positionV relativeFrom="paragraph">
                  <wp:posOffset>7620</wp:posOffset>
                </wp:positionV>
                <wp:extent cx="95250" cy="866775"/>
                <wp:effectExtent l="0" t="0" r="19050" b="28575"/>
                <wp:wrapNone/>
                <wp:docPr id="5" name="右中かっこ 5"/>
                <wp:cNvGraphicFramePr/>
                <a:graphic xmlns:a="http://schemas.openxmlformats.org/drawingml/2006/main">
                  <a:graphicData uri="http://schemas.microsoft.com/office/word/2010/wordprocessingShape">
                    <wps:wsp>
                      <wps:cNvSpPr/>
                      <wps:spPr>
                        <a:xfrm>
                          <a:off x="0" y="0"/>
                          <a:ext cx="95250" cy="86677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618731" id="右中かっこ 5" o:spid="_x0000_s1026" type="#_x0000_t88" style="position:absolute;left:0;text-align:left;margin-left:362.4pt;margin-top:.6pt;width:7.5pt;height:68.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" adj="198"/>
            </w:pict>
          </mc:Fallback>
        </mc:AlternateContent>
      </w:r>
      <w:r w:rsidRPr="00C008DF">
        <w:rPr>
          <w:rFonts w:ascii="メイリオ" w:eastAsia="メイリオ" w:hAnsi="メイリオ" w:cs="Times New Roman" w:hint="eastAsia"/>
          <w:sz w:val="22"/>
          <w:szCs w:val="24"/>
        </w:rPr>
        <w:t>③</w:t>
      </w:r>
      <w:r w:rsidRPr="00C008DF">
        <w:rPr>
          <w:rFonts w:ascii="メイリオ" w:eastAsia="メイリオ" w:hAnsi="メイリオ" w:cs="Times New Roman"/>
          <w:sz w:val="22"/>
          <w:szCs w:val="24"/>
        </w:rPr>
        <w:t>施設見取り図</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④</w:t>
      </w:r>
      <w:r w:rsidRPr="00C008DF">
        <w:rPr>
          <w:rFonts w:ascii="メイリオ" w:eastAsia="メイリオ" w:hAnsi="メイリオ" w:cs="Times New Roman"/>
          <w:sz w:val="22"/>
          <w:szCs w:val="24"/>
        </w:rPr>
        <w:t>行事日程・内容（最初に発症者が出た日の２週間前から報告日まで）</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⑤</w:t>
      </w:r>
      <w:r w:rsidRPr="00C008DF">
        <w:rPr>
          <w:rFonts w:ascii="メイリオ" w:eastAsia="メイリオ" w:hAnsi="メイリオ" w:cs="Times New Roman"/>
          <w:sz w:val="22"/>
          <w:szCs w:val="24"/>
        </w:rPr>
        <w:t>施設利用者数、入所者数</w:t>
      </w:r>
    </w:p>
    <w:p w:rsidR="00C008DF" w:rsidRPr="00C008DF" w:rsidRDefault="00C008DF" w:rsidP="00C008DF">
      <w:pPr>
        <w:spacing w:afterLines="50" w:after="165" w:line="360" w:lineRule="exact"/>
        <w:ind w:firstLineChars="316" w:firstLine="653"/>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⑥</w:t>
      </w:r>
      <w:r w:rsidRPr="00C008DF">
        <w:rPr>
          <w:rFonts w:ascii="メイリオ" w:eastAsia="メイリオ" w:hAnsi="メイリオ" w:cs="Times New Roman"/>
          <w:sz w:val="22"/>
          <w:szCs w:val="24"/>
        </w:rPr>
        <w:t>職員の勤務表（最初に発症者が出た日の２週間前から報告日まで）</w:t>
      </w:r>
    </w:p>
    <w:p w:rsidR="00C008DF" w:rsidRPr="00C008DF" w:rsidRDefault="00C008DF" w:rsidP="00C008DF">
      <w:pPr>
        <w:spacing w:afterLines="50" w:after="165" w:line="360" w:lineRule="exact"/>
        <w:ind w:leftChars="118" w:left="232" w:firstLineChars="100" w:firstLine="207"/>
        <w:contextualSpacing/>
        <w:rPr>
          <w:rFonts w:ascii="メイリオ" w:eastAsia="メイリオ" w:hAnsi="メイリオ" w:cs="Times New Roman"/>
          <w:sz w:val="22"/>
          <w:szCs w:val="24"/>
          <w:u w:val="single"/>
        </w:rPr>
      </w:pPr>
    </w:p>
    <w:p w:rsidR="00C008DF" w:rsidRPr="00C008DF" w:rsidRDefault="00C008DF" w:rsidP="00C008DF">
      <w:pPr>
        <w:spacing w:afterLines="50" w:after="165" w:line="360" w:lineRule="exact"/>
        <w:ind w:leftChars="118" w:left="232" w:firstLineChars="100" w:firstLine="207"/>
        <w:contextualSpacing/>
        <w:rPr>
          <w:rFonts w:ascii="メイリオ" w:eastAsia="メイリオ" w:hAnsi="メイリオ" w:cs="Times New Roman"/>
          <w:sz w:val="22"/>
          <w:szCs w:val="24"/>
          <w:u w:val="single"/>
        </w:rPr>
      </w:pPr>
      <w:r w:rsidRPr="00C008DF">
        <w:rPr>
          <w:rFonts w:ascii="メイリオ" w:eastAsia="メイリオ" w:hAnsi="メイリオ" w:cs="Times New Roman" w:hint="eastAsia"/>
          <w:sz w:val="22"/>
          <w:szCs w:val="24"/>
          <w:u w:val="single"/>
        </w:rPr>
        <w:t>２）報告２日目以降（</w:t>
      </w:r>
      <w:r w:rsidRPr="00C008DF">
        <w:rPr>
          <w:rFonts w:ascii="メイリオ" w:eastAsia="メイリオ" w:hAnsi="メイリオ" w:cs="Times New Roman"/>
          <w:sz w:val="22"/>
          <w:szCs w:val="24"/>
          <w:u w:val="single"/>
        </w:rPr>
        <w:t>FAX</w:t>
      </w:r>
      <w:r w:rsidRPr="00C008DF">
        <w:rPr>
          <w:rFonts w:ascii="メイリオ" w:eastAsia="メイリオ" w:hAnsi="メイリオ" w:cs="Times New Roman" w:hint="eastAsia"/>
          <w:sz w:val="22"/>
          <w:szCs w:val="24"/>
          <w:u w:val="single"/>
        </w:rPr>
        <w:t>またはメール</w:t>
      </w:r>
      <w:r w:rsidRPr="00C008DF">
        <w:rPr>
          <w:rFonts w:ascii="メイリオ" w:eastAsia="メイリオ" w:hAnsi="メイリオ" w:cs="Times New Roman"/>
          <w:sz w:val="22"/>
          <w:szCs w:val="24"/>
          <w:u w:val="single"/>
        </w:rPr>
        <w:t>で報告）</w:t>
      </w:r>
    </w:p>
    <w:p w:rsidR="00C008DF" w:rsidRDefault="00C008DF" w:rsidP="00C008DF">
      <w:pPr>
        <w:autoSpaceDE w:val="0"/>
        <w:autoSpaceDN w:val="0"/>
        <w:adjustRightInd w:val="0"/>
        <w:spacing w:afterLines="50" w:after="165" w:line="360" w:lineRule="exact"/>
        <w:ind w:firstLineChars="200" w:firstLine="414"/>
        <w:contextualSpacing/>
        <w:jc w:val="left"/>
        <w:rPr>
          <w:rFonts w:ascii="メイリオ" w:eastAsia="メイリオ" w:hAnsi="メイリオ" w:cs="ＭＳ明朝"/>
          <w:kern w:val="0"/>
          <w:sz w:val="22"/>
          <w:szCs w:val="24"/>
        </w:rPr>
      </w:pPr>
      <w:r w:rsidRPr="00C008DF">
        <w:rPr>
          <w:rFonts w:ascii="メイリオ" w:eastAsia="メイリオ" w:hAnsi="メイリオ" w:cs="ＭＳ明朝" w:hint="eastAsia"/>
          <w:kern w:val="0"/>
          <w:sz w:val="22"/>
          <w:szCs w:val="24"/>
        </w:rPr>
        <w:t>上記②の（様式２）発生状況報告用紙のみＦＡＸまたはメールで送信します。</w:t>
      </w:r>
    </w:p>
    <w:p w:rsidR="00C008DF" w:rsidRPr="00C008DF" w:rsidRDefault="00C008DF" w:rsidP="00C008DF">
      <w:pPr>
        <w:autoSpaceDE w:val="0"/>
        <w:autoSpaceDN w:val="0"/>
        <w:adjustRightInd w:val="0"/>
        <w:spacing w:afterLines="50" w:after="165" w:line="360" w:lineRule="exact"/>
        <w:ind w:firstLineChars="200" w:firstLine="414"/>
        <w:contextualSpacing/>
        <w:jc w:val="left"/>
        <w:rPr>
          <w:rFonts w:ascii="メイリオ" w:eastAsia="メイリオ" w:hAnsi="メイリオ" w:cs="ＭＳ明朝" w:hint="eastAsia"/>
          <w:kern w:val="0"/>
          <w:sz w:val="22"/>
          <w:szCs w:val="24"/>
        </w:rPr>
      </w:pPr>
    </w:p>
    <w:p w:rsidR="00C008DF" w:rsidRPr="00C008DF" w:rsidRDefault="00C008DF" w:rsidP="00C008DF">
      <w:pPr>
        <w:widowControl/>
        <w:pBdr>
          <w:top w:val="single" w:sz="4" w:space="1" w:color="auto"/>
          <w:left w:val="single" w:sz="36" w:space="4" w:color="auto"/>
          <w:bottom w:val="single" w:sz="4" w:space="2" w:color="auto"/>
          <w:right w:val="single" w:sz="4" w:space="4" w:color="auto"/>
        </w:pBdr>
        <w:spacing w:afterLines="50" w:after="165" w:line="300" w:lineRule="exact"/>
        <w:ind w:leftChars="64" w:left="126" w:rightChars="43" w:right="85" w:firstLineChars="59" w:firstLine="134"/>
        <w:contextualSpacing/>
        <w:jc w:val="left"/>
        <w:outlineLvl w:val="3"/>
        <w:rPr>
          <w:rFonts w:ascii="メイリオ" w:eastAsia="メイリオ" w:hAnsi="メイリオ" w:cs="Times New Roman"/>
          <w:b/>
          <w:bCs/>
          <w:iCs/>
          <w:kern w:val="0"/>
          <w:sz w:val="24"/>
          <w:szCs w:val="24"/>
        </w:rPr>
      </w:pPr>
      <w:r w:rsidRPr="00C008DF">
        <w:rPr>
          <w:rFonts w:ascii="メイリオ" w:eastAsia="メイリオ" w:hAnsi="メイリオ" w:cs="Times New Roman" w:hint="eastAsia"/>
          <w:b/>
          <w:bCs/>
          <w:iCs/>
          <w:kern w:val="0"/>
          <w:sz w:val="24"/>
          <w:szCs w:val="24"/>
        </w:rPr>
        <w:lastRenderedPageBreak/>
        <w:t>３．感染拡大防止のための調査及び指導</w:t>
      </w:r>
    </w:p>
    <w:p w:rsidR="00C008DF" w:rsidRPr="00C008DF" w:rsidRDefault="00C008DF" w:rsidP="00C008DF">
      <w:pPr>
        <w:autoSpaceDE w:val="0"/>
        <w:autoSpaceDN w:val="0"/>
        <w:adjustRightInd w:val="0"/>
        <w:spacing w:afterLines="50" w:after="165" w:line="360" w:lineRule="exact"/>
        <w:ind w:leftChars="118" w:left="232"/>
        <w:contextualSpacing/>
        <w:jc w:val="left"/>
        <w:rPr>
          <w:rFonts w:ascii="メイリオ" w:eastAsia="メイリオ" w:hAnsi="メイリオ" w:cs="ＭＳ明朝"/>
          <w:kern w:val="0"/>
          <w:sz w:val="22"/>
        </w:rPr>
      </w:pPr>
      <w:r w:rsidRPr="00C008DF">
        <w:rPr>
          <w:rFonts w:ascii="メイリオ" w:eastAsia="メイリオ" w:hAnsi="メイリオ" w:cs="ＭＳ明朝" w:hint="eastAsia"/>
          <w:kern w:val="0"/>
          <w:sz w:val="22"/>
        </w:rPr>
        <w:t>保健所では原因を調査するために利用者及び職員の検査をお願いする場合があります。</w:t>
      </w:r>
    </w:p>
    <w:p w:rsidR="00C008DF" w:rsidRPr="00C008DF" w:rsidRDefault="00C008DF" w:rsidP="00C008DF">
      <w:pPr>
        <w:autoSpaceDE w:val="0"/>
        <w:autoSpaceDN w:val="0"/>
        <w:adjustRightInd w:val="0"/>
        <w:spacing w:afterLines="50" w:after="165" w:line="360" w:lineRule="exact"/>
        <w:ind w:leftChars="118" w:left="232"/>
        <w:contextualSpacing/>
        <w:jc w:val="left"/>
        <w:rPr>
          <w:rFonts w:ascii="メイリオ" w:eastAsia="メイリオ" w:hAnsi="メイリオ" w:cs="ＭＳ明朝"/>
          <w:kern w:val="0"/>
          <w:sz w:val="22"/>
        </w:rPr>
      </w:pPr>
      <w:r w:rsidRPr="00C008DF">
        <w:rPr>
          <w:rFonts w:ascii="メイリオ" w:eastAsia="メイリオ" w:hAnsi="メイリオ" w:cs="ＭＳ明朝" w:hint="eastAsia"/>
          <w:kern w:val="0"/>
          <w:sz w:val="22"/>
        </w:rPr>
        <w:t xml:space="preserve">感染拡大等がみられる場合や、規模が大きい場合等は、現地調査及び指導を実施することがあります。　　　　　　　　　　　　　　　</w:t>
      </w:r>
    </w:p>
    <w:p w:rsidR="00C008DF" w:rsidRDefault="00C008DF" w:rsidP="00C008DF">
      <w:pPr>
        <w:autoSpaceDE w:val="0"/>
        <w:autoSpaceDN w:val="0"/>
        <w:adjustRightInd w:val="0"/>
        <w:spacing w:afterLines="50" w:after="165" w:line="360" w:lineRule="exact"/>
        <w:ind w:leftChars="118" w:left="232"/>
        <w:contextualSpacing/>
        <w:jc w:val="left"/>
        <w:rPr>
          <w:rFonts w:ascii="メイリオ" w:eastAsia="メイリオ" w:hAnsi="メイリオ" w:cs="ＭＳ明朝"/>
          <w:kern w:val="0"/>
          <w:sz w:val="18"/>
        </w:rPr>
      </w:pPr>
      <w:r w:rsidRPr="00C008DF">
        <w:rPr>
          <w:rFonts w:ascii="メイリオ" w:eastAsia="メイリオ" w:hAnsi="メイリオ" w:cs="ＭＳ明朝" w:hint="eastAsia"/>
          <w:kern w:val="0"/>
          <w:sz w:val="18"/>
        </w:rPr>
        <w:t>*調理場関係…感染性胃腸炎や食中毒の場合</w:t>
      </w:r>
    </w:p>
    <w:p w:rsidR="00441B28" w:rsidRPr="00C008DF" w:rsidRDefault="00441B28" w:rsidP="00C008DF">
      <w:pPr>
        <w:autoSpaceDE w:val="0"/>
        <w:autoSpaceDN w:val="0"/>
        <w:adjustRightInd w:val="0"/>
        <w:spacing w:afterLines="50" w:after="165" w:line="360" w:lineRule="exact"/>
        <w:ind w:leftChars="118" w:left="232"/>
        <w:contextualSpacing/>
        <w:jc w:val="left"/>
        <w:rPr>
          <w:rFonts w:ascii="メイリオ" w:eastAsia="メイリオ" w:hAnsi="メイリオ" w:cs="ＭＳ明朝" w:hint="eastAsia"/>
          <w:kern w:val="0"/>
          <w:sz w:val="18"/>
        </w:rPr>
      </w:pPr>
    </w:p>
    <w:p w:rsidR="00C008DF" w:rsidRPr="00C008DF" w:rsidRDefault="00C008DF" w:rsidP="00C008DF">
      <w:pPr>
        <w:widowControl/>
        <w:pBdr>
          <w:top w:val="single" w:sz="18" w:space="0" w:color="000000"/>
          <w:bottom w:val="single" w:sz="18" w:space="0" w:color="000000"/>
        </w:pBdr>
        <w:spacing w:beforeLines="50" w:before="165" w:afterLines="50" w:after="165" w:line="320" w:lineRule="exact"/>
        <w:ind w:right="17"/>
        <w:contextualSpacing/>
        <w:jc w:val="left"/>
        <w:outlineLvl w:val="1"/>
        <w:rPr>
          <w:rFonts w:ascii="メイリオ" w:eastAsia="メイリオ" w:hAnsi="メイリオ" w:cs="Times New Roman"/>
          <w:bCs/>
          <w:iCs/>
          <w:kern w:val="0"/>
          <w:sz w:val="22"/>
          <w:szCs w:val="24"/>
        </w:rPr>
      </w:pPr>
      <w:r w:rsidRPr="00C008DF">
        <w:rPr>
          <w:rFonts w:ascii="メイリオ" w:eastAsia="メイリオ" w:hAnsi="メイリオ" w:cs="Times New Roman" w:hint="eastAsia"/>
          <w:bCs/>
          <w:iCs/>
          <w:kern w:val="0"/>
          <w:sz w:val="24"/>
          <w:szCs w:val="24"/>
        </w:rPr>
        <w:t>調査確認事項</w:t>
      </w:r>
      <w:r w:rsidRPr="00C008DF">
        <w:rPr>
          <w:rFonts w:ascii="メイリオ" w:eastAsia="メイリオ" w:hAnsi="メイリオ" w:cs="Times New Roman" w:hint="eastAsia"/>
          <w:bCs/>
          <w:iCs/>
          <w:kern w:val="0"/>
          <w:sz w:val="22"/>
          <w:szCs w:val="24"/>
        </w:rPr>
        <w:t xml:space="preserve">　</w:t>
      </w:r>
    </w:p>
    <w:p w:rsidR="00C008DF" w:rsidRPr="00C008DF" w:rsidRDefault="00C008DF" w:rsidP="00C008DF">
      <w:pPr>
        <w:spacing w:afterLines="50" w:after="165" w:line="300" w:lineRule="exact"/>
        <w:ind w:left="207" w:hangingChars="100" w:hanging="207"/>
        <w:contextualSpacing/>
        <w:rPr>
          <w:rFonts w:ascii="メイリオ" w:eastAsia="メイリオ" w:hAnsi="メイリオ" w:cs="Times New Roman"/>
          <w:sz w:val="22"/>
          <w:szCs w:val="24"/>
        </w:rPr>
        <w:sectPr w:rsidR="00C008DF" w:rsidRPr="00C008DF" w:rsidSect="00C008DF">
          <w:headerReference w:type="even" r:id="rId10"/>
          <w:headerReference w:type="default" r:id="rId11"/>
          <w:footerReference w:type="even" r:id="rId12"/>
          <w:footerReference w:type="default" r:id="rId13"/>
          <w:headerReference w:type="first" r:id="rId14"/>
          <w:footerReference w:type="first" r:id="rId15"/>
          <w:pgSz w:w="11906" w:h="16838" w:code="9"/>
          <w:pgMar w:top="567" w:right="1077" w:bottom="567" w:left="1077" w:header="567" w:footer="510" w:gutter="0"/>
          <w:cols w:space="425"/>
          <w:docGrid w:type="linesAndChars" w:linePitch="331" w:charSpace="-2706"/>
        </w:sectPr>
      </w:pPr>
    </w:p>
    <w:p w:rsidR="00C008DF" w:rsidRPr="00C008DF" w:rsidRDefault="00C008DF" w:rsidP="00C008DF">
      <w:pPr>
        <w:spacing w:afterLines="50" w:after="180" w:line="360" w:lineRule="exact"/>
        <w:ind w:left="220" w:hangingChars="100" w:hanging="220"/>
        <w:contextualSpacing/>
        <w:rPr>
          <w:rFonts w:ascii="メイリオ" w:eastAsia="メイリオ" w:hAnsi="メイリオ" w:cs="Times New Roman"/>
          <w:sz w:val="22"/>
          <w:szCs w:val="24"/>
        </w:rPr>
      </w:pPr>
      <w:r w:rsidRPr="00C008DF">
        <w:rPr>
          <w:rFonts w:ascii="メイリオ" w:eastAsia="メイリオ" w:hAnsi="メイリオ" w:cs="Segoe UI Symbol" w:hint="eastAsia"/>
          <w:sz w:val="22"/>
          <w:szCs w:val="24"/>
        </w:rPr>
        <w:t>▶</w:t>
      </w:r>
      <w:r w:rsidRPr="00C008DF">
        <w:rPr>
          <w:rFonts w:ascii="メイリオ" w:eastAsia="メイリオ" w:hAnsi="メイリオ" w:cs="Times New Roman" w:hint="eastAsia"/>
          <w:sz w:val="22"/>
          <w:szCs w:val="24"/>
        </w:rPr>
        <w:t>発症者関係</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●発症状況</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●利用者の欠席状況</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●発症者の検体検査結果</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●従事者の健康状態及び検体検査結果</w:t>
      </w:r>
      <w:bookmarkStart w:id="4" w:name="_Toc427139391"/>
    </w:p>
    <w:p w:rsidR="00C008DF" w:rsidRPr="00C008DF" w:rsidRDefault="00C008DF" w:rsidP="00C008DF">
      <w:pPr>
        <w:spacing w:afterLines="50" w:after="180" w:line="360" w:lineRule="exact"/>
        <w:ind w:left="220" w:hangingChars="100" w:hanging="220"/>
        <w:contextualSpacing/>
        <w:rPr>
          <w:rFonts w:ascii="メイリオ" w:eastAsia="メイリオ" w:hAnsi="メイリオ" w:cs="Times New Roman"/>
          <w:sz w:val="22"/>
          <w:szCs w:val="24"/>
        </w:rPr>
      </w:pPr>
    </w:p>
    <w:p w:rsidR="00C008DF" w:rsidRPr="00C008DF" w:rsidRDefault="00C008DF" w:rsidP="00C008DF">
      <w:pPr>
        <w:spacing w:afterLines="50" w:after="180" w:line="360" w:lineRule="exact"/>
        <w:ind w:left="220" w:hangingChars="100" w:hanging="220"/>
        <w:contextualSpacing/>
        <w:rPr>
          <w:rFonts w:ascii="メイリオ" w:eastAsia="メイリオ" w:hAnsi="メイリオ" w:cs="Times New Roman"/>
          <w:sz w:val="22"/>
          <w:szCs w:val="24"/>
        </w:rPr>
      </w:pPr>
      <w:r w:rsidRPr="00C008DF">
        <w:rPr>
          <w:rFonts w:ascii="メイリオ" w:eastAsia="メイリオ" w:hAnsi="メイリオ" w:cs="Segoe UI Symbol" w:hint="eastAsia"/>
          <w:sz w:val="22"/>
          <w:szCs w:val="24"/>
        </w:rPr>
        <w:t>▶</w:t>
      </w:r>
      <w:r w:rsidRPr="00C008DF">
        <w:rPr>
          <w:rFonts w:ascii="メイリオ" w:eastAsia="メイリオ" w:hAnsi="メイリオ" w:cs="Times New Roman" w:hint="eastAsia"/>
          <w:sz w:val="22"/>
          <w:szCs w:val="24"/>
        </w:rPr>
        <w:t>施設関係</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●手洗いの状況</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●汚物処理の状況</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●施設・物品消毒の状況</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●換気の状況</w:t>
      </w:r>
    </w:p>
    <w:p w:rsidR="00C008DF" w:rsidRPr="00C008DF" w:rsidRDefault="00C008DF" w:rsidP="00C008DF">
      <w:pPr>
        <w:spacing w:afterLines="50" w:after="180" w:line="360" w:lineRule="exact"/>
        <w:ind w:leftChars="100" w:left="430" w:hangingChars="100" w:hanging="22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●各施設（トイレ、入浴施設、汚物処理室、保育室、手洗い場等）の状況</w:t>
      </w:r>
    </w:p>
    <w:p w:rsidR="00C008DF" w:rsidRPr="00C008DF" w:rsidRDefault="00C008DF" w:rsidP="00C008DF">
      <w:pPr>
        <w:spacing w:afterLines="50" w:after="180" w:line="360" w:lineRule="exact"/>
        <w:ind w:left="220" w:hangingChars="100" w:hanging="220"/>
        <w:contextualSpacing/>
        <w:rPr>
          <w:rFonts w:ascii="メイリオ" w:eastAsia="メイリオ" w:hAnsi="メイリオ" w:cs="Times New Roman"/>
          <w:sz w:val="22"/>
          <w:szCs w:val="24"/>
        </w:rPr>
        <w:sectPr w:rsidR="00C008DF" w:rsidRPr="00C008DF" w:rsidSect="003A4253">
          <w:type w:val="continuous"/>
          <w:pgSz w:w="11906" w:h="16838"/>
          <w:pgMar w:top="1440" w:right="1080" w:bottom="1440" w:left="1080" w:header="851" w:footer="992" w:gutter="0"/>
          <w:cols w:num="2" w:space="425"/>
          <w:docGrid w:type="lines" w:linePitch="360"/>
        </w:sectPr>
      </w:pPr>
    </w:p>
    <w:p w:rsidR="00C008DF" w:rsidRPr="00C008DF" w:rsidRDefault="00C008DF" w:rsidP="00C008DF">
      <w:pPr>
        <w:spacing w:afterLines="50" w:after="180" w:line="360" w:lineRule="exact"/>
        <w:ind w:left="220" w:hangingChars="100" w:hanging="220"/>
        <w:contextualSpacing/>
        <w:rPr>
          <w:rFonts w:ascii="メイリオ" w:eastAsia="メイリオ" w:hAnsi="メイリオ" w:cs="Times New Roman"/>
          <w:sz w:val="22"/>
          <w:szCs w:val="24"/>
        </w:rPr>
      </w:pPr>
      <w:r w:rsidRPr="00C008DF">
        <w:rPr>
          <w:rFonts w:ascii="メイリオ" w:eastAsia="メイリオ" w:hAnsi="メイリオ" w:cs="Segoe UI Symbol" w:hint="eastAsia"/>
          <w:sz w:val="22"/>
          <w:szCs w:val="24"/>
        </w:rPr>
        <w:t>▶</w:t>
      </w:r>
      <w:r w:rsidRPr="00C008DF">
        <w:rPr>
          <w:rFonts w:ascii="メイリオ" w:eastAsia="メイリオ" w:hAnsi="メイリオ" w:cs="Times New Roman" w:hint="eastAsia"/>
          <w:sz w:val="22"/>
          <w:szCs w:val="24"/>
        </w:rPr>
        <w:t>調理場関係</w:t>
      </w:r>
      <w:bookmarkEnd w:id="4"/>
      <w:r w:rsidRPr="00C008DF">
        <w:rPr>
          <w:rFonts w:ascii="メイリオ" w:eastAsia="メイリオ" w:hAnsi="メイリオ" w:cs="Times New Roman" w:hint="eastAsia"/>
          <w:sz w:val="22"/>
          <w:szCs w:val="24"/>
        </w:rPr>
        <w:t>*</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●発症者の調理場への立入状況</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●作業工程、作業動線</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●調理従事者専用トイレ、更衣室の使用状況</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●調理場、トイレ、更衣室の消毒状況</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●保存検食の保管状況</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p>
    <w:p w:rsidR="00C008DF" w:rsidRPr="00C008DF" w:rsidRDefault="00C008DF" w:rsidP="00C008DF">
      <w:pPr>
        <w:widowControl/>
        <w:pBdr>
          <w:top w:val="single" w:sz="18" w:space="0" w:color="000000"/>
          <w:bottom w:val="single" w:sz="18" w:space="0" w:color="000000"/>
        </w:pBdr>
        <w:spacing w:beforeLines="50" w:before="180" w:afterLines="50" w:after="180" w:line="320" w:lineRule="exact"/>
        <w:ind w:right="17"/>
        <w:contextualSpacing/>
        <w:jc w:val="left"/>
        <w:outlineLvl w:val="1"/>
        <w:rPr>
          <w:rFonts w:ascii="メイリオ" w:eastAsia="メイリオ" w:hAnsi="メイリオ" w:cs="Times New Roman"/>
          <w:bCs/>
          <w:iCs/>
          <w:kern w:val="0"/>
          <w:sz w:val="24"/>
          <w:szCs w:val="24"/>
        </w:rPr>
      </w:pPr>
      <w:bookmarkStart w:id="5" w:name="_Toc427139386"/>
      <w:r w:rsidRPr="00C008DF">
        <w:rPr>
          <w:rFonts w:ascii="メイリオ" w:eastAsia="メイリオ" w:hAnsi="メイリオ" w:cs="Times New Roman" w:hint="eastAsia"/>
          <w:bCs/>
          <w:iCs/>
          <w:kern w:val="0"/>
          <w:sz w:val="24"/>
          <w:szCs w:val="24"/>
        </w:rPr>
        <w:t>現地調査時に準備する書類</w:t>
      </w:r>
      <w:bookmarkEnd w:id="5"/>
    </w:p>
    <w:p w:rsidR="00C008DF" w:rsidRPr="00C008DF" w:rsidRDefault="00C008DF" w:rsidP="00C008DF">
      <w:pPr>
        <w:spacing w:afterLines="50" w:after="180" w:line="300" w:lineRule="exact"/>
        <w:ind w:left="220" w:hangingChars="100" w:hanging="220"/>
        <w:contextualSpacing/>
        <w:rPr>
          <w:rFonts w:ascii="メイリオ" w:eastAsia="メイリオ" w:hAnsi="メイリオ" w:cs="Segoe UI Symbol"/>
          <w:sz w:val="22"/>
          <w:szCs w:val="24"/>
        </w:rPr>
        <w:sectPr w:rsidR="00C008DF" w:rsidRPr="00C008DF" w:rsidSect="003A4253">
          <w:type w:val="continuous"/>
          <w:pgSz w:w="11906" w:h="16838"/>
          <w:pgMar w:top="1440" w:right="1080" w:bottom="1440" w:left="1080" w:header="851" w:footer="992" w:gutter="0"/>
          <w:cols w:space="425"/>
          <w:docGrid w:type="lines" w:linePitch="360"/>
        </w:sectPr>
      </w:pPr>
    </w:p>
    <w:p w:rsidR="00C008DF" w:rsidRPr="00C008DF" w:rsidRDefault="00C008DF" w:rsidP="00C008DF">
      <w:pPr>
        <w:spacing w:afterLines="50" w:after="180" w:line="360" w:lineRule="exact"/>
        <w:ind w:left="220" w:hangingChars="100" w:hanging="220"/>
        <w:contextualSpacing/>
        <w:rPr>
          <w:rFonts w:ascii="メイリオ" w:eastAsia="メイリオ" w:hAnsi="メイリオ" w:cs="Times New Roman"/>
          <w:sz w:val="22"/>
          <w:szCs w:val="24"/>
        </w:rPr>
      </w:pPr>
      <w:r w:rsidRPr="00C008DF">
        <w:rPr>
          <w:rFonts w:ascii="メイリオ" w:eastAsia="メイリオ" w:hAnsi="メイリオ" w:cs="Segoe UI Symbol" w:hint="eastAsia"/>
          <w:sz w:val="22"/>
          <w:szCs w:val="24"/>
        </w:rPr>
        <w:t>▶施設関係</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●施設見取り図</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●施設利用者名簿（クラス・フロア毎）</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●職員配置表</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●職員シフト表</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●衛生管理に関するマニュアル</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（手洗い方法、汚物処理、施設消毒、</w:t>
      </w:r>
    </w:p>
    <w:p w:rsidR="00DE771F" w:rsidRPr="00C008DF" w:rsidRDefault="00C008DF" w:rsidP="00DE771F">
      <w:pPr>
        <w:spacing w:afterLines="50" w:after="180" w:line="360" w:lineRule="exact"/>
        <w:ind w:leftChars="100" w:left="210" w:firstLineChars="100" w:firstLine="220"/>
        <w:contextualSpacing/>
        <w:rPr>
          <w:rFonts w:ascii="メイリオ" w:eastAsia="メイリオ" w:hAnsi="メイリオ" w:cs="Times New Roman" w:hint="eastAsia"/>
          <w:sz w:val="22"/>
          <w:szCs w:val="24"/>
        </w:rPr>
      </w:pPr>
      <w:r w:rsidRPr="00C008DF">
        <w:rPr>
          <w:rFonts w:ascii="メイリオ" w:eastAsia="メイリオ" w:hAnsi="メイリオ" w:cs="Times New Roman" w:hint="eastAsia"/>
          <w:sz w:val="22"/>
          <w:szCs w:val="24"/>
        </w:rPr>
        <w:t>汚染されたリネン類の処理等）</w:t>
      </w:r>
    </w:p>
    <w:p w:rsid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p>
    <w:p w:rsid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p>
    <w:p w:rsid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p>
    <w:p w:rsid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p>
    <w:p w:rsid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p>
    <w:p w:rsid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p>
    <w:p w:rsid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p>
    <w:p w:rsid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p>
    <w:p w:rsidR="00DE771F" w:rsidRDefault="00DE771F" w:rsidP="00113EBA">
      <w:pPr>
        <w:spacing w:afterLines="50" w:after="180" w:line="360" w:lineRule="exact"/>
        <w:contextualSpacing/>
        <w:rPr>
          <w:rFonts w:ascii="メイリオ" w:eastAsia="メイリオ" w:hAnsi="メイリオ" w:cs="Times New Roman" w:hint="eastAsia"/>
          <w:sz w:val="22"/>
          <w:szCs w:val="24"/>
        </w:rPr>
      </w:pP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▶調理関係*</w:t>
      </w: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●調理場図面</w:t>
      </w: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●調理従事者名簿</w:t>
      </w: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●調理従事者シフト表</w:t>
      </w: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●献立表　●検食記録　　●調理日</w:t>
      </w: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●調理実施記録（分担表、作業動線図）</w:t>
      </w: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●検収記録簿、仕入れ伝票</w:t>
      </w: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●中心温度記録</w:t>
      </w: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●冷蔵庫・冷凍庫温度記録</w:t>
      </w: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●調理従事者健康チェック表</w:t>
      </w:r>
    </w:p>
    <w:p w:rsidR="00DE771F" w:rsidRPr="00DE771F" w:rsidRDefault="00DE771F" w:rsidP="00DE771F">
      <w:pPr>
        <w:spacing w:afterLines="50" w:after="180" w:line="360" w:lineRule="exact"/>
        <w:ind w:leftChars="100" w:left="210"/>
        <w:contextualSpacing/>
        <w:rPr>
          <w:rFonts w:ascii="メイリオ" w:eastAsia="メイリオ" w:hAnsi="メイリオ" w:cs="Times New Roman"/>
          <w:sz w:val="22"/>
          <w:szCs w:val="24"/>
        </w:rPr>
      </w:pPr>
      <w:r w:rsidRPr="00DE771F">
        <w:rPr>
          <w:rFonts w:ascii="メイリオ" w:eastAsia="メイリオ" w:hAnsi="メイリオ" w:cs="Times New Roman" w:hint="eastAsia"/>
          <w:sz w:val="22"/>
          <w:szCs w:val="24"/>
        </w:rPr>
        <w:t>●調理従事者の検便記録</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r w:rsidRPr="00C008DF">
        <w:rPr>
          <w:rFonts w:ascii="メイリオ" w:eastAsia="メイリオ" w:hAnsi="メイリオ" w:cs="Times New Roman" w:hint="eastAsia"/>
          <w:sz w:val="22"/>
          <w:szCs w:val="24"/>
        </w:rPr>
        <w:t>●提供食数がわかる記録</w:t>
      </w:r>
    </w:p>
    <w:p w:rsidR="00C008DF" w:rsidRPr="00C008DF" w:rsidRDefault="00C008DF" w:rsidP="00C008DF">
      <w:pPr>
        <w:spacing w:afterLines="50" w:after="180" w:line="360" w:lineRule="exact"/>
        <w:ind w:leftChars="100" w:left="210"/>
        <w:contextualSpacing/>
        <w:rPr>
          <w:rFonts w:ascii="メイリオ" w:eastAsia="メイリオ" w:hAnsi="メイリオ" w:cs="Times New Roman"/>
          <w:sz w:val="22"/>
          <w:szCs w:val="24"/>
        </w:rPr>
      </w:pPr>
    </w:p>
    <w:p w:rsidR="00C008DF" w:rsidRPr="00C008DF" w:rsidRDefault="00C008DF" w:rsidP="00C008DF">
      <w:pPr>
        <w:spacing w:afterLines="50" w:after="180" w:line="360" w:lineRule="exact"/>
        <w:ind w:leftChars="100" w:left="210"/>
        <w:contextualSpacing/>
        <w:rPr>
          <w:rFonts w:ascii="メイリオ" w:eastAsia="メイリオ" w:hAnsi="メイリオ" w:cs="Times New Roman" w:hint="eastAsia"/>
          <w:sz w:val="24"/>
          <w:szCs w:val="24"/>
        </w:rPr>
        <w:sectPr w:rsidR="00C008DF" w:rsidRPr="00C008DF" w:rsidSect="00F21E52">
          <w:type w:val="continuous"/>
          <w:pgSz w:w="11906" w:h="16838"/>
          <w:pgMar w:top="1440" w:right="1080" w:bottom="1440" w:left="1080" w:header="851" w:footer="992" w:gutter="0"/>
          <w:cols w:num="2" w:space="425"/>
          <w:docGrid w:type="lines" w:linePitch="360"/>
        </w:sectPr>
      </w:pPr>
    </w:p>
    <w:p w:rsidR="00C008DF" w:rsidRPr="00C008DF" w:rsidRDefault="00C008DF" w:rsidP="00C008DF">
      <w:pPr>
        <w:widowControl/>
        <w:pBdr>
          <w:top w:val="single" w:sz="4" w:space="1" w:color="auto"/>
          <w:left w:val="single" w:sz="36" w:space="4" w:color="auto"/>
          <w:bottom w:val="single" w:sz="4" w:space="2" w:color="auto"/>
          <w:right w:val="single" w:sz="4" w:space="4" w:color="auto"/>
        </w:pBdr>
        <w:spacing w:afterLines="50" w:after="180" w:line="300" w:lineRule="exact"/>
        <w:ind w:leftChars="64" w:left="134" w:rightChars="43" w:right="90" w:firstLineChars="59" w:firstLine="142"/>
        <w:contextualSpacing/>
        <w:jc w:val="left"/>
        <w:outlineLvl w:val="3"/>
        <w:rPr>
          <w:rFonts w:ascii="メイリオ" w:eastAsia="メイリオ" w:hAnsi="メイリオ" w:cs="Times New Roman"/>
          <w:b/>
          <w:bCs/>
          <w:iCs/>
          <w:kern w:val="0"/>
          <w:sz w:val="24"/>
          <w:szCs w:val="24"/>
        </w:rPr>
      </w:pPr>
      <w:r w:rsidRPr="00C008DF">
        <w:rPr>
          <w:rFonts w:ascii="メイリオ" w:eastAsia="メイリオ" w:hAnsi="メイリオ" w:cs="Times New Roman" w:hint="eastAsia"/>
          <w:b/>
          <w:bCs/>
          <w:iCs/>
          <w:kern w:val="0"/>
          <w:sz w:val="24"/>
          <w:szCs w:val="24"/>
        </w:rPr>
        <w:lastRenderedPageBreak/>
        <w:t>４．終息時の対応</w:t>
      </w:r>
    </w:p>
    <w:p w:rsidR="00C008DF" w:rsidRPr="00C008DF" w:rsidRDefault="00C008DF" w:rsidP="00C008DF">
      <w:pPr>
        <w:autoSpaceDE w:val="0"/>
        <w:autoSpaceDN w:val="0"/>
        <w:adjustRightInd w:val="0"/>
        <w:spacing w:afterLines="50" w:after="180" w:line="360" w:lineRule="exact"/>
        <w:ind w:firstLineChars="100" w:firstLine="220"/>
        <w:contextualSpacing/>
        <w:jc w:val="left"/>
        <w:rPr>
          <w:rFonts w:ascii="メイリオ" w:eastAsia="メイリオ" w:hAnsi="メイリオ" w:cs="ＭＳ明朝"/>
          <w:kern w:val="0"/>
          <w:sz w:val="22"/>
        </w:rPr>
      </w:pPr>
      <w:r w:rsidRPr="00C008DF">
        <w:rPr>
          <w:rFonts w:ascii="メイリオ" w:eastAsia="メイリオ" w:hAnsi="メイリオ" w:cs="ＭＳ明朝" w:hint="eastAsia"/>
          <w:kern w:val="0"/>
          <w:sz w:val="22"/>
        </w:rPr>
        <w:t>発生状況に応じて、保健所で判断します。</w:t>
      </w:r>
    </w:p>
    <w:p w:rsidR="001121C8" w:rsidRPr="00C008DF" w:rsidRDefault="00C008DF" w:rsidP="00113EBA">
      <w:pPr>
        <w:ind w:firstLineChars="100" w:firstLine="220"/>
      </w:pPr>
      <w:r w:rsidRPr="00C008DF">
        <w:rPr>
          <w:rFonts w:ascii="メイリオ" w:eastAsia="メイリオ" w:hAnsi="メイリオ" w:cs="Times New Roman" w:hint="eastAsia"/>
          <w:sz w:val="22"/>
        </w:rPr>
        <w:t>社会福祉施設等においては、終息後なる</w:t>
      </w:r>
      <w:r w:rsidR="00113EBA">
        <w:rPr>
          <w:rFonts w:ascii="メイリオ" w:eastAsia="メイリオ" w:hAnsi="メイリオ" w:hint="eastAsia"/>
          <w:sz w:val="22"/>
        </w:rPr>
        <w:t>べく速やかに利用者・家族等関係者へ報告を行います。</w:t>
      </w:r>
    </w:p>
    <w:sectPr w:rsidR="001121C8" w:rsidRPr="00C008DF" w:rsidSect="00C008D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DF" w:rsidRDefault="00C008DF" w:rsidP="00C008DF">
      <w:r>
        <w:separator/>
      </w:r>
    </w:p>
  </w:endnote>
  <w:endnote w:type="continuationSeparator" w:id="0">
    <w:p w:rsidR="00C008DF" w:rsidRDefault="00C008DF" w:rsidP="00C0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DF" w:rsidRDefault="00C008DF" w:rsidP="006B667F">
    <w:pPr>
      <w:pStyle w:val="a5"/>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497317"/>
      <w:docPartObj>
        <w:docPartGallery w:val="Page Numbers (Bottom of Page)"/>
        <w:docPartUnique/>
      </w:docPartObj>
    </w:sdtPr>
    <w:sdtEndPr>
      <w:rPr>
        <w:rFonts w:asciiTheme="majorEastAsia" w:eastAsiaTheme="majorEastAsia" w:hAnsiTheme="majorEastAsia"/>
        <w:color w:val="808080" w:themeColor="background1" w:themeShade="80"/>
        <w:sz w:val="20"/>
      </w:rPr>
    </w:sdtEndPr>
    <w:sdtContent>
      <w:p w:rsidR="00C008DF" w:rsidRPr="00261B32" w:rsidRDefault="00C008DF" w:rsidP="006B667F">
        <w:pPr>
          <w:pStyle w:val="a5"/>
          <w:spacing w:after="120"/>
          <w:jc w:val="center"/>
          <w:rPr>
            <w:rFonts w:asciiTheme="majorEastAsia" w:eastAsiaTheme="majorEastAsia" w:hAnsiTheme="majorEastAsia"/>
            <w:color w:val="808080" w:themeColor="background1" w:themeShade="80"/>
          </w:rPr>
        </w:pPr>
        <w:r w:rsidRPr="00261B32">
          <w:rPr>
            <w:rFonts w:asciiTheme="majorEastAsia" w:eastAsiaTheme="majorEastAsia" w:hAnsiTheme="majorEastAsia"/>
            <w:color w:val="808080" w:themeColor="background1" w:themeShade="80"/>
          </w:rPr>
          <w:fldChar w:fldCharType="begin"/>
        </w:r>
        <w:r w:rsidRPr="00261B32">
          <w:rPr>
            <w:rFonts w:asciiTheme="majorEastAsia" w:eastAsiaTheme="majorEastAsia" w:hAnsiTheme="majorEastAsia"/>
            <w:color w:val="808080" w:themeColor="background1" w:themeShade="80"/>
          </w:rPr>
          <w:instrText>PAGE   \* MERGEFORMAT</w:instrText>
        </w:r>
        <w:r w:rsidRPr="00261B32">
          <w:rPr>
            <w:rFonts w:asciiTheme="majorEastAsia" w:eastAsiaTheme="majorEastAsia" w:hAnsiTheme="majorEastAsia"/>
            <w:color w:val="808080" w:themeColor="background1" w:themeShade="80"/>
          </w:rPr>
          <w:fldChar w:fldCharType="separate"/>
        </w:r>
        <w:r w:rsidR="00113EBA" w:rsidRPr="00113EBA">
          <w:rPr>
            <w:rFonts w:asciiTheme="majorEastAsia" w:eastAsiaTheme="majorEastAsia" w:hAnsiTheme="majorEastAsia"/>
            <w:noProof/>
            <w:color w:val="808080" w:themeColor="background1" w:themeShade="80"/>
            <w:lang w:val="ja-JP"/>
          </w:rPr>
          <w:t>4</w:t>
        </w:r>
        <w:r w:rsidRPr="00261B32">
          <w:rPr>
            <w:rFonts w:asciiTheme="majorEastAsia" w:eastAsiaTheme="majorEastAsia" w:hAnsiTheme="majorEastAsia"/>
            <w:color w:val="808080" w:themeColor="background1" w:themeShade="80"/>
          </w:rPr>
          <w:fldChar w:fldCharType="end"/>
        </w:r>
      </w:p>
      <w:p w:rsidR="00C008DF" w:rsidRPr="00261B32" w:rsidRDefault="00C008DF" w:rsidP="00261B32">
        <w:pPr>
          <w:pStyle w:val="a5"/>
          <w:spacing w:after="120"/>
          <w:ind w:firstLine="200"/>
          <w:jc w:val="right"/>
          <w:rPr>
            <w:rFonts w:asciiTheme="majorEastAsia" w:eastAsiaTheme="majorEastAsia" w:hAnsiTheme="majorEastAsia"/>
            <w:color w:val="808080" w:themeColor="background1" w:themeShade="80"/>
            <w:sz w:val="20"/>
          </w:rPr>
        </w:pPr>
        <w:r w:rsidRPr="00261B32">
          <w:rPr>
            <w:rFonts w:asciiTheme="majorEastAsia" w:eastAsiaTheme="majorEastAsia" w:hAnsiTheme="majorEastAsia" w:hint="eastAsia"/>
            <w:color w:val="808080" w:themeColor="background1" w:themeShade="80"/>
            <w:sz w:val="20"/>
          </w:rPr>
          <w:t>2019</w:t>
        </w:r>
        <w:r>
          <w:rPr>
            <w:rFonts w:asciiTheme="majorEastAsia" w:eastAsiaTheme="majorEastAsia" w:hAnsiTheme="majorEastAsia" w:hint="eastAsia"/>
            <w:color w:val="808080" w:themeColor="background1" w:themeShade="80"/>
            <w:sz w:val="20"/>
          </w:rPr>
          <w:t xml:space="preserve"> </w:t>
        </w:r>
        <w:r w:rsidRPr="00261B32">
          <w:rPr>
            <w:rFonts w:asciiTheme="majorEastAsia" w:eastAsiaTheme="majorEastAsia" w:hAnsiTheme="majorEastAsia" w:hint="eastAsia"/>
            <w:color w:val="808080" w:themeColor="background1" w:themeShade="80"/>
            <w:sz w:val="20"/>
          </w:rPr>
          <w:t>船橋市保健所</w:t>
        </w:r>
        <w:r>
          <w:rPr>
            <w:rFonts w:asciiTheme="majorEastAsia" w:eastAsiaTheme="majorEastAsia" w:hAnsiTheme="majorEastAsia" w:hint="eastAsia"/>
            <w:color w:val="808080" w:themeColor="background1" w:themeShade="80"/>
            <w:sz w:val="20"/>
          </w:rPr>
          <w:t xml:space="preserve"> </w:t>
        </w:r>
        <w:r w:rsidRPr="00261B32">
          <w:rPr>
            <w:rFonts w:asciiTheme="majorEastAsia" w:eastAsiaTheme="majorEastAsia" w:hAnsiTheme="majorEastAsia" w:hint="eastAsia"/>
            <w:color w:val="808080" w:themeColor="background1" w:themeShade="80"/>
            <w:sz w:val="20"/>
          </w:rPr>
          <w:t>作成</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DF" w:rsidRDefault="00C008DF" w:rsidP="006B667F">
    <w:pPr>
      <w:pStyle w:val="a5"/>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DF" w:rsidRDefault="00C008DF" w:rsidP="00C008DF">
      <w:r>
        <w:separator/>
      </w:r>
    </w:p>
  </w:footnote>
  <w:footnote w:type="continuationSeparator" w:id="0">
    <w:p w:rsidR="00C008DF" w:rsidRDefault="00C008DF" w:rsidP="00C00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DF" w:rsidRDefault="00C008DF" w:rsidP="006B667F">
    <w:pPr>
      <w:pStyle w:val="a3"/>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DF" w:rsidRDefault="00C008DF" w:rsidP="006B667F">
    <w:pPr>
      <w:pStyle w:val="a3"/>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DF" w:rsidRDefault="00C008DF" w:rsidP="006B667F">
    <w:pPr>
      <w:pStyle w:val="a3"/>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C9"/>
    <w:rsid w:val="001121C8"/>
    <w:rsid w:val="00113EBA"/>
    <w:rsid w:val="00374BC9"/>
    <w:rsid w:val="00441B28"/>
    <w:rsid w:val="00C008DF"/>
    <w:rsid w:val="00DE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B42E410"/>
  <w15:chartTrackingRefBased/>
  <w15:docId w15:val="{E06E9C91-1C4A-473C-8B5D-0CD2CDC9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8DF"/>
    <w:pPr>
      <w:tabs>
        <w:tab w:val="center" w:pos="4252"/>
        <w:tab w:val="right" w:pos="8504"/>
      </w:tabs>
      <w:snapToGrid w:val="0"/>
    </w:pPr>
  </w:style>
  <w:style w:type="character" w:customStyle="1" w:styleId="a4">
    <w:name w:val="ヘッダー (文字)"/>
    <w:basedOn w:val="a0"/>
    <w:link w:val="a3"/>
    <w:uiPriority w:val="99"/>
    <w:rsid w:val="00C008DF"/>
  </w:style>
  <w:style w:type="paragraph" w:styleId="a5">
    <w:name w:val="footer"/>
    <w:basedOn w:val="a"/>
    <w:link w:val="a6"/>
    <w:uiPriority w:val="99"/>
    <w:unhideWhenUsed/>
    <w:rsid w:val="00C008DF"/>
    <w:pPr>
      <w:tabs>
        <w:tab w:val="center" w:pos="4252"/>
        <w:tab w:val="right" w:pos="8504"/>
      </w:tabs>
      <w:snapToGrid w:val="0"/>
    </w:pPr>
  </w:style>
  <w:style w:type="character" w:customStyle="1" w:styleId="a6">
    <w:name w:val="フッター (文字)"/>
    <w:basedOn w:val="a0"/>
    <w:link w:val="a5"/>
    <w:uiPriority w:val="99"/>
    <w:rsid w:val="00C008DF"/>
  </w:style>
  <w:style w:type="paragraph" w:customStyle="1" w:styleId="a7">
    <w:name w:val="箇条書き１"/>
    <w:basedOn w:val="a"/>
    <w:link w:val="a8"/>
    <w:qFormat/>
    <w:rsid w:val="00C008DF"/>
    <w:pPr>
      <w:spacing w:afterLines="50" w:after="60" w:line="280" w:lineRule="exact"/>
      <w:ind w:left="100" w:hangingChars="100" w:hanging="100"/>
      <w:contextualSpacing/>
    </w:pPr>
    <w:rPr>
      <w:rFonts w:ascii="ＭＳ 明朝" w:hAnsi="ＭＳ 明朝"/>
      <w:sz w:val="24"/>
      <w:szCs w:val="24"/>
    </w:rPr>
  </w:style>
  <w:style w:type="character" w:customStyle="1" w:styleId="a8">
    <w:name w:val="箇条書き１ (文字)"/>
    <w:basedOn w:val="a0"/>
    <w:link w:val="a7"/>
    <w:rsid w:val="00C008DF"/>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zk.graffer.jp/city-funabashi/smart-apply/apply-procedure-alias/elderly-Infec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enkokikitaisaku@city.funabashi.lg.j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99BE-5ADE-443F-B318-0C33DCD2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春日井　菜月</dc:creator>
  <cp:keywords/>
  <dc:description/>
  <cp:lastModifiedBy>春日井　菜月</cp:lastModifiedBy>
  <cp:revision>2</cp:revision>
  <dcterms:created xsi:type="dcterms:W3CDTF">2025-03-17T06:53:00Z</dcterms:created>
  <dcterms:modified xsi:type="dcterms:W3CDTF">2025-03-17T07:35:00Z</dcterms:modified>
</cp:coreProperties>
</file>