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C0260" w:rsidRPr="006512FB" w14:paraId="6D3B1F14" w14:textId="77777777" w:rsidTr="004B40F0">
        <w:tc>
          <w:tcPr>
            <w:tcW w:w="9864" w:type="dxa"/>
            <w:gridSpan w:val="3"/>
            <w:tcBorders>
              <w:top w:val="nil"/>
              <w:left w:val="nil"/>
              <w:bottom w:val="single" w:sz="4" w:space="0" w:color="auto"/>
              <w:right w:val="nil"/>
            </w:tcBorders>
            <w:shd w:val="clear" w:color="auto" w:fill="auto"/>
          </w:tcPr>
          <w:p w14:paraId="50FBF6E2" w14:textId="50FE742D" w:rsidR="002C0260" w:rsidRPr="002C0260" w:rsidRDefault="00C8214B" w:rsidP="004B40F0">
            <w:pPr>
              <w:rPr>
                <w:rFonts w:ascii="BIZ UDゴシック" w:eastAsia="BIZ UDゴシック" w:hAnsi="BIZ UDゴシック"/>
                <w:b/>
                <w:sz w:val="24"/>
                <w:szCs w:val="24"/>
                <w:highlight w:val="yellow"/>
              </w:rPr>
            </w:pPr>
            <w:r w:rsidRPr="00390259">
              <w:rPr>
                <w:rFonts w:ascii="UD デジタル 教科書体 NP-R" w:eastAsia="UD デジタル 教科書体 NP-R" w:hAnsi="BIZ UDゴシック" w:hint="eastAsia"/>
                <w:b/>
                <w:noProof/>
                <w:spacing w:val="75"/>
                <w:kern w:val="0"/>
                <w:sz w:val="24"/>
              </w:rPr>
              <mc:AlternateContent>
                <mc:Choice Requires="wps">
                  <w:drawing>
                    <wp:anchor distT="0" distB="0" distL="114300" distR="114300" simplePos="0" relativeHeight="251659264" behindDoc="0" locked="0" layoutInCell="1" allowOverlap="1" wp14:anchorId="47331A85" wp14:editId="033D48D3">
                      <wp:simplePos x="0" y="0"/>
                      <wp:positionH relativeFrom="column">
                        <wp:posOffset>5424360</wp:posOffset>
                      </wp:positionH>
                      <wp:positionV relativeFrom="paragraph">
                        <wp:posOffset>-239205</wp:posOffset>
                      </wp:positionV>
                      <wp:extent cx="742950" cy="279400"/>
                      <wp:effectExtent l="0" t="0" r="1905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9400"/>
                              </a:xfrm>
                              <a:prstGeom prst="rect">
                                <a:avLst/>
                              </a:prstGeom>
                              <a:solidFill>
                                <a:srgbClr val="FFFFFF"/>
                              </a:solidFill>
                              <a:ln w="9525">
                                <a:solidFill>
                                  <a:srgbClr val="000000"/>
                                </a:solidFill>
                                <a:miter lim="800000"/>
                                <a:headEnd/>
                                <a:tailEnd/>
                              </a:ln>
                            </wps:spPr>
                            <wps:txbx>
                              <w:txbxContent>
                                <w:p w14:paraId="3A977F39" w14:textId="60EB625D" w:rsidR="00D708CC" w:rsidRPr="00D708CC" w:rsidRDefault="00564455" w:rsidP="00D708CC">
                                  <w:pPr>
                                    <w:jc w:val="center"/>
                                    <w:rPr>
                                      <w:rFonts w:ascii="BIZ UDゴシック" w:eastAsia="BIZ UDゴシック" w:hAnsi="BIZ UDゴシック"/>
                                      <w:sz w:val="24"/>
                                    </w:rPr>
                                  </w:pPr>
                                  <w:r>
                                    <w:rPr>
                                      <w:rFonts w:ascii="BIZ UDゴシック" w:eastAsia="BIZ UDゴシック" w:hAnsi="BIZ UDゴシック" w:hint="eastAsia"/>
                                      <w:sz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31A85" id="_x0000_t202" coordsize="21600,21600" o:spt="202" path="m,l,21600r21600,l21600,xe">
                      <v:stroke joinstyle="miter"/>
                      <v:path gradientshapeok="t" o:connecttype="rect"/>
                    </v:shapetype>
                    <v:shape id="テキスト ボックス 2" o:spid="_x0000_s1026" type="#_x0000_t202" style="position:absolute;left:0;text-align:left;margin-left:427.1pt;margin-top:-18.85pt;width:5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">
                      <v:textbox inset="5.85pt,.7pt,5.85pt,.7pt">
                        <w:txbxContent>
                          <w:p w14:paraId="3A977F39" w14:textId="60EB625D" w:rsidR="00D708CC" w:rsidRPr="00D708CC" w:rsidRDefault="00564455" w:rsidP="00D708CC">
                            <w:pPr>
                              <w:jc w:val="center"/>
                              <w:rPr>
                                <w:rFonts w:ascii="BIZ UDゴシック" w:eastAsia="BIZ UDゴシック" w:hAnsi="BIZ UDゴシック"/>
                                <w:sz w:val="24"/>
                              </w:rPr>
                            </w:pPr>
                            <w:r>
                              <w:rPr>
                                <w:rFonts w:ascii="BIZ UDゴシック" w:eastAsia="BIZ UDゴシック" w:hAnsi="BIZ UDゴシック" w:hint="eastAsia"/>
                                <w:sz w:val="24"/>
                              </w:rPr>
                              <w:t>資料３</w:t>
                            </w:r>
                            <w:bookmarkStart w:id="1" w:name="_GoBack"/>
                            <w:bookmarkEnd w:id="1"/>
                          </w:p>
                        </w:txbxContent>
                      </v:textbox>
                    </v:shape>
                  </w:pict>
                </mc:Fallback>
              </mc:AlternateContent>
            </w:r>
            <w:r w:rsidR="002C0260" w:rsidRPr="002C0260">
              <w:rPr>
                <w:rFonts w:ascii="BIZ UDゴシック" w:eastAsia="BIZ UDゴシック" w:hAnsi="BIZ UDゴシック" w:hint="eastAsia"/>
                <w:b/>
                <w:sz w:val="24"/>
                <w:szCs w:val="24"/>
              </w:rPr>
              <w:t>（別表）推進体制の取り組み</w:t>
            </w:r>
          </w:p>
        </w:tc>
      </w:tr>
      <w:tr w:rsidR="002C0260" w:rsidRPr="002C0260" w14:paraId="0AABD279" w14:textId="77777777" w:rsidTr="004B40F0">
        <w:tc>
          <w:tcPr>
            <w:tcW w:w="3288" w:type="dxa"/>
            <w:tcBorders>
              <w:bottom w:val="single" w:sz="4" w:space="0" w:color="auto"/>
            </w:tcBorders>
            <w:shd w:val="pct15" w:color="auto" w:fill="auto"/>
            <w:vAlign w:val="center"/>
          </w:tcPr>
          <w:p w14:paraId="10244073" w14:textId="0AAE6B39"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項目</w:t>
            </w:r>
          </w:p>
        </w:tc>
        <w:tc>
          <w:tcPr>
            <w:tcW w:w="3288" w:type="dxa"/>
            <w:tcBorders>
              <w:bottom w:val="single" w:sz="4" w:space="0" w:color="auto"/>
            </w:tcBorders>
            <w:shd w:val="pct15" w:color="auto" w:fill="auto"/>
            <w:vAlign w:val="center"/>
          </w:tcPr>
          <w:p w14:paraId="59C92AC2" w14:textId="68F3A2E3"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現状</w:t>
            </w:r>
          </w:p>
        </w:tc>
        <w:tc>
          <w:tcPr>
            <w:tcW w:w="3288" w:type="dxa"/>
            <w:tcBorders>
              <w:bottom w:val="single" w:sz="4" w:space="0" w:color="auto"/>
            </w:tcBorders>
            <w:shd w:val="pct15" w:color="auto" w:fill="auto"/>
            <w:vAlign w:val="center"/>
          </w:tcPr>
          <w:p w14:paraId="157A2A0C" w14:textId="6F4ABD1E"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施策の方向性</w:t>
            </w:r>
          </w:p>
        </w:tc>
      </w:tr>
      <w:tr w:rsidR="002C0260" w:rsidRPr="002C0260" w14:paraId="4C989D67" w14:textId="77777777" w:rsidTr="004B40F0">
        <w:trPr>
          <w:trHeight w:val="1071"/>
        </w:trPr>
        <w:tc>
          <w:tcPr>
            <w:tcW w:w="3288" w:type="dxa"/>
            <w:tcBorders>
              <w:bottom w:val="single" w:sz="4" w:space="0" w:color="auto"/>
            </w:tcBorders>
            <w:shd w:val="clear" w:color="auto" w:fill="auto"/>
          </w:tcPr>
          <w:p w14:paraId="7CB623B3"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１．広報媒体などによる推進</w:t>
            </w:r>
          </w:p>
        </w:tc>
        <w:tc>
          <w:tcPr>
            <w:tcW w:w="3288" w:type="dxa"/>
            <w:tcBorders>
              <w:bottom w:val="single" w:sz="4" w:space="0" w:color="auto"/>
            </w:tcBorders>
            <w:shd w:val="clear" w:color="auto" w:fill="auto"/>
          </w:tcPr>
          <w:p w14:paraId="72848F9F"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障害者週間の時期にあわせて、広報ふなばし１面に障害及び障害のある人に対する理解促進のための特集記事を掲載しています。</w:t>
            </w:r>
          </w:p>
          <w:p w14:paraId="6286C1DE" w14:textId="77777777" w:rsidR="002C0260" w:rsidRPr="002C0260" w:rsidRDefault="002C0260" w:rsidP="004B40F0">
            <w:pPr>
              <w:rPr>
                <w:rFonts w:ascii="BIZ UDゴシック" w:eastAsia="BIZ UDゴシック" w:hAnsi="BIZ UDゴシック"/>
                <w:sz w:val="21"/>
                <w:szCs w:val="21"/>
                <w:highlight w:val="yellow"/>
              </w:rPr>
            </w:pPr>
          </w:p>
        </w:tc>
        <w:tc>
          <w:tcPr>
            <w:tcW w:w="3288" w:type="dxa"/>
            <w:tcBorders>
              <w:bottom w:val="single" w:sz="4" w:space="0" w:color="auto"/>
            </w:tcBorders>
            <w:shd w:val="clear" w:color="auto" w:fill="auto"/>
          </w:tcPr>
          <w:p w14:paraId="66C84C45" w14:textId="77777777" w:rsidR="002C0260" w:rsidRPr="002C0260" w:rsidRDefault="002C0260" w:rsidP="004B40F0">
            <w:pPr>
              <w:ind w:firstLineChars="100" w:firstLine="219"/>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掲載内容について創意工夫するとともに、市のホームページ等を活用し、障害のある人への理解促進を図ります。</w:t>
            </w:r>
          </w:p>
          <w:p w14:paraId="2D22DF1D" w14:textId="77777777" w:rsidR="002C0260" w:rsidRPr="002C0260" w:rsidRDefault="002C0260" w:rsidP="004B40F0">
            <w:pPr>
              <w:ind w:leftChars="-8" w:hangingChars="8" w:hanging="18"/>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2DD63287"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広報課、障害福祉課</w:t>
            </w:r>
          </w:p>
          <w:p w14:paraId="0D5D3A77" w14:textId="77777777" w:rsidR="002C0260" w:rsidRPr="002C0260" w:rsidRDefault="002C0260" w:rsidP="004B40F0">
            <w:pPr>
              <w:rPr>
                <w:rFonts w:ascii="BIZ UDゴシック" w:eastAsia="BIZ UDゴシック" w:hAnsi="BIZ UDゴシック"/>
                <w:sz w:val="21"/>
                <w:szCs w:val="21"/>
                <w:highlight w:val="yellow"/>
              </w:rPr>
            </w:pPr>
          </w:p>
        </w:tc>
      </w:tr>
      <w:tr w:rsidR="002C0260" w:rsidRPr="002C0260" w14:paraId="7D8A18FA" w14:textId="77777777" w:rsidTr="004B40F0">
        <w:tc>
          <w:tcPr>
            <w:tcW w:w="3288" w:type="dxa"/>
            <w:tcBorders>
              <w:top w:val="single" w:sz="4" w:space="0" w:color="auto"/>
              <w:bottom w:val="single" w:sz="4" w:space="0" w:color="auto"/>
            </w:tcBorders>
            <w:shd w:val="clear" w:color="auto" w:fill="auto"/>
          </w:tcPr>
          <w:p w14:paraId="15DB5EC6"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２．精神障害者に対する理解の促進</w:t>
            </w:r>
          </w:p>
        </w:tc>
        <w:tc>
          <w:tcPr>
            <w:tcW w:w="3288" w:type="dxa"/>
            <w:tcBorders>
              <w:top w:val="single" w:sz="4" w:space="0" w:color="auto"/>
              <w:bottom w:val="single" w:sz="4" w:space="0" w:color="auto"/>
            </w:tcBorders>
            <w:shd w:val="clear" w:color="auto" w:fill="auto"/>
          </w:tcPr>
          <w:p w14:paraId="1BCF8A0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船橋市精神保健福祉推進協議会主催のこころの健康セミナーを年１回開催するほか、啓発用の小冊子を年１回発行し、精神障害者に対する理解の促進や精神保健福祉に関する正しい知識普及に努めています。</w:t>
            </w:r>
          </w:p>
          <w:p w14:paraId="03EFF070"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また、地域での支援活動者や家族を対象とした講演会等を開催しています。</w:t>
            </w:r>
          </w:p>
          <w:p w14:paraId="26E7B8C1" w14:textId="77777777" w:rsidR="002C0260" w:rsidRPr="002C0260" w:rsidRDefault="002C0260" w:rsidP="004B40F0">
            <w:pPr>
              <w:rPr>
                <w:rFonts w:ascii="BIZ UDゴシック" w:eastAsia="BIZ UDゴシック" w:hAnsi="BIZ UDゴシック"/>
                <w:sz w:val="21"/>
                <w:szCs w:val="21"/>
                <w:highlight w:val="yellow"/>
              </w:rPr>
            </w:pPr>
          </w:p>
        </w:tc>
        <w:tc>
          <w:tcPr>
            <w:tcW w:w="3288" w:type="dxa"/>
            <w:tcBorders>
              <w:top w:val="single" w:sz="4" w:space="0" w:color="auto"/>
              <w:bottom w:val="single" w:sz="4" w:space="0" w:color="auto"/>
            </w:tcBorders>
            <w:shd w:val="clear" w:color="auto" w:fill="auto"/>
          </w:tcPr>
          <w:p w14:paraId="22A78334"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講演会等の開催により、精神保健福祉に関する正しい知識の普及に努めるとともに船橋市精神保健福祉推進協議会を通じて精神障害及び精神障害者の理解の促進を図ります。</w:t>
            </w:r>
          </w:p>
          <w:p w14:paraId="0F61397C"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1FE70A7D"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地域保健課</w:t>
            </w:r>
          </w:p>
        </w:tc>
      </w:tr>
      <w:tr w:rsidR="002C0260" w:rsidRPr="002C0260" w14:paraId="79645DA8" w14:textId="77777777" w:rsidTr="004B40F0">
        <w:tc>
          <w:tcPr>
            <w:tcW w:w="3288" w:type="dxa"/>
            <w:tcBorders>
              <w:top w:val="single" w:sz="4" w:space="0" w:color="auto"/>
              <w:bottom w:val="single" w:sz="4" w:space="0" w:color="auto"/>
            </w:tcBorders>
            <w:shd w:val="clear" w:color="auto" w:fill="auto"/>
          </w:tcPr>
          <w:p w14:paraId="35ED182C"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３．障害者週間記念事業の実施</w:t>
            </w:r>
          </w:p>
        </w:tc>
        <w:tc>
          <w:tcPr>
            <w:tcW w:w="3288" w:type="dxa"/>
            <w:tcBorders>
              <w:top w:val="single" w:sz="4" w:space="0" w:color="auto"/>
              <w:bottom w:val="single" w:sz="4" w:space="0" w:color="auto"/>
            </w:tcBorders>
            <w:shd w:val="clear" w:color="auto" w:fill="auto"/>
          </w:tcPr>
          <w:p w14:paraId="63C5127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１２月３日から９日の障害者週間の行事として、障害のある人の作品展やステージ公演などを盛り込んだ障害者週間記念事業を開催し、障害及び障害のある人への理解の促進を図っています。</w:t>
            </w:r>
          </w:p>
          <w:p w14:paraId="1A617DAD" w14:textId="77777777" w:rsidR="002C0260" w:rsidRPr="002C0260" w:rsidRDefault="002C0260" w:rsidP="004B40F0">
            <w:pPr>
              <w:rPr>
                <w:rFonts w:ascii="BIZ UDゴシック" w:eastAsia="BIZ UDゴシック" w:hAnsi="BIZ UDゴシック"/>
                <w:sz w:val="21"/>
                <w:szCs w:val="21"/>
              </w:rPr>
            </w:pPr>
          </w:p>
        </w:tc>
        <w:tc>
          <w:tcPr>
            <w:tcW w:w="3288" w:type="dxa"/>
            <w:tcBorders>
              <w:top w:val="single" w:sz="4" w:space="0" w:color="auto"/>
              <w:bottom w:val="single" w:sz="4" w:space="0" w:color="auto"/>
            </w:tcBorders>
            <w:shd w:val="clear" w:color="auto" w:fill="auto"/>
          </w:tcPr>
          <w:p w14:paraId="291F1CA8"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障害者週間記念事業を開催し、その中で身体障害者補助犬の実演等の内容の充実を検討し、障害及び障害のある人への理解の促進を図ります。</w:t>
            </w:r>
          </w:p>
          <w:p w14:paraId="299B2576"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3FF8DDD5"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49631689" w14:textId="77777777" w:rsidR="002C0260" w:rsidRPr="002C0260" w:rsidRDefault="002C0260" w:rsidP="004B40F0">
            <w:pPr>
              <w:rPr>
                <w:rFonts w:ascii="BIZ UDゴシック" w:eastAsia="BIZ UDゴシック" w:hAnsi="BIZ UDゴシック"/>
                <w:sz w:val="21"/>
                <w:szCs w:val="21"/>
              </w:rPr>
            </w:pPr>
          </w:p>
        </w:tc>
      </w:tr>
    </w:tbl>
    <w:p w14:paraId="1A69F8B5" w14:textId="5897C21B" w:rsidR="002C0260" w:rsidRPr="002C0260" w:rsidRDefault="002C0260" w:rsidP="002C0260">
      <w:pPr>
        <w:rPr>
          <w:rFonts w:ascii="BIZ UDゴシック" w:eastAsia="BIZ UDゴシック" w:hAnsi="BIZ UDゴシック"/>
        </w:rPr>
      </w:pPr>
      <w:r w:rsidRPr="002C0260">
        <w:rPr>
          <w:rFonts w:ascii="BIZ UDゴシック" w:eastAsia="BIZ UDゴシック" w:hAnsi="BIZ UDゴシック"/>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C0260" w:rsidRPr="002C0260" w14:paraId="3329FC9A" w14:textId="77777777" w:rsidTr="004B40F0">
        <w:tc>
          <w:tcPr>
            <w:tcW w:w="3288" w:type="dxa"/>
            <w:tcBorders>
              <w:top w:val="single" w:sz="4" w:space="0" w:color="auto"/>
              <w:bottom w:val="single" w:sz="4" w:space="0" w:color="auto"/>
            </w:tcBorders>
            <w:shd w:val="pct12" w:color="auto" w:fill="auto"/>
            <w:vAlign w:val="center"/>
          </w:tcPr>
          <w:p w14:paraId="6E770933"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lastRenderedPageBreak/>
              <w:t>項目</w:t>
            </w:r>
          </w:p>
        </w:tc>
        <w:tc>
          <w:tcPr>
            <w:tcW w:w="3288" w:type="dxa"/>
            <w:tcBorders>
              <w:top w:val="single" w:sz="4" w:space="0" w:color="auto"/>
            </w:tcBorders>
            <w:shd w:val="pct12" w:color="auto" w:fill="auto"/>
            <w:vAlign w:val="center"/>
          </w:tcPr>
          <w:p w14:paraId="67A8D45F"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現状</w:t>
            </w:r>
          </w:p>
        </w:tc>
        <w:tc>
          <w:tcPr>
            <w:tcW w:w="3288" w:type="dxa"/>
            <w:tcBorders>
              <w:top w:val="single" w:sz="4" w:space="0" w:color="auto"/>
            </w:tcBorders>
            <w:shd w:val="pct12" w:color="auto" w:fill="auto"/>
            <w:vAlign w:val="center"/>
          </w:tcPr>
          <w:p w14:paraId="52E8419D"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施策の方向性</w:t>
            </w:r>
          </w:p>
        </w:tc>
      </w:tr>
      <w:tr w:rsidR="002C0260" w:rsidRPr="002C0260" w14:paraId="58FBF54A" w14:textId="77777777" w:rsidTr="004B40F0">
        <w:tc>
          <w:tcPr>
            <w:tcW w:w="3288" w:type="dxa"/>
            <w:tcBorders>
              <w:top w:val="single" w:sz="4" w:space="0" w:color="auto"/>
              <w:bottom w:val="single" w:sz="4" w:space="0" w:color="auto"/>
            </w:tcBorders>
            <w:shd w:val="clear" w:color="auto" w:fill="auto"/>
          </w:tcPr>
          <w:p w14:paraId="6CCC6E3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４．交流保育の推進</w:t>
            </w:r>
          </w:p>
        </w:tc>
        <w:tc>
          <w:tcPr>
            <w:tcW w:w="3288" w:type="dxa"/>
            <w:tcBorders>
              <w:top w:val="single" w:sz="4" w:space="0" w:color="auto"/>
            </w:tcBorders>
            <w:shd w:val="clear" w:color="auto" w:fill="auto"/>
          </w:tcPr>
          <w:p w14:paraId="79AE399B"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定期的な交流保育を行うため、「船橋市交流保育実施要領」に基づき、交流保育を行っています。</w:t>
            </w:r>
          </w:p>
        </w:tc>
        <w:tc>
          <w:tcPr>
            <w:tcW w:w="3288" w:type="dxa"/>
            <w:tcBorders>
              <w:top w:val="single" w:sz="4" w:space="0" w:color="auto"/>
            </w:tcBorders>
            <w:shd w:val="clear" w:color="auto" w:fill="auto"/>
          </w:tcPr>
          <w:p w14:paraId="2BE4DD88"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療育施設の発達支援児と保育園児が地域の中で育ちあうことを目的とした、公立保育園と療育施設との交流保育を行います。</w:t>
            </w:r>
          </w:p>
          <w:p w14:paraId="06136561"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3124EBD8"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公立保育園管理課、療育支援課</w:t>
            </w:r>
          </w:p>
          <w:p w14:paraId="70787A62" w14:textId="77777777" w:rsidR="002C0260" w:rsidRPr="002C0260" w:rsidRDefault="002C0260" w:rsidP="004B40F0">
            <w:pPr>
              <w:rPr>
                <w:rFonts w:ascii="BIZ UDゴシック" w:eastAsia="BIZ UDゴシック" w:hAnsi="BIZ UDゴシック"/>
                <w:sz w:val="21"/>
                <w:szCs w:val="21"/>
              </w:rPr>
            </w:pPr>
          </w:p>
        </w:tc>
      </w:tr>
      <w:tr w:rsidR="002C0260" w:rsidRPr="002C0260" w14:paraId="58F11725" w14:textId="77777777" w:rsidTr="004B40F0">
        <w:tc>
          <w:tcPr>
            <w:tcW w:w="3288" w:type="dxa"/>
            <w:tcBorders>
              <w:top w:val="single" w:sz="4" w:space="0" w:color="auto"/>
              <w:bottom w:val="single" w:sz="4" w:space="0" w:color="auto"/>
            </w:tcBorders>
          </w:tcPr>
          <w:p w14:paraId="54FE031B"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５．地域交流の推進</w:t>
            </w:r>
          </w:p>
        </w:tc>
        <w:tc>
          <w:tcPr>
            <w:tcW w:w="3288" w:type="dxa"/>
            <w:tcBorders>
              <w:top w:val="single" w:sz="4" w:space="0" w:color="auto"/>
              <w:bottom w:val="single" w:sz="4" w:space="0" w:color="auto"/>
            </w:tcBorders>
          </w:tcPr>
          <w:p w14:paraId="2FC9F9E0"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 xml:space="preserve">　障害者就労支援施設等が行う生産物販売や公園清掃、障害福祉施設等で行われる行事等を通じ、地域交流を行っています。</w:t>
            </w:r>
          </w:p>
        </w:tc>
        <w:tc>
          <w:tcPr>
            <w:tcW w:w="3288" w:type="dxa"/>
            <w:tcBorders>
              <w:top w:val="single" w:sz="4" w:space="0" w:color="auto"/>
              <w:bottom w:val="single" w:sz="4" w:space="0" w:color="auto"/>
            </w:tcBorders>
          </w:tcPr>
          <w:p w14:paraId="7283E2C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地域交流活動を推進するとともに、交流推進のための広報活動も推進します。</w:t>
            </w:r>
          </w:p>
          <w:p w14:paraId="489F2B41"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1D4B4358"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6B633B91" w14:textId="77777777" w:rsidR="002C0260" w:rsidRPr="002C0260" w:rsidRDefault="002C0260" w:rsidP="004B40F0">
            <w:pPr>
              <w:rPr>
                <w:rFonts w:ascii="BIZ UDゴシック" w:eastAsia="BIZ UDゴシック" w:hAnsi="BIZ UDゴシック"/>
                <w:sz w:val="21"/>
                <w:szCs w:val="21"/>
                <w:highlight w:val="yellow"/>
              </w:rPr>
            </w:pPr>
          </w:p>
        </w:tc>
      </w:tr>
      <w:tr w:rsidR="002C0260" w:rsidRPr="002C0260" w14:paraId="38EAED3E" w14:textId="77777777" w:rsidTr="004B40F0">
        <w:tc>
          <w:tcPr>
            <w:tcW w:w="3288" w:type="dxa"/>
            <w:tcBorders>
              <w:top w:val="single" w:sz="4" w:space="0" w:color="auto"/>
              <w:bottom w:val="single" w:sz="4" w:space="0" w:color="auto"/>
            </w:tcBorders>
          </w:tcPr>
          <w:p w14:paraId="3411CED1"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６．特別支援教育振興大会の開催</w:t>
            </w:r>
          </w:p>
        </w:tc>
        <w:tc>
          <w:tcPr>
            <w:tcW w:w="3288" w:type="dxa"/>
            <w:tcBorders>
              <w:top w:val="single" w:sz="4" w:space="0" w:color="auto"/>
              <w:bottom w:val="single" w:sz="4" w:space="0" w:color="auto"/>
            </w:tcBorders>
          </w:tcPr>
          <w:p w14:paraId="2A3802B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特別支援教育振興大会として、合同作品展、合同発表会、教育講演会を開催しています。</w:t>
            </w:r>
          </w:p>
        </w:tc>
        <w:tc>
          <w:tcPr>
            <w:tcW w:w="3288" w:type="dxa"/>
            <w:tcBorders>
              <w:top w:val="single" w:sz="4" w:space="0" w:color="auto"/>
              <w:bottom w:val="single" w:sz="4" w:space="0" w:color="auto"/>
            </w:tcBorders>
          </w:tcPr>
          <w:p w14:paraId="41CDEC3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特別支援教育振興大会を開催することにより障害及び障害のある人の理解の促進を図ります。</w:t>
            </w:r>
          </w:p>
          <w:p w14:paraId="13EB0459"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3A127711"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総合教育センター</w:t>
            </w:r>
          </w:p>
          <w:p w14:paraId="716E8B82" w14:textId="77777777" w:rsidR="002C0260" w:rsidRPr="002C0260" w:rsidRDefault="002C0260" w:rsidP="004B40F0">
            <w:pPr>
              <w:rPr>
                <w:rFonts w:ascii="BIZ UDゴシック" w:eastAsia="BIZ UDゴシック" w:hAnsi="BIZ UDゴシック"/>
                <w:sz w:val="21"/>
                <w:szCs w:val="21"/>
              </w:rPr>
            </w:pPr>
          </w:p>
        </w:tc>
      </w:tr>
      <w:tr w:rsidR="002C0260" w:rsidRPr="002C0260" w14:paraId="3DCF67FD" w14:textId="77777777" w:rsidTr="004B40F0">
        <w:tc>
          <w:tcPr>
            <w:tcW w:w="3288" w:type="dxa"/>
            <w:tcBorders>
              <w:top w:val="single" w:sz="4" w:space="0" w:color="auto"/>
              <w:bottom w:val="single" w:sz="4" w:space="0" w:color="auto"/>
            </w:tcBorders>
          </w:tcPr>
          <w:p w14:paraId="279C3679"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７．障害福祉施設等との連携</w:t>
            </w:r>
          </w:p>
        </w:tc>
        <w:tc>
          <w:tcPr>
            <w:tcW w:w="3288" w:type="dxa"/>
            <w:tcBorders>
              <w:top w:val="single" w:sz="4" w:space="0" w:color="auto"/>
              <w:bottom w:val="single" w:sz="4" w:space="0" w:color="auto"/>
            </w:tcBorders>
          </w:tcPr>
          <w:p w14:paraId="2EE2765B"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船橋市障害福祉施設連絡協議会や船橋障がい者地域福祉連絡会の会議に出席するなど障害福祉施設などとの連携を図っています。</w:t>
            </w:r>
          </w:p>
        </w:tc>
        <w:tc>
          <w:tcPr>
            <w:tcW w:w="3288" w:type="dxa"/>
            <w:tcBorders>
              <w:top w:val="single" w:sz="4" w:space="0" w:color="auto"/>
              <w:bottom w:val="single" w:sz="4" w:space="0" w:color="auto"/>
            </w:tcBorders>
          </w:tcPr>
          <w:p w14:paraId="40E355F4"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意見交換や要望を受けるとともに、行政の政策や方針を積極的に発信していくことで連携を深めます。</w:t>
            </w:r>
          </w:p>
          <w:p w14:paraId="6C6543C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03E56CA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138704CA" w14:textId="77777777" w:rsidR="002C0260" w:rsidRPr="002C0260" w:rsidRDefault="002C0260" w:rsidP="004B40F0">
            <w:pPr>
              <w:rPr>
                <w:rFonts w:ascii="BIZ UDゴシック" w:eastAsia="BIZ UDゴシック" w:hAnsi="BIZ UDゴシック"/>
                <w:sz w:val="21"/>
                <w:szCs w:val="21"/>
              </w:rPr>
            </w:pPr>
          </w:p>
        </w:tc>
      </w:tr>
    </w:tbl>
    <w:p w14:paraId="58D52E00" w14:textId="77777777" w:rsidR="002C0260" w:rsidRPr="002C0260" w:rsidRDefault="002C0260" w:rsidP="002C0260">
      <w:pPr>
        <w:rPr>
          <w:rFonts w:ascii="BIZ UDゴシック" w:eastAsia="BIZ UDゴシック" w:hAnsi="BIZ UDゴシック"/>
        </w:rPr>
      </w:pPr>
      <w:r w:rsidRPr="002C0260">
        <w:rPr>
          <w:rFonts w:ascii="BIZ UDゴシック" w:eastAsia="BIZ UDゴシック" w:hAnsi="BIZ UDゴシック"/>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C0260" w:rsidRPr="002C0260" w14:paraId="61E64FC2" w14:textId="77777777" w:rsidTr="004B40F0">
        <w:tc>
          <w:tcPr>
            <w:tcW w:w="3288" w:type="dxa"/>
            <w:tcBorders>
              <w:top w:val="single" w:sz="4" w:space="0" w:color="auto"/>
              <w:bottom w:val="single" w:sz="4" w:space="0" w:color="auto"/>
            </w:tcBorders>
            <w:shd w:val="pct12" w:color="auto" w:fill="auto"/>
            <w:vAlign w:val="center"/>
          </w:tcPr>
          <w:p w14:paraId="05528EB8"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lastRenderedPageBreak/>
              <w:t>項目</w:t>
            </w:r>
          </w:p>
        </w:tc>
        <w:tc>
          <w:tcPr>
            <w:tcW w:w="3288" w:type="dxa"/>
            <w:tcBorders>
              <w:top w:val="single" w:sz="4" w:space="0" w:color="auto"/>
              <w:bottom w:val="single" w:sz="4" w:space="0" w:color="auto"/>
            </w:tcBorders>
            <w:shd w:val="pct12" w:color="auto" w:fill="auto"/>
            <w:vAlign w:val="center"/>
          </w:tcPr>
          <w:p w14:paraId="4B39DEB8"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現状</w:t>
            </w:r>
          </w:p>
        </w:tc>
        <w:tc>
          <w:tcPr>
            <w:tcW w:w="3288" w:type="dxa"/>
            <w:tcBorders>
              <w:top w:val="single" w:sz="4" w:space="0" w:color="auto"/>
              <w:bottom w:val="single" w:sz="4" w:space="0" w:color="auto"/>
            </w:tcBorders>
            <w:shd w:val="pct12" w:color="auto" w:fill="auto"/>
            <w:vAlign w:val="center"/>
          </w:tcPr>
          <w:p w14:paraId="06220354"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施策の方向性</w:t>
            </w:r>
          </w:p>
        </w:tc>
      </w:tr>
      <w:tr w:rsidR="002C0260" w:rsidRPr="002C0260" w14:paraId="36AF27EE" w14:textId="77777777" w:rsidTr="004B40F0">
        <w:tc>
          <w:tcPr>
            <w:tcW w:w="3288" w:type="dxa"/>
            <w:tcBorders>
              <w:top w:val="single" w:sz="4" w:space="0" w:color="auto"/>
              <w:bottom w:val="single" w:sz="4" w:space="0" w:color="auto"/>
            </w:tcBorders>
          </w:tcPr>
          <w:p w14:paraId="5B8E9FB0"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８．学校教育における福祉教育の推進</w:t>
            </w:r>
          </w:p>
        </w:tc>
        <w:tc>
          <w:tcPr>
            <w:tcW w:w="3288" w:type="dxa"/>
            <w:tcBorders>
              <w:top w:val="single" w:sz="4" w:space="0" w:color="auto"/>
              <w:bottom w:val="single" w:sz="4" w:space="0" w:color="auto"/>
            </w:tcBorders>
          </w:tcPr>
          <w:p w14:paraId="09911774"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 xml:space="preserve">　総合的な学習の時間に福祉の内容を取り上げ、福祉教育に対する理解を深めています。また、特別支援学校に在籍する児童生徒が居住地の小中学校の特別支援学級や通常の学級との交流を行っています。</w:t>
            </w:r>
          </w:p>
        </w:tc>
        <w:tc>
          <w:tcPr>
            <w:tcW w:w="3288" w:type="dxa"/>
            <w:tcBorders>
              <w:top w:val="single" w:sz="4" w:space="0" w:color="auto"/>
              <w:bottom w:val="single" w:sz="4" w:space="0" w:color="auto"/>
            </w:tcBorders>
          </w:tcPr>
          <w:p w14:paraId="1E3D81ED"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総合的な学習や特別活動の時間において福祉教育の内容を取り上げるほか、体育行事や文化行事において交流の場を設けます。</w:t>
            </w:r>
          </w:p>
          <w:p w14:paraId="38AE313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0DA22BAD"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指導課、総合教育センター</w:t>
            </w:r>
          </w:p>
          <w:p w14:paraId="21723D87" w14:textId="77777777" w:rsidR="002C0260" w:rsidRPr="002C0260" w:rsidRDefault="002C0260" w:rsidP="004B40F0">
            <w:pPr>
              <w:rPr>
                <w:rFonts w:ascii="BIZ UDゴシック" w:eastAsia="BIZ UDゴシック" w:hAnsi="BIZ UDゴシック"/>
                <w:sz w:val="21"/>
                <w:szCs w:val="21"/>
                <w:highlight w:val="yellow"/>
              </w:rPr>
            </w:pPr>
          </w:p>
        </w:tc>
      </w:tr>
      <w:tr w:rsidR="002C0260" w:rsidRPr="002C0260" w14:paraId="2478147A" w14:textId="77777777" w:rsidTr="004B40F0">
        <w:tc>
          <w:tcPr>
            <w:tcW w:w="3288" w:type="dxa"/>
            <w:tcBorders>
              <w:top w:val="single" w:sz="4" w:space="0" w:color="auto"/>
              <w:bottom w:val="single" w:sz="4" w:space="0" w:color="auto"/>
            </w:tcBorders>
          </w:tcPr>
          <w:p w14:paraId="789B9EAA"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９．生涯学習における福祉教育の推進</w:t>
            </w:r>
          </w:p>
        </w:tc>
        <w:tc>
          <w:tcPr>
            <w:tcW w:w="3288" w:type="dxa"/>
            <w:tcBorders>
              <w:top w:val="single" w:sz="4" w:space="0" w:color="auto"/>
              <w:bottom w:val="single" w:sz="4" w:space="0" w:color="auto"/>
            </w:tcBorders>
          </w:tcPr>
          <w:p w14:paraId="0522CB5C"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まちづくり出前講座や身体障害者福祉センターの福祉体験講座の実施により障害及び障害のある人への理解の促進を図っています。</w:t>
            </w:r>
          </w:p>
        </w:tc>
        <w:tc>
          <w:tcPr>
            <w:tcW w:w="3288" w:type="dxa"/>
            <w:tcBorders>
              <w:top w:val="single" w:sz="4" w:space="0" w:color="auto"/>
              <w:bottom w:val="single" w:sz="4" w:space="0" w:color="auto"/>
            </w:tcBorders>
          </w:tcPr>
          <w:p w14:paraId="22E0359B"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市民を対象としたまちづくり出前講座や福祉体験講座を実施するとともに、小学生を対象とした福祉体験講座を実施することで、障害及び障害のある人のさらなる理解の促進を図ります。</w:t>
            </w:r>
          </w:p>
          <w:p w14:paraId="0E754318"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439BA3A5"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障害福祉課、社会教育課</w:t>
            </w:r>
          </w:p>
          <w:p w14:paraId="44E1C60F" w14:textId="77777777" w:rsidR="002C0260" w:rsidRPr="002C0260" w:rsidRDefault="002C0260" w:rsidP="004B40F0">
            <w:pPr>
              <w:rPr>
                <w:rFonts w:ascii="BIZ UDゴシック" w:eastAsia="BIZ UDゴシック" w:hAnsi="BIZ UDゴシック"/>
                <w:sz w:val="21"/>
                <w:szCs w:val="21"/>
              </w:rPr>
            </w:pPr>
          </w:p>
        </w:tc>
      </w:tr>
      <w:tr w:rsidR="002C0260" w:rsidRPr="002C0260" w14:paraId="7BCF7EF0" w14:textId="77777777" w:rsidTr="004B40F0">
        <w:tc>
          <w:tcPr>
            <w:tcW w:w="3288" w:type="dxa"/>
            <w:tcBorders>
              <w:top w:val="single" w:sz="4" w:space="0" w:color="auto"/>
              <w:bottom w:val="single" w:sz="4" w:space="0" w:color="auto"/>
            </w:tcBorders>
          </w:tcPr>
          <w:p w14:paraId="2DB65CCB"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１０．身体障害者補助犬の啓発</w:t>
            </w:r>
          </w:p>
        </w:tc>
        <w:tc>
          <w:tcPr>
            <w:tcW w:w="3288" w:type="dxa"/>
            <w:tcBorders>
              <w:top w:val="single" w:sz="4" w:space="0" w:color="auto"/>
              <w:bottom w:val="single" w:sz="4" w:space="0" w:color="auto"/>
            </w:tcBorders>
          </w:tcPr>
          <w:p w14:paraId="4812B4BB"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身体障害者の円滑な社会活動を推進するため、身体障害者補助犬法の啓発を行い、制度に対する理解と浸透を図っています。</w:t>
            </w:r>
          </w:p>
        </w:tc>
        <w:tc>
          <w:tcPr>
            <w:tcW w:w="3288" w:type="dxa"/>
            <w:tcBorders>
              <w:top w:val="single" w:sz="4" w:space="0" w:color="auto"/>
              <w:bottom w:val="single" w:sz="4" w:space="0" w:color="auto"/>
            </w:tcBorders>
          </w:tcPr>
          <w:p w14:paraId="10AC53BC"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広報ふなばしや障害福祉のしおり、障害者週間記念事業での身体障害者補助犬の実演などを通じ、身体障害者補助犬に対する理解と浸透を図ります。</w:t>
            </w:r>
          </w:p>
          <w:p w14:paraId="3E15190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4A6F0C0C"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212DF9A9" w14:textId="77777777" w:rsidR="002C0260" w:rsidRPr="002C0260" w:rsidRDefault="002C0260" w:rsidP="004B40F0">
            <w:pPr>
              <w:rPr>
                <w:rFonts w:ascii="BIZ UDゴシック" w:eastAsia="BIZ UDゴシック" w:hAnsi="BIZ UDゴシック"/>
                <w:sz w:val="21"/>
                <w:szCs w:val="21"/>
              </w:rPr>
            </w:pPr>
          </w:p>
        </w:tc>
      </w:tr>
    </w:tbl>
    <w:p w14:paraId="6245C661" w14:textId="77777777" w:rsidR="002C0260" w:rsidRPr="002C0260" w:rsidRDefault="002C0260" w:rsidP="002C0260">
      <w:pPr>
        <w:widowControl/>
        <w:jc w:val="left"/>
        <w:rPr>
          <w:rFonts w:ascii="BIZ UDゴシック" w:eastAsia="BIZ UDゴシック" w:hAnsi="BIZ UDゴシック"/>
        </w:rPr>
      </w:pPr>
      <w:r w:rsidRPr="002C0260">
        <w:rPr>
          <w:rFonts w:ascii="BIZ UDゴシック" w:eastAsia="BIZ UDゴシック" w:hAnsi="BIZ UDゴシック"/>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C0260" w:rsidRPr="002C0260" w14:paraId="47A86DE5" w14:textId="77777777" w:rsidTr="004B40F0">
        <w:tc>
          <w:tcPr>
            <w:tcW w:w="3288" w:type="dxa"/>
            <w:tcBorders>
              <w:bottom w:val="single" w:sz="4" w:space="0" w:color="auto"/>
            </w:tcBorders>
            <w:shd w:val="pct12" w:color="auto" w:fill="auto"/>
            <w:vAlign w:val="center"/>
          </w:tcPr>
          <w:p w14:paraId="29D8678F"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項目</w:t>
            </w:r>
          </w:p>
        </w:tc>
        <w:tc>
          <w:tcPr>
            <w:tcW w:w="3288" w:type="dxa"/>
            <w:tcBorders>
              <w:bottom w:val="single" w:sz="4" w:space="0" w:color="auto"/>
            </w:tcBorders>
            <w:shd w:val="pct12" w:color="auto" w:fill="auto"/>
            <w:vAlign w:val="center"/>
          </w:tcPr>
          <w:p w14:paraId="6E099723"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現状</w:t>
            </w:r>
          </w:p>
        </w:tc>
        <w:tc>
          <w:tcPr>
            <w:tcW w:w="3288" w:type="dxa"/>
            <w:tcBorders>
              <w:bottom w:val="single" w:sz="4" w:space="0" w:color="auto"/>
            </w:tcBorders>
            <w:shd w:val="pct12" w:color="auto" w:fill="auto"/>
            <w:vAlign w:val="center"/>
          </w:tcPr>
          <w:p w14:paraId="00F810C8"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施策の方向性</w:t>
            </w:r>
          </w:p>
        </w:tc>
      </w:tr>
      <w:tr w:rsidR="002C0260" w:rsidRPr="002C0260" w14:paraId="6EA4A738" w14:textId="77777777" w:rsidTr="004B40F0">
        <w:tc>
          <w:tcPr>
            <w:tcW w:w="3288" w:type="dxa"/>
            <w:tcBorders>
              <w:top w:val="single" w:sz="4" w:space="0" w:color="auto"/>
              <w:bottom w:val="single" w:sz="4" w:space="0" w:color="auto"/>
            </w:tcBorders>
          </w:tcPr>
          <w:p w14:paraId="238CCE99"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１１．ボランティアの養成、登録の推進</w:t>
            </w:r>
          </w:p>
        </w:tc>
        <w:tc>
          <w:tcPr>
            <w:tcW w:w="3288" w:type="dxa"/>
            <w:tcBorders>
              <w:top w:val="single" w:sz="4" w:space="0" w:color="auto"/>
              <w:bottom w:val="single" w:sz="4" w:space="0" w:color="auto"/>
            </w:tcBorders>
          </w:tcPr>
          <w:p w14:paraId="6BDE91CE"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 xml:space="preserve">　身体障害者福祉センターの福祉体験講座や、ふなばし市民大学校のボランティア入門学科の講座によるほか、船橋市社会福祉協議会や船橋市精神保健福祉推進協議会とも連携してボランティア養成講座を開催するなど、ボランティア養成の支援を行い、ボランティアセンターへのボランティア登録を推進しています。</w:t>
            </w:r>
          </w:p>
        </w:tc>
        <w:tc>
          <w:tcPr>
            <w:tcW w:w="3288" w:type="dxa"/>
            <w:tcBorders>
              <w:top w:val="single" w:sz="4" w:space="0" w:color="auto"/>
              <w:bottom w:val="single" w:sz="4" w:space="0" w:color="auto"/>
            </w:tcBorders>
          </w:tcPr>
          <w:p w14:paraId="548C7DF3" w14:textId="77777777" w:rsidR="002C0260" w:rsidRPr="002C0260" w:rsidRDefault="002C0260" w:rsidP="004B40F0">
            <w:pPr>
              <w:ind w:firstLineChars="100" w:firstLine="219"/>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福祉体験講座、点字講習会や手話講習会等を実施するなどボランティアの養成を図り、関係機関と連携し、ボランティア養成の支援を行います。</w:t>
            </w:r>
          </w:p>
          <w:p w14:paraId="2CC8C5B2" w14:textId="653073B4" w:rsidR="002C0260" w:rsidRPr="002C0260" w:rsidRDefault="002C0260" w:rsidP="004B40F0">
            <w:pPr>
              <w:ind w:firstLineChars="100" w:firstLine="219"/>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また、ボランティア活動を推進するため、ボランティア登録を推進</w:t>
            </w:r>
            <w:r w:rsidR="006512FB">
              <w:rPr>
                <w:rFonts w:ascii="BIZ UDゴシック" w:eastAsia="BIZ UDゴシック" w:hAnsi="BIZ UDゴシック" w:hint="eastAsia"/>
                <w:sz w:val="21"/>
                <w:szCs w:val="21"/>
              </w:rPr>
              <w:t>するとともに</w:t>
            </w:r>
            <w:bookmarkStart w:id="0" w:name="_GoBack"/>
            <w:bookmarkEnd w:id="0"/>
            <w:r w:rsidR="006512FB">
              <w:rPr>
                <w:rFonts w:ascii="BIZ UDゴシック" w:eastAsia="BIZ UDゴシック" w:hAnsi="BIZ UDゴシック" w:hint="eastAsia"/>
                <w:sz w:val="21"/>
                <w:szCs w:val="21"/>
              </w:rPr>
              <w:t>、</w:t>
            </w:r>
            <w:r w:rsidRPr="002C0260">
              <w:rPr>
                <w:rFonts w:ascii="BIZ UDゴシック" w:eastAsia="BIZ UDゴシック" w:hAnsi="BIZ UDゴシック" w:hint="eastAsia"/>
                <w:sz w:val="21"/>
                <w:szCs w:val="21"/>
              </w:rPr>
              <w:t>ボランティア希望者とボランティア派遣先との調整を行います。</w:t>
            </w:r>
          </w:p>
          <w:p w14:paraId="2D54FF27"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30CD4B91"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地域保健課、地域福祉課、障害福祉課、社会教育課、各公民館</w:t>
            </w:r>
          </w:p>
          <w:p w14:paraId="4ED8CFB1" w14:textId="77777777" w:rsidR="002C0260" w:rsidRPr="002C0260" w:rsidRDefault="002C0260" w:rsidP="004B40F0">
            <w:pPr>
              <w:rPr>
                <w:rFonts w:ascii="BIZ UDゴシック" w:eastAsia="BIZ UDゴシック" w:hAnsi="BIZ UDゴシック"/>
                <w:sz w:val="21"/>
                <w:szCs w:val="21"/>
                <w:highlight w:val="yellow"/>
              </w:rPr>
            </w:pPr>
          </w:p>
        </w:tc>
      </w:tr>
      <w:tr w:rsidR="002C0260" w:rsidRPr="002C0260" w14:paraId="20545275" w14:textId="77777777" w:rsidTr="004B40F0">
        <w:tc>
          <w:tcPr>
            <w:tcW w:w="3288" w:type="dxa"/>
            <w:tcBorders>
              <w:top w:val="single" w:sz="4" w:space="0" w:color="auto"/>
              <w:bottom w:val="single" w:sz="4" w:space="0" w:color="auto"/>
            </w:tcBorders>
          </w:tcPr>
          <w:p w14:paraId="3DAFFB17"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１２．ボランティア活動の支援</w:t>
            </w:r>
          </w:p>
        </w:tc>
        <w:tc>
          <w:tcPr>
            <w:tcW w:w="3288" w:type="dxa"/>
            <w:tcBorders>
              <w:top w:val="single" w:sz="4" w:space="0" w:color="auto"/>
              <w:bottom w:val="single" w:sz="4" w:space="0" w:color="auto"/>
            </w:tcBorders>
          </w:tcPr>
          <w:p w14:paraId="234082FD" w14:textId="2B6E9B98" w:rsidR="002C0260" w:rsidRPr="002C0260" w:rsidRDefault="006512FB" w:rsidP="004B40F0">
            <w:pPr>
              <w:rPr>
                <w:rFonts w:ascii="BIZ UDゴシック" w:eastAsia="BIZ UDゴシック" w:hAnsi="BIZ UDゴシック"/>
                <w:sz w:val="21"/>
                <w:szCs w:val="21"/>
                <w:highlight w:val="yellow"/>
              </w:rPr>
            </w:pPr>
            <w:r>
              <w:rPr>
                <w:rFonts w:ascii="BIZ UDゴシック" w:eastAsia="BIZ UDゴシック" w:hAnsi="BIZ UDゴシック" w:hint="eastAsia"/>
                <w:sz w:val="21"/>
                <w:szCs w:val="21"/>
              </w:rPr>
              <w:t xml:space="preserve">　</w:t>
            </w:r>
            <w:r w:rsidR="002C0260" w:rsidRPr="002C0260">
              <w:rPr>
                <w:rFonts w:ascii="BIZ UDゴシック" w:eastAsia="BIZ UDゴシック" w:hAnsi="BIZ UDゴシック" w:hint="eastAsia"/>
                <w:sz w:val="21"/>
                <w:szCs w:val="21"/>
              </w:rPr>
              <w:t>市民活動サポートセンターにて利用登録団体に打合せスペースの提供や情報発信の支援をしています。また市民公益活動公募型支援事業やボランティア団体等と協力して事業を行っているほか、ボランティア活動に対しての支援を行っています。</w:t>
            </w:r>
          </w:p>
        </w:tc>
        <w:tc>
          <w:tcPr>
            <w:tcW w:w="3288" w:type="dxa"/>
            <w:tcBorders>
              <w:top w:val="single" w:sz="4" w:space="0" w:color="auto"/>
              <w:bottom w:val="single" w:sz="4" w:space="0" w:color="auto"/>
            </w:tcBorders>
          </w:tcPr>
          <w:p w14:paraId="7CEDF162"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市民活動サポートセンターにおいてボランティア活動を支援するほか、ボランティア団体等と協力しての事業の実施や、ボランティア活動に対しての支援を行います。</w:t>
            </w:r>
          </w:p>
          <w:p w14:paraId="4F5235C3"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1FE548BE"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市民協働課、地域保健課、地域福祉課</w:t>
            </w:r>
          </w:p>
          <w:p w14:paraId="3A245EC4" w14:textId="77777777" w:rsidR="002C0260" w:rsidRPr="002C0260" w:rsidRDefault="002C0260" w:rsidP="004B40F0">
            <w:pPr>
              <w:rPr>
                <w:rFonts w:ascii="BIZ UDゴシック" w:eastAsia="BIZ UDゴシック" w:hAnsi="BIZ UDゴシック"/>
                <w:sz w:val="21"/>
                <w:szCs w:val="21"/>
                <w:highlight w:val="yellow"/>
              </w:rPr>
            </w:pPr>
          </w:p>
        </w:tc>
      </w:tr>
    </w:tbl>
    <w:p w14:paraId="5628044E" w14:textId="77777777" w:rsidR="002C0260" w:rsidRPr="002C0260" w:rsidRDefault="002C0260" w:rsidP="002C0260">
      <w:pPr>
        <w:widowControl/>
        <w:jc w:val="left"/>
        <w:rPr>
          <w:rFonts w:ascii="BIZ UDゴシック" w:eastAsia="BIZ UDゴシック" w:hAnsi="BIZ UDゴシック"/>
        </w:rPr>
      </w:pPr>
    </w:p>
    <w:p w14:paraId="583A152D" w14:textId="77777777" w:rsidR="002C0260" w:rsidRPr="002C0260" w:rsidRDefault="002C0260" w:rsidP="002C0260">
      <w:pPr>
        <w:widowControl/>
        <w:jc w:val="left"/>
        <w:rPr>
          <w:rFonts w:ascii="BIZ UDゴシック" w:eastAsia="BIZ UDゴシック" w:hAnsi="BIZ UDゴシック"/>
        </w:rPr>
      </w:pPr>
      <w:r w:rsidRPr="002C0260">
        <w:rPr>
          <w:rFonts w:ascii="BIZ UDゴシック" w:eastAsia="BIZ UDゴシック" w:hAnsi="BIZ UDゴシック"/>
        </w:rPr>
        <w:br w:type="page"/>
      </w: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2C0260" w:rsidRPr="002C0260" w14:paraId="03F332B9" w14:textId="77777777" w:rsidTr="004B40F0">
        <w:tc>
          <w:tcPr>
            <w:tcW w:w="3288" w:type="dxa"/>
            <w:tcBorders>
              <w:bottom w:val="single" w:sz="4" w:space="0" w:color="auto"/>
            </w:tcBorders>
            <w:shd w:val="pct12" w:color="auto" w:fill="auto"/>
            <w:vAlign w:val="center"/>
          </w:tcPr>
          <w:p w14:paraId="474B4E51"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項目</w:t>
            </w:r>
          </w:p>
        </w:tc>
        <w:tc>
          <w:tcPr>
            <w:tcW w:w="3288" w:type="dxa"/>
            <w:tcBorders>
              <w:bottom w:val="single" w:sz="4" w:space="0" w:color="auto"/>
            </w:tcBorders>
            <w:shd w:val="pct12" w:color="auto" w:fill="auto"/>
            <w:vAlign w:val="center"/>
          </w:tcPr>
          <w:p w14:paraId="2F0853A4"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現状</w:t>
            </w:r>
          </w:p>
        </w:tc>
        <w:tc>
          <w:tcPr>
            <w:tcW w:w="3288" w:type="dxa"/>
            <w:tcBorders>
              <w:bottom w:val="single" w:sz="4" w:space="0" w:color="auto"/>
            </w:tcBorders>
            <w:shd w:val="pct12" w:color="auto" w:fill="auto"/>
            <w:vAlign w:val="center"/>
          </w:tcPr>
          <w:p w14:paraId="6D7D88BA" w14:textId="77777777" w:rsidR="002C0260" w:rsidRPr="002C0260" w:rsidRDefault="002C0260" w:rsidP="004B40F0">
            <w:pPr>
              <w:jc w:val="cente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施策の方向性</w:t>
            </w:r>
          </w:p>
        </w:tc>
      </w:tr>
      <w:tr w:rsidR="006512FB" w:rsidRPr="002C0260" w14:paraId="06B209D4" w14:textId="77777777" w:rsidTr="004B40F0">
        <w:tc>
          <w:tcPr>
            <w:tcW w:w="3288" w:type="dxa"/>
            <w:tcBorders>
              <w:top w:val="single" w:sz="4" w:space="0" w:color="auto"/>
              <w:bottom w:val="single" w:sz="4" w:space="0" w:color="auto"/>
            </w:tcBorders>
          </w:tcPr>
          <w:p w14:paraId="2CA2F496" w14:textId="1DADD52F" w:rsidR="006512FB" w:rsidRPr="002C0260" w:rsidRDefault="006512FB" w:rsidP="006512FB">
            <w:pPr>
              <w:rPr>
                <w:rFonts w:ascii="BIZ UDゴシック" w:eastAsia="BIZ UDゴシック" w:hAnsi="BIZ UDゴシック" w:hint="eastAsia"/>
                <w:sz w:val="21"/>
                <w:szCs w:val="21"/>
              </w:rPr>
            </w:pPr>
            <w:r w:rsidRPr="002C0260">
              <w:rPr>
                <w:rFonts w:ascii="BIZ UDゴシック" w:eastAsia="BIZ UDゴシック" w:hAnsi="BIZ UDゴシック" w:hint="eastAsia"/>
                <w:sz w:val="21"/>
                <w:szCs w:val="21"/>
              </w:rPr>
              <w:t>１３．障害福祉団体への支援</w:t>
            </w:r>
          </w:p>
        </w:tc>
        <w:tc>
          <w:tcPr>
            <w:tcW w:w="3288" w:type="dxa"/>
            <w:tcBorders>
              <w:top w:val="single" w:sz="4" w:space="0" w:color="auto"/>
              <w:bottom w:val="single" w:sz="4" w:space="0" w:color="auto"/>
            </w:tcBorders>
          </w:tcPr>
          <w:p w14:paraId="434A6D75" w14:textId="77777777" w:rsidR="006512FB" w:rsidRDefault="006512FB" w:rsidP="006512FB">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Pr="002C0260">
              <w:rPr>
                <w:rFonts w:ascii="BIZ UDゴシック" w:eastAsia="BIZ UDゴシック" w:hAnsi="BIZ UDゴシック" w:hint="eastAsia"/>
                <w:sz w:val="21"/>
                <w:szCs w:val="21"/>
              </w:rPr>
              <w:t>障害のある人の社会参加や社会的自立の促進を図るため、障害のある人の地域社会への参加や福祉の向上に寄与している、障害福祉団体が実施する事業を支援するとともに、活動に要する事業費の一部を助成しています。</w:t>
            </w:r>
          </w:p>
          <w:p w14:paraId="028DE9CD" w14:textId="17EEE817" w:rsidR="006512FB" w:rsidRPr="002C0260" w:rsidRDefault="006512FB" w:rsidP="006512FB">
            <w:pPr>
              <w:rPr>
                <w:rFonts w:ascii="BIZ UDゴシック" w:eastAsia="BIZ UDゴシック" w:hAnsi="BIZ UDゴシック" w:hint="eastAsia"/>
                <w:sz w:val="21"/>
                <w:szCs w:val="21"/>
              </w:rPr>
            </w:pPr>
          </w:p>
        </w:tc>
        <w:tc>
          <w:tcPr>
            <w:tcW w:w="3288" w:type="dxa"/>
            <w:tcBorders>
              <w:top w:val="single" w:sz="4" w:space="0" w:color="auto"/>
              <w:bottom w:val="single" w:sz="4" w:space="0" w:color="auto"/>
            </w:tcBorders>
          </w:tcPr>
          <w:p w14:paraId="6F58E938" w14:textId="77777777" w:rsidR="006512FB" w:rsidRPr="002C0260" w:rsidRDefault="006512FB" w:rsidP="006512FB">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 xml:space="preserve">　障害福祉団体の活動に要する事業費の一部を助成するなど支援を行い、障害のある人の社会参加及び社会的自立の促進を図ります。</w:t>
            </w:r>
          </w:p>
          <w:p w14:paraId="40F7F4DE" w14:textId="77777777" w:rsidR="006512FB" w:rsidRPr="002C0260" w:rsidRDefault="006512FB" w:rsidP="006512FB">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0379B54E" w14:textId="77777777" w:rsidR="006512FB" w:rsidRPr="002C0260" w:rsidRDefault="006512FB" w:rsidP="006512FB">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194EFFA5" w14:textId="77777777" w:rsidR="006512FB" w:rsidRPr="002C0260" w:rsidRDefault="006512FB" w:rsidP="006512FB">
            <w:pPr>
              <w:ind w:firstLineChars="100" w:firstLine="219"/>
              <w:rPr>
                <w:rFonts w:ascii="BIZ UDゴシック" w:eastAsia="BIZ UDゴシック" w:hAnsi="BIZ UDゴシック" w:hint="eastAsia"/>
                <w:sz w:val="21"/>
                <w:szCs w:val="21"/>
              </w:rPr>
            </w:pPr>
          </w:p>
        </w:tc>
      </w:tr>
      <w:tr w:rsidR="002C0260" w:rsidRPr="002C0260" w14:paraId="6E4C2BC4" w14:textId="77777777" w:rsidTr="004B40F0">
        <w:tc>
          <w:tcPr>
            <w:tcW w:w="3288" w:type="dxa"/>
            <w:tcBorders>
              <w:top w:val="single" w:sz="4" w:space="0" w:color="auto"/>
              <w:bottom w:val="single" w:sz="4" w:space="0" w:color="auto"/>
            </w:tcBorders>
          </w:tcPr>
          <w:p w14:paraId="23ED8D18"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１４．障害のある人に関するマーク等の普及及び理解促進</w:t>
            </w:r>
          </w:p>
        </w:tc>
        <w:tc>
          <w:tcPr>
            <w:tcW w:w="3288" w:type="dxa"/>
            <w:tcBorders>
              <w:top w:val="single" w:sz="4" w:space="0" w:color="auto"/>
              <w:bottom w:val="single" w:sz="4" w:space="0" w:color="auto"/>
            </w:tcBorders>
          </w:tcPr>
          <w:p w14:paraId="6B4A99CC" w14:textId="77777777" w:rsidR="002C0260" w:rsidRPr="002C0260" w:rsidRDefault="002C0260" w:rsidP="004B40F0">
            <w:pPr>
              <w:rPr>
                <w:rFonts w:ascii="BIZ UDゴシック" w:eastAsia="BIZ UDゴシック" w:hAnsi="BIZ UDゴシック"/>
                <w:sz w:val="21"/>
                <w:szCs w:val="21"/>
                <w:highlight w:val="yellow"/>
              </w:rPr>
            </w:pPr>
            <w:r w:rsidRPr="002C0260">
              <w:rPr>
                <w:rFonts w:ascii="BIZ UDゴシック" w:eastAsia="BIZ UDゴシック" w:hAnsi="BIZ UDゴシック" w:hint="eastAsia"/>
                <w:sz w:val="21"/>
                <w:szCs w:val="21"/>
              </w:rPr>
              <w:t xml:space="preserve">　障害者団体等が作成する障害のある人に関するマーク等について、普及及び理解の促進を図っています。</w:t>
            </w:r>
          </w:p>
        </w:tc>
        <w:tc>
          <w:tcPr>
            <w:tcW w:w="3288" w:type="dxa"/>
            <w:tcBorders>
              <w:top w:val="single" w:sz="4" w:space="0" w:color="auto"/>
              <w:bottom w:val="single" w:sz="4" w:space="0" w:color="auto"/>
            </w:tcBorders>
          </w:tcPr>
          <w:p w14:paraId="27FB1D46" w14:textId="77777777" w:rsidR="002C0260" w:rsidRPr="002C0260" w:rsidRDefault="002C0260" w:rsidP="004B40F0">
            <w:pPr>
              <w:ind w:firstLineChars="100" w:firstLine="219"/>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障害のある人に関するマーク等について、普及及び理解の促進を図ります。</w:t>
            </w:r>
          </w:p>
          <w:p w14:paraId="679ECB23"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[担当課]</w:t>
            </w:r>
          </w:p>
          <w:p w14:paraId="51E3ED35" w14:textId="77777777" w:rsidR="002C0260" w:rsidRPr="002C0260" w:rsidRDefault="002C0260" w:rsidP="004B40F0">
            <w:pPr>
              <w:rPr>
                <w:rFonts w:ascii="BIZ UDゴシック" w:eastAsia="BIZ UDゴシック" w:hAnsi="BIZ UDゴシック"/>
                <w:sz w:val="21"/>
                <w:szCs w:val="21"/>
              </w:rPr>
            </w:pPr>
            <w:r w:rsidRPr="002C0260">
              <w:rPr>
                <w:rFonts w:ascii="BIZ UDゴシック" w:eastAsia="BIZ UDゴシック" w:hAnsi="BIZ UDゴシック" w:hint="eastAsia"/>
                <w:sz w:val="21"/>
                <w:szCs w:val="21"/>
              </w:rPr>
              <w:t>障害福祉課</w:t>
            </w:r>
          </w:p>
          <w:p w14:paraId="300FEEE2" w14:textId="77777777" w:rsidR="002C0260" w:rsidRPr="002C0260" w:rsidRDefault="002C0260" w:rsidP="004B40F0">
            <w:pPr>
              <w:rPr>
                <w:rFonts w:ascii="BIZ UDゴシック" w:eastAsia="BIZ UDゴシック" w:hAnsi="BIZ UDゴシック"/>
                <w:sz w:val="21"/>
                <w:szCs w:val="21"/>
                <w:highlight w:val="yellow"/>
              </w:rPr>
            </w:pPr>
          </w:p>
        </w:tc>
      </w:tr>
    </w:tbl>
    <w:p w14:paraId="7B37EBF8" w14:textId="77777777" w:rsidR="002C0260" w:rsidRPr="002C0260" w:rsidRDefault="002C0260" w:rsidP="002C0260">
      <w:pPr>
        <w:widowControl/>
        <w:jc w:val="left"/>
        <w:rPr>
          <w:rFonts w:ascii="BIZ UDゴシック" w:eastAsia="BIZ UDゴシック" w:hAnsi="BIZ UDゴシック"/>
        </w:rPr>
      </w:pPr>
    </w:p>
    <w:p w14:paraId="664A6250" w14:textId="40BF2BD8" w:rsidR="008B2665" w:rsidRPr="002C0260" w:rsidRDefault="008B2665" w:rsidP="002C0260">
      <w:pPr>
        <w:rPr>
          <w:rFonts w:ascii="BIZ UDゴシック" w:eastAsia="BIZ UDゴシック" w:hAnsi="BIZ UDゴシック"/>
        </w:rPr>
      </w:pPr>
    </w:p>
    <w:sectPr w:rsidR="008B2665" w:rsidRPr="002C0260" w:rsidSect="00E6245B">
      <w:headerReference w:type="even" r:id="rId7"/>
      <w:headerReference w:type="default" r:id="rId8"/>
      <w:footerReference w:type="even" r:id="rId9"/>
      <w:footerReference w:type="default" r:id="rId10"/>
      <w:pgSz w:w="11906" w:h="16838" w:code="9"/>
      <w:pgMar w:top="1247" w:right="1021" w:bottom="1134" w:left="1021" w:header="454" w:footer="454" w:gutter="0"/>
      <w:pgNumType w:fmt="numberInDash" w:start="1"/>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3020" w14:textId="77777777" w:rsidR="00876AB9" w:rsidRDefault="00876AB9">
      <w:r>
        <w:separator/>
      </w:r>
    </w:p>
  </w:endnote>
  <w:endnote w:type="continuationSeparator" w:id="0">
    <w:p w14:paraId="7F40AE70" w14:textId="77777777" w:rsidR="00876AB9" w:rsidRDefault="0087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21266"/>
      <w:docPartObj>
        <w:docPartGallery w:val="Page Numbers (Bottom of Page)"/>
        <w:docPartUnique/>
      </w:docPartObj>
    </w:sdtPr>
    <w:sdtEndPr>
      <w:rPr>
        <w:rFonts w:ascii="BIZ UDゴシック" w:eastAsia="BIZ UDゴシック" w:hAnsi="BIZ UDゴシック"/>
      </w:rPr>
    </w:sdtEndPr>
    <w:sdtContent>
      <w:p w14:paraId="55219599" w14:textId="427D3EC1" w:rsidR="00E6245B" w:rsidRPr="00E6245B" w:rsidRDefault="00E6245B" w:rsidP="00E6245B">
        <w:pPr>
          <w:pStyle w:val="a4"/>
          <w:jc w:val="center"/>
          <w:rPr>
            <w:rFonts w:ascii="BIZ UDゴシック" w:eastAsia="BIZ UDゴシック" w:hAnsi="BIZ UDゴシック"/>
          </w:rPr>
        </w:pPr>
        <w:r w:rsidRPr="00E6245B">
          <w:rPr>
            <w:rFonts w:ascii="BIZ UDゴシック" w:eastAsia="BIZ UDゴシック" w:hAnsi="BIZ UDゴシック"/>
          </w:rPr>
          <w:fldChar w:fldCharType="begin"/>
        </w:r>
        <w:r w:rsidRPr="00E6245B">
          <w:rPr>
            <w:rFonts w:ascii="BIZ UDゴシック" w:eastAsia="BIZ UDゴシック" w:hAnsi="BIZ UDゴシック"/>
          </w:rPr>
          <w:instrText>PAGE   \* MERGEFORMAT</w:instrText>
        </w:r>
        <w:r w:rsidRPr="00E6245B">
          <w:rPr>
            <w:rFonts w:ascii="BIZ UDゴシック" w:eastAsia="BIZ UDゴシック" w:hAnsi="BIZ UDゴシック"/>
          </w:rPr>
          <w:fldChar w:fldCharType="separate"/>
        </w:r>
        <w:r w:rsidR="006512FB" w:rsidRPr="006512FB">
          <w:rPr>
            <w:rFonts w:ascii="BIZ UDゴシック" w:eastAsia="BIZ UDゴシック" w:hAnsi="BIZ UDゴシック"/>
            <w:noProof/>
            <w:lang w:val="ja-JP"/>
          </w:rPr>
          <w:t>-</w:t>
        </w:r>
        <w:r w:rsidR="006512FB">
          <w:rPr>
            <w:rFonts w:ascii="BIZ UDゴシック" w:eastAsia="BIZ UDゴシック" w:hAnsi="BIZ UDゴシック"/>
            <w:noProof/>
          </w:rPr>
          <w:t xml:space="preserve"> 4 -</w:t>
        </w:r>
        <w:r w:rsidRPr="00E6245B">
          <w:rPr>
            <w:rFonts w:ascii="BIZ UDゴシック" w:eastAsia="BIZ UDゴシック" w:hAnsi="BIZ UD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0793"/>
      <w:docPartObj>
        <w:docPartGallery w:val="Page Numbers (Bottom of Page)"/>
        <w:docPartUnique/>
      </w:docPartObj>
    </w:sdtPr>
    <w:sdtEndPr>
      <w:rPr>
        <w:rFonts w:ascii="BIZ UDゴシック" w:eastAsia="BIZ UDゴシック" w:hAnsi="BIZ UDゴシック"/>
      </w:rPr>
    </w:sdtEndPr>
    <w:sdtContent>
      <w:p w14:paraId="34ACE24F" w14:textId="173F3DC4" w:rsidR="00E6245B" w:rsidRPr="00E6245B" w:rsidRDefault="00E6245B" w:rsidP="00E6245B">
        <w:pPr>
          <w:pStyle w:val="a4"/>
          <w:jc w:val="center"/>
          <w:rPr>
            <w:rFonts w:ascii="BIZ UDゴシック" w:eastAsia="BIZ UDゴシック" w:hAnsi="BIZ UDゴシック"/>
          </w:rPr>
        </w:pPr>
        <w:r w:rsidRPr="00E6245B">
          <w:rPr>
            <w:rFonts w:ascii="BIZ UDゴシック" w:eastAsia="BIZ UDゴシック" w:hAnsi="BIZ UDゴシック"/>
          </w:rPr>
          <w:fldChar w:fldCharType="begin"/>
        </w:r>
        <w:r w:rsidRPr="00E6245B">
          <w:rPr>
            <w:rFonts w:ascii="BIZ UDゴシック" w:eastAsia="BIZ UDゴシック" w:hAnsi="BIZ UDゴシック"/>
          </w:rPr>
          <w:instrText>PAGE   \* MERGEFORMAT</w:instrText>
        </w:r>
        <w:r w:rsidRPr="00E6245B">
          <w:rPr>
            <w:rFonts w:ascii="BIZ UDゴシック" w:eastAsia="BIZ UDゴシック" w:hAnsi="BIZ UDゴシック"/>
          </w:rPr>
          <w:fldChar w:fldCharType="separate"/>
        </w:r>
        <w:r w:rsidR="006512FB" w:rsidRPr="006512FB">
          <w:rPr>
            <w:rFonts w:ascii="BIZ UDゴシック" w:eastAsia="BIZ UDゴシック" w:hAnsi="BIZ UDゴシック"/>
            <w:noProof/>
            <w:lang w:val="ja-JP"/>
          </w:rPr>
          <w:t>-</w:t>
        </w:r>
        <w:r w:rsidR="006512FB">
          <w:rPr>
            <w:rFonts w:ascii="BIZ UDゴシック" w:eastAsia="BIZ UDゴシック" w:hAnsi="BIZ UDゴシック"/>
            <w:noProof/>
          </w:rPr>
          <w:t xml:space="preserve"> 5 -</w:t>
        </w:r>
        <w:r w:rsidRPr="00E6245B">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6771" w14:textId="77777777" w:rsidR="00876AB9" w:rsidRDefault="00876AB9">
      <w:r>
        <w:separator/>
      </w:r>
    </w:p>
  </w:footnote>
  <w:footnote w:type="continuationSeparator" w:id="0">
    <w:p w14:paraId="3BA12434" w14:textId="77777777" w:rsidR="00876AB9" w:rsidRDefault="0087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363" w14:textId="2E497115" w:rsidR="00F441E9" w:rsidRDefault="00C8214B" w:rsidP="00C8214B">
    <w:pPr>
      <w:pStyle w:val="a8"/>
      <w:jc w:val="left"/>
    </w:pPr>
    <w:r w:rsidRPr="002C0260">
      <w:rPr>
        <w:rFonts w:ascii="BIZ UDゴシック" w:eastAsia="BIZ UDゴシック" w:hAnsi="BIZ UDゴシック" w:hint="eastAsia"/>
      </w:rPr>
      <w:t>（別表）推進体制の取り組み</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287F" w14:textId="1AA8F67E" w:rsidR="00E45EE7" w:rsidRPr="002C0260" w:rsidRDefault="002C0260" w:rsidP="00C8214B">
    <w:pPr>
      <w:pStyle w:val="a8"/>
      <w:jc w:val="right"/>
      <w:rPr>
        <w:rFonts w:ascii="BIZ UDゴシック" w:eastAsia="BIZ UDゴシック" w:hAnsi="BIZ UDゴシック"/>
      </w:rPr>
    </w:pPr>
    <w:r w:rsidRPr="002C0260">
      <w:rPr>
        <w:rFonts w:ascii="BIZ UDゴシック" w:eastAsia="BIZ UDゴシック" w:hAnsi="BIZ UDゴシック" w:hint="eastAsia"/>
      </w:rPr>
      <w:t>（別表）推進体制の取り組み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923"/>
    <w:multiLevelType w:val="hybridMultilevel"/>
    <w:tmpl w:val="59C447D8"/>
    <w:lvl w:ilvl="0" w:tplc="542689D6">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1437452F"/>
    <w:multiLevelType w:val="hybridMultilevel"/>
    <w:tmpl w:val="EFE2665A"/>
    <w:lvl w:ilvl="0" w:tplc="63307F2A">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1BDC6BE7"/>
    <w:multiLevelType w:val="hybridMultilevel"/>
    <w:tmpl w:val="D17C21F0"/>
    <w:lvl w:ilvl="0" w:tplc="9F7AA322">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 w15:restartNumberingAfterBreak="0">
    <w:nsid w:val="357E5B70"/>
    <w:multiLevelType w:val="hybridMultilevel"/>
    <w:tmpl w:val="7752F9F6"/>
    <w:lvl w:ilvl="0" w:tplc="92E4C5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67353C"/>
    <w:multiLevelType w:val="hybridMultilevel"/>
    <w:tmpl w:val="014283BC"/>
    <w:lvl w:ilvl="0" w:tplc="DEBC5458">
      <w:start w:val="1"/>
      <w:numFmt w:val="decimalFullWidth"/>
      <w:lvlText w:val="（%1）"/>
      <w:lvlJc w:val="left"/>
      <w:pPr>
        <w:ind w:left="795" w:hanging="795"/>
      </w:pPr>
      <w:rPr>
        <w:rFonts w:hint="default"/>
      </w:rPr>
    </w:lvl>
    <w:lvl w:ilvl="1" w:tplc="40A0C8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55A14"/>
    <w:multiLevelType w:val="hybridMultilevel"/>
    <w:tmpl w:val="467C8650"/>
    <w:lvl w:ilvl="0" w:tplc="F662BE0C">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6" w15:restartNumberingAfterBreak="0">
    <w:nsid w:val="4D4642DD"/>
    <w:multiLevelType w:val="hybridMultilevel"/>
    <w:tmpl w:val="BEDED266"/>
    <w:lvl w:ilvl="0" w:tplc="1D50D71A">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7" w15:restartNumberingAfterBreak="0">
    <w:nsid w:val="4E8D39C2"/>
    <w:multiLevelType w:val="hybridMultilevel"/>
    <w:tmpl w:val="91E0DEDE"/>
    <w:lvl w:ilvl="0" w:tplc="A2F63BC0">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8" w15:restartNumberingAfterBreak="0">
    <w:nsid w:val="505101C6"/>
    <w:multiLevelType w:val="hybridMultilevel"/>
    <w:tmpl w:val="FD1CD850"/>
    <w:lvl w:ilvl="0" w:tplc="5302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B2A5B"/>
    <w:multiLevelType w:val="hybridMultilevel"/>
    <w:tmpl w:val="034002E8"/>
    <w:lvl w:ilvl="0" w:tplc="7544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52F6B"/>
    <w:multiLevelType w:val="hybridMultilevel"/>
    <w:tmpl w:val="841C941E"/>
    <w:lvl w:ilvl="0" w:tplc="6330C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6575D"/>
    <w:multiLevelType w:val="hybridMultilevel"/>
    <w:tmpl w:val="138A1C58"/>
    <w:lvl w:ilvl="0" w:tplc="FA5431A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6C2503E2"/>
    <w:multiLevelType w:val="hybridMultilevel"/>
    <w:tmpl w:val="70000D2E"/>
    <w:lvl w:ilvl="0" w:tplc="8F4AA3CC">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3" w15:restartNumberingAfterBreak="0">
    <w:nsid w:val="72C77C08"/>
    <w:multiLevelType w:val="hybridMultilevel"/>
    <w:tmpl w:val="BD90C7D2"/>
    <w:lvl w:ilvl="0" w:tplc="910AA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6A6E44"/>
    <w:multiLevelType w:val="hybridMultilevel"/>
    <w:tmpl w:val="E22097EE"/>
    <w:lvl w:ilvl="0" w:tplc="0BB22DDE">
      <w:start w:val="2"/>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5" w15:restartNumberingAfterBreak="0">
    <w:nsid w:val="7FB62E6A"/>
    <w:multiLevelType w:val="hybridMultilevel"/>
    <w:tmpl w:val="1654003E"/>
    <w:lvl w:ilvl="0" w:tplc="4EBA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4"/>
  </w:num>
  <w:num w:numId="4">
    <w:abstractNumId w:val="0"/>
  </w:num>
  <w:num w:numId="5">
    <w:abstractNumId w:val="7"/>
  </w:num>
  <w:num w:numId="6">
    <w:abstractNumId w:val="14"/>
  </w:num>
  <w:num w:numId="7">
    <w:abstractNumId w:val="2"/>
  </w:num>
  <w:num w:numId="8">
    <w:abstractNumId w:val="1"/>
  </w:num>
  <w:num w:numId="9">
    <w:abstractNumId w:val="15"/>
  </w:num>
  <w:num w:numId="10">
    <w:abstractNumId w:val="10"/>
  </w:num>
  <w:num w:numId="11">
    <w:abstractNumId w:val="8"/>
  </w:num>
  <w:num w:numId="12">
    <w:abstractNumId w:val="3"/>
  </w:num>
  <w:num w:numId="13">
    <w:abstractNumId w:val="9"/>
  </w:num>
  <w:num w:numId="14">
    <w:abstractNumId w:val="1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1BEE"/>
    <w:rsid w:val="00002275"/>
    <w:rsid w:val="000024A6"/>
    <w:rsid w:val="000054FB"/>
    <w:rsid w:val="0001596E"/>
    <w:rsid w:val="0001677C"/>
    <w:rsid w:val="00022246"/>
    <w:rsid w:val="000305DE"/>
    <w:rsid w:val="000400B2"/>
    <w:rsid w:val="0004226C"/>
    <w:rsid w:val="00042C9E"/>
    <w:rsid w:val="000504C2"/>
    <w:rsid w:val="00053BA7"/>
    <w:rsid w:val="00053C27"/>
    <w:rsid w:val="00054029"/>
    <w:rsid w:val="00061C52"/>
    <w:rsid w:val="000635A4"/>
    <w:rsid w:val="00064E07"/>
    <w:rsid w:val="0006671E"/>
    <w:rsid w:val="00067CFA"/>
    <w:rsid w:val="0007162D"/>
    <w:rsid w:val="000775D3"/>
    <w:rsid w:val="000849FC"/>
    <w:rsid w:val="00092278"/>
    <w:rsid w:val="00097DF6"/>
    <w:rsid w:val="000A26FE"/>
    <w:rsid w:val="000A2E45"/>
    <w:rsid w:val="000A4F92"/>
    <w:rsid w:val="000A7351"/>
    <w:rsid w:val="000B7FCC"/>
    <w:rsid w:val="000C0650"/>
    <w:rsid w:val="000C1FF3"/>
    <w:rsid w:val="000C3364"/>
    <w:rsid w:val="000C7131"/>
    <w:rsid w:val="000C7898"/>
    <w:rsid w:val="000D0AFC"/>
    <w:rsid w:val="000D1350"/>
    <w:rsid w:val="000D425E"/>
    <w:rsid w:val="000D58E3"/>
    <w:rsid w:val="000D66A5"/>
    <w:rsid w:val="000D6AAA"/>
    <w:rsid w:val="000D759E"/>
    <w:rsid w:val="000E371E"/>
    <w:rsid w:val="00101EB1"/>
    <w:rsid w:val="00104D74"/>
    <w:rsid w:val="00105729"/>
    <w:rsid w:val="001136E2"/>
    <w:rsid w:val="00117F7A"/>
    <w:rsid w:val="0012138D"/>
    <w:rsid w:val="00121EB4"/>
    <w:rsid w:val="00122B97"/>
    <w:rsid w:val="00125A37"/>
    <w:rsid w:val="00127CF6"/>
    <w:rsid w:val="00130757"/>
    <w:rsid w:val="00131C89"/>
    <w:rsid w:val="0013215F"/>
    <w:rsid w:val="0013496A"/>
    <w:rsid w:val="00142869"/>
    <w:rsid w:val="001463EC"/>
    <w:rsid w:val="00147C82"/>
    <w:rsid w:val="0015100C"/>
    <w:rsid w:val="00173DE0"/>
    <w:rsid w:val="001753EC"/>
    <w:rsid w:val="00177D69"/>
    <w:rsid w:val="001817B3"/>
    <w:rsid w:val="0018259D"/>
    <w:rsid w:val="00182D5D"/>
    <w:rsid w:val="001925E0"/>
    <w:rsid w:val="00192781"/>
    <w:rsid w:val="00193546"/>
    <w:rsid w:val="001A0C37"/>
    <w:rsid w:val="001A0FB1"/>
    <w:rsid w:val="001A2B80"/>
    <w:rsid w:val="001A5C8C"/>
    <w:rsid w:val="001B5B2E"/>
    <w:rsid w:val="001B7E46"/>
    <w:rsid w:val="001C0B70"/>
    <w:rsid w:val="001C2823"/>
    <w:rsid w:val="001C452C"/>
    <w:rsid w:val="001D32F3"/>
    <w:rsid w:val="001E057A"/>
    <w:rsid w:val="001E531F"/>
    <w:rsid w:val="001E59B3"/>
    <w:rsid w:val="002033CD"/>
    <w:rsid w:val="0020441E"/>
    <w:rsid w:val="002101AB"/>
    <w:rsid w:val="00210D13"/>
    <w:rsid w:val="00220DB6"/>
    <w:rsid w:val="002218BD"/>
    <w:rsid w:val="002229FB"/>
    <w:rsid w:val="00222E44"/>
    <w:rsid w:val="0023161C"/>
    <w:rsid w:val="00236A74"/>
    <w:rsid w:val="00237882"/>
    <w:rsid w:val="00242A7F"/>
    <w:rsid w:val="0024306D"/>
    <w:rsid w:val="00243D55"/>
    <w:rsid w:val="0024630B"/>
    <w:rsid w:val="002465BB"/>
    <w:rsid w:val="00247F38"/>
    <w:rsid w:val="00251E37"/>
    <w:rsid w:val="002522DE"/>
    <w:rsid w:val="0026412E"/>
    <w:rsid w:val="00264279"/>
    <w:rsid w:val="00264738"/>
    <w:rsid w:val="00267D66"/>
    <w:rsid w:val="00267E96"/>
    <w:rsid w:val="00283B06"/>
    <w:rsid w:val="0028448C"/>
    <w:rsid w:val="00286699"/>
    <w:rsid w:val="00287928"/>
    <w:rsid w:val="002907AD"/>
    <w:rsid w:val="002A2E55"/>
    <w:rsid w:val="002A428A"/>
    <w:rsid w:val="002A5FB4"/>
    <w:rsid w:val="002B3FF6"/>
    <w:rsid w:val="002B5B96"/>
    <w:rsid w:val="002B7441"/>
    <w:rsid w:val="002C0260"/>
    <w:rsid w:val="002E1AB1"/>
    <w:rsid w:val="002E1F2F"/>
    <w:rsid w:val="002E2F7F"/>
    <w:rsid w:val="002E4D7B"/>
    <w:rsid w:val="002F18EE"/>
    <w:rsid w:val="002F2774"/>
    <w:rsid w:val="002F5B24"/>
    <w:rsid w:val="003007B3"/>
    <w:rsid w:val="00301FE0"/>
    <w:rsid w:val="00304302"/>
    <w:rsid w:val="00304B0A"/>
    <w:rsid w:val="00305268"/>
    <w:rsid w:val="00311F45"/>
    <w:rsid w:val="00314BF1"/>
    <w:rsid w:val="00315986"/>
    <w:rsid w:val="003168B8"/>
    <w:rsid w:val="00321F55"/>
    <w:rsid w:val="0032333A"/>
    <w:rsid w:val="00335B60"/>
    <w:rsid w:val="00350D73"/>
    <w:rsid w:val="00353487"/>
    <w:rsid w:val="00362ECC"/>
    <w:rsid w:val="00365C49"/>
    <w:rsid w:val="00367762"/>
    <w:rsid w:val="00370C3D"/>
    <w:rsid w:val="003735E8"/>
    <w:rsid w:val="00380AFB"/>
    <w:rsid w:val="00392748"/>
    <w:rsid w:val="00395C7F"/>
    <w:rsid w:val="003A0007"/>
    <w:rsid w:val="003A1C45"/>
    <w:rsid w:val="003A1C90"/>
    <w:rsid w:val="003A2678"/>
    <w:rsid w:val="003B5F34"/>
    <w:rsid w:val="003B76CA"/>
    <w:rsid w:val="003C4A3B"/>
    <w:rsid w:val="003D19B1"/>
    <w:rsid w:val="003E5791"/>
    <w:rsid w:val="003E6B5A"/>
    <w:rsid w:val="003E71E7"/>
    <w:rsid w:val="003E73E1"/>
    <w:rsid w:val="003F3FB2"/>
    <w:rsid w:val="003F4111"/>
    <w:rsid w:val="004043FB"/>
    <w:rsid w:val="004048B0"/>
    <w:rsid w:val="004053B8"/>
    <w:rsid w:val="00405AC8"/>
    <w:rsid w:val="00411844"/>
    <w:rsid w:val="00423575"/>
    <w:rsid w:val="00423A1B"/>
    <w:rsid w:val="00425DD9"/>
    <w:rsid w:val="004343B4"/>
    <w:rsid w:val="00436594"/>
    <w:rsid w:val="00437AE2"/>
    <w:rsid w:val="0044207E"/>
    <w:rsid w:val="004442F1"/>
    <w:rsid w:val="00456DDF"/>
    <w:rsid w:val="00472013"/>
    <w:rsid w:val="004728A4"/>
    <w:rsid w:val="004738F7"/>
    <w:rsid w:val="004740B7"/>
    <w:rsid w:val="00474E85"/>
    <w:rsid w:val="00481604"/>
    <w:rsid w:val="004853A8"/>
    <w:rsid w:val="00490D51"/>
    <w:rsid w:val="0049104E"/>
    <w:rsid w:val="0049563A"/>
    <w:rsid w:val="004956F6"/>
    <w:rsid w:val="00495834"/>
    <w:rsid w:val="00497F8B"/>
    <w:rsid w:val="004A16FE"/>
    <w:rsid w:val="004A2F8F"/>
    <w:rsid w:val="004A3457"/>
    <w:rsid w:val="004A6F74"/>
    <w:rsid w:val="004A7792"/>
    <w:rsid w:val="004B182B"/>
    <w:rsid w:val="004B2763"/>
    <w:rsid w:val="004B7801"/>
    <w:rsid w:val="004C28E0"/>
    <w:rsid w:val="004C7E29"/>
    <w:rsid w:val="004D0AAB"/>
    <w:rsid w:val="004D0D6F"/>
    <w:rsid w:val="004D2F65"/>
    <w:rsid w:val="004D5D94"/>
    <w:rsid w:val="004D78A8"/>
    <w:rsid w:val="004E1231"/>
    <w:rsid w:val="004E57C7"/>
    <w:rsid w:val="004F6F5F"/>
    <w:rsid w:val="00500824"/>
    <w:rsid w:val="0050162B"/>
    <w:rsid w:val="00506F42"/>
    <w:rsid w:val="00507920"/>
    <w:rsid w:val="00515D6B"/>
    <w:rsid w:val="005169E2"/>
    <w:rsid w:val="005250FA"/>
    <w:rsid w:val="0053014E"/>
    <w:rsid w:val="00554448"/>
    <w:rsid w:val="00555313"/>
    <w:rsid w:val="0055642A"/>
    <w:rsid w:val="00561E73"/>
    <w:rsid w:val="00563A07"/>
    <w:rsid w:val="00564455"/>
    <w:rsid w:val="00565AB3"/>
    <w:rsid w:val="00574E66"/>
    <w:rsid w:val="00583D22"/>
    <w:rsid w:val="00594CE6"/>
    <w:rsid w:val="005A0B1A"/>
    <w:rsid w:val="005A56C9"/>
    <w:rsid w:val="005B2416"/>
    <w:rsid w:val="005B44FE"/>
    <w:rsid w:val="005B4EA2"/>
    <w:rsid w:val="005C253B"/>
    <w:rsid w:val="005C418E"/>
    <w:rsid w:val="005C4527"/>
    <w:rsid w:val="005C70B8"/>
    <w:rsid w:val="005D7702"/>
    <w:rsid w:val="005E0DCF"/>
    <w:rsid w:val="005E1247"/>
    <w:rsid w:val="005E35D8"/>
    <w:rsid w:val="005E59A9"/>
    <w:rsid w:val="005E7A27"/>
    <w:rsid w:val="005F24CD"/>
    <w:rsid w:val="005F46B1"/>
    <w:rsid w:val="005F6D1B"/>
    <w:rsid w:val="005F7019"/>
    <w:rsid w:val="005F7BDE"/>
    <w:rsid w:val="00601D14"/>
    <w:rsid w:val="00604FD7"/>
    <w:rsid w:val="006063D1"/>
    <w:rsid w:val="00630EC5"/>
    <w:rsid w:val="00632336"/>
    <w:rsid w:val="006350C3"/>
    <w:rsid w:val="0064137C"/>
    <w:rsid w:val="006439BB"/>
    <w:rsid w:val="006473DB"/>
    <w:rsid w:val="006512FB"/>
    <w:rsid w:val="0066005A"/>
    <w:rsid w:val="00662E62"/>
    <w:rsid w:val="00675A14"/>
    <w:rsid w:val="006766D2"/>
    <w:rsid w:val="00676FFA"/>
    <w:rsid w:val="00680389"/>
    <w:rsid w:val="00680A64"/>
    <w:rsid w:val="006833A6"/>
    <w:rsid w:val="00683EBF"/>
    <w:rsid w:val="006846EB"/>
    <w:rsid w:val="00692896"/>
    <w:rsid w:val="00692A3A"/>
    <w:rsid w:val="006932FA"/>
    <w:rsid w:val="006965C2"/>
    <w:rsid w:val="006978D6"/>
    <w:rsid w:val="006A36F6"/>
    <w:rsid w:val="006A38ED"/>
    <w:rsid w:val="006B21FD"/>
    <w:rsid w:val="006B7CE8"/>
    <w:rsid w:val="006C0C05"/>
    <w:rsid w:val="006C0E3F"/>
    <w:rsid w:val="006C4EAA"/>
    <w:rsid w:val="006C7EB2"/>
    <w:rsid w:val="006C7EDC"/>
    <w:rsid w:val="006D25B3"/>
    <w:rsid w:val="006D4E82"/>
    <w:rsid w:val="006E0596"/>
    <w:rsid w:val="006E0715"/>
    <w:rsid w:val="006F6226"/>
    <w:rsid w:val="00700299"/>
    <w:rsid w:val="00703BD1"/>
    <w:rsid w:val="00705D00"/>
    <w:rsid w:val="00705FA0"/>
    <w:rsid w:val="00706949"/>
    <w:rsid w:val="00712DA5"/>
    <w:rsid w:val="007153E4"/>
    <w:rsid w:val="007163CC"/>
    <w:rsid w:val="007172B0"/>
    <w:rsid w:val="00717561"/>
    <w:rsid w:val="007252EB"/>
    <w:rsid w:val="00725729"/>
    <w:rsid w:val="007308B9"/>
    <w:rsid w:val="00732051"/>
    <w:rsid w:val="00732F55"/>
    <w:rsid w:val="0073349B"/>
    <w:rsid w:val="00735CBB"/>
    <w:rsid w:val="00740475"/>
    <w:rsid w:val="007414E6"/>
    <w:rsid w:val="00741909"/>
    <w:rsid w:val="0074407F"/>
    <w:rsid w:val="00751038"/>
    <w:rsid w:val="00752420"/>
    <w:rsid w:val="00754F02"/>
    <w:rsid w:val="0075594A"/>
    <w:rsid w:val="00755E6F"/>
    <w:rsid w:val="00764BAF"/>
    <w:rsid w:val="00764FF0"/>
    <w:rsid w:val="00767990"/>
    <w:rsid w:val="00767F3B"/>
    <w:rsid w:val="007759E9"/>
    <w:rsid w:val="00776F7D"/>
    <w:rsid w:val="0077714F"/>
    <w:rsid w:val="00795E02"/>
    <w:rsid w:val="00796C40"/>
    <w:rsid w:val="007A3096"/>
    <w:rsid w:val="007B26EE"/>
    <w:rsid w:val="007B2889"/>
    <w:rsid w:val="007B62F1"/>
    <w:rsid w:val="007C22C5"/>
    <w:rsid w:val="007C31FC"/>
    <w:rsid w:val="007C4EBE"/>
    <w:rsid w:val="007C5AA4"/>
    <w:rsid w:val="007D6EEC"/>
    <w:rsid w:val="007D6FFA"/>
    <w:rsid w:val="007E24F1"/>
    <w:rsid w:val="007E31A2"/>
    <w:rsid w:val="007E6B0A"/>
    <w:rsid w:val="007F3D68"/>
    <w:rsid w:val="007F6FF7"/>
    <w:rsid w:val="0080251F"/>
    <w:rsid w:val="00803E8D"/>
    <w:rsid w:val="008103C2"/>
    <w:rsid w:val="008129D9"/>
    <w:rsid w:val="008135D9"/>
    <w:rsid w:val="00813E11"/>
    <w:rsid w:val="008145C5"/>
    <w:rsid w:val="0081613A"/>
    <w:rsid w:val="008204CE"/>
    <w:rsid w:val="0082389E"/>
    <w:rsid w:val="00824501"/>
    <w:rsid w:val="00834695"/>
    <w:rsid w:val="008362E2"/>
    <w:rsid w:val="00837D65"/>
    <w:rsid w:val="00842E19"/>
    <w:rsid w:val="008436FB"/>
    <w:rsid w:val="00845B50"/>
    <w:rsid w:val="00846177"/>
    <w:rsid w:val="008553B1"/>
    <w:rsid w:val="00860568"/>
    <w:rsid w:val="00864F41"/>
    <w:rsid w:val="00874A1F"/>
    <w:rsid w:val="00876AB9"/>
    <w:rsid w:val="008902EC"/>
    <w:rsid w:val="008958AC"/>
    <w:rsid w:val="008A0B5D"/>
    <w:rsid w:val="008A60B2"/>
    <w:rsid w:val="008A63DA"/>
    <w:rsid w:val="008A7A67"/>
    <w:rsid w:val="008B2665"/>
    <w:rsid w:val="008B4701"/>
    <w:rsid w:val="008B4AFD"/>
    <w:rsid w:val="008B6A4C"/>
    <w:rsid w:val="008C7C15"/>
    <w:rsid w:val="008D0AF7"/>
    <w:rsid w:val="008D2466"/>
    <w:rsid w:val="008D4A8F"/>
    <w:rsid w:val="008D6EE6"/>
    <w:rsid w:val="008E4138"/>
    <w:rsid w:val="008F2215"/>
    <w:rsid w:val="008F4A01"/>
    <w:rsid w:val="008F5600"/>
    <w:rsid w:val="00902AC2"/>
    <w:rsid w:val="009115E2"/>
    <w:rsid w:val="009119BE"/>
    <w:rsid w:val="00912297"/>
    <w:rsid w:val="00914907"/>
    <w:rsid w:val="0092221F"/>
    <w:rsid w:val="0093066B"/>
    <w:rsid w:val="00936DAD"/>
    <w:rsid w:val="00950147"/>
    <w:rsid w:val="0095049B"/>
    <w:rsid w:val="00952911"/>
    <w:rsid w:val="00952C1D"/>
    <w:rsid w:val="00953C94"/>
    <w:rsid w:val="00961087"/>
    <w:rsid w:val="00961253"/>
    <w:rsid w:val="00965368"/>
    <w:rsid w:val="009700B9"/>
    <w:rsid w:val="009721D7"/>
    <w:rsid w:val="00977106"/>
    <w:rsid w:val="00992375"/>
    <w:rsid w:val="009B17D6"/>
    <w:rsid w:val="009B17E9"/>
    <w:rsid w:val="009B2510"/>
    <w:rsid w:val="009B2832"/>
    <w:rsid w:val="009B706E"/>
    <w:rsid w:val="009C3F3A"/>
    <w:rsid w:val="009C6840"/>
    <w:rsid w:val="009D35A4"/>
    <w:rsid w:val="009D7032"/>
    <w:rsid w:val="009E0FDB"/>
    <w:rsid w:val="009F10A6"/>
    <w:rsid w:val="009F41D9"/>
    <w:rsid w:val="009F53DC"/>
    <w:rsid w:val="00A05E97"/>
    <w:rsid w:val="00A14EE1"/>
    <w:rsid w:val="00A1707A"/>
    <w:rsid w:val="00A24036"/>
    <w:rsid w:val="00A313B4"/>
    <w:rsid w:val="00A31C83"/>
    <w:rsid w:val="00A37111"/>
    <w:rsid w:val="00A41DBC"/>
    <w:rsid w:val="00A57E85"/>
    <w:rsid w:val="00A63041"/>
    <w:rsid w:val="00A67575"/>
    <w:rsid w:val="00A74598"/>
    <w:rsid w:val="00A77D6C"/>
    <w:rsid w:val="00A825AB"/>
    <w:rsid w:val="00A850C4"/>
    <w:rsid w:val="00A8728E"/>
    <w:rsid w:val="00A90460"/>
    <w:rsid w:val="00A90A13"/>
    <w:rsid w:val="00A913F8"/>
    <w:rsid w:val="00A91433"/>
    <w:rsid w:val="00AA084D"/>
    <w:rsid w:val="00AA3EB7"/>
    <w:rsid w:val="00AA4675"/>
    <w:rsid w:val="00AB7706"/>
    <w:rsid w:val="00AB7D21"/>
    <w:rsid w:val="00AC03AE"/>
    <w:rsid w:val="00AC367F"/>
    <w:rsid w:val="00AD023E"/>
    <w:rsid w:val="00AE2FF8"/>
    <w:rsid w:val="00AE385C"/>
    <w:rsid w:val="00AF5973"/>
    <w:rsid w:val="00AF75B7"/>
    <w:rsid w:val="00B00D1B"/>
    <w:rsid w:val="00B0406C"/>
    <w:rsid w:val="00B044BF"/>
    <w:rsid w:val="00B06120"/>
    <w:rsid w:val="00B113D1"/>
    <w:rsid w:val="00B1342E"/>
    <w:rsid w:val="00B13747"/>
    <w:rsid w:val="00B2015B"/>
    <w:rsid w:val="00B22789"/>
    <w:rsid w:val="00B23364"/>
    <w:rsid w:val="00B23C1F"/>
    <w:rsid w:val="00B2597F"/>
    <w:rsid w:val="00B25B04"/>
    <w:rsid w:val="00B26B86"/>
    <w:rsid w:val="00B26C54"/>
    <w:rsid w:val="00B32FCB"/>
    <w:rsid w:val="00B349EF"/>
    <w:rsid w:val="00B37BC6"/>
    <w:rsid w:val="00B432EA"/>
    <w:rsid w:val="00B446EB"/>
    <w:rsid w:val="00B45A6F"/>
    <w:rsid w:val="00B56118"/>
    <w:rsid w:val="00B70FFE"/>
    <w:rsid w:val="00B717A5"/>
    <w:rsid w:val="00B71D26"/>
    <w:rsid w:val="00B749F6"/>
    <w:rsid w:val="00B83B26"/>
    <w:rsid w:val="00B87604"/>
    <w:rsid w:val="00B9683F"/>
    <w:rsid w:val="00BA1122"/>
    <w:rsid w:val="00BA3496"/>
    <w:rsid w:val="00BA4425"/>
    <w:rsid w:val="00BA44B2"/>
    <w:rsid w:val="00BB36D4"/>
    <w:rsid w:val="00BC4746"/>
    <w:rsid w:val="00BC69D1"/>
    <w:rsid w:val="00BE197C"/>
    <w:rsid w:val="00BE3854"/>
    <w:rsid w:val="00BE584D"/>
    <w:rsid w:val="00BF03BA"/>
    <w:rsid w:val="00BF18F8"/>
    <w:rsid w:val="00BF5DAD"/>
    <w:rsid w:val="00C117F5"/>
    <w:rsid w:val="00C17D79"/>
    <w:rsid w:val="00C230D4"/>
    <w:rsid w:val="00C33D5A"/>
    <w:rsid w:val="00C34FD0"/>
    <w:rsid w:val="00C369FA"/>
    <w:rsid w:val="00C4372A"/>
    <w:rsid w:val="00C57E4E"/>
    <w:rsid w:val="00C6434F"/>
    <w:rsid w:val="00C66E40"/>
    <w:rsid w:val="00C67AAD"/>
    <w:rsid w:val="00C67B2B"/>
    <w:rsid w:val="00C7073A"/>
    <w:rsid w:val="00C73742"/>
    <w:rsid w:val="00C80598"/>
    <w:rsid w:val="00C8214B"/>
    <w:rsid w:val="00C835C6"/>
    <w:rsid w:val="00C847EA"/>
    <w:rsid w:val="00C84F3F"/>
    <w:rsid w:val="00C91A1F"/>
    <w:rsid w:val="00C92DA6"/>
    <w:rsid w:val="00C9421C"/>
    <w:rsid w:val="00CA3B7C"/>
    <w:rsid w:val="00CA3C4F"/>
    <w:rsid w:val="00CA4495"/>
    <w:rsid w:val="00CB2546"/>
    <w:rsid w:val="00CB4797"/>
    <w:rsid w:val="00CC364A"/>
    <w:rsid w:val="00CC7747"/>
    <w:rsid w:val="00CD03DD"/>
    <w:rsid w:val="00CD16B5"/>
    <w:rsid w:val="00CE1221"/>
    <w:rsid w:val="00CE57C2"/>
    <w:rsid w:val="00CF220F"/>
    <w:rsid w:val="00CF388C"/>
    <w:rsid w:val="00D14838"/>
    <w:rsid w:val="00D22A3B"/>
    <w:rsid w:val="00D23719"/>
    <w:rsid w:val="00D245FC"/>
    <w:rsid w:val="00D2741A"/>
    <w:rsid w:val="00D33340"/>
    <w:rsid w:val="00D35AE2"/>
    <w:rsid w:val="00D621FD"/>
    <w:rsid w:val="00D64081"/>
    <w:rsid w:val="00D66E61"/>
    <w:rsid w:val="00D66E8E"/>
    <w:rsid w:val="00D708CC"/>
    <w:rsid w:val="00D719CB"/>
    <w:rsid w:val="00D735C4"/>
    <w:rsid w:val="00D75FD9"/>
    <w:rsid w:val="00D77BEE"/>
    <w:rsid w:val="00D816E8"/>
    <w:rsid w:val="00D838AB"/>
    <w:rsid w:val="00D863D6"/>
    <w:rsid w:val="00D93DCC"/>
    <w:rsid w:val="00D95852"/>
    <w:rsid w:val="00DA21EE"/>
    <w:rsid w:val="00DA39CD"/>
    <w:rsid w:val="00DB1D16"/>
    <w:rsid w:val="00DB34D3"/>
    <w:rsid w:val="00DB44D1"/>
    <w:rsid w:val="00DB5427"/>
    <w:rsid w:val="00DB6122"/>
    <w:rsid w:val="00DB6E78"/>
    <w:rsid w:val="00DC2EAC"/>
    <w:rsid w:val="00DC7187"/>
    <w:rsid w:val="00DC76A3"/>
    <w:rsid w:val="00DC7AAE"/>
    <w:rsid w:val="00DD2066"/>
    <w:rsid w:val="00DD29D2"/>
    <w:rsid w:val="00DD793D"/>
    <w:rsid w:val="00DF1AB8"/>
    <w:rsid w:val="00DF3A30"/>
    <w:rsid w:val="00DF4876"/>
    <w:rsid w:val="00DF50D5"/>
    <w:rsid w:val="00DF6BFC"/>
    <w:rsid w:val="00E109F7"/>
    <w:rsid w:val="00E11A18"/>
    <w:rsid w:val="00E21AED"/>
    <w:rsid w:val="00E23C9F"/>
    <w:rsid w:val="00E24060"/>
    <w:rsid w:val="00E25AB6"/>
    <w:rsid w:val="00E27AF4"/>
    <w:rsid w:val="00E27E6C"/>
    <w:rsid w:val="00E3027A"/>
    <w:rsid w:val="00E34496"/>
    <w:rsid w:val="00E41532"/>
    <w:rsid w:val="00E420A7"/>
    <w:rsid w:val="00E425F1"/>
    <w:rsid w:val="00E442B5"/>
    <w:rsid w:val="00E44A3A"/>
    <w:rsid w:val="00E45EE7"/>
    <w:rsid w:val="00E50FA8"/>
    <w:rsid w:val="00E55745"/>
    <w:rsid w:val="00E56038"/>
    <w:rsid w:val="00E57519"/>
    <w:rsid w:val="00E60CE7"/>
    <w:rsid w:val="00E61846"/>
    <w:rsid w:val="00E6245B"/>
    <w:rsid w:val="00E63E44"/>
    <w:rsid w:val="00E711BF"/>
    <w:rsid w:val="00E728A2"/>
    <w:rsid w:val="00E77C9F"/>
    <w:rsid w:val="00E82794"/>
    <w:rsid w:val="00E907BE"/>
    <w:rsid w:val="00E90A47"/>
    <w:rsid w:val="00E91B14"/>
    <w:rsid w:val="00E94BF0"/>
    <w:rsid w:val="00E95721"/>
    <w:rsid w:val="00E964C4"/>
    <w:rsid w:val="00E974C3"/>
    <w:rsid w:val="00EA39E5"/>
    <w:rsid w:val="00EA42E6"/>
    <w:rsid w:val="00EA4B02"/>
    <w:rsid w:val="00EA6DDC"/>
    <w:rsid w:val="00EB03C7"/>
    <w:rsid w:val="00EB5936"/>
    <w:rsid w:val="00EC2438"/>
    <w:rsid w:val="00EC2A24"/>
    <w:rsid w:val="00EC2EBE"/>
    <w:rsid w:val="00EC4DBC"/>
    <w:rsid w:val="00EC6EAE"/>
    <w:rsid w:val="00ED00DA"/>
    <w:rsid w:val="00EE2374"/>
    <w:rsid w:val="00EE23E4"/>
    <w:rsid w:val="00EE2635"/>
    <w:rsid w:val="00EE2D3F"/>
    <w:rsid w:val="00EE7602"/>
    <w:rsid w:val="00EE7609"/>
    <w:rsid w:val="00F00E29"/>
    <w:rsid w:val="00F040AA"/>
    <w:rsid w:val="00F1359E"/>
    <w:rsid w:val="00F157A3"/>
    <w:rsid w:val="00F21725"/>
    <w:rsid w:val="00F219B3"/>
    <w:rsid w:val="00F22FBE"/>
    <w:rsid w:val="00F232F4"/>
    <w:rsid w:val="00F23ACB"/>
    <w:rsid w:val="00F25E17"/>
    <w:rsid w:val="00F33336"/>
    <w:rsid w:val="00F3343C"/>
    <w:rsid w:val="00F36936"/>
    <w:rsid w:val="00F441E9"/>
    <w:rsid w:val="00F46FC5"/>
    <w:rsid w:val="00F50BB7"/>
    <w:rsid w:val="00F50EF2"/>
    <w:rsid w:val="00F55809"/>
    <w:rsid w:val="00F62961"/>
    <w:rsid w:val="00F6662C"/>
    <w:rsid w:val="00F75568"/>
    <w:rsid w:val="00F8004E"/>
    <w:rsid w:val="00F81617"/>
    <w:rsid w:val="00FA417C"/>
    <w:rsid w:val="00FA78D4"/>
    <w:rsid w:val="00FB0962"/>
    <w:rsid w:val="00FB227C"/>
    <w:rsid w:val="00FB3303"/>
    <w:rsid w:val="00FC01B6"/>
    <w:rsid w:val="00FC09AD"/>
    <w:rsid w:val="00FC1E60"/>
    <w:rsid w:val="00FC39CA"/>
    <w:rsid w:val="00FC5050"/>
    <w:rsid w:val="00FC5656"/>
    <w:rsid w:val="00FD35D3"/>
    <w:rsid w:val="00FF0569"/>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7BF10D87"/>
  <w15:docId w15:val="{23069DFC-62F8-4CE6-9E1B-D95B904E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kern w:val="2"/>
      <w:sz w:val="22"/>
      <w:szCs w:val="22"/>
    </w:rPr>
  </w:style>
  <w:style w:type="paragraph" w:styleId="5">
    <w:name w:val="heading 5"/>
    <w:basedOn w:val="a"/>
    <w:next w:val="a"/>
    <w:link w:val="50"/>
    <w:semiHidden/>
    <w:unhideWhenUsed/>
    <w:qFormat/>
    <w:rsid w:val="008204CE"/>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b">
    <w:name w:val="Balloon Text"/>
    <w:basedOn w:val="a"/>
    <w:semiHidden/>
    <w:rsid w:val="00A31C83"/>
    <w:rPr>
      <w:rFonts w:ascii="Arial" w:eastAsia="ＭＳ ゴシック" w:hAnsi="Arial"/>
      <w:sz w:val="18"/>
      <w:szCs w:val="18"/>
    </w:rPr>
  </w:style>
  <w:style w:type="character" w:styleId="ac">
    <w:name w:val="annotation reference"/>
    <w:semiHidden/>
    <w:rsid w:val="00C84F3F"/>
    <w:rPr>
      <w:sz w:val="18"/>
      <w:szCs w:val="18"/>
    </w:rPr>
  </w:style>
  <w:style w:type="paragraph" w:styleId="ad">
    <w:name w:val="annotation text"/>
    <w:basedOn w:val="a"/>
    <w:semiHidden/>
    <w:rsid w:val="00C84F3F"/>
    <w:pPr>
      <w:jc w:val="left"/>
    </w:pPr>
  </w:style>
  <w:style w:type="paragraph" w:styleId="ae">
    <w:name w:val="annotation subject"/>
    <w:basedOn w:val="ad"/>
    <w:next w:val="ad"/>
    <w:semiHidden/>
    <w:rsid w:val="00C84F3F"/>
    <w:rPr>
      <w:b/>
      <w:bCs/>
    </w:rPr>
  </w:style>
  <w:style w:type="paragraph" w:styleId="af">
    <w:name w:val="footnote text"/>
    <w:basedOn w:val="a"/>
    <w:link w:val="af0"/>
    <w:rsid w:val="00CB2546"/>
    <w:pPr>
      <w:snapToGrid w:val="0"/>
      <w:jc w:val="left"/>
    </w:pPr>
    <w:rPr>
      <w:lang w:val="x-none" w:eastAsia="x-none"/>
    </w:rPr>
  </w:style>
  <w:style w:type="character" w:customStyle="1" w:styleId="af0">
    <w:name w:val="脚注文字列 (文字)"/>
    <w:link w:val="af"/>
    <w:rsid w:val="00CB2546"/>
    <w:rPr>
      <w:rFonts w:ascii="ＭＳ 明朝"/>
      <w:spacing w:val="8"/>
      <w:kern w:val="2"/>
      <w:sz w:val="22"/>
      <w:szCs w:val="22"/>
    </w:rPr>
  </w:style>
  <w:style w:type="character" w:styleId="af1">
    <w:name w:val="footnote reference"/>
    <w:rsid w:val="00CB2546"/>
    <w:rPr>
      <w:vertAlign w:val="superscript"/>
    </w:rPr>
  </w:style>
  <w:style w:type="character" w:customStyle="1" w:styleId="a9">
    <w:name w:val="ヘッダー (文字)"/>
    <w:link w:val="a8"/>
    <w:uiPriority w:val="99"/>
    <w:rsid w:val="008B2665"/>
    <w:rPr>
      <w:rFonts w:ascii="ＭＳ 明朝"/>
      <w:spacing w:val="8"/>
      <w:kern w:val="2"/>
      <w:sz w:val="22"/>
      <w:szCs w:val="22"/>
    </w:rPr>
  </w:style>
  <w:style w:type="character" w:customStyle="1" w:styleId="a5">
    <w:name w:val="フッター (文字)"/>
    <w:link w:val="a4"/>
    <w:uiPriority w:val="99"/>
    <w:rsid w:val="008B2665"/>
    <w:rPr>
      <w:rFonts w:ascii="ＭＳ 明朝"/>
      <w:spacing w:val="8"/>
      <w:kern w:val="2"/>
      <w:sz w:val="22"/>
      <w:szCs w:val="22"/>
    </w:rPr>
  </w:style>
  <w:style w:type="table" w:styleId="af2">
    <w:name w:val="Table Grid"/>
    <w:basedOn w:val="a1"/>
    <w:uiPriority w:val="59"/>
    <w:rsid w:val="00BC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設問"/>
    <w:basedOn w:val="5"/>
    <w:link w:val="af4"/>
    <w:autoRedefine/>
    <w:qFormat/>
    <w:rsid w:val="008204CE"/>
    <w:pPr>
      <w:pBdr>
        <w:top w:val="single" w:sz="12" w:space="5" w:color="808080" w:shadow="1"/>
        <w:left w:val="single" w:sz="12" w:space="5" w:color="808080" w:shadow="1"/>
        <w:bottom w:val="single" w:sz="12" w:space="5" w:color="808080" w:shadow="1"/>
        <w:right w:val="single" w:sz="12" w:space="5" w:color="808080" w:shadow="1"/>
      </w:pBdr>
      <w:spacing w:after="100" w:afterAutospacing="1"/>
      <w:ind w:leftChars="100" w:left="300" w:rightChars="100" w:right="100" w:hangingChars="200" w:hanging="200"/>
    </w:pPr>
    <w:rPr>
      <w:rFonts w:ascii="HG丸ｺﾞｼｯｸM-PRO" w:eastAsia="HG丸ｺﾞｼｯｸM-PRO" w:hAnsi="HG丸ｺﾞｼｯｸM-PRO" w:cs="ＭＳ 明朝"/>
      <w:spacing w:val="0"/>
      <w:sz w:val="24"/>
      <w:szCs w:val="24"/>
    </w:rPr>
  </w:style>
  <w:style w:type="character" w:customStyle="1" w:styleId="af4">
    <w:name w:val="設問 (文字)"/>
    <w:link w:val="af3"/>
    <w:rsid w:val="008204CE"/>
    <w:rPr>
      <w:rFonts w:ascii="HG丸ｺﾞｼｯｸM-PRO" w:eastAsia="HG丸ｺﾞｼｯｸM-PRO" w:hAnsi="HG丸ｺﾞｼｯｸM-PRO" w:cs="ＭＳ 明朝"/>
      <w:kern w:val="2"/>
      <w:sz w:val="24"/>
      <w:szCs w:val="24"/>
    </w:rPr>
  </w:style>
  <w:style w:type="character" w:customStyle="1" w:styleId="50">
    <w:name w:val="見出し 5 (文字)"/>
    <w:link w:val="5"/>
    <w:semiHidden/>
    <w:rsid w:val="008204CE"/>
    <w:rPr>
      <w:rFonts w:ascii="Arial" w:eastAsia="ＭＳ ゴシック" w:hAnsi="Arial" w:cs="Times New Roman"/>
      <w:spacing w:val="8"/>
      <w:kern w:val="2"/>
      <w:sz w:val="22"/>
      <w:szCs w:val="22"/>
    </w:rPr>
  </w:style>
  <w:style w:type="paragraph" w:styleId="af5">
    <w:name w:val="Revision"/>
    <w:hidden/>
    <w:uiPriority w:val="99"/>
    <w:semiHidden/>
    <w:rsid w:val="00C117F5"/>
    <w:rPr>
      <w:rFonts w:ascii="ＭＳ 明朝"/>
      <w:spacing w:val="8"/>
      <w:kern w:val="2"/>
      <w:sz w:val="22"/>
      <w:szCs w:val="22"/>
    </w:rPr>
  </w:style>
  <w:style w:type="paragraph" w:styleId="af6">
    <w:name w:val="endnote text"/>
    <w:basedOn w:val="a"/>
    <w:link w:val="af7"/>
    <w:rsid w:val="002A428A"/>
    <w:pPr>
      <w:snapToGrid w:val="0"/>
      <w:jc w:val="left"/>
    </w:pPr>
  </w:style>
  <w:style w:type="character" w:customStyle="1" w:styleId="af7">
    <w:name w:val="文末脚注文字列 (文字)"/>
    <w:link w:val="af6"/>
    <w:rsid w:val="002A428A"/>
    <w:rPr>
      <w:rFonts w:ascii="ＭＳ 明朝"/>
      <w:spacing w:val="8"/>
      <w:kern w:val="2"/>
      <w:sz w:val="22"/>
      <w:szCs w:val="22"/>
    </w:rPr>
  </w:style>
  <w:style w:type="character" w:styleId="af8">
    <w:name w:val="endnote reference"/>
    <w:rsid w:val="002A428A"/>
    <w:rPr>
      <w:vertAlign w:val="superscript"/>
    </w:rPr>
  </w:style>
  <w:style w:type="paragraph" w:styleId="Web">
    <w:name w:val="Normal (Web)"/>
    <w:basedOn w:val="a"/>
    <w:uiPriority w:val="99"/>
    <w:unhideWhenUsed/>
    <w:rsid w:val="00515D6B"/>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paragraph" w:styleId="af9">
    <w:name w:val="List Paragraph"/>
    <w:basedOn w:val="a"/>
    <w:uiPriority w:val="34"/>
    <w:qFormat/>
    <w:rsid w:val="00515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1936">
      <w:bodyDiv w:val="1"/>
      <w:marLeft w:val="0"/>
      <w:marRight w:val="0"/>
      <w:marTop w:val="0"/>
      <w:marBottom w:val="0"/>
      <w:divBdr>
        <w:top w:val="none" w:sz="0" w:space="0" w:color="auto"/>
        <w:left w:val="none" w:sz="0" w:space="0" w:color="auto"/>
        <w:bottom w:val="none" w:sz="0" w:space="0" w:color="auto"/>
        <w:right w:val="none" w:sz="0" w:space="0" w:color="auto"/>
      </w:divBdr>
    </w:div>
    <w:div w:id="15257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2426</Words>
  <Characters>163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11</cp:revision>
  <cp:lastPrinted>2020-12-14T04:06:00Z</cp:lastPrinted>
  <dcterms:created xsi:type="dcterms:W3CDTF">2021-06-01T05:01:00Z</dcterms:created>
  <dcterms:modified xsi:type="dcterms:W3CDTF">2021-06-15T08:57:00Z</dcterms:modified>
</cp:coreProperties>
</file>