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B89" w:rsidRPr="00D33BA5" w:rsidRDefault="001A7A2A" w:rsidP="00B14B89">
      <w:pPr>
        <w:rPr>
          <w:rFonts w:ascii="HG丸ｺﾞｼｯｸM-PRO" w:eastAsia="HG丸ｺﾞｼｯｸM-PRO" w:hAnsi="HG丸ｺﾞｼｯｸM-PRO"/>
          <w:sz w:val="28"/>
          <w:szCs w:val="32"/>
        </w:rPr>
      </w:pPr>
      <w:r w:rsidRPr="00341852">
        <w:rPr>
          <w:rFonts w:asciiTheme="minorEastAsia" w:hAnsiTheme="minorEastAsia"/>
          <w:b/>
          <w:noProof/>
          <w:spacing w:val="75"/>
          <w:kern w:val="0"/>
          <w:sz w:val="24"/>
          <w:szCs w:val="24"/>
        </w:rPr>
        <mc:AlternateContent>
          <mc:Choice Requires="wps">
            <w:drawing>
              <wp:anchor distT="0" distB="0" distL="114300" distR="114300" simplePos="0" relativeHeight="251659264" behindDoc="0" locked="0" layoutInCell="1" allowOverlap="1" wp14:anchorId="53190787" wp14:editId="0242B384">
                <wp:simplePos x="0" y="0"/>
                <wp:positionH relativeFrom="column">
                  <wp:posOffset>8410755</wp:posOffset>
                </wp:positionH>
                <wp:positionV relativeFrom="paragraph">
                  <wp:posOffset>-6650</wp:posOffset>
                </wp:positionV>
                <wp:extent cx="742950" cy="295275"/>
                <wp:effectExtent l="0" t="0" r="1905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95275"/>
                        </a:xfrm>
                        <a:prstGeom prst="rect">
                          <a:avLst/>
                        </a:prstGeom>
                        <a:solidFill>
                          <a:srgbClr val="FFFFFF"/>
                        </a:solidFill>
                        <a:ln w="9525">
                          <a:solidFill>
                            <a:srgbClr val="000000"/>
                          </a:solidFill>
                          <a:miter lim="800000"/>
                          <a:headEnd/>
                          <a:tailEnd/>
                        </a:ln>
                      </wps:spPr>
                      <wps:txbx>
                        <w:txbxContent>
                          <w:p w:rsidR="001A7A2A" w:rsidRPr="00630C23" w:rsidRDefault="001A7A2A" w:rsidP="001A7A2A">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資料４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190787" id="_x0000_t202" coordsize="21600,21600" o:spt="202" path="m,l,21600r21600,l21600,xe">
                <v:stroke joinstyle="miter"/>
                <v:path gradientshapeok="t" o:connecttype="rect"/>
              </v:shapetype>
              <v:shape id="テキスト ボックス 2" o:spid="_x0000_s1026" type="#_x0000_t202" style="position:absolute;left:0;text-align:left;margin-left:662.25pt;margin-top:-.5pt;width:58.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">
                <v:textbox inset="5.85pt,.7pt,5.85pt,.7pt">
                  <w:txbxContent>
                    <w:p w:rsidR="001A7A2A" w:rsidRPr="00630C23" w:rsidRDefault="001A7A2A" w:rsidP="001A7A2A">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資料</w:t>
                      </w:r>
                      <w:r>
                        <w:rPr>
                          <w:rFonts w:ascii="HG丸ｺﾞｼｯｸM-PRO" w:eastAsia="HG丸ｺﾞｼｯｸM-PRO" w:hAnsi="HG丸ｺﾞｼｯｸM-PRO" w:hint="eastAsia"/>
                          <w:sz w:val="24"/>
                          <w:szCs w:val="24"/>
                        </w:rPr>
                        <w:t>４</w:t>
                      </w:r>
                      <w:bookmarkStart w:id="1" w:name="_GoBack"/>
                      <w:bookmarkEnd w:id="1"/>
                    </w:p>
                  </w:txbxContent>
                </v:textbox>
              </v:shape>
            </w:pict>
          </mc:Fallback>
        </mc:AlternateContent>
      </w:r>
      <w:r w:rsidR="00B14B89" w:rsidRPr="00D33BA5">
        <w:rPr>
          <w:rFonts w:ascii="HG丸ｺﾞｼｯｸM-PRO" w:eastAsia="HG丸ｺﾞｼｯｸM-PRO" w:hAnsi="HG丸ｺﾞｼｯｸM-PRO" w:hint="eastAsia"/>
          <w:b/>
          <w:spacing w:val="75"/>
          <w:kern w:val="0"/>
          <w:sz w:val="28"/>
          <w:szCs w:val="32"/>
        </w:rPr>
        <w:t xml:space="preserve">第３章　</w:t>
      </w:r>
      <w:r w:rsidR="00B14B89" w:rsidRPr="00D33BA5">
        <w:rPr>
          <w:rFonts w:ascii="HG丸ｺﾞｼｯｸM-PRO" w:eastAsia="HG丸ｺﾞｼｯｸM-PRO" w:hAnsi="HG丸ｺﾞｼｯｸM-PRO" w:hint="eastAsia"/>
          <w:b/>
          <w:spacing w:val="0"/>
          <w:kern w:val="0"/>
          <w:sz w:val="28"/>
          <w:szCs w:val="32"/>
        </w:rPr>
        <w:t>教育、文化芸術活動・スポーツ、国際交流等</w:t>
      </w:r>
    </w:p>
    <w:p w:rsidR="00D93CE7" w:rsidRDefault="00742E1B" w:rsidP="00D93CE7">
      <w:pPr>
        <w:rPr>
          <w:rFonts w:ascii="HG丸ｺﾞｼｯｸM-PRO" w:eastAsia="HG丸ｺﾞｼｯｸM-PRO" w:hAnsi="HG丸ｺﾞｼｯｸM-PRO"/>
          <w:bCs/>
          <w:spacing w:val="0"/>
          <w:sz w:val="24"/>
          <w:szCs w:val="24"/>
          <w:u w:val="single"/>
        </w:rPr>
      </w:pPr>
      <w:r w:rsidRPr="00B14B89">
        <w:rPr>
          <w:rFonts w:ascii="HG丸ｺﾞｼｯｸM-PRO" w:eastAsia="HG丸ｺﾞｼｯｸM-PRO" w:hAnsi="HG丸ｺﾞｼｯｸM-PRO" w:hint="eastAsia"/>
          <w:bCs/>
          <w:spacing w:val="0"/>
          <w:sz w:val="24"/>
          <w:szCs w:val="24"/>
          <w:u w:val="single"/>
        </w:rPr>
        <w:t>１　基本方針</w:t>
      </w:r>
    </w:p>
    <w:tbl>
      <w:tblPr>
        <w:tblStyle w:val="ae"/>
        <w:tblW w:w="0" w:type="auto"/>
        <w:tblLook w:val="04A0" w:firstRow="1" w:lastRow="0" w:firstColumn="1" w:lastColumn="0" w:noHBand="0" w:noVBand="1"/>
      </w:tblPr>
      <w:tblGrid>
        <w:gridCol w:w="10343"/>
        <w:gridCol w:w="4104"/>
      </w:tblGrid>
      <w:tr w:rsidR="00D33BA5" w:rsidTr="00D33BA5">
        <w:tc>
          <w:tcPr>
            <w:tcW w:w="10343" w:type="dxa"/>
            <w:shd w:val="pct12" w:color="auto" w:fill="auto"/>
          </w:tcPr>
          <w:p w:rsidR="00D33BA5" w:rsidRDefault="00D33BA5" w:rsidP="00D33BA5">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第４次計画の基本方針</w:t>
            </w:r>
          </w:p>
        </w:tc>
        <w:tc>
          <w:tcPr>
            <w:tcW w:w="4104" w:type="dxa"/>
            <w:shd w:val="solid" w:color="auto" w:fill="auto"/>
          </w:tcPr>
          <w:p w:rsidR="00D33BA5" w:rsidRDefault="00D33BA5" w:rsidP="00D33BA5">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第３次計画からの主な変更点</w:t>
            </w:r>
          </w:p>
        </w:tc>
      </w:tr>
      <w:tr w:rsidR="00D33BA5" w:rsidTr="00D33BA5">
        <w:tc>
          <w:tcPr>
            <w:tcW w:w="10343" w:type="dxa"/>
          </w:tcPr>
          <w:p w:rsidR="00D33BA5" w:rsidRPr="00D93CE7" w:rsidRDefault="00D33BA5" w:rsidP="00D33BA5">
            <w:pPr>
              <w:rPr>
                <w:rFonts w:ascii="HG丸ｺﾞｼｯｸM-PRO" w:eastAsia="HG丸ｺﾞｼｯｸM-PRO" w:hAnsi="HG丸ｺﾞｼｯｸM-PRO"/>
                <w:sz w:val="24"/>
                <w:szCs w:val="24"/>
              </w:rPr>
            </w:pPr>
            <w:r w:rsidRPr="00D93CE7">
              <w:rPr>
                <w:rFonts w:ascii="HG丸ｺﾞｼｯｸM-PRO" w:eastAsia="HG丸ｺﾞｼｯｸM-PRO" w:hAnsi="HG丸ｺﾞｼｯｸM-PRO" w:hint="eastAsia"/>
                <w:sz w:val="24"/>
                <w:szCs w:val="24"/>
              </w:rPr>
              <w:t xml:space="preserve">　障害の有無にかかわらず、自分らしく、地域で共に暮らせる社会の実現に向け、可能な限り共に教育を受けることのできる仕組み、インクルーシブ教育システムの整備を進めます。</w:t>
            </w:r>
          </w:p>
          <w:p w:rsidR="00D33BA5" w:rsidRPr="00D93CE7" w:rsidRDefault="00D33BA5" w:rsidP="00D33BA5">
            <w:pPr>
              <w:rPr>
                <w:rFonts w:ascii="HG丸ｺﾞｼｯｸM-PRO" w:eastAsia="HG丸ｺﾞｼｯｸM-PRO" w:hAnsi="HG丸ｺﾞｼｯｸM-PRO"/>
                <w:sz w:val="24"/>
                <w:szCs w:val="24"/>
              </w:rPr>
            </w:pPr>
            <w:r w:rsidRPr="00D93CE7">
              <w:rPr>
                <w:rFonts w:ascii="HG丸ｺﾞｼｯｸM-PRO" w:eastAsia="HG丸ｺﾞｼｯｸM-PRO" w:hAnsi="HG丸ｺﾞｼｯｸM-PRO" w:hint="eastAsia"/>
                <w:sz w:val="24"/>
                <w:szCs w:val="24"/>
              </w:rPr>
              <w:t xml:space="preserve">　また、合理的配慮の提供等の一層の充実を図るとともに、障害のある児童生徒の発達・成長のため、早期から一人ひとりの障害の状況と成長段階、教育的ニーズに応じて、可能な限りきめ細やかな支援を行います。</w:t>
            </w:r>
          </w:p>
          <w:p w:rsidR="00D33BA5" w:rsidRPr="00D93CE7" w:rsidRDefault="00D33BA5" w:rsidP="00D33BA5">
            <w:pPr>
              <w:rPr>
                <w:rFonts w:ascii="HG丸ｺﾞｼｯｸM-PRO" w:eastAsia="HG丸ｺﾞｼｯｸM-PRO" w:hAnsi="HG丸ｺﾞｼｯｸM-PRO"/>
                <w:sz w:val="24"/>
                <w:szCs w:val="24"/>
              </w:rPr>
            </w:pPr>
            <w:r w:rsidRPr="00D93CE7">
              <w:rPr>
                <w:rFonts w:ascii="HG丸ｺﾞｼｯｸM-PRO" w:eastAsia="HG丸ｺﾞｼｯｸM-PRO" w:hAnsi="HG丸ｺﾞｼｯｸM-PRO" w:hint="eastAsia"/>
                <w:sz w:val="24"/>
                <w:szCs w:val="24"/>
              </w:rPr>
              <w:t xml:space="preserve">　さらに、障害のある人が、学校卒業後も含めたその一生を通じて、自らの可能性を追求できる環境を整え、地域の一員として豊かな人生を送ることができるよう、生涯を通じて教育やスポーツ・レクリエーション、文化等の様々な機会に親しむための関係施策を推進するとともに、共に暮らせる社会の実現を目指します。</w:t>
            </w:r>
          </w:p>
          <w:p w:rsidR="00D33BA5" w:rsidRPr="00D93CE7" w:rsidRDefault="00D33BA5" w:rsidP="00D33BA5">
            <w:pPr>
              <w:rPr>
                <w:rFonts w:ascii="HG丸ｺﾞｼｯｸM-PRO" w:eastAsia="HG丸ｺﾞｼｯｸM-PRO" w:hAnsi="HG丸ｺﾞｼｯｸM-PRO"/>
                <w:sz w:val="24"/>
                <w:szCs w:val="24"/>
              </w:rPr>
            </w:pPr>
            <w:r w:rsidRPr="00D93CE7">
              <w:rPr>
                <w:rFonts w:ascii="HG丸ｺﾞｼｯｸM-PRO" w:eastAsia="HG丸ｺﾞｼｯｸM-PRO" w:hAnsi="HG丸ｺﾞｼｯｸM-PRO" w:hint="eastAsia"/>
                <w:sz w:val="24"/>
                <w:szCs w:val="24"/>
              </w:rPr>
              <w:t xml:space="preserve">　スポーツ・レクリエーション、文化活動は、人間形成の面からも、生活の質を高めるためにも、さらに、心身の健康という点からも大切です。これらの活動は、やりがい・生きがい・楽しみのある充実した生活、心身機能の維持・向上に寄与し、生き生きとした地域生活の実現につながります。活動の機会を十分に確保することにより、社会参加の促進を図ります。そのため、スポーツ・レクリエーション、文化活動に日常的かつ自主的に取り組むことができるよう、その環境を整備し、活動を推進する必要があります。</w:t>
            </w:r>
          </w:p>
          <w:p w:rsidR="00D33BA5" w:rsidRPr="00D93CE7" w:rsidRDefault="00D33BA5" w:rsidP="00D33BA5">
            <w:pPr>
              <w:rPr>
                <w:rFonts w:ascii="HG丸ｺﾞｼｯｸM-PRO" w:eastAsia="HG丸ｺﾞｼｯｸM-PRO" w:hAnsi="HG丸ｺﾞｼｯｸM-PRO"/>
                <w:sz w:val="24"/>
                <w:szCs w:val="24"/>
              </w:rPr>
            </w:pPr>
            <w:r w:rsidRPr="00D93CE7">
              <w:rPr>
                <w:rFonts w:ascii="HG丸ｺﾞｼｯｸM-PRO" w:eastAsia="HG丸ｺﾞｼｯｸM-PRO" w:hAnsi="HG丸ｺﾞｼｯｸM-PRO" w:hint="eastAsia"/>
                <w:sz w:val="24"/>
                <w:szCs w:val="24"/>
              </w:rPr>
              <w:t xml:space="preserve">　これらの活動に加え、国際交流活動への障害のある人の参加の支援方策の充実や、学校教育の場で国際交流活動の機会設定などの必要があります。船橋市は、現在、海外の３都市と姉妹・友好都市を結んでおり、障害のある人を含めた市民レベルの国際交流を、今後も推進していきます。</w:t>
            </w:r>
          </w:p>
          <w:p w:rsidR="00D33BA5" w:rsidRDefault="00D33BA5" w:rsidP="00D33BA5">
            <w:pPr>
              <w:rPr>
                <w:rFonts w:ascii="HG丸ｺﾞｼｯｸM-PRO" w:eastAsia="HG丸ｺﾞｼｯｸM-PRO" w:hAnsi="HG丸ｺﾞｼｯｸM-PRO"/>
                <w:sz w:val="24"/>
                <w:szCs w:val="24"/>
              </w:rPr>
            </w:pPr>
            <w:r w:rsidRPr="00D93CE7">
              <w:rPr>
                <w:rFonts w:ascii="HG丸ｺﾞｼｯｸM-PRO" w:eastAsia="HG丸ｺﾞｼｯｸM-PRO" w:hAnsi="HG丸ｺﾞｼｯｸM-PRO" w:hint="eastAsia"/>
                <w:sz w:val="24"/>
                <w:szCs w:val="24"/>
              </w:rPr>
              <w:t xml:space="preserve">　そのため、次の課題に沿って、必要な施策を推進します。</w:t>
            </w:r>
          </w:p>
        </w:tc>
        <w:tc>
          <w:tcPr>
            <w:tcW w:w="4104" w:type="dxa"/>
          </w:tcPr>
          <w:p w:rsidR="00D33BA5" w:rsidRPr="00F112A2" w:rsidRDefault="00D33BA5" w:rsidP="00D33BA5">
            <w:pPr>
              <w:ind w:left="257" w:hangingChars="103" w:hanging="257"/>
              <w:rPr>
                <w:rFonts w:ascii="HG丸ｺﾞｼｯｸM-PRO" w:eastAsia="HG丸ｺﾞｼｯｸM-PRO" w:hAnsi="HG丸ｺﾞｼｯｸM-PRO"/>
                <w:sz w:val="24"/>
                <w:szCs w:val="24"/>
              </w:rPr>
            </w:pPr>
            <w:r w:rsidRPr="00F112A2">
              <w:rPr>
                <w:rFonts w:ascii="HG丸ｺﾞｼｯｸM-PRO" w:eastAsia="HG丸ｺﾞｼｯｸM-PRO" w:hAnsi="HG丸ｺﾞｼｯｸM-PRO" w:hint="eastAsia"/>
                <w:sz w:val="24"/>
                <w:szCs w:val="24"/>
              </w:rPr>
              <w:t>・国の障害者基本計画を参考に、「</w:t>
            </w:r>
            <w:r w:rsidR="00F112A2" w:rsidRPr="00F112A2">
              <w:rPr>
                <w:rFonts w:ascii="HG丸ｺﾞｼｯｸM-PRO" w:eastAsia="HG丸ｺﾞｼｯｸM-PRO" w:hAnsi="HG丸ｺﾞｼｯｸM-PRO" w:hint="eastAsia"/>
                <w:sz w:val="24"/>
                <w:szCs w:val="24"/>
              </w:rPr>
              <w:t>障害のある児童生徒の発達・成長のため、早期から一人ひとりの障害の状況と成長段階、教育的ニーズに応じて、可能な限りきめ細やかな支援を行います</w:t>
            </w:r>
            <w:r w:rsidRPr="00F112A2">
              <w:rPr>
                <w:rFonts w:ascii="HG丸ｺﾞｼｯｸM-PRO" w:eastAsia="HG丸ｺﾞｼｯｸM-PRO" w:hAnsi="HG丸ｺﾞｼｯｸM-PRO" w:hint="eastAsia"/>
                <w:sz w:val="24"/>
                <w:szCs w:val="24"/>
              </w:rPr>
              <w:t>」「</w:t>
            </w:r>
            <w:r w:rsidR="00F112A2" w:rsidRPr="00F112A2">
              <w:rPr>
                <w:rFonts w:ascii="HG丸ｺﾞｼｯｸM-PRO" w:eastAsia="HG丸ｺﾞｼｯｸM-PRO" w:hAnsi="HG丸ｺﾞｼｯｸM-PRO" w:hint="eastAsia"/>
                <w:sz w:val="24"/>
                <w:szCs w:val="24"/>
              </w:rPr>
              <w:t>障害のある人が、学校卒業後も含めたその一生を通じて、自らの可能性を追求できる環境を整え、地域の一員として豊かな人生を送ることができるよう、生涯を通じて教育やスポーツ・レクリエーション、文化等の様々な機会に親しむための関係施策を推進するとともに、共に暮らせる社会の実現を目指します</w:t>
            </w:r>
            <w:r w:rsidRPr="00F112A2">
              <w:rPr>
                <w:rFonts w:ascii="HG丸ｺﾞｼｯｸM-PRO" w:eastAsia="HG丸ｺﾞｼｯｸM-PRO" w:hAnsi="HG丸ｺﾞｼｯｸM-PRO" w:hint="eastAsia"/>
                <w:sz w:val="24"/>
                <w:szCs w:val="24"/>
              </w:rPr>
              <w:t>」といった文言を新たに加えています。</w:t>
            </w:r>
          </w:p>
          <w:p w:rsidR="00D33BA5" w:rsidRDefault="00D33BA5" w:rsidP="00F112A2">
            <w:pPr>
              <w:rPr>
                <w:rFonts w:ascii="HG丸ｺﾞｼｯｸM-PRO" w:eastAsia="HG丸ｺﾞｼｯｸM-PRO" w:hAnsi="HG丸ｺﾞｼｯｸM-PRO"/>
                <w:sz w:val="24"/>
                <w:szCs w:val="24"/>
              </w:rPr>
            </w:pPr>
          </w:p>
        </w:tc>
      </w:tr>
    </w:tbl>
    <w:p w:rsidR="00742E1B" w:rsidRPr="00D93CE7" w:rsidRDefault="00742E1B" w:rsidP="00D93CE7">
      <w:pPr>
        <w:widowControl/>
        <w:jc w:val="left"/>
        <w:rPr>
          <w:rFonts w:ascii="HG丸ｺﾞｼｯｸM-PRO" w:eastAsia="HG丸ｺﾞｼｯｸM-PRO" w:hAnsi="HG丸ｺﾞｼｯｸM-PRO"/>
          <w:sz w:val="24"/>
          <w:szCs w:val="24"/>
        </w:rPr>
      </w:pPr>
      <w:r w:rsidRPr="00D93CE7">
        <w:rPr>
          <w:rFonts w:ascii="HG丸ｺﾞｼｯｸM-PRO" w:eastAsia="HG丸ｺﾞｼｯｸM-PRO" w:hAnsi="HG丸ｺﾞｼｯｸM-PRO"/>
          <w:sz w:val="24"/>
          <w:szCs w:val="24"/>
        </w:rPr>
        <w:br w:type="page"/>
      </w:r>
    </w:p>
    <w:p w:rsidR="00742E1B" w:rsidRPr="00381723" w:rsidRDefault="00742E1B" w:rsidP="00742E1B">
      <w:pPr>
        <w:rPr>
          <w:rFonts w:ascii="HG丸ｺﾞｼｯｸM-PRO" w:eastAsia="HG丸ｺﾞｼｯｸM-PRO" w:hAnsi="HG丸ｺﾞｼｯｸM-PRO"/>
          <w:bCs/>
          <w:sz w:val="24"/>
          <w:szCs w:val="32"/>
          <w:u w:val="single"/>
        </w:rPr>
      </w:pPr>
      <w:r w:rsidRPr="00381723">
        <w:rPr>
          <w:rFonts w:ascii="HG丸ｺﾞｼｯｸM-PRO" w:eastAsia="HG丸ｺﾞｼｯｸM-PRO" w:hAnsi="HG丸ｺﾞｼｯｸM-PRO" w:hint="eastAsia"/>
          <w:bCs/>
          <w:sz w:val="24"/>
          <w:szCs w:val="32"/>
          <w:u w:val="single"/>
        </w:rPr>
        <w:lastRenderedPageBreak/>
        <w:t>２　現状と施策の方向性について</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3288"/>
        <w:gridCol w:w="3288"/>
        <w:gridCol w:w="4595"/>
      </w:tblGrid>
      <w:tr w:rsidR="005F2946" w:rsidRPr="00742E1B" w:rsidTr="00837D9B">
        <w:tc>
          <w:tcPr>
            <w:tcW w:w="9864" w:type="dxa"/>
            <w:gridSpan w:val="3"/>
            <w:tcBorders>
              <w:top w:val="nil"/>
              <w:left w:val="nil"/>
              <w:bottom w:val="single" w:sz="4" w:space="0" w:color="auto"/>
              <w:right w:val="nil"/>
            </w:tcBorders>
            <w:shd w:val="clear" w:color="auto" w:fill="auto"/>
          </w:tcPr>
          <w:p w:rsidR="005F2946" w:rsidRPr="001005C7" w:rsidRDefault="005F2946" w:rsidP="001005C7">
            <w:pPr>
              <w:rPr>
                <w:rFonts w:ascii="HG丸ｺﾞｼｯｸM-PRO" w:eastAsia="HG丸ｺﾞｼｯｸM-PRO" w:hAnsi="HG丸ｺﾞｼｯｸM-PRO"/>
                <w:b/>
                <w:sz w:val="24"/>
                <w:szCs w:val="24"/>
              </w:rPr>
            </w:pPr>
            <w:r w:rsidRPr="001005C7">
              <w:rPr>
                <w:rFonts w:ascii="HG丸ｺﾞｼｯｸM-PRO" w:eastAsia="HG丸ｺﾞｼｯｸM-PRO" w:hAnsi="HG丸ｺﾞｼｯｸM-PRO" w:hint="eastAsia"/>
                <w:b/>
                <w:sz w:val="24"/>
                <w:szCs w:val="24"/>
              </w:rPr>
              <w:t>（１）インクルーシブ教育システムの推進</w:t>
            </w:r>
          </w:p>
        </w:tc>
        <w:tc>
          <w:tcPr>
            <w:tcW w:w="4595" w:type="dxa"/>
            <w:tcBorders>
              <w:top w:val="nil"/>
              <w:left w:val="nil"/>
              <w:bottom w:val="single" w:sz="4" w:space="0" w:color="auto"/>
              <w:right w:val="nil"/>
            </w:tcBorders>
          </w:tcPr>
          <w:p w:rsidR="005F2946" w:rsidRPr="001005C7" w:rsidRDefault="005F2946" w:rsidP="001005C7">
            <w:pPr>
              <w:rPr>
                <w:rFonts w:ascii="HG丸ｺﾞｼｯｸM-PRO" w:eastAsia="HG丸ｺﾞｼｯｸM-PRO" w:hAnsi="HG丸ｺﾞｼｯｸM-PRO"/>
                <w:b/>
                <w:sz w:val="24"/>
                <w:szCs w:val="24"/>
              </w:rPr>
            </w:pPr>
          </w:p>
        </w:tc>
      </w:tr>
      <w:tr w:rsidR="005F2946" w:rsidRPr="00742E1B" w:rsidTr="00837D9B">
        <w:tc>
          <w:tcPr>
            <w:tcW w:w="3288" w:type="dxa"/>
            <w:tcBorders>
              <w:bottom w:val="single" w:sz="4" w:space="0" w:color="auto"/>
            </w:tcBorders>
            <w:shd w:val="pct15" w:color="auto" w:fill="auto"/>
            <w:vAlign w:val="center"/>
          </w:tcPr>
          <w:p w:rsidR="005F2946" w:rsidRPr="00D93CE7" w:rsidRDefault="005F2946" w:rsidP="005F2946">
            <w:pPr>
              <w:jc w:val="center"/>
              <w:rPr>
                <w:rFonts w:ascii="HG丸ｺﾞｼｯｸM-PRO" w:eastAsia="HG丸ｺﾞｼｯｸM-PRO" w:hAnsi="HG丸ｺﾞｼｯｸM-PRO"/>
                <w:sz w:val="21"/>
                <w:szCs w:val="21"/>
              </w:rPr>
            </w:pPr>
            <w:r w:rsidRPr="00D93CE7">
              <w:rPr>
                <w:rFonts w:ascii="HG丸ｺﾞｼｯｸM-PRO" w:eastAsia="HG丸ｺﾞｼｯｸM-PRO" w:hAnsi="HG丸ｺﾞｼｯｸM-PRO" w:hint="eastAsia"/>
                <w:sz w:val="21"/>
                <w:szCs w:val="21"/>
              </w:rPr>
              <w:t>項目</w:t>
            </w:r>
          </w:p>
        </w:tc>
        <w:tc>
          <w:tcPr>
            <w:tcW w:w="3288" w:type="dxa"/>
            <w:tcBorders>
              <w:bottom w:val="single" w:sz="4" w:space="0" w:color="auto"/>
            </w:tcBorders>
            <w:shd w:val="pct15" w:color="auto" w:fill="auto"/>
            <w:vAlign w:val="center"/>
          </w:tcPr>
          <w:p w:rsidR="005F2946" w:rsidRPr="00D93CE7" w:rsidRDefault="005F2946" w:rsidP="005F2946">
            <w:pPr>
              <w:jc w:val="center"/>
              <w:rPr>
                <w:rFonts w:ascii="HG丸ｺﾞｼｯｸM-PRO" w:eastAsia="HG丸ｺﾞｼｯｸM-PRO" w:hAnsi="HG丸ｺﾞｼｯｸM-PRO"/>
                <w:sz w:val="21"/>
                <w:szCs w:val="21"/>
              </w:rPr>
            </w:pPr>
            <w:r w:rsidRPr="00D93CE7">
              <w:rPr>
                <w:rFonts w:ascii="HG丸ｺﾞｼｯｸM-PRO" w:eastAsia="HG丸ｺﾞｼｯｸM-PRO" w:hAnsi="HG丸ｺﾞｼｯｸM-PRO" w:hint="eastAsia"/>
                <w:sz w:val="21"/>
                <w:szCs w:val="21"/>
              </w:rPr>
              <w:t>現状</w:t>
            </w:r>
          </w:p>
        </w:tc>
        <w:tc>
          <w:tcPr>
            <w:tcW w:w="3288" w:type="dxa"/>
            <w:tcBorders>
              <w:bottom w:val="single" w:sz="4" w:space="0" w:color="auto"/>
              <w:right w:val="double" w:sz="4" w:space="0" w:color="auto"/>
            </w:tcBorders>
            <w:shd w:val="pct15" w:color="auto" w:fill="auto"/>
            <w:vAlign w:val="center"/>
          </w:tcPr>
          <w:p w:rsidR="005F2946" w:rsidRPr="00D93CE7" w:rsidRDefault="005F2946" w:rsidP="005F2946">
            <w:pPr>
              <w:jc w:val="center"/>
              <w:rPr>
                <w:rFonts w:ascii="HG丸ｺﾞｼｯｸM-PRO" w:eastAsia="HG丸ｺﾞｼｯｸM-PRO" w:hAnsi="HG丸ｺﾞｼｯｸM-PRO"/>
                <w:sz w:val="21"/>
                <w:szCs w:val="21"/>
              </w:rPr>
            </w:pPr>
            <w:r w:rsidRPr="00D93CE7">
              <w:rPr>
                <w:rFonts w:ascii="HG丸ｺﾞｼｯｸM-PRO" w:eastAsia="HG丸ｺﾞｼｯｸM-PRO" w:hAnsi="HG丸ｺﾞｼｯｸM-PRO" w:hint="eastAsia"/>
                <w:sz w:val="21"/>
                <w:szCs w:val="21"/>
              </w:rPr>
              <w:t>施策の方向性</w:t>
            </w:r>
          </w:p>
        </w:tc>
        <w:tc>
          <w:tcPr>
            <w:tcW w:w="4595" w:type="dxa"/>
            <w:tcBorders>
              <w:left w:val="double" w:sz="4" w:space="0" w:color="auto"/>
              <w:bottom w:val="single" w:sz="4" w:space="0" w:color="auto"/>
            </w:tcBorders>
            <w:shd w:val="solid" w:color="auto" w:fill="auto"/>
          </w:tcPr>
          <w:p w:rsidR="00C63853" w:rsidRPr="00D93CE7" w:rsidRDefault="00C63853" w:rsidP="00C63853">
            <w:pPr>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追加・修正の理由</w:t>
            </w:r>
          </w:p>
        </w:tc>
      </w:tr>
      <w:tr w:rsidR="00A711A6" w:rsidRPr="00742E1B" w:rsidTr="00837D9B">
        <w:tc>
          <w:tcPr>
            <w:tcW w:w="3288" w:type="dxa"/>
            <w:shd w:val="clear" w:color="auto" w:fill="auto"/>
          </w:tcPr>
          <w:p w:rsidR="00A711A6" w:rsidRPr="00742E1B" w:rsidRDefault="00A711A6" w:rsidP="00A711A6">
            <w:pPr>
              <w:rPr>
                <w:rFonts w:ascii="HG丸ｺﾞｼｯｸM-PRO" w:eastAsia="HG丸ｺﾞｼｯｸM-PRO" w:hAnsi="HG丸ｺﾞｼｯｸM-PRO"/>
                <w:sz w:val="21"/>
                <w:szCs w:val="21"/>
                <w:highlight w:val="yellow"/>
              </w:rPr>
            </w:pPr>
            <w:r w:rsidRPr="00D93CE7">
              <w:rPr>
                <w:rFonts w:ascii="HG丸ｺﾞｼｯｸM-PRO" w:eastAsia="HG丸ｺﾞｼｯｸM-PRO" w:hAnsi="HG丸ｺﾞｼｯｸM-PRO" w:hint="eastAsia"/>
                <w:sz w:val="21"/>
                <w:szCs w:val="21"/>
              </w:rPr>
              <w:t>８．医療的ケアを必要とする児童等が教育を受ける機会確保のための体制整備</w:t>
            </w:r>
          </w:p>
        </w:tc>
        <w:tc>
          <w:tcPr>
            <w:tcW w:w="3288" w:type="dxa"/>
            <w:shd w:val="clear" w:color="auto" w:fill="auto"/>
          </w:tcPr>
          <w:p w:rsidR="00A711A6" w:rsidRPr="00D93CE7" w:rsidRDefault="00A711A6" w:rsidP="00A711A6">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医療的</w:t>
            </w:r>
            <w:r w:rsidRPr="00D93CE7">
              <w:rPr>
                <w:rFonts w:ascii="HG丸ｺﾞｼｯｸM-PRO" w:eastAsia="HG丸ｺﾞｼｯｸM-PRO" w:hAnsi="HG丸ｺﾞｼｯｸM-PRO" w:hint="eastAsia"/>
                <w:sz w:val="21"/>
                <w:szCs w:val="21"/>
              </w:rPr>
              <w:t>ケアを必要とする児童生徒が、教育を受ける機会を確保するために教育委員会が指定する小中学校、特別支援学校に看護師を配置しています。</w:t>
            </w:r>
          </w:p>
        </w:tc>
        <w:tc>
          <w:tcPr>
            <w:tcW w:w="3288" w:type="dxa"/>
            <w:tcBorders>
              <w:right w:val="double" w:sz="4" w:space="0" w:color="auto"/>
            </w:tcBorders>
            <w:shd w:val="clear" w:color="auto" w:fill="auto"/>
          </w:tcPr>
          <w:p w:rsidR="00A711A6" w:rsidRPr="00D93CE7" w:rsidRDefault="00A711A6" w:rsidP="00A711A6">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w:t>
            </w:r>
            <w:r w:rsidRPr="00D93CE7">
              <w:rPr>
                <w:rFonts w:ascii="HG丸ｺﾞｼｯｸM-PRO" w:eastAsia="HG丸ｺﾞｼｯｸM-PRO" w:hAnsi="HG丸ｺﾞｼｯｸM-PRO" w:hint="eastAsia"/>
                <w:sz w:val="21"/>
                <w:szCs w:val="21"/>
              </w:rPr>
              <w:t>医療的ケアを必要とする児童生徒が、教育を受ける機会や他の児童生徒と共に学ぶ機会を確保するため、支援体制の整備に努めます。</w:t>
            </w:r>
          </w:p>
          <w:p w:rsidR="00A711A6" w:rsidRPr="00D93CE7" w:rsidRDefault="00A711A6" w:rsidP="00A711A6">
            <w:pPr>
              <w:rPr>
                <w:rFonts w:ascii="HG丸ｺﾞｼｯｸM-PRO" w:eastAsia="HG丸ｺﾞｼｯｸM-PRO" w:hAnsi="HG丸ｺﾞｼｯｸM-PRO"/>
                <w:sz w:val="21"/>
                <w:szCs w:val="21"/>
              </w:rPr>
            </w:pPr>
            <w:r w:rsidRPr="00D93CE7">
              <w:rPr>
                <w:rFonts w:ascii="HG丸ｺﾞｼｯｸM-PRO" w:eastAsia="HG丸ｺﾞｼｯｸM-PRO" w:hAnsi="HG丸ｺﾞｼｯｸM-PRO" w:hint="eastAsia"/>
                <w:sz w:val="21"/>
                <w:szCs w:val="21"/>
              </w:rPr>
              <w:t>[担当課]</w:t>
            </w:r>
          </w:p>
          <w:p w:rsidR="00A711A6" w:rsidRDefault="00A711A6" w:rsidP="00A711A6">
            <w:pPr>
              <w:rPr>
                <w:rFonts w:ascii="HG丸ｺﾞｼｯｸM-PRO" w:eastAsia="HG丸ｺﾞｼｯｸM-PRO" w:hAnsi="HG丸ｺﾞｼｯｸM-PRO"/>
                <w:sz w:val="21"/>
                <w:szCs w:val="21"/>
              </w:rPr>
            </w:pPr>
            <w:r w:rsidRPr="00D93CE7">
              <w:rPr>
                <w:rFonts w:ascii="HG丸ｺﾞｼｯｸM-PRO" w:eastAsia="HG丸ｺﾞｼｯｸM-PRO" w:hAnsi="HG丸ｺﾞｼｯｸM-PRO" w:hint="eastAsia"/>
                <w:sz w:val="21"/>
                <w:szCs w:val="21"/>
              </w:rPr>
              <w:t>総合教育センター</w:t>
            </w:r>
          </w:p>
          <w:p w:rsidR="00A711A6" w:rsidRPr="00D93CE7" w:rsidRDefault="00A711A6" w:rsidP="00A711A6">
            <w:pPr>
              <w:rPr>
                <w:rFonts w:ascii="HG丸ｺﾞｼｯｸM-PRO" w:eastAsia="HG丸ｺﾞｼｯｸM-PRO" w:hAnsi="HG丸ｺﾞｼｯｸM-PRO"/>
                <w:sz w:val="21"/>
                <w:szCs w:val="21"/>
              </w:rPr>
            </w:pPr>
          </w:p>
        </w:tc>
        <w:tc>
          <w:tcPr>
            <w:tcW w:w="4595" w:type="dxa"/>
            <w:tcBorders>
              <w:left w:val="double" w:sz="4" w:space="0" w:color="auto"/>
            </w:tcBorders>
            <w:shd w:val="clear" w:color="auto" w:fill="auto"/>
          </w:tcPr>
          <w:p w:rsidR="00A618C2" w:rsidRDefault="002D3628" w:rsidP="00A711A6">
            <w:pPr>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【追加</w:t>
            </w:r>
            <w:r w:rsidR="00A618C2">
              <w:rPr>
                <w:rFonts w:ascii="HG丸ｺﾞｼｯｸM-PRO" w:eastAsia="HG丸ｺﾞｼｯｸM-PRO" w:hAnsi="HG丸ｺﾞｼｯｸM-PRO" w:hint="eastAsia"/>
                <w:sz w:val="21"/>
                <w:szCs w:val="21"/>
              </w:rPr>
              <w:t>】</w:t>
            </w:r>
          </w:p>
          <w:p w:rsidR="00A618C2" w:rsidRPr="0041259F" w:rsidRDefault="00A711A6" w:rsidP="0041259F">
            <w:pPr>
              <w:pStyle w:val="HTML"/>
            </w:pPr>
            <w:r>
              <w:rPr>
                <w:rFonts w:ascii="HG丸ｺﾞｼｯｸM-PRO" w:eastAsia="HG丸ｺﾞｼｯｸM-PRO" w:hAnsi="HG丸ｺﾞｼｯｸM-PRO" w:hint="eastAsia"/>
                <w:sz w:val="21"/>
                <w:szCs w:val="21"/>
              </w:rPr>
              <w:t xml:space="preserve">　</w:t>
            </w:r>
            <w:r w:rsidRPr="0041259F">
              <w:rPr>
                <w:rFonts w:ascii="HG丸ｺﾞｼｯｸM-PRO" w:eastAsia="HG丸ｺﾞｼｯｸM-PRO" w:hAnsi="HG丸ｺﾞｼｯｸM-PRO" w:hint="eastAsia"/>
                <w:sz w:val="21"/>
                <w:szCs w:val="21"/>
              </w:rPr>
              <w:t>国の障害者基本計画にも、新しく記載さ</w:t>
            </w:r>
            <w:r w:rsidR="00A618C2" w:rsidRPr="0041259F">
              <w:rPr>
                <w:rFonts w:ascii="HG丸ｺﾞｼｯｸM-PRO" w:eastAsia="HG丸ｺﾞｼｯｸM-PRO" w:hAnsi="HG丸ｺﾞｼｯｸM-PRO" w:hint="eastAsia"/>
                <w:sz w:val="21"/>
                <w:szCs w:val="21"/>
              </w:rPr>
              <w:t>れた</w:t>
            </w:r>
            <w:r w:rsidRPr="0041259F">
              <w:rPr>
                <w:rFonts w:ascii="HG丸ｺﾞｼｯｸM-PRO" w:eastAsia="HG丸ｺﾞｼｯｸM-PRO" w:hAnsi="HG丸ｺﾞｼｯｸM-PRO" w:hint="eastAsia"/>
                <w:sz w:val="21"/>
                <w:szCs w:val="21"/>
              </w:rPr>
              <w:t>項目で</w:t>
            </w:r>
            <w:r w:rsidR="0041259F">
              <w:rPr>
                <w:rFonts w:ascii="HG丸ｺﾞｼｯｸM-PRO" w:eastAsia="HG丸ｺﾞｼｯｸM-PRO" w:hAnsi="HG丸ｺﾞｼｯｸM-PRO" w:hint="eastAsia"/>
                <w:sz w:val="21"/>
                <w:szCs w:val="21"/>
              </w:rPr>
              <w:t>あり</w:t>
            </w:r>
            <w:r w:rsidRPr="0041259F">
              <w:rPr>
                <w:rFonts w:ascii="HG丸ｺﾞｼｯｸM-PRO" w:eastAsia="HG丸ｺﾞｼｯｸM-PRO" w:hAnsi="HG丸ｺﾞｼｯｸM-PRO" w:hint="eastAsia"/>
                <w:sz w:val="21"/>
                <w:szCs w:val="21"/>
              </w:rPr>
              <w:t>、</w:t>
            </w:r>
            <w:r w:rsidR="00A618C2" w:rsidRPr="0041259F">
              <w:rPr>
                <w:rFonts w:ascii="HG丸ｺﾞｼｯｸM-PRO" w:eastAsia="HG丸ｺﾞｼｯｸM-PRO" w:hAnsi="HG丸ｺﾞｼｯｸM-PRO" w:hint="eastAsia"/>
                <w:sz w:val="21"/>
                <w:szCs w:val="21"/>
              </w:rPr>
              <w:t>本市においても</w:t>
            </w:r>
            <w:r w:rsidR="0041259F">
              <w:rPr>
                <w:rFonts w:ascii="HG丸ｺﾞｼｯｸM-PRO" w:eastAsia="HG丸ｺﾞｼｯｸM-PRO" w:hAnsi="HG丸ｺﾞｼｯｸM-PRO" w:hint="eastAsia"/>
                <w:sz w:val="21"/>
                <w:szCs w:val="21"/>
              </w:rPr>
              <w:t>、</w:t>
            </w:r>
            <w:r w:rsidR="0041259F" w:rsidRPr="0041259F">
              <w:rPr>
                <w:rFonts w:ascii="HG丸ｺﾞｼｯｸM-PRO" w:eastAsia="HG丸ｺﾞｼｯｸM-PRO" w:hAnsi="HG丸ｺﾞｼｯｸM-PRO"/>
                <w:sz w:val="21"/>
                <w:szCs w:val="21"/>
              </w:rPr>
              <w:t>船橋市立小・中学校・特別支援学校における医療的ケア実施要綱</w:t>
            </w:r>
            <w:r w:rsidR="0041259F">
              <w:rPr>
                <w:rFonts w:ascii="HG丸ｺﾞｼｯｸM-PRO" w:eastAsia="HG丸ｺﾞｼｯｸM-PRO" w:hAnsi="HG丸ｺﾞｼｯｸM-PRO" w:hint="eastAsia"/>
                <w:sz w:val="21"/>
                <w:szCs w:val="21"/>
              </w:rPr>
              <w:t>に基づき</w:t>
            </w:r>
            <w:r w:rsidR="00A618C2" w:rsidRPr="0041259F">
              <w:rPr>
                <w:rFonts w:ascii="HG丸ｺﾞｼｯｸM-PRO" w:eastAsia="HG丸ｺﾞｼｯｸM-PRO" w:hAnsi="HG丸ｺﾞｼｯｸM-PRO" w:hint="eastAsia"/>
                <w:sz w:val="21"/>
                <w:szCs w:val="21"/>
              </w:rPr>
              <w:t>、体制整備に努めて</w:t>
            </w:r>
            <w:r w:rsidR="00837D9B" w:rsidRPr="0041259F">
              <w:rPr>
                <w:rFonts w:ascii="HG丸ｺﾞｼｯｸM-PRO" w:eastAsia="HG丸ｺﾞｼｯｸM-PRO" w:hAnsi="HG丸ｺﾞｼｯｸM-PRO" w:hint="eastAsia"/>
                <w:sz w:val="21"/>
                <w:szCs w:val="21"/>
              </w:rPr>
              <w:t>いるため、新しく記載し</w:t>
            </w:r>
            <w:r w:rsidR="0041259F">
              <w:rPr>
                <w:rFonts w:ascii="HG丸ｺﾞｼｯｸM-PRO" w:eastAsia="HG丸ｺﾞｼｯｸM-PRO" w:hAnsi="HG丸ｺﾞｼｯｸM-PRO" w:hint="eastAsia"/>
                <w:sz w:val="21"/>
                <w:szCs w:val="21"/>
              </w:rPr>
              <w:t>ました</w:t>
            </w:r>
            <w:r w:rsidR="00837D9B" w:rsidRPr="0041259F">
              <w:rPr>
                <w:rFonts w:ascii="HG丸ｺﾞｼｯｸM-PRO" w:eastAsia="HG丸ｺﾞｼｯｸM-PRO" w:hAnsi="HG丸ｺﾞｼｯｸM-PRO" w:hint="eastAsia"/>
                <w:sz w:val="21"/>
                <w:szCs w:val="21"/>
              </w:rPr>
              <w:t>。</w:t>
            </w:r>
          </w:p>
        </w:tc>
      </w:tr>
      <w:tr w:rsidR="00837D9B" w:rsidRPr="00742E1B" w:rsidTr="00837D9B">
        <w:tc>
          <w:tcPr>
            <w:tcW w:w="3288" w:type="dxa"/>
            <w:tcBorders>
              <w:bottom w:val="single" w:sz="4" w:space="0" w:color="auto"/>
            </w:tcBorders>
            <w:shd w:val="clear" w:color="auto" w:fill="auto"/>
          </w:tcPr>
          <w:p w:rsidR="00837D9B" w:rsidRPr="00742E1B" w:rsidRDefault="00837D9B" w:rsidP="00837D9B">
            <w:pPr>
              <w:rPr>
                <w:rFonts w:ascii="HG丸ｺﾞｼｯｸM-PRO" w:eastAsia="HG丸ｺﾞｼｯｸM-PRO" w:hAnsi="HG丸ｺﾞｼｯｸM-PRO"/>
                <w:sz w:val="21"/>
                <w:szCs w:val="21"/>
                <w:highlight w:val="yellow"/>
              </w:rPr>
            </w:pPr>
            <w:r w:rsidRPr="00D93CE7">
              <w:rPr>
                <w:rFonts w:ascii="HG丸ｺﾞｼｯｸM-PRO" w:eastAsia="HG丸ｺﾞｼｯｸM-PRO" w:hAnsi="HG丸ｺﾞｼｯｸM-PRO" w:hint="eastAsia"/>
                <w:sz w:val="21"/>
                <w:szCs w:val="21"/>
              </w:rPr>
              <w:t>１２．切れ目のない指導・支援の充実（再掲）</w:t>
            </w:r>
          </w:p>
        </w:tc>
        <w:tc>
          <w:tcPr>
            <w:tcW w:w="3288" w:type="dxa"/>
            <w:tcBorders>
              <w:bottom w:val="single" w:sz="4" w:space="0" w:color="auto"/>
            </w:tcBorders>
            <w:shd w:val="clear" w:color="auto" w:fill="auto"/>
          </w:tcPr>
          <w:p w:rsidR="00837D9B" w:rsidRDefault="00837D9B" w:rsidP="00837D9B">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w:t>
            </w:r>
            <w:r w:rsidRPr="00962B66">
              <w:rPr>
                <w:rFonts w:ascii="HG丸ｺﾞｼｯｸM-PRO" w:eastAsia="HG丸ｺﾞｼｯｸM-PRO" w:hAnsi="HG丸ｺﾞｼｯｸM-PRO" w:hint="eastAsia"/>
                <w:sz w:val="21"/>
                <w:szCs w:val="21"/>
              </w:rPr>
              <w:t>障害のある子供の成長記録や配慮が必要な事項等を記載したライフサポートファイルを各支援機関で共有することで、適切かつ一貫性のある支援体制の充実を図ります。</w:t>
            </w:r>
          </w:p>
          <w:p w:rsidR="00837D9B" w:rsidRPr="00D93CE7" w:rsidRDefault="00837D9B" w:rsidP="00837D9B">
            <w:pPr>
              <w:rPr>
                <w:rFonts w:ascii="HG丸ｺﾞｼｯｸM-PRO" w:eastAsia="HG丸ｺﾞｼｯｸM-PRO" w:hAnsi="HG丸ｺﾞｼｯｸM-PRO"/>
                <w:sz w:val="21"/>
                <w:szCs w:val="21"/>
              </w:rPr>
            </w:pPr>
          </w:p>
        </w:tc>
        <w:tc>
          <w:tcPr>
            <w:tcW w:w="3288" w:type="dxa"/>
            <w:tcBorders>
              <w:bottom w:val="single" w:sz="4" w:space="0" w:color="auto"/>
              <w:right w:val="double" w:sz="4" w:space="0" w:color="auto"/>
            </w:tcBorders>
            <w:shd w:val="clear" w:color="auto" w:fill="auto"/>
          </w:tcPr>
          <w:p w:rsidR="00837D9B" w:rsidRPr="00D93CE7" w:rsidRDefault="00837D9B" w:rsidP="00837D9B">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w:t>
            </w:r>
            <w:r w:rsidRPr="00962B66">
              <w:rPr>
                <w:rFonts w:ascii="HG丸ｺﾞｼｯｸM-PRO" w:eastAsia="HG丸ｺﾞｼｯｸM-PRO" w:hAnsi="HG丸ｺﾞｼｯｸM-PRO" w:hint="eastAsia"/>
                <w:sz w:val="21"/>
                <w:szCs w:val="21"/>
              </w:rPr>
              <w:t>ライフサポートファイルを配布することで、障害のある子供に対する適切かつ一貫性のある支援体制の充実を図ります。</w:t>
            </w:r>
          </w:p>
          <w:p w:rsidR="00837D9B" w:rsidRPr="00D93CE7" w:rsidRDefault="00837D9B" w:rsidP="00837D9B">
            <w:pPr>
              <w:rPr>
                <w:rFonts w:ascii="HG丸ｺﾞｼｯｸM-PRO" w:eastAsia="HG丸ｺﾞｼｯｸM-PRO" w:hAnsi="HG丸ｺﾞｼｯｸM-PRO"/>
                <w:sz w:val="21"/>
                <w:szCs w:val="21"/>
              </w:rPr>
            </w:pPr>
            <w:r w:rsidRPr="00D93CE7">
              <w:rPr>
                <w:rFonts w:ascii="HG丸ｺﾞｼｯｸM-PRO" w:eastAsia="HG丸ｺﾞｼｯｸM-PRO" w:hAnsi="HG丸ｺﾞｼｯｸM-PRO" w:hint="eastAsia"/>
                <w:sz w:val="21"/>
                <w:szCs w:val="21"/>
              </w:rPr>
              <w:t>[担当課]</w:t>
            </w:r>
          </w:p>
          <w:p w:rsidR="00837D9B" w:rsidRPr="00D93CE7" w:rsidRDefault="00837D9B" w:rsidP="00837D9B">
            <w:pPr>
              <w:rPr>
                <w:rFonts w:ascii="HG丸ｺﾞｼｯｸM-PRO" w:eastAsia="HG丸ｺﾞｼｯｸM-PRO" w:hAnsi="HG丸ｺﾞｼｯｸM-PRO"/>
                <w:sz w:val="21"/>
                <w:szCs w:val="21"/>
              </w:rPr>
            </w:pPr>
            <w:r w:rsidRPr="00D93CE7">
              <w:rPr>
                <w:rFonts w:ascii="HG丸ｺﾞｼｯｸM-PRO" w:eastAsia="HG丸ｺﾞｼｯｸM-PRO" w:hAnsi="HG丸ｺﾞｼｯｸM-PRO" w:hint="eastAsia"/>
                <w:sz w:val="21"/>
                <w:szCs w:val="21"/>
              </w:rPr>
              <w:t>療育支援課</w:t>
            </w:r>
          </w:p>
        </w:tc>
        <w:tc>
          <w:tcPr>
            <w:tcW w:w="4595" w:type="dxa"/>
            <w:tcBorders>
              <w:left w:val="double" w:sz="4" w:space="0" w:color="auto"/>
              <w:bottom w:val="single" w:sz="4" w:space="0" w:color="auto"/>
            </w:tcBorders>
            <w:shd w:val="clear" w:color="auto" w:fill="auto"/>
          </w:tcPr>
          <w:p w:rsidR="00837D9B" w:rsidRDefault="00837D9B" w:rsidP="00837D9B">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2D3628">
              <w:rPr>
                <w:rFonts w:ascii="HG丸ｺﾞｼｯｸM-PRO" w:eastAsia="HG丸ｺﾞｼｯｸM-PRO" w:hAnsi="HG丸ｺﾞｼｯｸM-PRO" w:hint="eastAsia"/>
                <w:sz w:val="21"/>
                <w:szCs w:val="21"/>
              </w:rPr>
              <w:t>追加</w:t>
            </w:r>
            <w:r>
              <w:rPr>
                <w:rFonts w:ascii="HG丸ｺﾞｼｯｸM-PRO" w:eastAsia="HG丸ｺﾞｼｯｸM-PRO" w:hAnsi="HG丸ｺﾞｼｯｸM-PRO" w:hint="eastAsia"/>
                <w:sz w:val="21"/>
                <w:szCs w:val="21"/>
              </w:rPr>
              <w:t>（再掲）】</w:t>
            </w:r>
          </w:p>
          <w:p w:rsidR="00837D9B" w:rsidRDefault="00837D9B" w:rsidP="00837D9B">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平成２９年度から配布を開始し、活用を広く呼びかけている</w:t>
            </w:r>
            <w:r w:rsidRPr="00962B66">
              <w:rPr>
                <w:rFonts w:ascii="HG丸ｺﾞｼｯｸM-PRO" w:eastAsia="HG丸ｺﾞｼｯｸM-PRO" w:hAnsi="HG丸ｺﾞｼｯｸM-PRO" w:hint="eastAsia"/>
                <w:sz w:val="21"/>
                <w:szCs w:val="21"/>
              </w:rPr>
              <w:t>ライフサポートファイル</w:t>
            </w:r>
            <w:r>
              <w:rPr>
                <w:rFonts w:ascii="HG丸ｺﾞｼｯｸM-PRO" w:eastAsia="HG丸ｺﾞｼｯｸM-PRO" w:hAnsi="HG丸ｺﾞｼｯｸM-PRO" w:hint="eastAsia"/>
                <w:sz w:val="21"/>
                <w:szCs w:val="21"/>
              </w:rPr>
              <w:t>について、新しく記載しました。</w:t>
            </w:r>
          </w:p>
          <w:p w:rsidR="00837D9B" w:rsidRDefault="00837D9B" w:rsidP="00837D9B">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なお、第１章（生活支援）にも新規項目として記載する予定ですが、関連が深いことから第３章にも再掲として記載します。</w:t>
            </w:r>
          </w:p>
          <w:p w:rsidR="00837D9B" w:rsidRDefault="00837D9B" w:rsidP="00837D9B">
            <w:pPr>
              <w:rPr>
                <w:rFonts w:ascii="HG丸ｺﾞｼｯｸM-PRO" w:eastAsia="HG丸ｺﾞｼｯｸM-PRO" w:hAnsi="HG丸ｺﾞｼｯｸM-PRO"/>
                <w:sz w:val="21"/>
                <w:szCs w:val="21"/>
              </w:rPr>
            </w:pPr>
          </w:p>
        </w:tc>
      </w:tr>
    </w:tbl>
    <w:p w:rsidR="00837D9B" w:rsidRDefault="00837D9B" w:rsidP="00837D9B">
      <w:pPr>
        <w:widowControl/>
        <w:jc w:val="left"/>
      </w:pPr>
      <w:r>
        <w:br w:type="page"/>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3288"/>
        <w:gridCol w:w="3288"/>
        <w:gridCol w:w="4595"/>
      </w:tblGrid>
      <w:tr w:rsidR="005F2946" w:rsidRPr="00742E1B" w:rsidTr="00837D9B">
        <w:tc>
          <w:tcPr>
            <w:tcW w:w="9864" w:type="dxa"/>
            <w:gridSpan w:val="3"/>
            <w:tcBorders>
              <w:top w:val="nil"/>
              <w:left w:val="nil"/>
              <w:bottom w:val="single" w:sz="4" w:space="0" w:color="auto"/>
              <w:right w:val="nil"/>
            </w:tcBorders>
            <w:shd w:val="clear" w:color="auto" w:fill="auto"/>
          </w:tcPr>
          <w:p w:rsidR="005F2946" w:rsidRPr="001005C7" w:rsidRDefault="005F2946" w:rsidP="001005C7">
            <w:pPr>
              <w:rPr>
                <w:rFonts w:ascii="HG丸ｺﾞｼｯｸM-PRO" w:eastAsia="HG丸ｺﾞｼｯｸM-PRO" w:hAnsi="HG丸ｺﾞｼｯｸM-PRO"/>
                <w:b/>
                <w:sz w:val="24"/>
                <w:szCs w:val="24"/>
              </w:rPr>
            </w:pPr>
            <w:r w:rsidRPr="001005C7">
              <w:rPr>
                <w:rFonts w:ascii="HG丸ｺﾞｼｯｸM-PRO" w:eastAsia="HG丸ｺﾞｼｯｸM-PRO" w:hAnsi="HG丸ｺﾞｼｯｸM-PRO" w:hint="eastAsia"/>
                <w:b/>
                <w:sz w:val="24"/>
                <w:szCs w:val="24"/>
              </w:rPr>
              <w:t>（２）教育環境の整備</w:t>
            </w:r>
          </w:p>
        </w:tc>
        <w:tc>
          <w:tcPr>
            <w:tcW w:w="4595" w:type="dxa"/>
            <w:tcBorders>
              <w:top w:val="nil"/>
              <w:left w:val="nil"/>
              <w:bottom w:val="single" w:sz="4" w:space="0" w:color="auto"/>
              <w:right w:val="nil"/>
            </w:tcBorders>
          </w:tcPr>
          <w:p w:rsidR="005F2946" w:rsidRPr="001005C7" w:rsidRDefault="005F2946" w:rsidP="001005C7">
            <w:pPr>
              <w:rPr>
                <w:rFonts w:ascii="HG丸ｺﾞｼｯｸM-PRO" w:eastAsia="HG丸ｺﾞｼｯｸM-PRO" w:hAnsi="HG丸ｺﾞｼｯｸM-PRO"/>
                <w:b/>
                <w:sz w:val="24"/>
                <w:szCs w:val="24"/>
              </w:rPr>
            </w:pPr>
          </w:p>
        </w:tc>
      </w:tr>
      <w:tr w:rsidR="005F2946" w:rsidRPr="00742E1B" w:rsidTr="00837D9B">
        <w:tc>
          <w:tcPr>
            <w:tcW w:w="3288" w:type="dxa"/>
            <w:tcBorders>
              <w:bottom w:val="single" w:sz="4" w:space="0" w:color="auto"/>
            </w:tcBorders>
            <w:shd w:val="pct15" w:color="auto" w:fill="auto"/>
            <w:vAlign w:val="center"/>
          </w:tcPr>
          <w:p w:rsidR="005F2946" w:rsidRPr="00D93CE7" w:rsidRDefault="005F2946" w:rsidP="005F2946">
            <w:pPr>
              <w:jc w:val="center"/>
              <w:rPr>
                <w:rFonts w:ascii="HG丸ｺﾞｼｯｸM-PRO" w:eastAsia="HG丸ｺﾞｼｯｸM-PRO" w:hAnsi="HG丸ｺﾞｼｯｸM-PRO"/>
                <w:sz w:val="21"/>
                <w:szCs w:val="21"/>
              </w:rPr>
            </w:pPr>
            <w:r w:rsidRPr="00D93CE7">
              <w:rPr>
                <w:rFonts w:ascii="HG丸ｺﾞｼｯｸM-PRO" w:eastAsia="HG丸ｺﾞｼｯｸM-PRO" w:hAnsi="HG丸ｺﾞｼｯｸM-PRO" w:hint="eastAsia"/>
                <w:sz w:val="21"/>
                <w:szCs w:val="21"/>
              </w:rPr>
              <w:t>項目</w:t>
            </w:r>
          </w:p>
        </w:tc>
        <w:tc>
          <w:tcPr>
            <w:tcW w:w="3288" w:type="dxa"/>
            <w:tcBorders>
              <w:bottom w:val="single" w:sz="4" w:space="0" w:color="auto"/>
            </w:tcBorders>
            <w:shd w:val="pct15" w:color="auto" w:fill="auto"/>
            <w:vAlign w:val="center"/>
          </w:tcPr>
          <w:p w:rsidR="005F2946" w:rsidRPr="00D93CE7" w:rsidRDefault="005F2946" w:rsidP="005F2946">
            <w:pPr>
              <w:jc w:val="center"/>
              <w:rPr>
                <w:rFonts w:ascii="HG丸ｺﾞｼｯｸM-PRO" w:eastAsia="HG丸ｺﾞｼｯｸM-PRO" w:hAnsi="HG丸ｺﾞｼｯｸM-PRO"/>
                <w:sz w:val="21"/>
                <w:szCs w:val="21"/>
              </w:rPr>
            </w:pPr>
            <w:r w:rsidRPr="00D93CE7">
              <w:rPr>
                <w:rFonts w:ascii="HG丸ｺﾞｼｯｸM-PRO" w:eastAsia="HG丸ｺﾞｼｯｸM-PRO" w:hAnsi="HG丸ｺﾞｼｯｸM-PRO" w:hint="eastAsia"/>
                <w:sz w:val="21"/>
                <w:szCs w:val="21"/>
              </w:rPr>
              <w:t>現状</w:t>
            </w:r>
          </w:p>
        </w:tc>
        <w:tc>
          <w:tcPr>
            <w:tcW w:w="3288" w:type="dxa"/>
            <w:tcBorders>
              <w:bottom w:val="single" w:sz="4" w:space="0" w:color="auto"/>
              <w:right w:val="double" w:sz="4" w:space="0" w:color="auto"/>
            </w:tcBorders>
            <w:shd w:val="pct15" w:color="auto" w:fill="auto"/>
            <w:vAlign w:val="center"/>
          </w:tcPr>
          <w:p w:rsidR="005F2946" w:rsidRPr="00D93CE7" w:rsidRDefault="005F2946" w:rsidP="005F2946">
            <w:pPr>
              <w:jc w:val="center"/>
              <w:rPr>
                <w:rFonts w:ascii="HG丸ｺﾞｼｯｸM-PRO" w:eastAsia="HG丸ｺﾞｼｯｸM-PRO" w:hAnsi="HG丸ｺﾞｼｯｸM-PRO"/>
                <w:sz w:val="21"/>
                <w:szCs w:val="21"/>
              </w:rPr>
            </w:pPr>
            <w:r w:rsidRPr="00D93CE7">
              <w:rPr>
                <w:rFonts w:ascii="HG丸ｺﾞｼｯｸM-PRO" w:eastAsia="HG丸ｺﾞｼｯｸM-PRO" w:hAnsi="HG丸ｺﾞｼｯｸM-PRO" w:hint="eastAsia"/>
                <w:sz w:val="21"/>
                <w:szCs w:val="21"/>
              </w:rPr>
              <w:t>施策の方向性</w:t>
            </w:r>
          </w:p>
        </w:tc>
        <w:tc>
          <w:tcPr>
            <w:tcW w:w="4595" w:type="dxa"/>
            <w:tcBorders>
              <w:left w:val="double" w:sz="4" w:space="0" w:color="auto"/>
              <w:bottom w:val="single" w:sz="4" w:space="0" w:color="auto"/>
            </w:tcBorders>
            <w:shd w:val="solid" w:color="auto" w:fill="auto"/>
          </w:tcPr>
          <w:p w:rsidR="005F2946" w:rsidRPr="00D93CE7" w:rsidRDefault="00C63853" w:rsidP="005F2946">
            <w:pPr>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追加・修正の理由</w:t>
            </w:r>
          </w:p>
        </w:tc>
      </w:tr>
      <w:tr w:rsidR="001A6B79" w:rsidRPr="00742E1B" w:rsidTr="00837D9B">
        <w:tc>
          <w:tcPr>
            <w:tcW w:w="3288" w:type="dxa"/>
            <w:tcBorders>
              <w:bottom w:val="single" w:sz="4" w:space="0" w:color="auto"/>
            </w:tcBorders>
            <w:shd w:val="clear" w:color="auto" w:fill="auto"/>
          </w:tcPr>
          <w:p w:rsidR="001A6B79" w:rsidRPr="00742E1B" w:rsidRDefault="001A6B79" w:rsidP="001A6B79">
            <w:pPr>
              <w:rPr>
                <w:rFonts w:ascii="HG丸ｺﾞｼｯｸM-PRO" w:eastAsia="HG丸ｺﾞｼｯｸM-PRO" w:hAnsi="HG丸ｺﾞｼｯｸM-PRO"/>
                <w:sz w:val="21"/>
                <w:szCs w:val="21"/>
                <w:highlight w:val="yellow"/>
              </w:rPr>
            </w:pPr>
            <w:r w:rsidRPr="00D93CE7">
              <w:rPr>
                <w:rFonts w:ascii="HG丸ｺﾞｼｯｸM-PRO" w:eastAsia="HG丸ｺﾞｼｯｸM-PRO" w:hAnsi="HG丸ｺﾞｼｯｸM-PRO" w:hint="eastAsia"/>
                <w:sz w:val="21"/>
                <w:szCs w:val="21"/>
              </w:rPr>
              <w:t>７．公民館などの施設の充実</w:t>
            </w:r>
          </w:p>
        </w:tc>
        <w:tc>
          <w:tcPr>
            <w:tcW w:w="3288" w:type="dxa"/>
            <w:shd w:val="clear" w:color="auto" w:fill="auto"/>
          </w:tcPr>
          <w:p w:rsidR="001A6B79" w:rsidRPr="00742E1B" w:rsidRDefault="001A6B79" w:rsidP="001A6B79">
            <w:pPr>
              <w:ind w:firstLineChars="100" w:firstLine="219"/>
              <w:rPr>
                <w:rFonts w:ascii="HG丸ｺﾞｼｯｸM-PRO" w:eastAsia="HG丸ｺﾞｼｯｸM-PRO" w:hAnsi="HG丸ｺﾞｼｯｸM-PRO"/>
                <w:sz w:val="21"/>
                <w:szCs w:val="21"/>
                <w:highlight w:val="yellow"/>
              </w:rPr>
            </w:pPr>
            <w:r w:rsidRPr="00D93CE7">
              <w:rPr>
                <w:rFonts w:ascii="HG丸ｺﾞｼｯｸM-PRO" w:eastAsia="HG丸ｺﾞｼｯｸM-PRO" w:hAnsi="HG丸ｺﾞｼｯｸM-PRO" w:hint="eastAsia"/>
                <w:sz w:val="21"/>
                <w:szCs w:val="21"/>
              </w:rPr>
              <w:t>2階以上の全公民館にエレベーターを設置するなど、障害のある人に配慮した整備を行っています。</w:t>
            </w:r>
          </w:p>
        </w:tc>
        <w:tc>
          <w:tcPr>
            <w:tcW w:w="3288" w:type="dxa"/>
            <w:tcBorders>
              <w:right w:val="double" w:sz="4" w:space="0" w:color="auto"/>
            </w:tcBorders>
            <w:shd w:val="clear" w:color="auto" w:fill="auto"/>
          </w:tcPr>
          <w:p w:rsidR="001A6B79" w:rsidRPr="00D93CE7" w:rsidRDefault="001A6B79" w:rsidP="001A6B79">
            <w:pPr>
              <w:ind w:firstLineChars="100" w:firstLine="219"/>
              <w:rPr>
                <w:rFonts w:ascii="HG丸ｺﾞｼｯｸM-PRO" w:eastAsia="HG丸ｺﾞｼｯｸM-PRO" w:hAnsi="HG丸ｺﾞｼｯｸM-PRO"/>
                <w:sz w:val="21"/>
                <w:szCs w:val="21"/>
              </w:rPr>
            </w:pPr>
            <w:r w:rsidRPr="00D93CE7">
              <w:rPr>
                <w:rFonts w:ascii="HG丸ｺﾞｼｯｸM-PRO" w:eastAsia="HG丸ｺﾞｼｯｸM-PRO" w:hAnsi="HG丸ｺﾞｼｯｸM-PRO" w:hint="eastAsia"/>
                <w:sz w:val="21"/>
                <w:szCs w:val="21"/>
              </w:rPr>
              <w:t>今後も公民館等の建替え時等にバリアフリー化を進めていくなど、障害のある人に配慮した整備を行っていきます。</w:t>
            </w:r>
          </w:p>
          <w:p w:rsidR="001A6B79" w:rsidRDefault="001A6B79" w:rsidP="001A6B79">
            <w:pPr>
              <w:rPr>
                <w:rFonts w:ascii="HG丸ｺﾞｼｯｸM-PRO" w:eastAsia="HG丸ｺﾞｼｯｸM-PRO" w:hAnsi="HG丸ｺﾞｼｯｸM-PRO"/>
                <w:sz w:val="21"/>
                <w:szCs w:val="21"/>
              </w:rPr>
            </w:pPr>
            <w:r w:rsidRPr="00D93CE7">
              <w:rPr>
                <w:rFonts w:ascii="HG丸ｺﾞｼｯｸM-PRO" w:eastAsia="HG丸ｺﾞｼｯｸM-PRO" w:hAnsi="HG丸ｺﾞｼｯｸM-PRO" w:hint="eastAsia"/>
                <w:sz w:val="21"/>
                <w:szCs w:val="21"/>
              </w:rPr>
              <w:t>[担当課]</w:t>
            </w:r>
          </w:p>
          <w:p w:rsidR="001A6B79" w:rsidRDefault="001A6B79" w:rsidP="001A6B79">
            <w:pPr>
              <w:rPr>
                <w:rFonts w:ascii="HG丸ｺﾞｼｯｸM-PRO" w:eastAsia="HG丸ｺﾞｼｯｸM-PRO" w:hAnsi="HG丸ｺﾞｼｯｸM-PRO"/>
                <w:sz w:val="21"/>
                <w:szCs w:val="21"/>
              </w:rPr>
            </w:pPr>
            <w:r w:rsidRPr="00D93CE7">
              <w:rPr>
                <w:rFonts w:ascii="HG丸ｺﾞｼｯｸM-PRO" w:eastAsia="HG丸ｺﾞｼｯｸM-PRO" w:hAnsi="HG丸ｺﾞｼｯｸM-PRO" w:hint="eastAsia"/>
                <w:sz w:val="21"/>
                <w:szCs w:val="21"/>
              </w:rPr>
              <w:t>社会教育課</w:t>
            </w:r>
          </w:p>
          <w:p w:rsidR="001A6B79" w:rsidRPr="00742E1B" w:rsidRDefault="001A6B79" w:rsidP="001A6B79">
            <w:pPr>
              <w:rPr>
                <w:rFonts w:ascii="HG丸ｺﾞｼｯｸM-PRO" w:eastAsia="HG丸ｺﾞｼｯｸM-PRO" w:hAnsi="HG丸ｺﾞｼｯｸM-PRO"/>
                <w:sz w:val="21"/>
                <w:szCs w:val="21"/>
                <w:highlight w:val="yellow"/>
              </w:rPr>
            </w:pPr>
          </w:p>
        </w:tc>
        <w:tc>
          <w:tcPr>
            <w:tcW w:w="4595" w:type="dxa"/>
            <w:tcBorders>
              <w:left w:val="double" w:sz="4" w:space="0" w:color="auto"/>
            </w:tcBorders>
            <w:shd w:val="clear" w:color="auto" w:fill="auto"/>
          </w:tcPr>
          <w:p w:rsidR="006D2FD2" w:rsidRDefault="006D2FD2" w:rsidP="006D2FD2">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【修正】</w:t>
            </w:r>
          </w:p>
          <w:p w:rsidR="001A6B79" w:rsidRDefault="006D2FD2" w:rsidP="001A6B79">
            <w:pPr>
              <w:ind w:firstLineChars="100" w:firstLine="219"/>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第３次計画には、施策の方向性に、「</w:t>
            </w:r>
            <w:r w:rsidR="00A711A6">
              <w:rPr>
                <w:rFonts w:ascii="HG丸ｺﾞｼｯｸM-PRO" w:eastAsia="HG丸ｺﾞｼｯｸM-PRO" w:hAnsi="HG丸ｺﾞｼｯｸM-PRO" w:hint="eastAsia"/>
                <w:sz w:val="21"/>
                <w:szCs w:val="21"/>
              </w:rPr>
              <w:t>２階以上の全公民館に</w:t>
            </w:r>
            <w:r>
              <w:rPr>
                <w:rFonts w:ascii="HG丸ｺﾞｼｯｸM-PRO" w:eastAsia="HG丸ｺﾞｼｯｸM-PRO" w:hAnsi="HG丸ｺﾞｼｯｸM-PRO" w:hint="eastAsia"/>
                <w:sz w:val="21"/>
                <w:szCs w:val="21"/>
              </w:rPr>
              <w:t>エレベーターを</w:t>
            </w:r>
            <w:r w:rsidR="00A711A6">
              <w:rPr>
                <w:rFonts w:ascii="HG丸ｺﾞｼｯｸM-PRO" w:eastAsia="HG丸ｺﾞｼｯｸM-PRO" w:hAnsi="HG丸ｺﾞｼｯｸM-PRO" w:hint="eastAsia"/>
                <w:sz w:val="21"/>
                <w:szCs w:val="21"/>
              </w:rPr>
              <w:t>設置</w:t>
            </w:r>
            <w:r>
              <w:rPr>
                <w:rFonts w:ascii="HG丸ｺﾞｼｯｸM-PRO" w:eastAsia="HG丸ｺﾞｼｯｸM-PRO" w:hAnsi="HG丸ｺﾞｼｯｸM-PRO" w:hint="eastAsia"/>
                <w:sz w:val="21"/>
                <w:szCs w:val="21"/>
              </w:rPr>
              <w:t>する」旨記載しておりましたが、平成２７年度に完了した</w:t>
            </w:r>
            <w:r w:rsidR="00A711A6">
              <w:rPr>
                <w:rFonts w:ascii="HG丸ｺﾞｼｯｸM-PRO" w:eastAsia="HG丸ｺﾞｼｯｸM-PRO" w:hAnsi="HG丸ｺﾞｼｯｸM-PRO" w:hint="eastAsia"/>
                <w:sz w:val="21"/>
                <w:szCs w:val="21"/>
              </w:rPr>
              <w:t>ため、</w:t>
            </w:r>
            <w:r>
              <w:rPr>
                <w:rFonts w:ascii="HG丸ｺﾞｼｯｸM-PRO" w:eastAsia="HG丸ｺﾞｼｯｸM-PRO" w:hAnsi="HG丸ｺﾞｼｯｸM-PRO" w:hint="eastAsia"/>
                <w:sz w:val="21"/>
                <w:szCs w:val="21"/>
              </w:rPr>
              <w:t>「</w:t>
            </w:r>
            <w:r w:rsidRPr="00D93CE7">
              <w:rPr>
                <w:rFonts w:ascii="HG丸ｺﾞｼｯｸM-PRO" w:eastAsia="HG丸ｺﾞｼｯｸM-PRO" w:hAnsi="HG丸ｺﾞｼｯｸM-PRO" w:hint="eastAsia"/>
                <w:sz w:val="21"/>
                <w:szCs w:val="21"/>
              </w:rPr>
              <w:t>今後も公民館等の建替え時等にバリアフリー化を進めていく</w:t>
            </w:r>
            <w:r>
              <w:rPr>
                <w:rFonts w:ascii="HG丸ｺﾞｼｯｸM-PRO" w:eastAsia="HG丸ｺﾞｼｯｸM-PRO" w:hAnsi="HG丸ｺﾞｼｯｸM-PRO" w:hint="eastAsia"/>
                <w:sz w:val="21"/>
                <w:szCs w:val="21"/>
              </w:rPr>
              <w:t>」という</w:t>
            </w:r>
            <w:r w:rsidR="00B945B7">
              <w:rPr>
                <w:rFonts w:ascii="HG丸ｺﾞｼｯｸM-PRO" w:eastAsia="HG丸ｺﾞｼｯｸM-PRO" w:hAnsi="HG丸ｺﾞｼｯｸM-PRO" w:hint="eastAsia"/>
                <w:sz w:val="21"/>
                <w:szCs w:val="21"/>
              </w:rPr>
              <w:t>文章</w:t>
            </w:r>
            <w:r>
              <w:rPr>
                <w:rFonts w:ascii="HG丸ｺﾞｼｯｸM-PRO" w:eastAsia="HG丸ｺﾞｼｯｸM-PRO" w:hAnsi="HG丸ｺﾞｼｯｸM-PRO" w:hint="eastAsia"/>
                <w:sz w:val="21"/>
                <w:szCs w:val="21"/>
              </w:rPr>
              <w:t>に</w:t>
            </w:r>
            <w:r w:rsidR="00A711A6">
              <w:rPr>
                <w:rFonts w:ascii="HG丸ｺﾞｼｯｸM-PRO" w:eastAsia="HG丸ｺﾞｼｯｸM-PRO" w:hAnsi="HG丸ｺﾞｼｯｸM-PRO" w:hint="eastAsia"/>
                <w:sz w:val="21"/>
                <w:szCs w:val="21"/>
              </w:rPr>
              <w:t>修正しました。</w:t>
            </w:r>
          </w:p>
          <w:p w:rsidR="00837D9B" w:rsidRPr="00D93CE7" w:rsidRDefault="00837D9B" w:rsidP="001A6B79">
            <w:pPr>
              <w:ind w:firstLineChars="100" w:firstLine="219"/>
              <w:rPr>
                <w:rFonts w:ascii="HG丸ｺﾞｼｯｸM-PRO" w:eastAsia="HG丸ｺﾞｼｯｸM-PRO" w:hAnsi="HG丸ｺﾞｼｯｸM-PRO"/>
                <w:sz w:val="21"/>
                <w:szCs w:val="21"/>
              </w:rPr>
            </w:pPr>
          </w:p>
        </w:tc>
      </w:tr>
    </w:tbl>
    <w:p w:rsidR="00BD3CBA" w:rsidRPr="00BD3CBA" w:rsidRDefault="00BD3CBA" w:rsidP="00742E1B">
      <w:pPr>
        <w:widowControl/>
        <w:jc w:val="left"/>
        <w:rPr>
          <w:rFonts w:hAnsi="ＭＳ 明朝"/>
          <w:sz w:val="24"/>
          <w:szCs w:val="24"/>
        </w:rPr>
      </w:pP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3288"/>
        <w:gridCol w:w="3288"/>
        <w:gridCol w:w="4595"/>
      </w:tblGrid>
      <w:tr w:rsidR="005F2946" w:rsidRPr="00742E1B" w:rsidTr="00837D9B">
        <w:tc>
          <w:tcPr>
            <w:tcW w:w="9864" w:type="dxa"/>
            <w:gridSpan w:val="3"/>
            <w:tcBorders>
              <w:top w:val="nil"/>
              <w:left w:val="nil"/>
              <w:bottom w:val="single" w:sz="4" w:space="0" w:color="auto"/>
              <w:right w:val="nil"/>
            </w:tcBorders>
            <w:shd w:val="clear" w:color="auto" w:fill="auto"/>
          </w:tcPr>
          <w:p w:rsidR="005F2946" w:rsidRPr="001005C7" w:rsidRDefault="005F2946" w:rsidP="001005C7">
            <w:pPr>
              <w:rPr>
                <w:rFonts w:ascii="HG丸ｺﾞｼｯｸM-PRO" w:eastAsia="HG丸ｺﾞｼｯｸM-PRO" w:hAnsi="HG丸ｺﾞｼｯｸM-PRO"/>
                <w:b/>
                <w:sz w:val="24"/>
                <w:szCs w:val="24"/>
              </w:rPr>
            </w:pPr>
            <w:r w:rsidRPr="001005C7">
              <w:rPr>
                <w:rFonts w:ascii="HG丸ｺﾞｼｯｸM-PRO" w:eastAsia="HG丸ｺﾞｼｯｸM-PRO" w:hAnsi="HG丸ｺﾞｼｯｸM-PRO" w:hint="eastAsia"/>
                <w:b/>
                <w:sz w:val="24"/>
                <w:szCs w:val="24"/>
              </w:rPr>
              <w:t>（３）文化芸術活動、スポーツ等の振興</w:t>
            </w:r>
          </w:p>
        </w:tc>
        <w:tc>
          <w:tcPr>
            <w:tcW w:w="4595" w:type="dxa"/>
            <w:tcBorders>
              <w:top w:val="nil"/>
              <w:left w:val="nil"/>
              <w:bottom w:val="single" w:sz="4" w:space="0" w:color="auto"/>
              <w:right w:val="nil"/>
            </w:tcBorders>
          </w:tcPr>
          <w:p w:rsidR="005F2946" w:rsidRPr="001005C7" w:rsidRDefault="005F2946" w:rsidP="001005C7">
            <w:pPr>
              <w:rPr>
                <w:rFonts w:ascii="HG丸ｺﾞｼｯｸM-PRO" w:eastAsia="HG丸ｺﾞｼｯｸM-PRO" w:hAnsi="HG丸ｺﾞｼｯｸM-PRO"/>
                <w:b/>
                <w:sz w:val="24"/>
                <w:szCs w:val="24"/>
              </w:rPr>
            </w:pPr>
          </w:p>
        </w:tc>
      </w:tr>
      <w:tr w:rsidR="005F2946" w:rsidRPr="00742E1B" w:rsidTr="00837D9B">
        <w:tc>
          <w:tcPr>
            <w:tcW w:w="3288" w:type="dxa"/>
            <w:tcBorders>
              <w:bottom w:val="single" w:sz="4" w:space="0" w:color="auto"/>
            </w:tcBorders>
            <w:shd w:val="pct15" w:color="auto" w:fill="auto"/>
            <w:vAlign w:val="center"/>
          </w:tcPr>
          <w:p w:rsidR="005F2946" w:rsidRPr="00D93CE7" w:rsidRDefault="005F2946" w:rsidP="005F2946">
            <w:pPr>
              <w:jc w:val="center"/>
              <w:rPr>
                <w:rFonts w:ascii="HG丸ｺﾞｼｯｸM-PRO" w:eastAsia="HG丸ｺﾞｼｯｸM-PRO" w:hAnsi="HG丸ｺﾞｼｯｸM-PRO"/>
                <w:sz w:val="21"/>
                <w:szCs w:val="21"/>
              </w:rPr>
            </w:pPr>
            <w:r w:rsidRPr="00D93CE7">
              <w:rPr>
                <w:rFonts w:ascii="HG丸ｺﾞｼｯｸM-PRO" w:eastAsia="HG丸ｺﾞｼｯｸM-PRO" w:hAnsi="HG丸ｺﾞｼｯｸM-PRO" w:hint="eastAsia"/>
                <w:sz w:val="21"/>
                <w:szCs w:val="21"/>
              </w:rPr>
              <w:t>項目</w:t>
            </w:r>
          </w:p>
        </w:tc>
        <w:tc>
          <w:tcPr>
            <w:tcW w:w="3288" w:type="dxa"/>
            <w:tcBorders>
              <w:bottom w:val="single" w:sz="4" w:space="0" w:color="auto"/>
            </w:tcBorders>
            <w:shd w:val="pct15" w:color="auto" w:fill="auto"/>
            <w:vAlign w:val="center"/>
          </w:tcPr>
          <w:p w:rsidR="005F2946" w:rsidRPr="00D93CE7" w:rsidRDefault="005F2946" w:rsidP="005F2946">
            <w:pPr>
              <w:jc w:val="center"/>
              <w:rPr>
                <w:rFonts w:ascii="HG丸ｺﾞｼｯｸM-PRO" w:eastAsia="HG丸ｺﾞｼｯｸM-PRO" w:hAnsi="HG丸ｺﾞｼｯｸM-PRO"/>
                <w:sz w:val="21"/>
                <w:szCs w:val="21"/>
              </w:rPr>
            </w:pPr>
            <w:r w:rsidRPr="00D93CE7">
              <w:rPr>
                <w:rFonts w:ascii="HG丸ｺﾞｼｯｸM-PRO" w:eastAsia="HG丸ｺﾞｼｯｸM-PRO" w:hAnsi="HG丸ｺﾞｼｯｸM-PRO" w:hint="eastAsia"/>
                <w:sz w:val="21"/>
                <w:szCs w:val="21"/>
              </w:rPr>
              <w:t>現状</w:t>
            </w:r>
          </w:p>
        </w:tc>
        <w:tc>
          <w:tcPr>
            <w:tcW w:w="3288" w:type="dxa"/>
            <w:tcBorders>
              <w:bottom w:val="single" w:sz="4" w:space="0" w:color="auto"/>
              <w:right w:val="double" w:sz="4" w:space="0" w:color="auto"/>
            </w:tcBorders>
            <w:shd w:val="pct15" w:color="auto" w:fill="auto"/>
            <w:vAlign w:val="center"/>
          </w:tcPr>
          <w:p w:rsidR="005F2946" w:rsidRPr="00D93CE7" w:rsidRDefault="005F2946" w:rsidP="005F2946">
            <w:pPr>
              <w:jc w:val="center"/>
              <w:rPr>
                <w:rFonts w:ascii="HG丸ｺﾞｼｯｸM-PRO" w:eastAsia="HG丸ｺﾞｼｯｸM-PRO" w:hAnsi="HG丸ｺﾞｼｯｸM-PRO"/>
                <w:sz w:val="21"/>
                <w:szCs w:val="21"/>
              </w:rPr>
            </w:pPr>
            <w:r w:rsidRPr="00D93CE7">
              <w:rPr>
                <w:rFonts w:ascii="HG丸ｺﾞｼｯｸM-PRO" w:eastAsia="HG丸ｺﾞｼｯｸM-PRO" w:hAnsi="HG丸ｺﾞｼｯｸM-PRO" w:hint="eastAsia"/>
                <w:sz w:val="21"/>
                <w:szCs w:val="21"/>
              </w:rPr>
              <w:t>施策の方向性</w:t>
            </w:r>
          </w:p>
        </w:tc>
        <w:tc>
          <w:tcPr>
            <w:tcW w:w="4595" w:type="dxa"/>
            <w:tcBorders>
              <w:left w:val="double" w:sz="4" w:space="0" w:color="auto"/>
              <w:bottom w:val="single" w:sz="4" w:space="0" w:color="auto"/>
            </w:tcBorders>
            <w:shd w:val="solid" w:color="auto" w:fill="auto"/>
          </w:tcPr>
          <w:p w:rsidR="005F2946" w:rsidRPr="00D93CE7" w:rsidRDefault="00C63853" w:rsidP="005F2946">
            <w:pPr>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追加・修正の理由</w:t>
            </w:r>
          </w:p>
        </w:tc>
      </w:tr>
      <w:tr w:rsidR="001A6B79" w:rsidRPr="00742E1B" w:rsidTr="00837D9B">
        <w:tc>
          <w:tcPr>
            <w:tcW w:w="3288" w:type="dxa"/>
            <w:shd w:val="clear" w:color="auto" w:fill="auto"/>
          </w:tcPr>
          <w:p w:rsidR="001A6B79" w:rsidRPr="00D93CE7" w:rsidRDefault="001A6B79" w:rsidP="001A6B79">
            <w:pPr>
              <w:rPr>
                <w:rFonts w:ascii="HG丸ｺﾞｼｯｸM-PRO" w:eastAsia="HG丸ｺﾞｼｯｸM-PRO" w:hAnsi="HG丸ｺﾞｼｯｸM-PRO"/>
                <w:sz w:val="21"/>
                <w:szCs w:val="21"/>
                <w:highlight w:val="yellow"/>
              </w:rPr>
            </w:pPr>
            <w:r w:rsidRPr="00D93CE7">
              <w:rPr>
                <w:rFonts w:ascii="HG丸ｺﾞｼｯｸM-PRO" w:eastAsia="HG丸ｺﾞｼｯｸM-PRO" w:hAnsi="HG丸ｺﾞｼｯｸM-PRO" w:hint="eastAsia"/>
                <w:sz w:val="21"/>
                <w:szCs w:val="21"/>
              </w:rPr>
              <w:t>３．千葉県障害者スポーツ大会への参加促進</w:t>
            </w:r>
          </w:p>
        </w:tc>
        <w:tc>
          <w:tcPr>
            <w:tcW w:w="3288" w:type="dxa"/>
            <w:shd w:val="clear" w:color="auto" w:fill="auto"/>
          </w:tcPr>
          <w:p w:rsidR="001A6B79" w:rsidRPr="00D93CE7" w:rsidRDefault="001A6B79" w:rsidP="001A6B79">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w:t>
            </w:r>
            <w:r w:rsidRPr="00D93CE7">
              <w:rPr>
                <w:rFonts w:ascii="HG丸ｺﾞｼｯｸM-PRO" w:eastAsia="HG丸ｺﾞｼｯｸM-PRO" w:hAnsi="HG丸ｺﾞｼｯｸM-PRO" w:hint="eastAsia"/>
                <w:sz w:val="21"/>
                <w:szCs w:val="21"/>
              </w:rPr>
              <w:t>広報ふなばし等を利用し、千葉県障害者スポーツ大会への参加の勧奨を行っています。また、特別支援学校や障害者施設に対しても案内を送付しています。</w:t>
            </w:r>
          </w:p>
        </w:tc>
        <w:tc>
          <w:tcPr>
            <w:tcW w:w="3288" w:type="dxa"/>
            <w:tcBorders>
              <w:right w:val="double" w:sz="4" w:space="0" w:color="auto"/>
            </w:tcBorders>
            <w:shd w:val="clear" w:color="auto" w:fill="auto"/>
          </w:tcPr>
          <w:p w:rsidR="001A6B79" w:rsidRPr="00D93CE7" w:rsidRDefault="001A6B79" w:rsidP="001A6B79">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w:t>
            </w:r>
            <w:r w:rsidRPr="00D93CE7">
              <w:rPr>
                <w:rFonts w:ascii="HG丸ｺﾞｼｯｸM-PRO" w:eastAsia="HG丸ｺﾞｼｯｸM-PRO" w:hAnsi="HG丸ｺﾞｼｯｸM-PRO" w:hint="eastAsia"/>
                <w:sz w:val="21"/>
                <w:szCs w:val="21"/>
              </w:rPr>
              <w:t>より多くの障害のある人の参加促進のため、広報ふなばしへの掲載や障害福祉団体及び前年度参加者に対して案内を送付するとともに、市のホームページ等により、さらなる周知を図ります。</w:t>
            </w:r>
          </w:p>
          <w:p w:rsidR="001A6B79" w:rsidRPr="00D93CE7" w:rsidRDefault="001A6B79" w:rsidP="001A6B79">
            <w:pPr>
              <w:rPr>
                <w:rFonts w:ascii="HG丸ｺﾞｼｯｸM-PRO" w:eastAsia="HG丸ｺﾞｼｯｸM-PRO" w:hAnsi="HG丸ｺﾞｼｯｸM-PRO"/>
                <w:sz w:val="21"/>
                <w:szCs w:val="21"/>
              </w:rPr>
            </w:pPr>
            <w:r w:rsidRPr="00D93CE7">
              <w:rPr>
                <w:rFonts w:ascii="HG丸ｺﾞｼｯｸM-PRO" w:eastAsia="HG丸ｺﾞｼｯｸM-PRO" w:hAnsi="HG丸ｺﾞｼｯｸM-PRO" w:hint="eastAsia"/>
                <w:sz w:val="21"/>
                <w:szCs w:val="21"/>
              </w:rPr>
              <w:t>[担当課]</w:t>
            </w:r>
          </w:p>
          <w:p w:rsidR="001A6B79" w:rsidRDefault="001A6B79" w:rsidP="001A6B79">
            <w:pPr>
              <w:rPr>
                <w:rFonts w:ascii="HG丸ｺﾞｼｯｸM-PRO" w:eastAsia="HG丸ｺﾞｼｯｸM-PRO" w:hAnsi="HG丸ｺﾞｼｯｸM-PRO"/>
                <w:sz w:val="21"/>
                <w:szCs w:val="21"/>
              </w:rPr>
            </w:pPr>
            <w:r w:rsidRPr="00D93CE7">
              <w:rPr>
                <w:rFonts w:ascii="HG丸ｺﾞｼｯｸM-PRO" w:eastAsia="HG丸ｺﾞｼｯｸM-PRO" w:hAnsi="HG丸ｺﾞｼｯｸM-PRO" w:hint="eastAsia"/>
                <w:sz w:val="21"/>
                <w:szCs w:val="21"/>
              </w:rPr>
              <w:t>障害福祉課</w:t>
            </w:r>
          </w:p>
          <w:p w:rsidR="001A6B79" w:rsidRPr="00D93CE7" w:rsidRDefault="001A6B79" w:rsidP="001A6B79">
            <w:pPr>
              <w:rPr>
                <w:rFonts w:ascii="HG丸ｺﾞｼｯｸM-PRO" w:eastAsia="HG丸ｺﾞｼｯｸM-PRO" w:hAnsi="HG丸ｺﾞｼｯｸM-PRO"/>
                <w:sz w:val="21"/>
                <w:szCs w:val="21"/>
              </w:rPr>
            </w:pPr>
          </w:p>
        </w:tc>
        <w:tc>
          <w:tcPr>
            <w:tcW w:w="4595" w:type="dxa"/>
            <w:tcBorders>
              <w:left w:val="double" w:sz="4" w:space="0" w:color="auto"/>
            </w:tcBorders>
            <w:shd w:val="clear" w:color="auto" w:fill="auto"/>
          </w:tcPr>
          <w:p w:rsidR="001A6B79" w:rsidRDefault="006D2FD2" w:rsidP="001A6B79">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【修正】</w:t>
            </w:r>
          </w:p>
          <w:p w:rsidR="006D2FD2" w:rsidRDefault="006D2FD2" w:rsidP="001A6B79">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千葉県障害者スポーツ大会については、以前より障害福祉課から周知</w:t>
            </w:r>
            <w:r w:rsidR="00B945B7">
              <w:rPr>
                <w:rFonts w:ascii="HG丸ｺﾞｼｯｸM-PRO" w:eastAsia="HG丸ｺﾞｼｯｸM-PRO" w:hAnsi="HG丸ｺﾞｼｯｸM-PRO" w:hint="eastAsia"/>
                <w:sz w:val="21"/>
                <w:szCs w:val="21"/>
              </w:rPr>
              <w:t>し</w:t>
            </w:r>
            <w:r>
              <w:rPr>
                <w:rFonts w:ascii="HG丸ｺﾞｼｯｸM-PRO" w:eastAsia="HG丸ｺﾞｼｯｸM-PRO" w:hAnsi="HG丸ｺﾞｼｯｸM-PRO" w:hint="eastAsia"/>
                <w:sz w:val="21"/>
                <w:szCs w:val="21"/>
              </w:rPr>
              <w:t>て</w:t>
            </w:r>
            <w:r w:rsidR="00B945B7">
              <w:rPr>
                <w:rFonts w:ascii="HG丸ｺﾞｼｯｸM-PRO" w:eastAsia="HG丸ｺﾞｼｯｸM-PRO" w:hAnsi="HG丸ｺﾞｼｯｸM-PRO" w:hint="eastAsia"/>
                <w:sz w:val="21"/>
                <w:szCs w:val="21"/>
              </w:rPr>
              <w:t>い</w:t>
            </w:r>
            <w:r>
              <w:rPr>
                <w:rFonts w:ascii="HG丸ｺﾞｼｯｸM-PRO" w:eastAsia="HG丸ｺﾞｼｯｸM-PRO" w:hAnsi="HG丸ｺﾞｼｯｸM-PRO" w:hint="eastAsia"/>
                <w:sz w:val="21"/>
                <w:szCs w:val="21"/>
              </w:rPr>
              <w:t>ますが、施策の方向性に「</w:t>
            </w:r>
            <w:r w:rsidRPr="00D93CE7">
              <w:rPr>
                <w:rFonts w:ascii="HG丸ｺﾞｼｯｸM-PRO" w:eastAsia="HG丸ｺﾞｼｯｸM-PRO" w:hAnsi="HG丸ｺﾞｼｯｸM-PRO" w:hint="eastAsia"/>
                <w:sz w:val="21"/>
                <w:szCs w:val="21"/>
              </w:rPr>
              <w:t>障害福祉団体及び前年度参加者に対して案内を送付</w:t>
            </w:r>
            <w:r>
              <w:rPr>
                <w:rFonts w:ascii="HG丸ｺﾞｼｯｸM-PRO" w:eastAsia="HG丸ｺﾞｼｯｸM-PRO" w:hAnsi="HG丸ｺﾞｼｯｸM-PRO" w:hint="eastAsia"/>
                <w:sz w:val="21"/>
                <w:szCs w:val="21"/>
              </w:rPr>
              <w:t>」という文言を加え、実情に合わせた文章に修正しました。</w:t>
            </w:r>
          </w:p>
        </w:tc>
      </w:tr>
    </w:tbl>
    <w:p w:rsidR="00837D9B" w:rsidRDefault="00837D9B" w:rsidP="00BD3CBA">
      <w:pPr>
        <w:widowControl/>
        <w:jc w:val="left"/>
      </w:pPr>
      <w:r>
        <w:br w:type="page"/>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3288"/>
        <w:gridCol w:w="3288"/>
        <w:gridCol w:w="4595"/>
      </w:tblGrid>
      <w:tr w:rsidR="00837D9B" w:rsidRPr="00742E1B" w:rsidTr="00837D9B">
        <w:tc>
          <w:tcPr>
            <w:tcW w:w="3288" w:type="dxa"/>
            <w:tcBorders>
              <w:bottom w:val="single" w:sz="4" w:space="0" w:color="auto"/>
            </w:tcBorders>
            <w:shd w:val="pct15" w:color="auto" w:fill="auto"/>
            <w:vAlign w:val="center"/>
          </w:tcPr>
          <w:p w:rsidR="00837D9B" w:rsidRPr="00D93CE7" w:rsidRDefault="00837D9B" w:rsidP="00C23AFA">
            <w:pPr>
              <w:jc w:val="center"/>
              <w:rPr>
                <w:rFonts w:ascii="HG丸ｺﾞｼｯｸM-PRO" w:eastAsia="HG丸ｺﾞｼｯｸM-PRO" w:hAnsi="HG丸ｺﾞｼｯｸM-PRO"/>
                <w:sz w:val="21"/>
                <w:szCs w:val="21"/>
              </w:rPr>
            </w:pPr>
            <w:r w:rsidRPr="00D93CE7">
              <w:rPr>
                <w:rFonts w:ascii="HG丸ｺﾞｼｯｸM-PRO" w:eastAsia="HG丸ｺﾞｼｯｸM-PRO" w:hAnsi="HG丸ｺﾞｼｯｸM-PRO" w:hint="eastAsia"/>
                <w:sz w:val="21"/>
                <w:szCs w:val="21"/>
              </w:rPr>
              <w:t>項目</w:t>
            </w:r>
          </w:p>
        </w:tc>
        <w:tc>
          <w:tcPr>
            <w:tcW w:w="3288" w:type="dxa"/>
            <w:tcBorders>
              <w:bottom w:val="single" w:sz="4" w:space="0" w:color="auto"/>
            </w:tcBorders>
            <w:shd w:val="pct15" w:color="auto" w:fill="auto"/>
            <w:vAlign w:val="center"/>
          </w:tcPr>
          <w:p w:rsidR="00837D9B" w:rsidRPr="00D93CE7" w:rsidRDefault="00837D9B" w:rsidP="00C23AFA">
            <w:pPr>
              <w:jc w:val="center"/>
              <w:rPr>
                <w:rFonts w:ascii="HG丸ｺﾞｼｯｸM-PRO" w:eastAsia="HG丸ｺﾞｼｯｸM-PRO" w:hAnsi="HG丸ｺﾞｼｯｸM-PRO"/>
                <w:sz w:val="21"/>
                <w:szCs w:val="21"/>
              </w:rPr>
            </w:pPr>
            <w:r w:rsidRPr="00D93CE7">
              <w:rPr>
                <w:rFonts w:ascii="HG丸ｺﾞｼｯｸM-PRO" w:eastAsia="HG丸ｺﾞｼｯｸM-PRO" w:hAnsi="HG丸ｺﾞｼｯｸM-PRO" w:hint="eastAsia"/>
                <w:sz w:val="21"/>
                <w:szCs w:val="21"/>
              </w:rPr>
              <w:t>現状</w:t>
            </w:r>
          </w:p>
        </w:tc>
        <w:tc>
          <w:tcPr>
            <w:tcW w:w="3288" w:type="dxa"/>
            <w:tcBorders>
              <w:bottom w:val="single" w:sz="4" w:space="0" w:color="auto"/>
              <w:right w:val="double" w:sz="4" w:space="0" w:color="auto"/>
            </w:tcBorders>
            <w:shd w:val="pct15" w:color="auto" w:fill="auto"/>
            <w:vAlign w:val="center"/>
          </w:tcPr>
          <w:p w:rsidR="00837D9B" w:rsidRPr="00D93CE7" w:rsidRDefault="00837D9B" w:rsidP="00C23AFA">
            <w:pPr>
              <w:jc w:val="center"/>
              <w:rPr>
                <w:rFonts w:ascii="HG丸ｺﾞｼｯｸM-PRO" w:eastAsia="HG丸ｺﾞｼｯｸM-PRO" w:hAnsi="HG丸ｺﾞｼｯｸM-PRO"/>
                <w:sz w:val="21"/>
                <w:szCs w:val="21"/>
              </w:rPr>
            </w:pPr>
            <w:r w:rsidRPr="00D93CE7">
              <w:rPr>
                <w:rFonts w:ascii="HG丸ｺﾞｼｯｸM-PRO" w:eastAsia="HG丸ｺﾞｼｯｸM-PRO" w:hAnsi="HG丸ｺﾞｼｯｸM-PRO" w:hint="eastAsia"/>
                <w:sz w:val="21"/>
                <w:szCs w:val="21"/>
              </w:rPr>
              <w:t>施策の方向性</w:t>
            </w:r>
          </w:p>
        </w:tc>
        <w:tc>
          <w:tcPr>
            <w:tcW w:w="4595" w:type="dxa"/>
            <w:tcBorders>
              <w:left w:val="double" w:sz="4" w:space="0" w:color="auto"/>
              <w:bottom w:val="single" w:sz="4" w:space="0" w:color="auto"/>
            </w:tcBorders>
            <w:shd w:val="solid" w:color="auto" w:fill="auto"/>
          </w:tcPr>
          <w:p w:rsidR="00837D9B" w:rsidRPr="00D93CE7" w:rsidRDefault="00837D9B" w:rsidP="00C23AFA">
            <w:pPr>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追加・修正の理由</w:t>
            </w:r>
          </w:p>
        </w:tc>
      </w:tr>
      <w:tr w:rsidR="00837D9B" w:rsidRPr="00742E1B" w:rsidTr="00837D9B">
        <w:tc>
          <w:tcPr>
            <w:tcW w:w="3288" w:type="dxa"/>
            <w:shd w:val="clear" w:color="auto" w:fill="auto"/>
          </w:tcPr>
          <w:p w:rsidR="00837D9B" w:rsidRPr="00D93CE7" w:rsidRDefault="00837D9B" w:rsidP="00C23AFA">
            <w:pPr>
              <w:rPr>
                <w:rFonts w:ascii="HG丸ｺﾞｼｯｸM-PRO" w:eastAsia="HG丸ｺﾞｼｯｸM-PRO" w:hAnsi="HG丸ｺﾞｼｯｸM-PRO"/>
                <w:sz w:val="21"/>
                <w:szCs w:val="21"/>
                <w:highlight w:val="yellow"/>
              </w:rPr>
            </w:pPr>
            <w:r w:rsidRPr="00D93CE7">
              <w:rPr>
                <w:rFonts w:ascii="HG丸ｺﾞｼｯｸM-PRO" w:eastAsia="HG丸ｺﾞｼｯｸM-PRO" w:hAnsi="HG丸ｺﾞｼｯｸM-PRO" w:hint="eastAsia"/>
                <w:sz w:val="21"/>
                <w:szCs w:val="21"/>
              </w:rPr>
              <w:t>５．障がい者スポーツ指導員の養成</w:t>
            </w:r>
          </w:p>
        </w:tc>
        <w:tc>
          <w:tcPr>
            <w:tcW w:w="3288" w:type="dxa"/>
            <w:shd w:val="clear" w:color="auto" w:fill="auto"/>
          </w:tcPr>
          <w:p w:rsidR="00837D9B" w:rsidRPr="00D93CE7" w:rsidRDefault="00837D9B" w:rsidP="00C23AFA">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w:t>
            </w:r>
            <w:r w:rsidRPr="00D93CE7">
              <w:rPr>
                <w:rFonts w:ascii="HG丸ｺﾞｼｯｸM-PRO" w:eastAsia="HG丸ｺﾞｼｯｸM-PRO" w:hAnsi="HG丸ｺﾞｼｯｸM-PRO" w:hint="eastAsia"/>
                <w:sz w:val="21"/>
                <w:szCs w:val="21"/>
              </w:rPr>
              <w:t>船橋市スポーツ推進委員等を対象に障がい者スポーツ指導員の資格取得を推進し、障害のある人のスポーツ環境を構築する上で必要な人材の養成並びに資質向上を図っています。</w:t>
            </w:r>
          </w:p>
        </w:tc>
        <w:tc>
          <w:tcPr>
            <w:tcW w:w="3288" w:type="dxa"/>
            <w:tcBorders>
              <w:right w:val="double" w:sz="4" w:space="0" w:color="auto"/>
            </w:tcBorders>
            <w:shd w:val="clear" w:color="auto" w:fill="auto"/>
          </w:tcPr>
          <w:p w:rsidR="00837D9B" w:rsidRPr="00D93CE7" w:rsidRDefault="00837D9B" w:rsidP="00C23AFA">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w:t>
            </w:r>
            <w:r w:rsidRPr="00D93CE7">
              <w:rPr>
                <w:rFonts w:ascii="HG丸ｺﾞｼｯｸM-PRO" w:eastAsia="HG丸ｺﾞｼｯｸM-PRO" w:hAnsi="HG丸ｺﾞｼｯｸM-PRO" w:hint="eastAsia"/>
                <w:sz w:val="21"/>
                <w:szCs w:val="21"/>
              </w:rPr>
              <w:t>船橋市スポーツ推進委員等を対象に障がい者スポーツ指導員の資格取得を推進し、障害のある人のスポーツ環境を構築する上で必要な人材の養成並びに資質向上を図ります。</w:t>
            </w:r>
          </w:p>
          <w:p w:rsidR="00837D9B" w:rsidRPr="00D93CE7" w:rsidRDefault="00837D9B" w:rsidP="00C23AFA">
            <w:pPr>
              <w:rPr>
                <w:rFonts w:ascii="HG丸ｺﾞｼｯｸM-PRO" w:eastAsia="HG丸ｺﾞｼｯｸM-PRO" w:hAnsi="HG丸ｺﾞｼｯｸM-PRO"/>
                <w:sz w:val="21"/>
                <w:szCs w:val="21"/>
              </w:rPr>
            </w:pPr>
            <w:r w:rsidRPr="00D93CE7">
              <w:rPr>
                <w:rFonts w:ascii="HG丸ｺﾞｼｯｸM-PRO" w:eastAsia="HG丸ｺﾞｼｯｸM-PRO" w:hAnsi="HG丸ｺﾞｼｯｸM-PRO" w:hint="eastAsia"/>
                <w:sz w:val="21"/>
                <w:szCs w:val="21"/>
              </w:rPr>
              <w:t>[担当課]</w:t>
            </w:r>
          </w:p>
          <w:p w:rsidR="00837D9B" w:rsidRDefault="00837D9B" w:rsidP="00C23AFA">
            <w:pPr>
              <w:rPr>
                <w:rFonts w:ascii="HG丸ｺﾞｼｯｸM-PRO" w:eastAsia="HG丸ｺﾞｼｯｸM-PRO" w:hAnsi="HG丸ｺﾞｼｯｸM-PRO"/>
                <w:sz w:val="21"/>
                <w:szCs w:val="21"/>
              </w:rPr>
            </w:pPr>
            <w:r w:rsidRPr="00D93CE7">
              <w:rPr>
                <w:rFonts w:ascii="HG丸ｺﾞｼｯｸM-PRO" w:eastAsia="HG丸ｺﾞｼｯｸM-PRO" w:hAnsi="HG丸ｺﾞｼｯｸM-PRO" w:hint="eastAsia"/>
                <w:sz w:val="21"/>
                <w:szCs w:val="21"/>
              </w:rPr>
              <w:t>生涯スポーツ課</w:t>
            </w:r>
          </w:p>
          <w:p w:rsidR="00837D9B" w:rsidRPr="00D93CE7" w:rsidRDefault="00837D9B" w:rsidP="00C23AFA">
            <w:pPr>
              <w:rPr>
                <w:rFonts w:ascii="HG丸ｺﾞｼｯｸM-PRO" w:eastAsia="HG丸ｺﾞｼｯｸM-PRO" w:hAnsi="HG丸ｺﾞｼｯｸM-PRO"/>
                <w:sz w:val="21"/>
                <w:szCs w:val="21"/>
              </w:rPr>
            </w:pPr>
          </w:p>
        </w:tc>
        <w:tc>
          <w:tcPr>
            <w:tcW w:w="4595" w:type="dxa"/>
            <w:tcBorders>
              <w:left w:val="double" w:sz="4" w:space="0" w:color="auto"/>
            </w:tcBorders>
            <w:shd w:val="clear" w:color="auto" w:fill="auto"/>
          </w:tcPr>
          <w:p w:rsidR="00837D9B" w:rsidRDefault="00837D9B" w:rsidP="00C23AFA">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【修正】</w:t>
            </w:r>
          </w:p>
          <w:p w:rsidR="00837D9B" w:rsidRDefault="00837D9B" w:rsidP="008E6A76">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第３次計画では、「指導員の養成を行う団体への後援などにより育成の支援を行なっていく」旨を記載していましたが、現在は船橋市パラスポーツ協議会が</w:t>
            </w:r>
            <w:r w:rsidR="008E6A76">
              <w:rPr>
                <w:rFonts w:ascii="HG丸ｺﾞｼｯｸM-PRO" w:eastAsia="HG丸ｺﾞｼｯｸM-PRO" w:hAnsi="HG丸ｺﾞｼｯｸM-PRO" w:hint="eastAsia"/>
                <w:sz w:val="21"/>
                <w:szCs w:val="21"/>
              </w:rPr>
              <w:t>中心になって</w:t>
            </w:r>
            <w:r>
              <w:rPr>
                <w:rFonts w:ascii="HG丸ｺﾞｼｯｸM-PRO" w:eastAsia="HG丸ｺﾞｼｯｸM-PRO" w:hAnsi="HG丸ｺﾞｼｯｸM-PRO" w:hint="eastAsia"/>
                <w:sz w:val="21"/>
                <w:szCs w:val="21"/>
              </w:rPr>
              <w:t>障がい者スポーツ指導員の養成を行っていることから、文章を修正しました。</w:t>
            </w:r>
          </w:p>
        </w:tc>
      </w:tr>
      <w:tr w:rsidR="00837D9B" w:rsidRPr="00742E1B" w:rsidTr="00837D9B">
        <w:tc>
          <w:tcPr>
            <w:tcW w:w="3288" w:type="dxa"/>
            <w:tcBorders>
              <w:bottom w:val="single" w:sz="4" w:space="0" w:color="auto"/>
            </w:tcBorders>
            <w:shd w:val="clear" w:color="auto" w:fill="auto"/>
          </w:tcPr>
          <w:p w:rsidR="00837D9B" w:rsidRPr="00D93CE7" w:rsidRDefault="00837D9B" w:rsidP="00837D9B">
            <w:pPr>
              <w:rPr>
                <w:rFonts w:ascii="HG丸ｺﾞｼｯｸM-PRO" w:eastAsia="HG丸ｺﾞｼｯｸM-PRO" w:hAnsi="HG丸ｺﾞｼｯｸM-PRO"/>
                <w:sz w:val="21"/>
                <w:szCs w:val="21"/>
                <w:highlight w:val="yellow"/>
              </w:rPr>
            </w:pPr>
            <w:r w:rsidRPr="00D93CE7">
              <w:rPr>
                <w:rFonts w:ascii="HG丸ｺﾞｼｯｸM-PRO" w:eastAsia="HG丸ｺﾞｼｯｸM-PRO" w:hAnsi="HG丸ｺﾞｼｯｸM-PRO" w:hint="eastAsia"/>
                <w:sz w:val="21"/>
                <w:szCs w:val="21"/>
              </w:rPr>
              <w:t>６．精神障害者のレクリエーションや創作的活動等の充実</w:t>
            </w:r>
          </w:p>
        </w:tc>
        <w:tc>
          <w:tcPr>
            <w:tcW w:w="3288" w:type="dxa"/>
            <w:tcBorders>
              <w:bottom w:val="single" w:sz="4" w:space="0" w:color="auto"/>
            </w:tcBorders>
            <w:shd w:val="clear" w:color="auto" w:fill="auto"/>
          </w:tcPr>
          <w:p w:rsidR="00837D9B" w:rsidRPr="00D93CE7" w:rsidRDefault="00837D9B" w:rsidP="00837D9B">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w:t>
            </w:r>
            <w:r w:rsidRPr="00D93CE7">
              <w:rPr>
                <w:rFonts w:ascii="HG丸ｺﾞｼｯｸM-PRO" w:eastAsia="HG丸ｺﾞｼｯｸM-PRO" w:hAnsi="HG丸ｺﾞｼｯｸM-PRO" w:hint="eastAsia"/>
                <w:sz w:val="21"/>
                <w:szCs w:val="21"/>
              </w:rPr>
              <w:t>船橋市地域活動支援センターが行う事業の一環として、レクリエーション、創作的活動などを推進しています。</w:t>
            </w:r>
          </w:p>
        </w:tc>
        <w:tc>
          <w:tcPr>
            <w:tcW w:w="3288" w:type="dxa"/>
            <w:tcBorders>
              <w:right w:val="double" w:sz="4" w:space="0" w:color="auto"/>
            </w:tcBorders>
            <w:shd w:val="clear" w:color="auto" w:fill="auto"/>
          </w:tcPr>
          <w:p w:rsidR="00837D9B" w:rsidRPr="00D93CE7" w:rsidRDefault="00837D9B" w:rsidP="00837D9B">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w:t>
            </w:r>
            <w:r w:rsidRPr="00D93CE7">
              <w:rPr>
                <w:rFonts w:ascii="HG丸ｺﾞｼｯｸM-PRO" w:eastAsia="HG丸ｺﾞｼｯｸM-PRO" w:hAnsi="HG丸ｺﾞｼｯｸM-PRO" w:hint="eastAsia"/>
                <w:sz w:val="21"/>
                <w:szCs w:val="21"/>
              </w:rPr>
              <w:t>船橋市地域活動支援センター事業として、レクリエーション、創作的活動を通して日中活動の場を提供していきます。</w:t>
            </w:r>
          </w:p>
          <w:p w:rsidR="00837D9B" w:rsidRPr="00D93CE7" w:rsidRDefault="00837D9B" w:rsidP="00837D9B">
            <w:pPr>
              <w:rPr>
                <w:rFonts w:ascii="HG丸ｺﾞｼｯｸM-PRO" w:eastAsia="HG丸ｺﾞｼｯｸM-PRO" w:hAnsi="HG丸ｺﾞｼｯｸM-PRO"/>
                <w:sz w:val="21"/>
                <w:szCs w:val="21"/>
              </w:rPr>
            </w:pPr>
            <w:r w:rsidRPr="00D93CE7">
              <w:rPr>
                <w:rFonts w:ascii="HG丸ｺﾞｼｯｸM-PRO" w:eastAsia="HG丸ｺﾞｼｯｸM-PRO" w:hAnsi="HG丸ｺﾞｼｯｸM-PRO" w:hint="eastAsia"/>
                <w:sz w:val="21"/>
                <w:szCs w:val="21"/>
              </w:rPr>
              <w:t>[担当課]</w:t>
            </w:r>
          </w:p>
          <w:p w:rsidR="00837D9B" w:rsidRDefault="00837D9B" w:rsidP="00837D9B">
            <w:pPr>
              <w:rPr>
                <w:rFonts w:ascii="HG丸ｺﾞｼｯｸM-PRO" w:eastAsia="HG丸ｺﾞｼｯｸM-PRO" w:hAnsi="HG丸ｺﾞｼｯｸM-PRO"/>
                <w:sz w:val="21"/>
                <w:szCs w:val="21"/>
              </w:rPr>
            </w:pPr>
            <w:r w:rsidRPr="00D93CE7">
              <w:rPr>
                <w:rFonts w:ascii="HG丸ｺﾞｼｯｸM-PRO" w:eastAsia="HG丸ｺﾞｼｯｸM-PRO" w:hAnsi="HG丸ｺﾞｼｯｸM-PRO" w:hint="eastAsia"/>
                <w:sz w:val="21"/>
                <w:szCs w:val="21"/>
              </w:rPr>
              <w:t>地域保健課</w:t>
            </w:r>
          </w:p>
          <w:p w:rsidR="00837D9B" w:rsidRPr="00D93CE7" w:rsidRDefault="00837D9B" w:rsidP="00837D9B">
            <w:pPr>
              <w:rPr>
                <w:rFonts w:ascii="HG丸ｺﾞｼｯｸM-PRO" w:eastAsia="HG丸ｺﾞｼｯｸM-PRO" w:hAnsi="HG丸ｺﾞｼｯｸM-PRO"/>
                <w:sz w:val="21"/>
                <w:szCs w:val="21"/>
              </w:rPr>
            </w:pPr>
          </w:p>
        </w:tc>
        <w:tc>
          <w:tcPr>
            <w:tcW w:w="4595" w:type="dxa"/>
            <w:tcBorders>
              <w:left w:val="double" w:sz="4" w:space="0" w:color="auto"/>
            </w:tcBorders>
            <w:shd w:val="clear" w:color="auto" w:fill="auto"/>
          </w:tcPr>
          <w:p w:rsidR="00837D9B" w:rsidRDefault="00837D9B" w:rsidP="00837D9B">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【修正】</w:t>
            </w:r>
          </w:p>
          <w:p w:rsidR="00837D9B" w:rsidRDefault="00837D9B" w:rsidP="00837D9B">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第３次計画では施策の方向性に、保健福祉センターが完成する前のことを記載していまし</w:t>
            </w:r>
            <w:r w:rsidRPr="00BD3CBA">
              <w:rPr>
                <w:rFonts w:ascii="HG丸ｺﾞｼｯｸM-PRO" w:eastAsia="HG丸ｺﾞｼｯｸM-PRO" w:hAnsi="HG丸ｺﾞｼｯｸM-PRO" w:hint="eastAsia"/>
                <w:sz w:val="21"/>
                <w:szCs w:val="21"/>
              </w:rPr>
              <w:t>た。平成２７年度に保健福</w:t>
            </w:r>
            <w:r>
              <w:rPr>
                <w:rFonts w:ascii="HG丸ｺﾞｼｯｸM-PRO" w:eastAsia="HG丸ｺﾞｼｯｸM-PRO" w:hAnsi="HG丸ｺﾞｼｯｸM-PRO" w:hint="eastAsia"/>
                <w:sz w:val="21"/>
                <w:szCs w:val="21"/>
              </w:rPr>
              <w:t>祉センターが完成したため、第４次計画では、</w:t>
            </w:r>
            <w:r w:rsidRPr="00D93CE7">
              <w:rPr>
                <w:rFonts w:ascii="HG丸ｺﾞｼｯｸM-PRO" w:eastAsia="HG丸ｺﾞｼｯｸM-PRO" w:hAnsi="HG丸ｺﾞｼｯｸM-PRO" w:hint="eastAsia"/>
                <w:sz w:val="21"/>
                <w:szCs w:val="21"/>
              </w:rPr>
              <w:t>船橋市地域活動支援センター</w:t>
            </w:r>
            <w:r>
              <w:rPr>
                <w:rFonts w:ascii="HG丸ｺﾞｼｯｸM-PRO" w:eastAsia="HG丸ｺﾞｼｯｸM-PRO" w:hAnsi="HG丸ｺﾞｼｯｸM-PRO" w:hint="eastAsia"/>
                <w:sz w:val="21"/>
                <w:szCs w:val="21"/>
              </w:rPr>
              <w:t>の事業内容に修正しました。</w:t>
            </w:r>
          </w:p>
          <w:p w:rsidR="00837D9B" w:rsidRDefault="00837D9B" w:rsidP="00837D9B">
            <w:pPr>
              <w:rPr>
                <w:rFonts w:ascii="HG丸ｺﾞｼｯｸM-PRO" w:eastAsia="HG丸ｺﾞｼｯｸM-PRO" w:hAnsi="HG丸ｺﾞｼｯｸM-PRO"/>
                <w:sz w:val="21"/>
                <w:szCs w:val="21"/>
              </w:rPr>
            </w:pPr>
          </w:p>
        </w:tc>
      </w:tr>
    </w:tbl>
    <w:p w:rsidR="00837D9B" w:rsidRPr="00837D9B" w:rsidRDefault="00837D9B" w:rsidP="00BD3CBA">
      <w:pPr>
        <w:widowControl/>
        <w:jc w:val="left"/>
      </w:pPr>
      <w:r>
        <w:br w:type="page"/>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3288"/>
        <w:gridCol w:w="3288"/>
        <w:gridCol w:w="4595"/>
      </w:tblGrid>
      <w:tr w:rsidR="005F2946" w:rsidRPr="00742E1B" w:rsidTr="00837D9B">
        <w:tc>
          <w:tcPr>
            <w:tcW w:w="3288" w:type="dxa"/>
            <w:shd w:val="pct12" w:color="auto" w:fill="auto"/>
            <w:vAlign w:val="center"/>
          </w:tcPr>
          <w:p w:rsidR="005F2946" w:rsidRPr="00D93CE7" w:rsidRDefault="005F2946" w:rsidP="00D93CE7">
            <w:pPr>
              <w:jc w:val="center"/>
              <w:rPr>
                <w:rFonts w:ascii="HG丸ｺﾞｼｯｸM-PRO" w:eastAsia="HG丸ｺﾞｼｯｸM-PRO" w:hAnsi="HG丸ｺﾞｼｯｸM-PRO"/>
                <w:sz w:val="21"/>
                <w:szCs w:val="21"/>
              </w:rPr>
            </w:pPr>
            <w:r w:rsidRPr="00D93CE7">
              <w:rPr>
                <w:rFonts w:ascii="HG丸ｺﾞｼｯｸM-PRO" w:eastAsia="HG丸ｺﾞｼｯｸM-PRO" w:hAnsi="HG丸ｺﾞｼｯｸM-PRO" w:hint="eastAsia"/>
                <w:sz w:val="21"/>
                <w:szCs w:val="21"/>
              </w:rPr>
              <w:t>項目</w:t>
            </w:r>
          </w:p>
        </w:tc>
        <w:tc>
          <w:tcPr>
            <w:tcW w:w="3288" w:type="dxa"/>
            <w:shd w:val="pct12" w:color="auto" w:fill="auto"/>
            <w:vAlign w:val="center"/>
          </w:tcPr>
          <w:p w:rsidR="005F2946" w:rsidRPr="00D93CE7" w:rsidRDefault="005F2946" w:rsidP="00D93CE7">
            <w:pPr>
              <w:jc w:val="center"/>
              <w:rPr>
                <w:rFonts w:ascii="HG丸ｺﾞｼｯｸM-PRO" w:eastAsia="HG丸ｺﾞｼｯｸM-PRO" w:hAnsi="HG丸ｺﾞｼｯｸM-PRO"/>
                <w:sz w:val="21"/>
                <w:szCs w:val="21"/>
              </w:rPr>
            </w:pPr>
            <w:r w:rsidRPr="00D93CE7">
              <w:rPr>
                <w:rFonts w:ascii="HG丸ｺﾞｼｯｸM-PRO" w:eastAsia="HG丸ｺﾞｼｯｸM-PRO" w:hAnsi="HG丸ｺﾞｼｯｸM-PRO" w:hint="eastAsia"/>
                <w:sz w:val="21"/>
                <w:szCs w:val="21"/>
              </w:rPr>
              <w:t>現状</w:t>
            </w:r>
          </w:p>
        </w:tc>
        <w:tc>
          <w:tcPr>
            <w:tcW w:w="3288" w:type="dxa"/>
            <w:tcBorders>
              <w:right w:val="double" w:sz="4" w:space="0" w:color="auto"/>
            </w:tcBorders>
            <w:shd w:val="pct12" w:color="auto" w:fill="auto"/>
            <w:vAlign w:val="center"/>
          </w:tcPr>
          <w:p w:rsidR="005F2946" w:rsidRPr="00D93CE7" w:rsidRDefault="005F2946" w:rsidP="00D93CE7">
            <w:pPr>
              <w:jc w:val="center"/>
              <w:rPr>
                <w:rFonts w:ascii="HG丸ｺﾞｼｯｸM-PRO" w:eastAsia="HG丸ｺﾞｼｯｸM-PRO" w:hAnsi="HG丸ｺﾞｼｯｸM-PRO"/>
                <w:sz w:val="21"/>
                <w:szCs w:val="21"/>
              </w:rPr>
            </w:pPr>
            <w:r w:rsidRPr="00D93CE7">
              <w:rPr>
                <w:rFonts w:ascii="HG丸ｺﾞｼｯｸM-PRO" w:eastAsia="HG丸ｺﾞｼｯｸM-PRO" w:hAnsi="HG丸ｺﾞｼｯｸM-PRO" w:hint="eastAsia"/>
                <w:sz w:val="21"/>
                <w:szCs w:val="21"/>
              </w:rPr>
              <w:t>施策の方向性</w:t>
            </w:r>
          </w:p>
        </w:tc>
        <w:tc>
          <w:tcPr>
            <w:tcW w:w="4595" w:type="dxa"/>
            <w:tcBorders>
              <w:left w:val="double" w:sz="4" w:space="0" w:color="auto"/>
            </w:tcBorders>
            <w:shd w:val="solid" w:color="auto" w:fill="auto"/>
          </w:tcPr>
          <w:p w:rsidR="005F2946" w:rsidRPr="00D93CE7" w:rsidRDefault="00C63853" w:rsidP="00D93CE7">
            <w:pPr>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追加・修正の理由</w:t>
            </w:r>
          </w:p>
        </w:tc>
      </w:tr>
      <w:tr w:rsidR="00BD3CBA" w:rsidRPr="00742E1B" w:rsidTr="00837D9B">
        <w:tc>
          <w:tcPr>
            <w:tcW w:w="3288" w:type="dxa"/>
            <w:shd w:val="clear" w:color="auto" w:fill="auto"/>
          </w:tcPr>
          <w:p w:rsidR="00BD3CBA" w:rsidRPr="00D93CE7" w:rsidRDefault="00BD3CBA" w:rsidP="00BD3CBA">
            <w:pPr>
              <w:rPr>
                <w:rFonts w:ascii="HG丸ｺﾞｼｯｸM-PRO" w:eastAsia="HG丸ｺﾞｼｯｸM-PRO" w:hAnsi="HG丸ｺﾞｼｯｸM-PRO"/>
                <w:sz w:val="21"/>
                <w:szCs w:val="21"/>
              </w:rPr>
            </w:pPr>
            <w:r w:rsidRPr="00D93CE7">
              <w:rPr>
                <w:rFonts w:ascii="HG丸ｺﾞｼｯｸM-PRO" w:eastAsia="HG丸ｺﾞｼｯｸM-PRO" w:hAnsi="HG丸ｺﾞｼｯｸM-PRO" w:hint="eastAsia"/>
                <w:sz w:val="21"/>
                <w:szCs w:val="21"/>
              </w:rPr>
              <w:t>１２．船橋市パラスポーツ協議会によるスポーツ・レクリエーション活動への参加促進</w:t>
            </w:r>
          </w:p>
        </w:tc>
        <w:tc>
          <w:tcPr>
            <w:tcW w:w="3288" w:type="dxa"/>
            <w:shd w:val="clear" w:color="auto" w:fill="auto"/>
          </w:tcPr>
          <w:p w:rsidR="00BD3CBA" w:rsidRPr="00D93CE7" w:rsidRDefault="00BD3CBA" w:rsidP="00BD3CBA">
            <w:pPr>
              <w:ind w:firstLineChars="100" w:firstLine="219"/>
              <w:rPr>
                <w:rFonts w:ascii="HG丸ｺﾞｼｯｸM-PRO" w:eastAsia="HG丸ｺﾞｼｯｸM-PRO" w:hAnsi="HG丸ｺﾞｼｯｸM-PRO"/>
                <w:sz w:val="21"/>
                <w:szCs w:val="21"/>
              </w:rPr>
            </w:pPr>
            <w:r w:rsidRPr="00D93CE7">
              <w:rPr>
                <w:rFonts w:ascii="HG丸ｺﾞｼｯｸM-PRO" w:eastAsia="HG丸ｺﾞｼｯｸM-PRO" w:hAnsi="HG丸ｺﾞｼｯｸM-PRO" w:hint="eastAsia"/>
                <w:sz w:val="21"/>
                <w:szCs w:val="21"/>
              </w:rPr>
              <w:t>障害のある人のスポーツ・レクリエーション活動への参加を促進するための施策を、「地域における障害者スポーツ普及促進について」の取り組み方策を軸に推進しています。</w:t>
            </w:r>
          </w:p>
        </w:tc>
        <w:tc>
          <w:tcPr>
            <w:tcW w:w="3288" w:type="dxa"/>
            <w:tcBorders>
              <w:right w:val="double" w:sz="4" w:space="0" w:color="auto"/>
            </w:tcBorders>
            <w:shd w:val="clear" w:color="auto" w:fill="auto"/>
          </w:tcPr>
          <w:p w:rsidR="00BD3CBA" w:rsidRPr="00D93CE7" w:rsidRDefault="00BD3CBA" w:rsidP="00BD3CBA">
            <w:pPr>
              <w:ind w:firstLineChars="100" w:firstLine="219"/>
              <w:rPr>
                <w:rFonts w:ascii="HG丸ｺﾞｼｯｸM-PRO" w:eastAsia="HG丸ｺﾞｼｯｸM-PRO" w:hAnsi="HG丸ｺﾞｼｯｸM-PRO"/>
                <w:sz w:val="21"/>
                <w:szCs w:val="21"/>
              </w:rPr>
            </w:pPr>
            <w:r w:rsidRPr="00D93CE7">
              <w:rPr>
                <w:rFonts w:ascii="HG丸ｺﾞｼｯｸM-PRO" w:eastAsia="HG丸ｺﾞｼｯｸM-PRO" w:hAnsi="HG丸ｺﾞｼｯｸM-PRO" w:hint="eastAsia"/>
                <w:sz w:val="21"/>
                <w:szCs w:val="21"/>
              </w:rPr>
              <w:t>障害のある人のスポーツ・レクリエーション活動への参加を促進するための施策に取り組んでいきます。</w:t>
            </w:r>
          </w:p>
          <w:p w:rsidR="00BD3CBA" w:rsidRDefault="00BD3CBA" w:rsidP="00BD3CBA">
            <w:pPr>
              <w:rPr>
                <w:rFonts w:ascii="HG丸ｺﾞｼｯｸM-PRO" w:eastAsia="HG丸ｺﾞｼｯｸM-PRO" w:hAnsi="HG丸ｺﾞｼｯｸM-PRO"/>
                <w:sz w:val="21"/>
                <w:szCs w:val="21"/>
              </w:rPr>
            </w:pPr>
            <w:r w:rsidRPr="00D93CE7">
              <w:rPr>
                <w:rFonts w:ascii="HG丸ｺﾞｼｯｸM-PRO" w:eastAsia="HG丸ｺﾞｼｯｸM-PRO" w:hAnsi="HG丸ｺﾞｼｯｸM-PRO" w:hint="eastAsia"/>
                <w:sz w:val="21"/>
                <w:szCs w:val="21"/>
              </w:rPr>
              <w:t>[担当課]</w:t>
            </w:r>
          </w:p>
          <w:p w:rsidR="00BD3CBA" w:rsidRDefault="00BD3CBA" w:rsidP="00BD3CBA">
            <w:pPr>
              <w:rPr>
                <w:rFonts w:ascii="HG丸ｺﾞｼｯｸM-PRO" w:eastAsia="HG丸ｺﾞｼｯｸM-PRO" w:hAnsi="HG丸ｺﾞｼｯｸM-PRO"/>
                <w:sz w:val="21"/>
                <w:szCs w:val="21"/>
              </w:rPr>
            </w:pPr>
            <w:r w:rsidRPr="00D93CE7">
              <w:rPr>
                <w:rFonts w:ascii="HG丸ｺﾞｼｯｸM-PRO" w:eastAsia="HG丸ｺﾞｼｯｸM-PRO" w:hAnsi="HG丸ｺﾞｼｯｸM-PRO" w:hint="eastAsia"/>
                <w:sz w:val="21"/>
                <w:szCs w:val="21"/>
              </w:rPr>
              <w:t>生涯スポーツ課</w:t>
            </w:r>
          </w:p>
          <w:p w:rsidR="00BD3CBA" w:rsidRPr="00D93CE7" w:rsidRDefault="00BD3CBA" w:rsidP="00BD3CBA">
            <w:pPr>
              <w:ind w:firstLineChars="100" w:firstLine="219"/>
              <w:rPr>
                <w:rFonts w:ascii="HG丸ｺﾞｼｯｸM-PRO" w:eastAsia="HG丸ｺﾞｼｯｸM-PRO" w:hAnsi="HG丸ｺﾞｼｯｸM-PRO"/>
                <w:sz w:val="21"/>
                <w:szCs w:val="21"/>
              </w:rPr>
            </w:pPr>
          </w:p>
        </w:tc>
        <w:tc>
          <w:tcPr>
            <w:tcW w:w="4595" w:type="dxa"/>
            <w:tcBorders>
              <w:left w:val="double" w:sz="4" w:space="0" w:color="auto"/>
            </w:tcBorders>
          </w:tcPr>
          <w:p w:rsidR="002D3628" w:rsidRDefault="002D3628" w:rsidP="002D3628">
            <w:pPr>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【追加】</w:t>
            </w:r>
          </w:p>
          <w:p w:rsidR="00BD3CBA" w:rsidRDefault="00BD3CBA" w:rsidP="00BD3CBA">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w:t>
            </w:r>
            <w:r w:rsidRPr="00D93CE7">
              <w:rPr>
                <w:rFonts w:ascii="HG丸ｺﾞｼｯｸM-PRO" w:eastAsia="HG丸ｺﾞｼｯｸM-PRO" w:hAnsi="HG丸ｺﾞｼｯｸM-PRO" w:hint="eastAsia"/>
                <w:sz w:val="21"/>
                <w:szCs w:val="21"/>
              </w:rPr>
              <w:t>障害のある人のスポーツ・レクリエーション活動への参加を促進するための施策を、「地域における障害者スポーツ普及促進について」の取り組み方策を軸に推進</w:t>
            </w:r>
            <w:r>
              <w:rPr>
                <w:rFonts w:ascii="HG丸ｺﾞｼｯｸM-PRO" w:eastAsia="HG丸ｺﾞｼｯｸM-PRO" w:hAnsi="HG丸ｺﾞｼｯｸM-PRO" w:hint="eastAsia"/>
                <w:sz w:val="21"/>
                <w:szCs w:val="21"/>
              </w:rPr>
              <w:t>するために、平成３０年度に船橋市パラスポーツ協議会が設置されたため、新たに記載しました。</w:t>
            </w:r>
          </w:p>
          <w:p w:rsidR="00BD3CBA" w:rsidRPr="00D93CE7" w:rsidRDefault="00BD3CBA" w:rsidP="00BD3CBA">
            <w:pPr>
              <w:rPr>
                <w:rFonts w:ascii="HG丸ｺﾞｼｯｸM-PRO" w:eastAsia="HG丸ｺﾞｼｯｸM-PRO" w:hAnsi="HG丸ｺﾞｼｯｸM-PRO"/>
                <w:sz w:val="21"/>
                <w:szCs w:val="21"/>
              </w:rPr>
            </w:pPr>
          </w:p>
        </w:tc>
      </w:tr>
    </w:tbl>
    <w:p w:rsidR="00742E1B" w:rsidRPr="001005C7" w:rsidRDefault="00742E1B" w:rsidP="00742E1B">
      <w:pPr>
        <w:widowControl/>
        <w:jc w:val="left"/>
        <w:rPr>
          <w:rFonts w:hAnsi="ＭＳ 明朝"/>
          <w:sz w:val="24"/>
          <w:szCs w:val="24"/>
        </w:rPr>
        <w:sectPr w:rsidR="00742E1B" w:rsidRPr="001005C7" w:rsidSect="001A6B79">
          <w:headerReference w:type="even" r:id="rId7"/>
          <w:headerReference w:type="default" r:id="rId8"/>
          <w:footerReference w:type="even" r:id="rId9"/>
          <w:footerReference w:type="default" r:id="rId10"/>
          <w:pgSz w:w="16838" w:h="11906" w:orient="landscape" w:code="9"/>
          <w:pgMar w:top="1021" w:right="1134" w:bottom="1021" w:left="1247" w:header="454" w:footer="454" w:gutter="0"/>
          <w:pgNumType w:fmt="numberInDash"/>
          <w:cols w:space="720"/>
          <w:noEndnote/>
          <w:docGrid w:type="linesAndChars" w:linePitch="400" w:charSpace="-1352"/>
        </w:sectPr>
      </w:pPr>
      <w:r w:rsidRPr="001005C7">
        <w:rPr>
          <w:rFonts w:hAnsi="ＭＳ 明朝"/>
          <w:sz w:val="24"/>
          <w:szCs w:val="24"/>
        </w:rPr>
        <w:br w:type="page"/>
      </w:r>
    </w:p>
    <w:p w:rsidR="00D33BA5" w:rsidRPr="00D33BA5" w:rsidRDefault="00D33BA5" w:rsidP="00D33BA5">
      <w:pPr>
        <w:rPr>
          <w:rFonts w:ascii="HG丸ｺﾞｼｯｸM-PRO" w:eastAsia="HG丸ｺﾞｼｯｸM-PRO" w:hAnsi="HG丸ｺﾞｼｯｸM-PRO"/>
          <w:sz w:val="28"/>
          <w:szCs w:val="32"/>
        </w:rPr>
      </w:pPr>
      <w:r w:rsidRPr="00D33BA5">
        <w:rPr>
          <w:rFonts w:ascii="HG丸ｺﾞｼｯｸM-PRO" w:eastAsia="HG丸ｺﾞｼｯｸM-PRO" w:hAnsi="HG丸ｺﾞｼｯｸM-PRO" w:hint="eastAsia"/>
          <w:b/>
          <w:spacing w:val="75"/>
          <w:kern w:val="0"/>
          <w:sz w:val="28"/>
          <w:szCs w:val="32"/>
        </w:rPr>
        <w:t>第</w:t>
      </w:r>
      <w:r>
        <w:rPr>
          <w:rFonts w:ascii="HG丸ｺﾞｼｯｸM-PRO" w:eastAsia="HG丸ｺﾞｼｯｸM-PRO" w:hAnsi="HG丸ｺﾞｼｯｸM-PRO" w:hint="eastAsia"/>
          <w:b/>
          <w:spacing w:val="75"/>
          <w:kern w:val="0"/>
          <w:sz w:val="28"/>
          <w:szCs w:val="32"/>
        </w:rPr>
        <w:t>４</w:t>
      </w:r>
      <w:r w:rsidRPr="00D33BA5">
        <w:rPr>
          <w:rFonts w:ascii="HG丸ｺﾞｼｯｸM-PRO" w:eastAsia="HG丸ｺﾞｼｯｸM-PRO" w:hAnsi="HG丸ｺﾞｼｯｸM-PRO" w:hint="eastAsia"/>
          <w:b/>
          <w:spacing w:val="75"/>
          <w:kern w:val="0"/>
          <w:sz w:val="28"/>
          <w:szCs w:val="32"/>
        </w:rPr>
        <w:t xml:space="preserve">章　</w:t>
      </w:r>
      <w:r w:rsidRPr="00D33BA5">
        <w:rPr>
          <w:rFonts w:ascii="HG丸ｺﾞｼｯｸM-PRO" w:eastAsia="HG丸ｺﾞｼｯｸM-PRO" w:hAnsi="HG丸ｺﾞｼｯｸM-PRO" w:hint="eastAsia"/>
          <w:b/>
          <w:spacing w:val="0"/>
          <w:kern w:val="0"/>
          <w:sz w:val="28"/>
          <w:szCs w:val="32"/>
        </w:rPr>
        <w:t>雇用・就業、経済的自立の支援</w:t>
      </w:r>
    </w:p>
    <w:p w:rsidR="00D33BA5" w:rsidRDefault="00D33BA5" w:rsidP="00D33BA5">
      <w:pPr>
        <w:rPr>
          <w:rFonts w:ascii="HG丸ｺﾞｼｯｸM-PRO" w:eastAsia="HG丸ｺﾞｼｯｸM-PRO" w:hAnsi="HG丸ｺﾞｼｯｸM-PRO"/>
          <w:bCs/>
          <w:spacing w:val="0"/>
          <w:sz w:val="24"/>
          <w:szCs w:val="24"/>
          <w:u w:val="single"/>
        </w:rPr>
      </w:pPr>
      <w:r w:rsidRPr="00B14B89">
        <w:rPr>
          <w:rFonts w:ascii="HG丸ｺﾞｼｯｸM-PRO" w:eastAsia="HG丸ｺﾞｼｯｸM-PRO" w:hAnsi="HG丸ｺﾞｼｯｸM-PRO" w:hint="eastAsia"/>
          <w:bCs/>
          <w:spacing w:val="0"/>
          <w:sz w:val="24"/>
          <w:szCs w:val="24"/>
          <w:u w:val="single"/>
        </w:rPr>
        <w:t>１　基本方針</w:t>
      </w:r>
    </w:p>
    <w:tbl>
      <w:tblPr>
        <w:tblStyle w:val="ae"/>
        <w:tblW w:w="0" w:type="auto"/>
        <w:tblLook w:val="04A0" w:firstRow="1" w:lastRow="0" w:firstColumn="1" w:lastColumn="0" w:noHBand="0" w:noVBand="1"/>
      </w:tblPr>
      <w:tblGrid>
        <w:gridCol w:w="10343"/>
        <w:gridCol w:w="4104"/>
      </w:tblGrid>
      <w:tr w:rsidR="00D33BA5" w:rsidTr="004314BD">
        <w:tc>
          <w:tcPr>
            <w:tcW w:w="10343" w:type="dxa"/>
            <w:shd w:val="pct12" w:color="auto" w:fill="auto"/>
          </w:tcPr>
          <w:p w:rsidR="00D33BA5" w:rsidRDefault="00D33BA5" w:rsidP="004314BD">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第４次計画の基本方針</w:t>
            </w:r>
          </w:p>
        </w:tc>
        <w:tc>
          <w:tcPr>
            <w:tcW w:w="4104" w:type="dxa"/>
            <w:shd w:val="solid" w:color="auto" w:fill="auto"/>
          </w:tcPr>
          <w:p w:rsidR="00D33BA5" w:rsidRDefault="00D33BA5" w:rsidP="004314BD">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第３次計画からの主な変更点</w:t>
            </w:r>
          </w:p>
        </w:tc>
      </w:tr>
      <w:tr w:rsidR="00D33BA5" w:rsidTr="004314BD">
        <w:tc>
          <w:tcPr>
            <w:tcW w:w="10343" w:type="dxa"/>
          </w:tcPr>
          <w:p w:rsidR="00D33BA5" w:rsidRPr="0012713B" w:rsidRDefault="00D33BA5" w:rsidP="00D33BA5">
            <w:pPr>
              <w:rPr>
                <w:rFonts w:ascii="HG丸ｺﾞｼｯｸM-PRO" w:eastAsia="HG丸ｺﾞｼｯｸM-PRO" w:hAnsi="HG丸ｺﾞｼｯｸM-PRO"/>
                <w:sz w:val="24"/>
                <w:szCs w:val="24"/>
              </w:rPr>
            </w:pPr>
            <w:r w:rsidRPr="0012713B">
              <w:rPr>
                <w:rFonts w:ascii="HG丸ｺﾞｼｯｸM-PRO" w:eastAsia="HG丸ｺﾞｼｯｸM-PRO" w:hAnsi="HG丸ｺﾞｼｯｸM-PRO" w:hint="eastAsia"/>
                <w:sz w:val="24"/>
                <w:szCs w:val="24"/>
              </w:rPr>
              <w:t xml:space="preserve">　障害のある人が地域において、その適性に応じて質の高い自立した生活を営むためには就労が重要であり、多様な就業の機会を確保するとともに、就労支援の担い手の育成等を図ることが必要です。「障害者の雇用の促進等に関する法律」の趣旨を踏まえ、障害のある人への差別の禁止や合理的配慮の提供義務などについての啓発を行い、理解の促進を図ることも重要となります。</w:t>
            </w:r>
          </w:p>
          <w:p w:rsidR="00D33BA5" w:rsidRPr="0012713B" w:rsidRDefault="00D33BA5" w:rsidP="00D33BA5">
            <w:pPr>
              <w:rPr>
                <w:rFonts w:ascii="HG丸ｺﾞｼｯｸM-PRO" w:eastAsia="HG丸ｺﾞｼｯｸM-PRO" w:hAnsi="HG丸ｺﾞｼｯｸM-PRO"/>
                <w:sz w:val="24"/>
                <w:szCs w:val="24"/>
              </w:rPr>
            </w:pPr>
            <w:r w:rsidRPr="0012713B">
              <w:rPr>
                <w:rFonts w:ascii="HG丸ｺﾞｼｯｸM-PRO" w:eastAsia="HG丸ｺﾞｼｯｸM-PRO" w:hAnsi="HG丸ｺﾞｼｯｸM-PRO" w:hint="eastAsia"/>
                <w:sz w:val="24"/>
                <w:szCs w:val="24"/>
              </w:rPr>
              <w:t xml:space="preserve">　また、一般就労を希望する人には、できる限り一般就労ができるように支援を推進することが重要であることに加え、一般就労が困難である人には、就労継続支援Ｂ型等の福祉的就労の工賃水準の向上を図るなど、総合的な支援を推進する必要があります。</w:t>
            </w:r>
          </w:p>
          <w:p w:rsidR="00D33BA5" w:rsidRPr="0012713B" w:rsidRDefault="00D33BA5" w:rsidP="00D33BA5">
            <w:pPr>
              <w:rPr>
                <w:rFonts w:ascii="HG丸ｺﾞｼｯｸM-PRO" w:eastAsia="HG丸ｺﾞｼｯｸM-PRO" w:hAnsi="HG丸ｺﾞｼｯｸM-PRO"/>
                <w:sz w:val="24"/>
                <w:szCs w:val="24"/>
              </w:rPr>
            </w:pPr>
            <w:r w:rsidRPr="0012713B">
              <w:rPr>
                <w:rFonts w:ascii="HG丸ｺﾞｼｯｸM-PRO" w:eastAsia="HG丸ｺﾞｼｯｸM-PRO" w:hAnsi="HG丸ｺﾞｼｯｸM-PRO" w:hint="eastAsia"/>
                <w:sz w:val="24"/>
                <w:szCs w:val="24"/>
              </w:rPr>
              <w:t xml:space="preserve">　さらに、雇用・就業の促進に関する施策と福祉施策との適切な組み合せのもと、年金や諸手当の支給、経済的負担の軽減等により障害のある人の経済的自立を支援する必要があります。</w:t>
            </w:r>
          </w:p>
          <w:p w:rsidR="00D33BA5" w:rsidRDefault="00D33BA5" w:rsidP="00D33BA5">
            <w:pPr>
              <w:rPr>
                <w:rFonts w:ascii="HG丸ｺﾞｼｯｸM-PRO" w:eastAsia="HG丸ｺﾞｼｯｸM-PRO" w:hAnsi="HG丸ｺﾞｼｯｸM-PRO"/>
                <w:sz w:val="24"/>
                <w:szCs w:val="24"/>
              </w:rPr>
            </w:pPr>
            <w:r w:rsidRPr="0012713B">
              <w:rPr>
                <w:rFonts w:ascii="HG丸ｺﾞｼｯｸM-PRO" w:eastAsia="HG丸ｺﾞｼｯｸM-PRO" w:hAnsi="HG丸ｺﾞｼｯｸM-PRO" w:hint="eastAsia"/>
                <w:sz w:val="24"/>
                <w:szCs w:val="24"/>
              </w:rPr>
              <w:t xml:space="preserve">　そのため、次の課題に沿って、必要な施策を推進します。</w:t>
            </w:r>
          </w:p>
          <w:p w:rsidR="00D33BA5" w:rsidRPr="00D33BA5" w:rsidRDefault="00D33BA5" w:rsidP="004314BD">
            <w:pPr>
              <w:rPr>
                <w:rFonts w:ascii="HG丸ｺﾞｼｯｸM-PRO" w:eastAsia="HG丸ｺﾞｼｯｸM-PRO" w:hAnsi="HG丸ｺﾞｼｯｸM-PRO"/>
                <w:sz w:val="24"/>
                <w:szCs w:val="24"/>
              </w:rPr>
            </w:pPr>
          </w:p>
        </w:tc>
        <w:tc>
          <w:tcPr>
            <w:tcW w:w="4104" w:type="dxa"/>
          </w:tcPr>
          <w:p w:rsidR="00D33BA5" w:rsidRDefault="00D33BA5" w:rsidP="004314BD">
            <w:pPr>
              <w:ind w:left="257" w:hangingChars="103" w:hanging="257"/>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・国の障害者基本計画を参考に、「多様な就業の機会を確保する」「</w:t>
            </w:r>
            <w:r w:rsidR="00381723" w:rsidRPr="00381723">
              <w:rPr>
                <w:rFonts w:ascii="HG丸ｺﾞｼｯｸM-PRO" w:eastAsia="HG丸ｺﾞｼｯｸM-PRO" w:hAnsi="HG丸ｺﾞｼｯｸM-PRO" w:hint="eastAsia"/>
                <w:sz w:val="24"/>
                <w:szCs w:val="24"/>
              </w:rPr>
              <w:t>就労支援の担い手の育成等を図る</w:t>
            </w:r>
            <w:r>
              <w:rPr>
                <w:rFonts w:ascii="HG丸ｺﾞｼｯｸM-PRO" w:eastAsia="HG丸ｺﾞｼｯｸM-PRO" w:hAnsi="HG丸ｺﾞｼｯｸM-PRO" w:hint="eastAsia"/>
                <w:sz w:val="24"/>
                <w:szCs w:val="24"/>
              </w:rPr>
              <w:t>」「</w:t>
            </w:r>
            <w:r w:rsidR="00381723" w:rsidRPr="00381723">
              <w:rPr>
                <w:rFonts w:ascii="HG丸ｺﾞｼｯｸM-PRO" w:eastAsia="HG丸ｺﾞｼｯｸM-PRO" w:hAnsi="HG丸ｺﾞｼｯｸM-PRO" w:hint="eastAsia"/>
                <w:sz w:val="24"/>
                <w:szCs w:val="24"/>
              </w:rPr>
              <w:t>雇用・就業の促進に関する施策と福祉施策との適切な組み合せ</w:t>
            </w:r>
            <w:r>
              <w:rPr>
                <w:rFonts w:ascii="HG丸ｺﾞｼｯｸM-PRO" w:eastAsia="HG丸ｺﾞｼｯｸM-PRO" w:hAnsi="HG丸ｺﾞｼｯｸM-PRO" w:hint="eastAsia"/>
                <w:sz w:val="24"/>
                <w:szCs w:val="24"/>
              </w:rPr>
              <w:t>」といった文言を新たに加えています。</w:t>
            </w:r>
          </w:p>
          <w:p w:rsidR="00D33BA5" w:rsidRDefault="00D33BA5" w:rsidP="004314BD">
            <w:pPr>
              <w:ind w:left="257" w:hangingChars="103" w:hanging="257"/>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・第３次計画策定後に施行された障害者差別解消法の内容を新たに加えています。</w:t>
            </w:r>
          </w:p>
        </w:tc>
      </w:tr>
    </w:tbl>
    <w:p w:rsidR="00742E1B" w:rsidRPr="0012713B" w:rsidRDefault="00742E1B" w:rsidP="0012713B">
      <w:pPr>
        <w:widowControl/>
        <w:jc w:val="left"/>
        <w:rPr>
          <w:rFonts w:ascii="HG丸ｺﾞｼｯｸM-PRO" w:eastAsia="HG丸ｺﾞｼｯｸM-PRO" w:hAnsi="HG丸ｺﾞｼｯｸM-PRO"/>
          <w:sz w:val="24"/>
          <w:szCs w:val="24"/>
        </w:rPr>
      </w:pPr>
      <w:r w:rsidRPr="0012713B">
        <w:rPr>
          <w:rFonts w:ascii="HG丸ｺﾞｼｯｸM-PRO" w:eastAsia="HG丸ｺﾞｼｯｸM-PRO" w:hAnsi="HG丸ｺﾞｼｯｸM-PRO"/>
          <w:sz w:val="24"/>
          <w:szCs w:val="24"/>
        </w:rPr>
        <w:br w:type="page"/>
      </w:r>
    </w:p>
    <w:p w:rsidR="00742E1B" w:rsidRPr="00381723" w:rsidRDefault="00742E1B" w:rsidP="00742E1B">
      <w:pPr>
        <w:rPr>
          <w:rFonts w:ascii="HG丸ｺﾞｼｯｸM-PRO" w:eastAsia="HG丸ｺﾞｼｯｸM-PRO" w:hAnsi="HG丸ｺﾞｼｯｸM-PRO"/>
          <w:bCs/>
          <w:sz w:val="24"/>
          <w:szCs w:val="32"/>
          <w:u w:val="single"/>
        </w:rPr>
      </w:pPr>
      <w:r w:rsidRPr="00381723">
        <w:rPr>
          <w:rFonts w:ascii="HG丸ｺﾞｼｯｸM-PRO" w:eastAsia="HG丸ｺﾞｼｯｸM-PRO" w:hAnsi="HG丸ｺﾞｼｯｸM-PRO" w:hint="eastAsia"/>
          <w:bCs/>
          <w:sz w:val="24"/>
          <w:szCs w:val="32"/>
          <w:u w:val="single"/>
        </w:rPr>
        <w:t>２　現状と施策の方向性について</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3288"/>
        <w:gridCol w:w="3288"/>
        <w:gridCol w:w="4595"/>
      </w:tblGrid>
      <w:tr w:rsidR="005F2946" w:rsidRPr="00742E1B" w:rsidTr="00610686">
        <w:tc>
          <w:tcPr>
            <w:tcW w:w="9864" w:type="dxa"/>
            <w:gridSpan w:val="3"/>
            <w:tcBorders>
              <w:top w:val="nil"/>
              <w:left w:val="nil"/>
              <w:bottom w:val="single" w:sz="4" w:space="0" w:color="auto"/>
              <w:right w:val="nil"/>
            </w:tcBorders>
            <w:shd w:val="clear" w:color="auto" w:fill="auto"/>
          </w:tcPr>
          <w:p w:rsidR="005F2946" w:rsidRPr="0012713B" w:rsidRDefault="005F2946" w:rsidP="0012713B">
            <w:pPr>
              <w:rPr>
                <w:rFonts w:ascii="HG丸ｺﾞｼｯｸM-PRO" w:eastAsia="HG丸ｺﾞｼｯｸM-PRO" w:hAnsi="HG丸ｺﾞｼｯｸM-PRO"/>
                <w:b/>
                <w:sz w:val="24"/>
                <w:szCs w:val="24"/>
              </w:rPr>
            </w:pPr>
            <w:r w:rsidRPr="0012713B">
              <w:rPr>
                <w:rFonts w:ascii="HG丸ｺﾞｼｯｸM-PRO" w:eastAsia="HG丸ｺﾞｼｯｸM-PRO" w:hAnsi="HG丸ｺﾞｼｯｸM-PRO" w:hint="eastAsia"/>
                <w:b/>
                <w:sz w:val="24"/>
                <w:szCs w:val="24"/>
              </w:rPr>
              <w:t>（１）障害のある人の雇用促進</w:t>
            </w:r>
          </w:p>
        </w:tc>
        <w:tc>
          <w:tcPr>
            <w:tcW w:w="4595" w:type="dxa"/>
            <w:tcBorders>
              <w:top w:val="nil"/>
              <w:left w:val="nil"/>
              <w:bottom w:val="single" w:sz="4" w:space="0" w:color="auto"/>
              <w:right w:val="nil"/>
            </w:tcBorders>
          </w:tcPr>
          <w:p w:rsidR="005F2946" w:rsidRPr="0012713B" w:rsidRDefault="005F2946" w:rsidP="0012713B">
            <w:pPr>
              <w:rPr>
                <w:rFonts w:ascii="HG丸ｺﾞｼｯｸM-PRO" w:eastAsia="HG丸ｺﾞｼｯｸM-PRO" w:hAnsi="HG丸ｺﾞｼｯｸM-PRO"/>
                <w:b/>
                <w:sz w:val="24"/>
                <w:szCs w:val="24"/>
              </w:rPr>
            </w:pPr>
          </w:p>
        </w:tc>
      </w:tr>
      <w:tr w:rsidR="005F2946" w:rsidRPr="00742E1B" w:rsidTr="00610686">
        <w:tc>
          <w:tcPr>
            <w:tcW w:w="3288" w:type="dxa"/>
            <w:tcBorders>
              <w:bottom w:val="single" w:sz="4" w:space="0" w:color="auto"/>
            </w:tcBorders>
            <w:shd w:val="pct15" w:color="auto" w:fill="auto"/>
            <w:vAlign w:val="center"/>
          </w:tcPr>
          <w:p w:rsidR="005F2946" w:rsidRPr="0012713B" w:rsidRDefault="005F2946" w:rsidP="005F2946">
            <w:pPr>
              <w:jc w:val="center"/>
              <w:rPr>
                <w:rFonts w:ascii="HG丸ｺﾞｼｯｸM-PRO" w:eastAsia="HG丸ｺﾞｼｯｸM-PRO" w:hAnsi="HG丸ｺﾞｼｯｸM-PRO"/>
                <w:sz w:val="21"/>
                <w:szCs w:val="21"/>
              </w:rPr>
            </w:pPr>
            <w:r w:rsidRPr="0012713B">
              <w:rPr>
                <w:rFonts w:ascii="HG丸ｺﾞｼｯｸM-PRO" w:eastAsia="HG丸ｺﾞｼｯｸM-PRO" w:hAnsi="HG丸ｺﾞｼｯｸM-PRO" w:hint="eastAsia"/>
                <w:sz w:val="21"/>
                <w:szCs w:val="21"/>
              </w:rPr>
              <w:t>項目</w:t>
            </w:r>
          </w:p>
        </w:tc>
        <w:tc>
          <w:tcPr>
            <w:tcW w:w="3288" w:type="dxa"/>
            <w:tcBorders>
              <w:bottom w:val="single" w:sz="4" w:space="0" w:color="auto"/>
            </w:tcBorders>
            <w:shd w:val="pct15" w:color="auto" w:fill="auto"/>
            <w:vAlign w:val="center"/>
          </w:tcPr>
          <w:p w:rsidR="005F2946" w:rsidRPr="0012713B" w:rsidRDefault="005F2946" w:rsidP="005F2946">
            <w:pPr>
              <w:jc w:val="center"/>
              <w:rPr>
                <w:rFonts w:ascii="HG丸ｺﾞｼｯｸM-PRO" w:eastAsia="HG丸ｺﾞｼｯｸM-PRO" w:hAnsi="HG丸ｺﾞｼｯｸM-PRO"/>
                <w:sz w:val="21"/>
                <w:szCs w:val="21"/>
              </w:rPr>
            </w:pPr>
            <w:r w:rsidRPr="0012713B">
              <w:rPr>
                <w:rFonts w:ascii="HG丸ｺﾞｼｯｸM-PRO" w:eastAsia="HG丸ｺﾞｼｯｸM-PRO" w:hAnsi="HG丸ｺﾞｼｯｸM-PRO" w:hint="eastAsia"/>
                <w:sz w:val="21"/>
                <w:szCs w:val="21"/>
              </w:rPr>
              <w:t>現状</w:t>
            </w:r>
          </w:p>
        </w:tc>
        <w:tc>
          <w:tcPr>
            <w:tcW w:w="3288" w:type="dxa"/>
            <w:tcBorders>
              <w:bottom w:val="single" w:sz="4" w:space="0" w:color="auto"/>
              <w:right w:val="double" w:sz="4" w:space="0" w:color="auto"/>
            </w:tcBorders>
            <w:shd w:val="pct15" w:color="auto" w:fill="auto"/>
            <w:vAlign w:val="center"/>
          </w:tcPr>
          <w:p w:rsidR="005F2946" w:rsidRPr="0012713B" w:rsidRDefault="005F2946" w:rsidP="005F2946">
            <w:pPr>
              <w:jc w:val="center"/>
              <w:rPr>
                <w:rFonts w:ascii="HG丸ｺﾞｼｯｸM-PRO" w:eastAsia="HG丸ｺﾞｼｯｸM-PRO" w:hAnsi="HG丸ｺﾞｼｯｸM-PRO"/>
                <w:sz w:val="21"/>
                <w:szCs w:val="21"/>
              </w:rPr>
            </w:pPr>
            <w:r w:rsidRPr="0012713B">
              <w:rPr>
                <w:rFonts w:ascii="HG丸ｺﾞｼｯｸM-PRO" w:eastAsia="HG丸ｺﾞｼｯｸM-PRO" w:hAnsi="HG丸ｺﾞｼｯｸM-PRO" w:hint="eastAsia"/>
                <w:sz w:val="21"/>
                <w:szCs w:val="21"/>
              </w:rPr>
              <w:t>施策の方向性</w:t>
            </w:r>
          </w:p>
        </w:tc>
        <w:tc>
          <w:tcPr>
            <w:tcW w:w="4595" w:type="dxa"/>
            <w:tcBorders>
              <w:left w:val="double" w:sz="4" w:space="0" w:color="auto"/>
              <w:bottom w:val="single" w:sz="4" w:space="0" w:color="auto"/>
            </w:tcBorders>
            <w:shd w:val="solid" w:color="auto" w:fill="auto"/>
          </w:tcPr>
          <w:p w:rsidR="005F2946" w:rsidRPr="0012713B" w:rsidRDefault="00C63853" w:rsidP="005F2946">
            <w:pPr>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追加・修正の理由</w:t>
            </w:r>
          </w:p>
        </w:tc>
      </w:tr>
      <w:tr w:rsidR="005F2946" w:rsidRPr="00742E1B" w:rsidTr="00610686">
        <w:tc>
          <w:tcPr>
            <w:tcW w:w="3288" w:type="dxa"/>
            <w:tcBorders>
              <w:top w:val="single" w:sz="4" w:space="0" w:color="auto"/>
              <w:bottom w:val="single" w:sz="4" w:space="0" w:color="auto"/>
            </w:tcBorders>
            <w:shd w:val="clear" w:color="auto" w:fill="auto"/>
          </w:tcPr>
          <w:p w:rsidR="005F2946" w:rsidRPr="00742E1B" w:rsidRDefault="005F2946" w:rsidP="005F2946">
            <w:pPr>
              <w:rPr>
                <w:rFonts w:ascii="HG丸ｺﾞｼｯｸM-PRO" w:eastAsia="HG丸ｺﾞｼｯｸM-PRO" w:hAnsi="HG丸ｺﾞｼｯｸM-PRO"/>
                <w:sz w:val="21"/>
                <w:szCs w:val="21"/>
                <w:highlight w:val="yellow"/>
              </w:rPr>
            </w:pPr>
            <w:r w:rsidRPr="0012713B">
              <w:rPr>
                <w:rFonts w:ascii="HG丸ｺﾞｼｯｸM-PRO" w:eastAsia="HG丸ｺﾞｼｯｸM-PRO" w:hAnsi="HG丸ｺﾞｼｯｸM-PRO" w:hint="eastAsia"/>
                <w:sz w:val="21"/>
                <w:szCs w:val="21"/>
              </w:rPr>
              <w:t>２．企業への啓発</w:t>
            </w:r>
          </w:p>
        </w:tc>
        <w:tc>
          <w:tcPr>
            <w:tcW w:w="3288" w:type="dxa"/>
            <w:tcBorders>
              <w:top w:val="single" w:sz="4" w:space="0" w:color="auto"/>
              <w:bottom w:val="single" w:sz="4" w:space="0" w:color="auto"/>
            </w:tcBorders>
            <w:shd w:val="clear" w:color="auto" w:fill="auto"/>
          </w:tcPr>
          <w:p w:rsidR="005F2946" w:rsidRDefault="005F2946" w:rsidP="0012713B">
            <w:pPr>
              <w:rPr>
                <w:rFonts w:ascii="HG丸ｺﾞｼｯｸM-PRO" w:eastAsia="HG丸ｺﾞｼｯｸM-PRO" w:hAnsi="HG丸ｺﾞｼｯｸM-PRO"/>
                <w:sz w:val="21"/>
                <w:szCs w:val="21"/>
              </w:rPr>
            </w:pPr>
            <w:r w:rsidRPr="0012713B">
              <w:rPr>
                <w:rFonts w:ascii="HG丸ｺﾞｼｯｸM-PRO" w:eastAsia="HG丸ｺﾞｼｯｸM-PRO" w:hAnsi="HG丸ｺﾞｼｯｸM-PRO" w:hint="eastAsia"/>
                <w:sz w:val="21"/>
                <w:szCs w:val="21"/>
              </w:rPr>
              <w:t>①「障害者の雇用の促進等に関する法律」の趣旨を踏まえ、障害のある人への差別の禁止や合理的配慮の提供義務などについて、企業への啓発を行っています。</w:t>
            </w:r>
          </w:p>
          <w:p w:rsidR="005F2946" w:rsidRPr="00742E1B" w:rsidRDefault="005F2946" w:rsidP="0012713B">
            <w:pPr>
              <w:rPr>
                <w:rFonts w:ascii="HG丸ｺﾞｼｯｸM-PRO" w:eastAsia="HG丸ｺﾞｼｯｸM-PRO" w:hAnsi="HG丸ｺﾞｼｯｸM-PRO"/>
                <w:sz w:val="21"/>
                <w:szCs w:val="21"/>
                <w:highlight w:val="yellow"/>
              </w:rPr>
            </w:pPr>
          </w:p>
        </w:tc>
        <w:tc>
          <w:tcPr>
            <w:tcW w:w="3288" w:type="dxa"/>
            <w:tcBorders>
              <w:top w:val="single" w:sz="4" w:space="0" w:color="auto"/>
              <w:bottom w:val="single" w:sz="4" w:space="0" w:color="auto"/>
              <w:right w:val="double" w:sz="4" w:space="0" w:color="auto"/>
            </w:tcBorders>
            <w:shd w:val="clear" w:color="auto" w:fill="auto"/>
          </w:tcPr>
          <w:p w:rsidR="005F2946" w:rsidRPr="0012713B" w:rsidRDefault="005F2946" w:rsidP="0012713B">
            <w:pPr>
              <w:rPr>
                <w:rFonts w:ascii="HG丸ｺﾞｼｯｸM-PRO" w:eastAsia="HG丸ｺﾞｼｯｸM-PRO" w:hAnsi="HG丸ｺﾞｼｯｸM-PRO"/>
                <w:sz w:val="21"/>
                <w:szCs w:val="21"/>
              </w:rPr>
            </w:pPr>
            <w:r w:rsidRPr="0012713B">
              <w:rPr>
                <w:rFonts w:ascii="HG丸ｺﾞｼｯｸM-PRO" w:eastAsia="HG丸ｺﾞｼｯｸM-PRO" w:hAnsi="HG丸ｺﾞｼｯｸM-PRO" w:hint="eastAsia"/>
                <w:sz w:val="21"/>
                <w:szCs w:val="21"/>
              </w:rPr>
              <w:t>①情報収集を行うとともに、企業を対象とした研修会等を開催し、啓発に努めます。</w:t>
            </w:r>
          </w:p>
          <w:p w:rsidR="005F2946" w:rsidRDefault="005F2946" w:rsidP="0012713B">
            <w:pPr>
              <w:rPr>
                <w:rFonts w:ascii="HG丸ｺﾞｼｯｸM-PRO" w:eastAsia="HG丸ｺﾞｼｯｸM-PRO" w:hAnsi="HG丸ｺﾞｼｯｸM-PRO"/>
                <w:sz w:val="21"/>
                <w:szCs w:val="21"/>
              </w:rPr>
            </w:pPr>
            <w:r w:rsidRPr="0012713B">
              <w:rPr>
                <w:rFonts w:ascii="HG丸ｺﾞｼｯｸM-PRO" w:eastAsia="HG丸ｺﾞｼｯｸM-PRO" w:hAnsi="HG丸ｺﾞｼｯｸM-PRO" w:hint="eastAsia"/>
                <w:sz w:val="21"/>
                <w:szCs w:val="21"/>
              </w:rPr>
              <w:t>[担当課]</w:t>
            </w:r>
          </w:p>
          <w:p w:rsidR="005F2946" w:rsidRPr="00742E1B" w:rsidRDefault="005F2946" w:rsidP="0012713B">
            <w:pPr>
              <w:rPr>
                <w:rFonts w:ascii="HG丸ｺﾞｼｯｸM-PRO" w:eastAsia="HG丸ｺﾞｼｯｸM-PRO" w:hAnsi="HG丸ｺﾞｼｯｸM-PRO"/>
                <w:sz w:val="21"/>
                <w:szCs w:val="21"/>
                <w:highlight w:val="yellow"/>
              </w:rPr>
            </w:pPr>
            <w:r w:rsidRPr="0012713B">
              <w:rPr>
                <w:rFonts w:ascii="HG丸ｺﾞｼｯｸM-PRO" w:eastAsia="HG丸ｺﾞｼｯｸM-PRO" w:hAnsi="HG丸ｺﾞｼｯｸM-PRO" w:hint="eastAsia"/>
                <w:sz w:val="21"/>
                <w:szCs w:val="21"/>
              </w:rPr>
              <w:t>障害福祉課、商工振興課</w:t>
            </w:r>
          </w:p>
        </w:tc>
        <w:tc>
          <w:tcPr>
            <w:tcW w:w="4595" w:type="dxa"/>
            <w:tcBorders>
              <w:top w:val="single" w:sz="4" w:space="0" w:color="auto"/>
              <w:left w:val="double" w:sz="4" w:space="0" w:color="auto"/>
              <w:bottom w:val="single" w:sz="4" w:space="0" w:color="auto"/>
            </w:tcBorders>
          </w:tcPr>
          <w:p w:rsidR="005F2946" w:rsidRDefault="006626E7" w:rsidP="0012713B">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【修正】</w:t>
            </w:r>
          </w:p>
          <w:p w:rsidR="006626E7" w:rsidRPr="0012713B" w:rsidRDefault="006626E7" w:rsidP="0012713B">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平成２８年施行</w:t>
            </w:r>
            <w:r w:rsidR="00610686">
              <w:rPr>
                <w:rFonts w:ascii="HG丸ｺﾞｼｯｸM-PRO" w:eastAsia="HG丸ｺﾞｼｯｸM-PRO" w:hAnsi="HG丸ｺﾞｼｯｸM-PRO" w:hint="eastAsia"/>
                <w:sz w:val="21"/>
                <w:szCs w:val="21"/>
              </w:rPr>
              <w:t>の</w:t>
            </w:r>
            <w:r>
              <w:rPr>
                <w:rFonts w:ascii="HG丸ｺﾞｼｯｸM-PRO" w:eastAsia="HG丸ｺﾞｼｯｸM-PRO" w:hAnsi="HG丸ｺﾞｼｯｸM-PRO" w:hint="eastAsia"/>
                <w:sz w:val="21"/>
                <w:szCs w:val="21"/>
              </w:rPr>
              <w:t>改正障害者雇用促進法を踏まえて、</w:t>
            </w:r>
            <w:r w:rsidRPr="0012713B">
              <w:rPr>
                <w:rFonts w:ascii="HG丸ｺﾞｼｯｸM-PRO" w:eastAsia="HG丸ｺﾞｼｯｸM-PRO" w:hAnsi="HG丸ｺﾞｼｯｸM-PRO" w:hint="eastAsia"/>
                <w:sz w:val="21"/>
                <w:szCs w:val="21"/>
              </w:rPr>
              <w:t>障害のある人への差別の禁止や合理的配慮の提供義務</w:t>
            </w:r>
            <w:r>
              <w:rPr>
                <w:rFonts w:ascii="HG丸ｺﾞｼｯｸM-PRO" w:eastAsia="HG丸ｺﾞｼｯｸM-PRO" w:hAnsi="HG丸ｺﾞｼｯｸM-PRO" w:hint="eastAsia"/>
                <w:sz w:val="21"/>
                <w:szCs w:val="21"/>
              </w:rPr>
              <w:t>について記載し</w:t>
            </w:r>
            <w:r w:rsidR="0041259F">
              <w:rPr>
                <w:rFonts w:ascii="HG丸ｺﾞｼｯｸM-PRO" w:eastAsia="HG丸ｺﾞｼｯｸM-PRO" w:hAnsi="HG丸ｺﾞｼｯｸM-PRO" w:hint="eastAsia"/>
                <w:sz w:val="21"/>
                <w:szCs w:val="21"/>
              </w:rPr>
              <w:t>ました</w:t>
            </w:r>
            <w:r>
              <w:rPr>
                <w:rFonts w:ascii="HG丸ｺﾞｼｯｸM-PRO" w:eastAsia="HG丸ｺﾞｼｯｸM-PRO" w:hAnsi="HG丸ｺﾞｼｯｸM-PRO" w:hint="eastAsia"/>
                <w:sz w:val="21"/>
                <w:szCs w:val="21"/>
              </w:rPr>
              <w:t>。</w:t>
            </w:r>
          </w:p>
        </w:tc>
      </w:tr>
      <w:tr w:rsidR="00160FCD" w:rsidRPr="00742E1B" w:rsidTr="00610686">
        <w:tc>
          <w:tcPr>
            <w:tcW w:w="3288" w:type="dxa"/>
            <w:tcBorders>
              <w:top w:val="single" w:sz="4" w:space="0" w:color="auto"/>
              <w:bottom w:val="single" w:sz="4" w:space="0" w:color="auto"/>
            </w:tcBorders>
            <w:shd w:val="clear" w:color="auto" w:fill="auto"/>
          </w:tcPr>
          <w:p w:rsidR="00160FCD" w:rsidRPr="00742E1B" w:rsidRDefault="00160FCD" w:rsidP="00160FCD">
            <w:pPr>
              <w:rPr>
                <w:rFonts w:ascii="HG丸ｺﾞｼｯｸM-PRO" w:eastAsia="HG丸ｺﾞｼｯｸM-PRO" w:hAnsi="HG丸ｺﾞｼｯｸM-PRO"/>
                <w:sz w:val="21"/>
                <w:szCs w:val="21"/>
                <w:highlight w:val="yellow"/>
              </w:rPr>
            </w:pPr>
            <w:r w:rsidRPr="0012713B">
              <w:rPr>
                <w:rFonts w:ascii="HG丸ｺﾞｼｯｸM-PRO" w:eastAsia="HG丸ｺﾞｼｯｸM-PRO" w:hAnsi="HG丸ｺﾞｼｯｸM-PRO" w:hint="eastAsia"/>
                <w:sz w:val="21"/>
                <w:szCs w:val="21"/>
              </w:rPr>
              <w:t>５．市職員としての雇用</w:t>
            </w:r>
          </w:p>
        </w:tc>
        <w:tc>
          <w:tcPr>
            <w:tcW w:w="3288" w:type="dxa"/>
            <w:tcBorders>
              <w:top w:val="single" w:sz="4" w:space="0" w:color="auto"/>
              <w:bottom w:val="single" w:sz="4" w:space="0" w:color="auto"/>
            </w:tcBorders>
            <w:shd w:val="clear" w:color="auto" w:fill="auto"/>
          </w:tcPr>
          <w:p w:rsidR="00160FCD" w:rsidRPr="00742E1B" w:rsidRDefault="00160FCD" w:rsidP="00160FCD">
            <w:pPr>
              <w:ind w:firstLineChars="100" w:firstLine="219"/>
              <w:rPr>
                <w:rFonts w:ascii="HG丸ｺﾞｼｯｸM-PRO" w:eastAsia="HG丸ｺﾞｼｯｸM-PRO" w:hAnsi="HG丸ｺﾞｼｯｸM-PRO"/>
                <w:sz w:val="21"/>
                <w:szCs w:val="21"/>
                <w:highlight w:val="yellow"/>
              </w:rPr>
            </w:pPr>
            <w:r w:rsidRPr="0012713B">
              <w:rPr>
                <w:rFonts w:ascii="HG丸ｺﾞｼｯｸM-PRO" w:eastAsia="HG丸ｺﾞｼｯｸM-PRO" w:hAnsi="HG丸ｺﾞｼｯｸM-PRO" w:hint="eastAsia"/>
                <w:sz w:val="21"/>
                <w:szCs w:val="21"/>
              </w:rPr>
              <w:t>法定雇用率の遵守とともに、障害のある人の新たな職域や雇用形態について検討を行っています。</w:t>
            </w:r>
          </w:p>
          <w:p w:rsidR="00160FCD" w:rsidRPr="00742E1B" w:rsidRDefault="00160FCD" w:rsidP="00160FCD">
            <w:pPr>
              <w:rPr>
                <w:rFonts w:ascii="HG丸ｺﾞｼｯｸM-PRO" w:eastAsia="HG丸ｺﾞｼｯｸM-PRO" w:hAnsi="HG丸ｺﾞｼｯｸM-PRO"/>
                <w:sz w:val="21"/>
                <w:szCs w:val="21"/>
                <w:highlight w:val="yellow"/>
              </w:rPr>
            </w:pPr>
          </w:p>
        </w:tc>
        <w:tc>
          <w:tcPr>
            <w:tcW w:w="3288" w:type="dxa"/>
            <w:tcBorders>
              <w:top w:val="single" w:sz="4" w:space="0" w:color="auto"/>
              <w:bottom w:val="single" w:sz="4" w:space="0" w:color="auto"/>
              <w:right w:val="double" w:sz="4" w:space="0" w:color="auto"/>
            </w:tcBorders>
            <w:shd w:val="clear" w:color="auto" w:fill="auto"/>
          </w:tcPr>
          <w:p w:rsidR="00160FCD" w:rsidRPr="0012713B" w:rsidRDefault="00160FCD" w:rsidP="00160FCD">
            <w:pPr>
              <w:ind w:firstLineChars="100" w:firstLine="219"/>
              <w:rPr>
                <w:rFonts w:ascii="HG丸ｺﾞｼｯｸM-PRO" w:eastAsia="HG丸ｺﾞｼｯｸM-PRO" w:hAnsi="HG丸ｺﾞｼｯｸM-PRO"/>
                <w:sz w:val="21"/>
                <w:szCs w:val="21"/>
              </w:rPr>
            </w:pPr>
            <w:r w:rsidRPr="0012713B">
              <w:rPr>
                <w:rFonts w:ascii="HG丸ｺﾞｼｯｸM-PRO" w:eastAsia="HG丸ｺﾞｼｯｸM-PRO" w:hAnsi="HG丸ｺﾞｼｯｸM-PRO" w:hint="eastAsia"/>
                <w:sz w:val="21"/>
                <w:szCs w:val="21"/>
              </w:rPr>
              <w:t>法定雇用率の遵守とともに、障害のある人の新たな職域や雇用形態について検討を行い、市での雇用機会の拡大を図ります。</w:t>
            </w:r>
          </w:p>
          <w:p w:rsidR="00160FCD" w:rsidRDefault="00160FCD" w:rsidP="00160FCD">
            <w:pPr>
              <w:rPr>
                <w:rFonts w:ascii="HG丸ｺﾞｼｯｸM-PRO" w:eastAsia="HG丸ｺﾞｼｯｸM-PRO" w:hAnsi="HG丸ｺﾞｼｯｸM-PRO"/>
                <w:sz w:val="21"/>
                <w:szCs w:val="21"/>
              </w:rPr>
            </w:pPr>
            <w:r w:rsidRPr="0012713B">
              <w:rPr>
                <w:rFonts w:ascii="HG丸ｺﾞｼｯｸM-PRO" w:eastAsia="HG丸ｺﾞｼｯｸM-PRO" w:hAnsi="HG丸ｺﾞｼｯｸM-PRO" w:hint="eastAsia"/>
                <w:sz w:val="21"/>
                <w:szCs w:val="21"/>
              </w:rPr>
              <w:t>[担当課]</w:t>
            </w:r>
          </w:p>
          <w:p w:rsidR="00160FCD" w:rsidRDefault="00160FCD" w:rsidP="00160FCD">
            <w:pPr>
              <w:rPr>
                <w:rFonts w:ascii="HG丸ｺﾞｼｯｸM-PRO" w:eastAsia="HG丸ｺﾞｼｯｸM-PRO" w:hAnsi="HG丸ｺﾞｼｯｸM-PRO"/>
                <w:sz w:val="21"/>
                <w:szCs w:val="21"/>
              </w:rPr>
            </w:pPr>
            <w:r w:rsidRPr="0012713B">
              <w:rPr>
                <w:rFonts w:ascii="HG丸ｺﾞｼｯｸM-PRO" w:eastAsia="HG丸ｺﾞｼｯｸM-PRO" w:hAnsi="HG丸ｺﾞｼｯｸM-PRO" w:hint="eastAsia"/>
                <w:sz w:val="21"/>
                <w:szCs w:val="21"/>
              </w:rPr>
              <w:t>職員課、教育総務課、医療センター</w:t>
            </w:r>
          </w:p>
          <w:p w:rsidR="00160FCD" w:rsidRPr="00742E1B" w:rsidRDefault="00160FCD" w:rsidP="00160FCD">
            <w:pPr>
              <w:rPr>
                <w:rFonts w:ascii="HG丸ｺﾞｼｯｸM-PRO" w:eastAsia="HG丸ｺﾞｼｯｸM-PRO" w:hAnsi="HG丸ｺﾞｼｯｸM-PRO"/>
                <w:sz w:val="21"/>
                <w:szCs w:val="21"/>
                <w:highlight w:val="yellow"/>
              </w:rPr>
            </w:pPr>
          </w:p>
        </w:tc>
        <w:tc>
          <w:tcPr>
            <w:tcW w:w="4595" w:type="dxa"/>
            <w:tcBorders>
              <w:top w:val="single" w:sz="4" w:space="0" w:color="auto"/>
              <w:left w:val="double" w:sz="4" w:space="0" w:color="auto"/>
              <w:bottom w:val="single" w:sz="4" w:space="0" w:color="auto"/>
            </w:tcBorders>
          </w:tcPr>
          <w:p w:rsidR="00160FCD" w:rsidRDefault="00160FCD" w:rsidP="00160FCD">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【修正】</w:t>
            </w:r>
          </w:p>
          <w:p w:rsidR="00160FCD" w:rsidRDefault="00160FCD" w:rsidP="00160FCD">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第３次計画では、職員課・教育総務課と医療センターで</w:t>
            </w:r>
            <w:r w:rsidR="00610686">
              <w:rPr>
                <w:rFonts w:ascii="HG丸ｺﾞｼｯｸM-PRO" w:eastAsia="HG丸ｺﾞｼｯｸM-PRO" w:hAnsi="HG丸ｺﾞｼｯｸM-PRO" w:hint="eastAsia"/>
                <w:sz w:val="21"/>
                <w:szCs w:val="21"/>
              </w:rPr>
              <w:t>２つの項目に</w:t>
            </w:r>
            <w:r>
              <w:rPr>
                <w:rFonts w:ascii="HG丸ｺﾞｼｯｸM-PRO" w:eastAsia="HG丸ｺﾞｼｯｸM-PRO" w:hAnsi="HG丸ｺﾞｼｯｸM-PRO" w:hint="eastAsia"/>
                <w:sz w:val="21"/>
                <w:szCs w:val="21"/>
              </w:rPr>
              <w:t>分けて記載していましたが、１つの項目に統合しました。</w:t>
            </w:r>
          </w:p>
          <w:p w:rsidR="00160FCD" w:rsidRDefault="00160FCD" w:rsidP="00160FCD">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令和元年度に施行された改正障害者雇用促進法には、国と地方公共団体が率先して障害のある人を雇用する責務があると明記されました。また、活躍推進計画の作成が義務付けられたことに伴い、本市においても計画を作成し、障害のある一人ひとりが能力を発揮できるよう、取り組んでいます。</w:t>
            </w:r>
          </w:p>
          <w:p w:rsidR="00160FCD" w:rsidRPr="00160FCD" w:rsidRDefault="00160FCD" w:rsidP="00160FCD">
            <w:pPr>
              <w:rPr>
                <w:rFonts w:ascii="HG丸ｺﾞｼｯｸM-PRO" w:eastAsia="HG丸ｺﾞｼｯｸM-PRO" w:hAnsi="HG丸ｺﾞｼｯｸM-PRO"/>
                <w:sz w:val="21"/>
                <w:szCs w:val="21"/>
              </w:rPr>
            </w:pPr>
          </w:p>
        </w:tc>
      </w:tr>
    </w:tbl>
    <w:p w:rsidR="00742E1B" w:rsidRPr="0012713B" w:rsidRDefault="00160FCD" w:rsidP="00742E1B">
      <w:pPr>
        <w:widowControl/>
        <w:jc w:val="left"/>
      </w:pPr>
      <w:r>
        <w:br w:type="page"/>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3288"/>
        <w:gridCol w:w="3288"/>
        <w:gridCol w:w="4595"/>
      </w:tblGrid>
      <w:tr w:rsidR="00610686" w:rsidRPr="00742E1B" w:rsidTr="00610686">
        <w:tc>
          <w:tcPr>
            <w:tcW w:w="3288" w:type="dxa"/>
            <w:tcBorders>
              <w:bottom w:val="single" w:sz="4" w:space="0" w:color="auto"/>
            </w:tcBorders>
            <w:shd w:val="pct12" w:color="auto" w:fill="auto"/>
            <w:vAlign w:val="center"/>
          </w:tcPr>
          <w:p w:rsidR="00610686" w:rsidRPr="0012713B" w:rsidRDefault="00610686" w:rsidP="00610686">
            <w:pPr>
              <w:jc w:val="center"/>
              <w:rPr>
                <w:rFonts w:ascii="HG丸ｺﾞｼｯｸM-PRO" w:eastAsia="HG丸ｺﾞｼｯｸM-PRO" w:hAnsi="HG丸ｺﾞｼｯｸM-PRO"/>
                <w:sz w:val="21"/>
                <w:szCs w:val="21"/>
              </w:rPr>
            </w:pPr>
            <w:r w:rsidRPr="0012713B">
              <w:rPr>
                <w:rFonts w:ascii="HG丸ｺﾞｼｯｸM-PRO" w:eastAsia="HG丸ｺﾞｼｯｸM-PRO" w:hAnsi="HG丸ｺﾞｼｯｸM-PRO" w:hint="eastAsia"/>
                <w:sz w:val="21"/>
                <w:szCs w:val="21"/>
              </w:rPr>
              <w:t>項目</w:t>
            </w:r>
          </w:p>
        </w:tc>
        <w:tc>
          <w:tcPr>
            <w:tcW w:w="3288" w:type="dxa"/>
            <w:tcBorders>
              <w:bottom w:val="single" w:sz="4" w:space="0" w:color="auto"/>
            </w:tcBorders>
            <w:shd w:val="pct12" w:color="auto" w:fill="auto"/>
            <w:vAlign w:val="center"/>
          </w:tcPr>
          <w:p w:rsidR="00610686" w:rsidRPr="0012713B" w:rsidRDefault="00610686" w:rsidP="00610686">
            <w:pPr>
              <w:jc w:val="center"/>
              <w:rPr>
                <w:rFonts w:ascii="HG丸ｺﾞｼｯｸM-PRO" w:eastAsia="HG丸ｺﾞｼｯｸM-PRO" w:hAnsi="HG丸ｺﾞｼｯｸM-PRO"/>
                <w:sz w:val="21"/>
                <w:szCs w:val="21"/>
              </w:rPr>
            </w:pPr>
            <w:r w:rsidRPr="0012713B">
              <w:rPr>
                <w:rFonts w:ascii="HG丸ｺﾞｼｯｸM-PRO" w:eastAsia="HG丸ｺﾞｼｯｸM-PRO" w:hAnsi="HG丸ｺﾞｼｯｸM-PRO" w:hint="eastAsia"/>
                <w:sz w:val="21"/>
                <w:szCs w:val="21"/>
              </w:rPr>
              <w:t>現状</w:t>
            </w:r>
          </w:p>
        </w:tc>
        <w:tc>
          <w:tcPr>
            <w:tcW w:w="3288" w:type="dxa"/>
            <w:tcBorders>
              <w:bottom w:val="single" w:sz="4" w:space="0" w:color="auto"/>
              <w:right w:val="double" w:sz="4" w:space="0" w:color="auto"/>
            </w:tcBorders>
            <w:shd w:val="pct12" w:color="auto" w:fill="auto"/>
            <w:vAlign w:val="center"/>
          </w:tcPr>
          <w:p w:rsidR="00610686" w:rsidRPr="0012713B" w:rsidRDefault="00610686" w:rsidP="00610686">
            <w:pPr>
              <w:jc w:val="center"/>
              <w:rPr>
                <w:rFonts w:ascii="HG丸ｺﾞｼｯｸM-PRO" w:eastAsia="HG丸ｺﾞｼｯｸM-PRO" w:hAnsi="HG丸ｺﾞｼｯｸM-PRO"/>
                <w:sz w:val="21"/>
                <w:szCs w:val="21"/>
              </w:rPr>
            </w:pPr>
            <w:r w:rsidRPr="0012713B">
              <w:rPr>
                <w:rFonts w:ascii="HG丸ｺﾞｼｯｸM-PRO" w:eastAsia="HG丸ｺﾞｼｯｸM-PRO" w:hAnsi="HG丸ｺﾞｼｯｸM-PRO" w:hint="eastAsia"/>
                <w:sz w:val="21"/>
                <w:szCs w:val="21"/>
              </w:rPr>
              <w:t>施策の方向性</w:t>
            </w:r>
          </w:p>
        </w:tc>
        <w:tc>
          <w:tcPr>
            <w:tcW w:w="4595" w:type="dxa"/>
            <w:tcBorders>
              <w:left w:val="double" w:sz="4" w:space="0" w:color="auto"/>
              <w:bottom w:val="single" w:sz="4" w:space="0" w:color="auto"/>
            </w:tcBorders>
            <w:shd w:val="solid" w:color="auto" w:fill="auto"/>
          </w:tcPr>
          <w:p w:rsidR="00610686" w:rsidRPr="0012713B" w:rsidRDefault="00610686" w:rsidP="00610686">
            <w:pPr>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追加・修正の理由</w:t>
            </w:r>
          </w:p>
        </w:tc>
      </w:tr>
      <w:tr w:rsidR="00160FCD" w:rsidRPr="00742E1B" w:rsidTr="00610686">
        <w:tc>
          <w:tcPr>
            <w:tcW w:w="3288" w:type="dxa"/>
            <w:tcBorders>
              <w:top w:val="single" w:sz="4" w:space="0" w:color="auto"/>
              <w:bottom w:val="single" w:sz="4" w:space="0" w:color="auto"/>
            </w:tcBorders>
          </w:tcPr>
          <w:p w:rsidR="00160FCD" w:rsidRPr="0012713B" w:rsidRDefault="00160FCD" w:rsidP="00160FCD">
            <w:pPr>
              <w:rPr>
                <w:rFonts w:ascii="HG丸ｺﾞｼｯｸM-PRO" w:eastAsia="HG丸ｺﾞｼｯｸM-PRO" w:hAnsi="HG丸ｺﾞｼｯｸM-PRO"/>
                <w:sz w:val="21"/>
                <w:szCs w:val="21"/>
              </w:rPr>
            </w:pPr>
            <w:r w:rsidRPr="0012713B">
              <w:rPr>
                <w:rFonts w:ascii="HG丸ｺﾞｼｯｸM-PRO" w:eastAsia="HG丸ｺﾞｼｯｸM-PRO" w:hAnsi="HG丸ｺﾞｼｯｸM-PRO" w:hint="eastAsia"/>
                <w:sz w:val="21"/>
                <w:szCs w:val="21"/>
              </w:rPr>
              <w:t>６．企業の障害者雇用の促進</w:t>
            </w:r>
          </w:p>
        </w:tc>
        <w:tc>
          <w:tcPr>
            <w:tcW w:w="3288" w:type="dxa"/>
            <w:tcBorders>
              <w:top w:val="single" w:sz="4" w:space="0" w:color="auto"/>
              <w:bottom w:val="single" w:sz="4" w:space="0" w:color="auto"/>
            </w:tcBorders>
          </w:tcPr>
          <w:p w:rsidR="00160FCD" w:rsidRPr="0012713B" w:rsidRDefault="00160FCD" w:rsidP="00160FCD">
            <w:pPr>
              <w:rPr>
                <w:rFonts w:ascii="HG丸ｺﾞｼｯｸM-PRO" w:eastAsia="HG丸ｺﾞｼｯｸM-PRO" w:hAnsi="HG丸ｺﾞｼｯｸM-PRO"/>
                <w:sz w:val="21"/>
                <w:szCs w:val="21"/>
              </w:rPr>
            </w:pPr>
            <w:r w:rsidRPr="0012713B">
              <w:rPr>
                <w:rFonts w:ascii="HG丸ｺﾞｼｯｸM-PRO" w:eastAsia="HG丸ｺﾞｼｯｸM-PRO" w:hAnsi="HG丸ｺﾞｼｯｸM-PRO" w:hint="eastAsia"/>
                <w:sz w:val="21"/>
                <w:szCs w:val="21"/>
              </w:rPr>
              <w:t>②障害のある人の雇用、職場実習の受け入れに積極的に取り組んだ事業所を表彰しています。</w:t>
            </w:r>
          </w:p>
          <w:p w:rsidR="00160FCD" w:rsidRPr="0012713B" w:rsidRDefault="00160FCD" w:rsidP="00160FCD">
            <w:pPr>
              <w:ind w:firstLineChars="100" w:firstLine="219"/>
              <w:rPr>
                <w:rFonts w:ascii="HG丸ｺﾞｼｯｸM-PRO" w:eastAsia="HG丸ｺﾞｼｯｸM-PRO" w:hAnsi="HG丸ｺﾞｼｯｸM-PRO"/>
                <w:sz w:val="21"/>
                <w:szCs w:val="21"/>
              </w:rPr>
            </w:pPr>
          </w:p>
        </w:tc>
        <w:tc>
          <w:tcPr>
            <w:tcW w:w="3288" w:type="dxa"/>
            <w:tcBorders>
              <w:top w:val="single" w:sz="4" w:space="0" w:color="auto"/>
              <w:bottom w:val="single" w:sz="4" w:space="0" w:color="auto"/>
              <w:right w:val="double" w:sz="4" w:space="0" w:color="auto"/>
            </w:tcBorders>
          </w:tcPr>
          <w:p w:rsidR="00160FCD" w:rsidRDefault="00160FCD" w:rsidP="00160FCD">
            <w:pPr>
              <w:rPr>
                <w:rFonts w:ascii="HG丸ｺﾞｼｯｸM-PRO" w:eastAsia="HG丸ｺﾞｼｯｸM-PRO" w:hAnsi="HG丸ｺﾞｼｯｸM-PRO"/>
                <w:sz w:val="21"/>
                <w:szCs w:val="21"/>
              </w:rPr>
            </w:pPr>
            <w:r w:rsidRPr="0012713B">
              <w:rPr>
                <w:rFonts w:ascii="HG丸ｺﾞｼｯｸM-PRO" w:eastAsia="HG丸ｺﾞｼｯｸM-PRO" w:hAnsi="HG丸ｺﾞｼｯｸM-PRO" w:hint="eastAsia"/>
                <w:sz w:val="21"/>
                <w:szCs w:val="21"/>
              </w:rPr>
              <w:t>②他の事業所の模範となる事業所を表彰することにより、障害のある人の雇用を推進します。[担当課]</w:t>
            </w:r>
          </w:p>
          <w:p w:rsidR="00160FCD" w:rsidRDefault="00160FCD" w:rsidP="00160FCD">
            <w:pPr>
              <w:rPr>
                <w:rFonts w:ascii="HG丸ｺﾞｼｯｸM-PRO" w:eastAsia="HG丸ｺﾞｼｯｸM-PRO" w:hAnsi="HG丸ｺﾞｼｯｸM-PRO"/>
                <w:sz w:val="21"/>
                <w:szCs w:val="21"/>
              </w:rPr>
            </w:pPr>
            <w:r w:rsidRPr="0012713B">
              <w:rPr>
                <w:rFonts w:ascii="HG丸ｺﾞｼｯｸM-PRO" w:eastAsia="HG丸ｺﾞｼｯｸM-PRO" w:hAnsi="HG丸ｺﾞｼｯｸM-PRO" w:hint="eastAsia"/>
                <w:sz w:val="21"/>
                <w:szCs w:val="21"/>
              </w:rPr>
              <w:t>商工振興課</w:t>
            </w:r>
          </w:p>
          <w:p w:rsidR="00160FCD" w:rsidRPr="0012713B" w:rsidRDefault="00160FCD" w:rsidP="00160FCD">
            <w:pPr>
              <w:rPr>
                <w:rFonts w:ascii="HG丸ｺﾞｼｯｸM-PRO" w:eastAsia="HG丸ｺﾞｼｯｸM-PRO" w:hAnsi="HG丸ｺﾞｼｯｸM-PRO"/>
                <w:sz w:val="21"/>
                <w:szCs w:val="21"/>
              </w:rPr>
            </w:pPr>
          </w:p>
        </w:tc>
        <w:tc>
          <w:tcPr>
            <w:tcW w:w="4595" w:type="dxa"/>
            <w:tcBorders>
              <w:top w:val="single" w:sz="4" w:space="0" w:color="auto"/>
              <w:left w:val="double" w:sz="4" w:space="0" w:color="auto"/>
              <w:bottom w:val="single" w:sz="4" w:space="0" w:color="auto"/>
            </w:tcBorders>
          </w:tcPr>
          <w:p w:rsidR="002D3628" w:rsidRDefault="002D3628" w:rsidP="002D3628">
            <w:pPr>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【追加】</w:t>
            </w:r>
          </w:p>
          <w:p w:rsidR="00160FCD" w:rsidRDefault="00160FCD" w:rsidP="00160FCD">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w:t>
            </w:r>
            <w:r w:rsidRPr="0012713B">
              <w:rPr>
                <w:rFonts w:ascii="HG丸ｺﾞｼｯｸM-PRO" w:eastAsia="HG丸ｺﾞｼｯｸM-PRO" w:hAnsi="HG丸ｺﾞｼｯｸM-PRO" w:hint="eastAsia"/>
                <w:sz w:val="21"/>
                <w:szCs w:val="21"/>
              </w:rPr>
              <w:t>障害のある人の雇用、職場実習の受け入れに積極的に取り組んだ事業所を表彰</w:t>
            </w:r>
            <w:r>
              <w:rPr>
                <w:rFonts w:ascii="HG丸ｺﾞｼｯｸM-PRO" w:eastAsia="HG丸ｺﾞｼｯｸM-PRO" w:hAnsi="HG丸ｺﾞｼｯｸM-PRO" w:hint="eastAsia"/>
                <w:sz w:val="21"/>
                <w:szCs w:val="21"/>
              </w:rPr>
              <w:t>する事業である「ふなばし♡あったかんぱにー」について新しく記載</w:t>
            </w:r>
            <w:r w:rsidR="0041259F">
              <w:rPr>
                <w:rFonts w:ascii="HG丸ｺﾞｼｯｸM-PRO" w:eastAsia="HG丸ｺﾞｼｯｸM-PRO" w:hAnsi="HG丸ｺﾞｼｯｸM-PRO" w:hint="eastAsia"/>
                <w:sz w:val="21"/>
                <w:szCs w:val="21"/>
              </w:rPr>
              <w:t>しました。</w:t>
            </w:r>
            <w:r>
              <w:rPr>
                <w:rFonts w:ascii="HG丸ｺﾞｼｯｸM-PRO" w:eastAsia="HG丸ｺﾞｼｯｸM-PRO" w:hAnsi="HG丸ｺﾞｼｯｸM-PRO" w:hint="eastAsia"/>
                <w:sz w:val="21"/>
                <w:szCs w:val="21"/>
              </w:rPr>
              <w:t>事業を開始した平成２６年度から令和２年度までに１９事業所を表彰しました。</w:t>
            </w:r>
          </w:p>
          <w:p w:rsidR="00160FCD" w:rsidRPr="0012713B" w:rsidRDefault="00160FCD" w:rsidP="00160FCD">
            <w:pPr>
              <w:rPr>
                <w:rFonts w:ascii="HG丸ｺﾞｼｯｸM-PRO" w:eastAsia="HG丸ｺﾞｼｯｸM-PRO" w:hAnsi="HG丸ｺﾞｼｯｸM-PRO"/>
                <w:sz w:val="21"/>
                <w:szCs w:val="21"/>
              </w:rPr>
            </w:pPr>
          </w:p>
        </w:tc>
      </w:tr>
    </w:tbl>
    <w:p w:rsidR="00091EC9" w:rsidRPr="001A6B79" w:rsidRDefault="00091EC9" w:rsidP="00742E1B">
      <w:pPr>
        <w:widowControl/>
        <w:jc w:val="left"/>
      </w:pPr>
      <w:r>
        <w:br w:type="page"/>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3288"/>
        <w:gridCol w:w="3288"/>
        <w:gridCol w:w="4595"/>
      </w:tblGrid>
      <w:tr w:rsidR="005F2946" w:rsidRPr="00742E1B" w:rsidTr="00610686">
        <w:tc>
          <w:tcPr>
            <w:tcW w:w="9864" w:type="dxa"/>
            <w:gridSpan w:val="3"/>
            <w:tcBorders>
              <w:top w:val="nil"/>
              <w:left w:val="nil"/>
              <w:bottom w:val="single" w:sz="4" w:space="0" w:color="auto"/>
              <w:right w:val="nil"/>
            </w:tcBorders>
            <w:shd w:val="clear" w:color="auto" w:fill="auto"/>
          </w:tcPr>
          <w:p w:rsidR="005F2946" w:rsidRPr="0012713B" w:rsidRDefault="005F2946" w:rsidP="0012713B">
            <w:pPr>
              <w:rPr>
                <w:rFonts w:ascii="HG丸ｺﾞｼｯｸM-PRO" w:eastAsia="HG丸ｺﾞｼｯｸM-PRO" w:hAnsi="HG丸ｺﾞｼｯｸM-PRO"/>
                <w:b/>
                <w:sz w:val="24"/>
                <w:szCs w:val="24"/>
              </w:rPr>
            </w:pPr>
            <w:r w:rsidRPr="0012713B">
              <w:rPr>
                <w:rFonts w:ascii="HG丸ｺﾞｼｯｸM-PRO" w:eastAsia="HG丸ｺﾞｼｯｸM-PRO" w:hAnsi="HG丸ｺﾞｼｯｸM-PRO" w:hint="eastAsia"/>
                <w:b/>
                <w:sz w:val="24"/>
                <w:szCs w:val="24"/>
              </w:rPr>
              <w:t>（２）総合的な就労支援</w:t>
            </w:r>
          </w:p>
        </w:tc>
        <w:tc>
          <w:tcPr>
            <w:tcW w:w="4595" w:type="dxa"/>
            <w:tcBorders>
              <w:top w:val="nil"/>
              <w:left w:val="nil"/>
              <w:bottom w:val="single" w:sz="4" w:space="0" w:color="auto"/>
              <w:right w:val="nil"/>
            </w:tcBorders>
          </w:tcPr>
          <w:p w:rsidR="005F2946" w:rsidRPr="0012713B" w:rsidRDefault="005F2946" w:rsidP="0012713B">
            <w:pPr>
              <w:rPr>
                <w:rFonts w:ascii="HG丸ｺﾞｼｯｸM-PRO" w:eastAsia="HG丸ｺﾞｼｯｸM-PRO" w:hAnsi="HG丸ｺﾞｼｯｸM-PRO"/>
                <w:b/>
                <w:sz w:val="24"/>
                <w:szCs w:val="24"/>
              </w:rPr>
            </w:pPr>
          </w:p>
        </w:tc>
      </w:tr>
      <w:tr w:rsidR="005F2946" w:rsidRPr="00742E1B" w:rsidTr="00610686">
        <w:tc>
          <w:tcPr>
            <w:tcW w:w="3288" w:type="dxa"/>
            <w:tcBorders>
              <w:bottom w:val="single" w:sz="4" w:space="0" w:color="auto"/>
            </w:tcBorders>
            <w:shd w:val="pct15" w:color="auto" w:fill="auto"/>
            <w:vAlign w:val="center"/>
          </w:tcPr>
          <w:p w:rsidR="005F2946" w:rsidRPr="0012713B" w:rsidRDefault="005F2946" w:rsidP="005F2946">
            <w:pPr>
              <w:jc w:val="center"/>
              <w:rPr>
                <w:rFonts w:ascii="HG丸ｺﾞｼｯｸM-PRO" w:eastAsia="HG丸ｺﾞｼｯｸM-PRO" w:hAnsi="HG丸ｺﾞｼｯｸM-PRO"/>
                <w:sz w:val="21"/>
                <w:szCs w:val="21"/>
              </w:rPr>
            </w:pPr>
            <w:r w:rsidRPr="0012713B">
              <w:rPr>
                <w:rFonts w:ascii="HG丸ｺﾞｼｯｸM-PRO" w:eastAsia="HG丸ｺﾞｼｯｸM-PRO" w:hAnsi="HG丸ｺﾞｼｯｸM-PRO" w:hint="eastAsia"/>
                <w:sz w:val="21"/>
                <w:szCs w:val="21"/>
              </w:rPr>
              <w:t>項目</w:t>
            </w:r>
          </w:p>
        </w:tc>
        <w:tc>
          <w:tcPr>
            <w:tcW w:w="3288" w:type="dxa"/>
            <w:tcBorders>
              <w:bottom w:val="single" w:sz="4" w:space="0" w:color="auto"/>
            </w:tcBorders>
            <w:shd w:val="pct15" w:color="auto" w:fill="auto"/>
            <w:vAlign w:val="center"/>
          </w:tcPr>
          <w:p w:rsidR="005F2946" w:rsidRPr="0012713B" w:rsidRDefault="005F2946" w:rsidP="005F2946">
            <w:pPr>
              <w:jc w:val="center"/>
              <w:rPr>
                <w:rFonts w:ascii="HG丸ｺﾞｼｯｸM-PRO" w:eastAsia="HG丸ｺﾞｼｯｸM-PRO" w:hAnsi="HG丸ｺﾞｼｯｸM-PRO"/>
                <w:sz w:val="21"/>
                <w:szCs w:val="21"/>
              </w:rPr>
            </w:pPr>
            <w:r w:rsidRPr="0012713B">
              <w:rPr>
                <w:rFonts w:ascii="HG丸ｺﾞｼｯｸM-PRO" w:eastAsia="HG丸ｺﾞｼｯｸM-PRO" w:hAnsi="HG丸ｺﾞｼｯｸM-PRO" w:hint="eastAsia"/>
                <w:sz w:val="21"/>
                <w:szCs w:val="21"/>
              </w:rPr>
              <w:t>現状</w:t>
            </w:r>
          </w:p>
        </w:tc>
        <w:tc>
          <w:tcPr>
            <w:tcW w:w="3288" w:type="dxa"/>
            <w:tcBorders>
              <w:bottom w:val="single" w:sz="4" w:space="0" w:color="auto"/>
              <w:right w:val="double" w:sz="4" w:space="0" w:color="auto"/>
            </w:tcBorders>
            <w:shd w:val="pct15" w:color="auto" w:fill="auto"/>
            <w:vAlign w:val="center"/>
          </w:tcPr>
          <w:p w:rsidR="005F2946" w:rsidRPr="0012713B" w:rsidRDefault="005F2946" w:rsidP="005F2946">
            <w:pPr>
              <w:jc w:val="center"/>
              <w:rPr>
                <w:rFonts w:ascii="HG丸ｺﾞｼｯｸM-PRO" w:eastAsia="HG丸ｺﾞｼｯｸM-PRO" w:hAnsi="HG丸ｺﾞｼｯｸM-PRO"/>
                <w:sz w:val="21"/>
                <w:szCs w:val="21"/>
              </w:rPr>
            </w:pPr>
            <w:r w:rsidRPr="0012713B">
              <w:rPr>
                <w:rFonts w:ascii="HG丸ｺﾞｼｯｸM-PRO" w:eastAsia="HG丸ｺﾞｼｯｸM-PRO" w:hAnsi="HG丸ｺﾞｼｯｸM-PRO" w:hint="eastAsia"/>
                <w:sz w:val="21"/>
                <w:szCs w:val="21"/>
              </w:rPr>
              <w:t>施策の方向性</w:t>
            </w:r>
          </w:p>
        </w:tc>
        <w:tc>
          <w:tcPr>
            <w:tcW w:w="4595" w:type="dxa"/>
            <w:tcBorders>
              <w:left w:val="double" w:sz="4" w:space="0" w:color="auto"/>
              <w:bottom w:val="single" w:sz="4" w:space="0" w:color="auto"/>
            </w:tcBorders>
            <w:shd w:val="solid" w:color="auto" w:fill="auto"/>
          </w:tcPr>
          <w:p w:rsidR="005F2946" w:rsidRPr="0012713B" w:rsidRDefault="00C63853" w:rsidP="005F2946">
            <w:pPr>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追加・修正の理由</w:t>
            </w:r>
          </w:p>
        </w:tc>
      </w:tr>
      <w:tr w:rsidR="00091EC9" w:rsidRPr="00742E1B" w:rsidTr="00610686">
        <w:tc>
          <w:tcPr>
            <w:tcW w:w="3288" w:type="dxa"/>
            <w:tcBorders>
              <w:bottom w:val="single" w:sz="4" w:space="0" w:color="auto"/>
            </w:tcBorders>
          </w:tcPr>
          <w:p w:rsidR="00091EC9" w:rsidRPr="00742E1B" w:rsidRDefault="00091EC9" w:rsidP="00091EC9">
            <w:pPr>
              <w:rPr>
                <w:rFonts w:ascii="HG丸ｺﾞｼｯｸM-PRO" w:eastAsia="HG丸ｺﾞｼｯｸM-PRO" w:hAnsi="HG丸ｺﾞｼｯｸM-PRO"/>
                <w:sz w:val="21"/>
                <w:szCs w:val="21"/>
                <w:highlight w:val="yellow"/>
              </w:rPr>
            </w:pPr>
            <w:r w:rsidRPr="0012713B">
              <w:rPr>
                <w:rFonts w:ascii="HG丸ｺﾞｼｯｸM-PRO" w:eastAsia="HG丸ｺﾞｼｯｸM-PRO" w:hAnsi="HG丸ｺﾞｼｯｸM-PRO" w:hint="eastAsia"/>
                <w:sz w:val="21"/>
                <w:szCs w:val="21"/>
              </w:rPr>
              <w:t>３．関係機関との連携強化</w:t>
            </w:r>
          </w:p>
        </w:tc>
        <w:tc>
          <w:tcPr>
            <w:tcW w:w="3288" w:type="dxa"/>
            <w:tcBorders>
              <w:bottom w:val="single" w:sz="4" w:space="0" w:color="auto"/>
            </w:tcBorders>
          </w:tcPr>
          <w:p w:rsidR="00091EC9" w:rsidRPr="00742E1B" w:rsidRDefault="00091EC9" w:rsidP="00091EC9">
            <w:pPr>
              <w:ind w:firstLineChars="100" w:firstLine="219"/>
              <w:rPr>
                <w:rFonts w:ascii="HG丸ｺﾞｼｯｸM-PRO" w:eastAsia="HG丸ｺﾞｼｯｸM-PRO" w:hAnsi="HG丸ｺﾞｼｯｸM-PRO"/>
                <w:sz w:val="21"/>
                <w:szCs w:val="21"/>
                <w:highlight w:val="yellow"/>
              </w:rPr>
            </w:pPr>
            <w:r w:rsidRPr="0012713B">
              <w:rPr>
                <w:rFonts w:ascii="HG丸ｺﾞｼｯｸM-PRO" w:eastAsia="HG丸ｺﾞｼｯｸM-PRO" w:hAnsi="HG丸ｺﾞｼｯｸM-PRO" w:hint="eastAsia"/>
                <w:sz w:val="21"/>
                <w:szCs w:val="21"/>
              </w:rPr>
              <w:t>船橋市自立支援協議会や就労支援部会を通じて、関係機関との連携を図っています</w:t>
            </w:r>
            <w:r>
              <w:rPr>
                <w:rFonts w:ascii="HG丸ｺﾞｼｯｸM-PRO" w:eastAsia="HG丸ｺﾞｼｯｸM-PRO" w:hAnsi="HG丸ｺﾞｼｯｸM-PRO" w:hint="eastAsia"/>
                <w:sz w:val="21"/>
                <w:szCs w:val="21"/>
              </w:rPr>
              <w:t>。</w:t>
            </w:r>
          </w:p>
        </w:tc>
        <w:tc>
          <w:tcPr>
            <w:tcW w:w="3288" w:type="dxa"/>
            <w:tcBorders>
              <w:bottom w:val="single" w:sz="4" w:space="0" w:color="auto"/>
              <w:right w:val="double" w:sz="4" w:space="0" w:color="auto"/>
            </w:tcBorders>
          </w:tcPr>
          <w:p w:rsidR="00091EC9" w:rsidRPr="0012713B" w:rsidRDefault="00091EC9" w:rsidP="00091EC9">
            <w:pPr>
              <w:ind w:firstLineChars="100" w:firstLine="219"/>
              <w:rPr>
                <w:rFonts w:ascii="HG丸ｺﾞｼｯｸM-PRO" w:eastAsia="HG丸ｺﾞｼｯｸM-PRO" w:hAnsi="HG丸ｺﾞｼｯｸM-PRO"/>
                <w:sz w:val="21"/>
                <w:szCs w:val="21"/>
              </w:rPr>
            </w:pPr>
            <w:r w:rsidRPr="0012713B">
              <w:rPr>
                <w:rFonts w:ascii="HG丸ｺﾞｼｯｸM-PRO" w:eastAsia="HG丸ｺﾞｼｯｸM-PRO" w:hAnsi="HG丸ｺﾞｼｯｸM-PRO" w:hint="eastAsia"/>
                <w:sz w:val="21"/>
                <w:szCs w:val="21"/>
              </w:rPr>
              <w:t>船橋市自立支援協議会や就労支援部会を通じて、障害のある人の就労の拡大や定着に向けて、就労に関する課題を共有するとともに、障害者就労支援ジョブサポーター養成研修の実施や障害者就労支援事業所等合同説明会の開催等について議論し、公共職業安定所、障害者就業・生活支援センター、就労移行支援事業所連絡会、船橋障がい者地域福祉連絡会、商工会議所とのさらなる連携の強化を図ります。</w:t>
            </w:r>
          </w:p>
          <w:p w:rsidR="00091EC9" w:rsidRDefault="00091EC9" w:rsidP="00091EC9">
            <w:pPr>
              <w:rPr>
                <w:rFonts w:ascii="HG丸ｺﾞｼｯｸM-PRO" w:eastAsia="HG丸ｺﾞｼｯｸM-PRO" w:hAnsi="HG丸ｺﾞｼｯｸM-PRO"/>
                <w:sz w:val="21"/>
                <w:szCs w:val="21"/>
              </w:rPr>
            </w:pPr>
            <w:r w:rsidRPr="0012713B">
              <w:rPr>
                <w:rFonts w:ascii="HG丸ｺﾞｼｯｸM-PRO" w:eastAsia="HG丸ｺﾞｼｯｸM-PRO" w:hAnsi="HG丸ｺﾞｼｯｸM-PRO" w:hint="eastAsia"/>
                <w:sz w:val="21"/>
                <w:szCs w:val="21"/>
              </w:rPr>
              <w:t>[担当課]</w:t>
            </w:r>
          </w:p>
          <w:p w:rsidR="00091EC9" w:rsidRDefault="00091EC9" w:rsidP="00091EC9">
            <w:pPr>
              <w:rPr>
                <w:rFonts w:ascii="HG丸ｺﾞｼｯｸM-PRO" w:eastAsia="HG丸ｺﾞｼｯｸM-PRO" w:hAnsi="HG丸ｺﾞｼｯｸM-PRO"/>
                <w:sz w:val="21"/>
                <w:szCs w:val="21"/>
              </w:rPr>
            </w:pPr>
            <w:r w:rsidRPr="0012713B">
              <w:rPr>
                <w:rFonts w:ascii="HG丸ｺﾞｼｯｸM-PRO" w:eastAsia="HG丸ｺﾞｼｯｸM-PRO" w:hAnsi="HG丸ｺﾞｼｯｸM-PRO" w:hint="eastAsia"/>
                <w:sz w:val="21"/>
                <w:szCs w:val="21"/>
              </w:rPr>
              <w:t>障害福祉課</w:t>
            </w:r>
          </w:p>
          <w:p w:rsidR="00091EC9" w:rsidRPr="00742E1B" w:rsidRDefault="00091EC9" w:rsidP="00091EC9">
            <w:pPr>
              <w:rPr>
                <w:rFonts w:ascii="HG丸ｺﾞｼｯｸM-PRO" w:eastAsia="HG丸ｺﾞｼｯｸM-PRO" w:hAnsi="HG丸ｺﾞｼｯｸM-PRO"/>
                <w:sz w:val="21"/>
                <w:szCs w:val="21"/>
                <w:highlight w:val="yellow"/>
              </w:rPr>
            </w:pPr>
          </w:p>
        </w:tc>
        <w:tc>
          <w:tcPr>
            <w:tcW w:w="4595" w:type="dxa"/>
            <w:tcBorders>
              <w:left w:val="double" w:sz="4" w:space="0" w:color="auto"/>
              <w:bottom w:val="single" w:sz="4" w:space="0" w:color="auto"/>
            </w:tcBorders>
          </w:tcPr>
          <w:p w:rsidR="00091EC9" w:rsidRDefault="00091EC9" w:rsidP="00091EC9">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【修正】</w:t>
            </w:r>
          </w:p>
          <w:p w:rsidR="00091EC9" w:rsidRPr="0012713B" w:rsidRDefault="00091EC9" w:rsidP="00091EC9">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就労分野については、自立支援協議会の就労支援部会を中心に連携を図っておりますが、新たな連携先として、</w:t>
            </w:r>
            <w:r w:rsidRPr="0012713B">
              <w:rPr>
                <w:rFonts w:ascii="HG丸ｺﾞｼｯｸM-PRO" w:eastAsia="HG丸ｺﾞｼｯｸM-PRO" w:hAnsi="HG丸ｺﾞｼｯｸM-PRO" w:hint="eastAsia"/>
                <w:sz w:val="21"/>
                <w:szCs w:val="21"/>
              </w:rPr>
              <w:t>就労移行支援事業所連絡会</w:t>
            </w:r>
            <w:r>
              <w:rPr>
                <w:rFonts w:ascii="HG丸ｺﾞｼｯｸM-PRO" w:eastAsia="HG丸ｺﾞｼｯｸM-PRO" w:hAnsi="HG丸ｺﾞｼｯｸM-PRO" w:hint="eastAsia"/>
                <w:sz w:val="21"/>
                <w:szCs w:val="21"/>
              </w:rPr>
              <w:t>を記載</w:t>
            </w:r>
            <w:r w:rsidR="0041259F">
              <w:rPr>
                <w:rFonts w:ascii="HG丸ｺﾞｼｯｸM-PRO" w:eastAsia="HG丸ｺﾞｼｯｸM-PRO" w:hAnsi="HG丸ｺﾞｼｯｸM-PRO" w:hint="eastAsia"/>
                <w:sz w:val="21"/>
                <w:szCs w:val="21"/>
              </w:rPr>
              <w:t>しました。</w:t>
            </w:r>
          </w:p>
        </w:tc>
      </w:tr>
    </w:tbl>
    <w:p w:rsidR="0012713B" w:rsidRDefault="0012713B">
      <w:r>
        <w:br w:type="page"/>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6"/>
        <w:gridCol w:w="3286"/>
        <w:gridCol w:w="3292"/>
        <w:gridCol w:w="4595"/>
      </w:tblGrid>
      <w:tr w:rsidR="005F2946" w:rsidRPr="00742E1B" w:rsidTr="00610686">
        <w:tc>
          <w:tcPr>
            <w:tcW w:w="3286" w:type="dxa"/>
            <w:tcBorders>
              <w:bottom w:val="single" w:sz="4" w:space="0" w:color="auto"/>
            </w:tcBorders>
            <w:shd w:val="pct15" w:color="auto" w:fill="auto"/>
            <w:vAlign w:val="center"/>
          </w:tcPr>
          <w:p w:rsidR="005F2946" w:rsidRPr="0012713B" w:rsidRDefault="005F2946" w:rsidP="005F2946">
            <w:pPr>
              <w:jc w:val="center"/>
              <w:rPr>
                <w:rFonts w:ascii="HG丸ｺﾞｼｯｸM-PRO" w:eastAsia="HG丸ｺﾞｼｯｸM-PRO" w:hAnsi="HG丸ｺﾞｼｯｸM-PRO"/>
                <w:sz w:val="21"/>
                <w:szCs w:val="21"/>
              </w:rPr>
            </w:pPr>
            <w:r w:rsidRPr="0012713B">
              <w:rPr>
                <w:rFonts w:ascii="HG丸ｺﾞｼｯｸM-PRO" w:eastAsia="HG丸ｺﾞｼｯｸM-PRO" w:hAnsi="HG丸ｺﾞｼｯｸM-PRO" w:hint="eastAsia"/>
                <w:sz w:val="21"/>
                <w:szCs w:val="21"/>
              </w:rPr>
              <w:t>項目</w:t>
            </w:r>
          </w:p>
        </w:tc>
        <w:tc>
          <w:tcPr>
            <w:tcW w:w="3286" w:type="dxa"/>
            <w:tcBorders>
              <w:bottom w:val="single" w:sz="4" w:space="0" w:color="auto"/>
            </w:tcBorders>
            <w:shd w:val="pct15" w:color="auto" w:fill="auto"/>
            <w:vAlign w:val="center"/>
          </w:tcPr>
          <w:p w:rsidR="005F2946" w:rsidRPr="0012713B" w:rsidRDefault="005F2946" w:rsidP="005F2946">
            <w:pPr>
              <w:jc w:val="center"/>
              <w:rPr>
                <w:rFonts w:ascii="HG丸ｺﾞｼｯｸM-PRO" w:eastAsia="HG丸ｺﾞｼｯｸM-PRO" w:hAnsi="HG丸ｺﾞｼｯｸM-PRO"/>
                <w:sz w:val="21"/>
                <w:szCs w:val="21"/>
              </w:rPr>
            </w:pPr>
            <w:r w:rsidRPr="0012713B">
              <w:rPr>
                <w:rFonts w:ascii="HG丸ｺﾞｼｯｸM-PRO" w:eastAsia="HG丸ｺﾞｼｯｸM-PRO" w:hAnsi="HG丸ｺﾞｼｯｸM-PRO" w:hint="eastAsia"/>
                <w:sz w:val="21"/>
                <w:szCs w:val="21"/>
              </w:rPr>
              <w:t>現状</w:t>
            </w:r>
          </w:p>
        </w:tc>
        <w:tc>
          <w:tcPr>
            <w:tcW w:w="3292" w:type="dxa"/>
            <w:tcBorders>
              <w:bottom w:val="single" w:sz="4" w:space="0" w:color="auto"/>
              <w:right w:val="double" w:sz="4" w:space="0" w:color="auto"/>
            </w:tcBorders>
            <w:shd w:val="pct15" w:color="auto" w:fill="auto"/>
            <w:vAlign w:val="center"/>
          </w:tcPr>
          <w:p w:rsidR="005F2946" w:rsidRPr="0012713B" w:rsidRDefault="005F2946" w:rsidP="005F2946">
            <w:pPr>
              <w:jc w:val="center"/>
              <w:rPr>
                <w:rFonts w:ascii="HG丸ｺﾞｼｯｸM-PRO" w:eastAsia="HG丸ｺﾞｼｯｸM-PRO" w:hAnsi="HG丸ｺﾞｼｯｸM-PRO"/>
                <w:sz w:val="21"/>
                <w:szCs w:val="21"/>
              </w:rPr>
            </w:pPr>
            <w:r w:rsidRPr="0012713B">
              <w:rPr>
                <w:rFonts w:ascii="HG丸ｺﾞｼｯｸM-PRO" w:eastAsia="HG丸ｺﾞｼｯｸM-PRO" w:hAnsi="HG丸ｺﾞｼｯｸM-PRO" w:hint="eastAsia"/>
                <w:sz w:val="21"/>
                <w:szCs w:val="21"/>
              </w:rPr>
              <w:t>施策の方向性</w:t>
            </w:r>
          </w:p>
        </w:tc>
        <w:tc>
          <w:tcPr>
            <w:tcW w:w="4595" w:type="dxa"/>
            <w:tcBorders>
              <w:left w:val="double" w:sz="4" w:space="0" w:color="auto"/>
              <w:bottom w:val="single" w:sz="4" w:space="0" w:color="auto"/>
            </w:tcBorders>
            <w:shd w:val="solid" w:color="auto" w:fill="auto"/>
          </w:tcPr>
          <w:p w:rsidR="005F2946" w:rsidRPr="0012713B" w:rsidRDefault="00C63853" w:rsidP="005F2946">
            <w:pPr>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追加・修正の理由</w:t>
            </w:r>
          </w:p>
        </w:tc>
      </w:tr>
      <w:tr w:rsidR="005F2946" w:rsidRPr="00742E1B" w:rsidTr="00610686">
        <w:trPr>
          <w:trHeight w:val="1200"/>
        </w:trPr>
        <w:tc>
          <w:tcPr>
            <w:tcW w:w="3286" w:type="dxa"/>
            <w:shd w:val="clear" w:color="auto" w:fill="auto"/>
          </w:tcPr>
          <w:p w:rsidR="005F2946" w:rsidRPr="00742E1B" w:rsidRDefault="005F2946" w:rsidP="005F2946">
            <w:pPr>
              <w:rPr>
                <w:rFonts w:ascii="HG丸ｺﾞｼｯｸM-PRO" w:eastAsia="HG丸ｺﾞｼｯｸM-PRO" w:hAnsi="HG丸ｺﾞｼｯｸM-PRO"/>
                <w:sz w:val="21"/>
                <w:szCs w:val="21"/>
                <w:highlight w:val="yellow"/>
              </w:rPr>
            </w:pPr>
            <w:r w:rsidRPr="0012713B">
              <w:rPr>
                <w:rFonts w:ascii="HG丸ｺﾞｼｯｸM-PRO" w:eastAsia="HG丸ｺﾞｼｯｸM-PRO" w:hAnsi="HG丸ｺﾞｼｯｸM-PRO" w:hint="eastAsia"/>
                <w:sz w:val="21"/>
                <w:szCs w:val="21"/>
              </w:rPr>
              <w:t>５．就労定着に向けた支援</w:t>
            </w:r>
          </w:p>
        </w:tc>
        <w:tc>
          <w:tcPr>
            <w:tcW w:w="3286" w:type="dxa"/>
            <w:shd w:val="clear" w:color="auto" w:fill="auto"/>
          </w:tcPr>
          <w:p w:rsidR="005F2946" w:rsidRPr="0012713B" w:rsidRDefault="005F2946" w:rsidP="0012713B">
            <w:pPr>
              <w:ind w:firstLineChars="100" w:firstLine="219"/>
              <w:rPr>
                <w:rFonts w:ascii="HG丸ｺﾞｼｯｸM-PRO" w:eastAsia="HG丸ｺﾞｼｯｸM-PRO" w:hAnsi="HG丸ｺﾞｼｯｸM-PRO"/>
                <w:sz w:val="21"/>
                <w:szCs w:val="21"/>
              </w:rPr>
            </w:pPr>
            <w:r w:rsidRPr="0012713B">
              <w:rPr>
                <w:rFonts w:ascii="HG丸ｺﾞｼｯｸM-PRO" w:eastAsia="HG丸ｺﾞｼｯｸM-PRO" w:hAnsi="HG丸ｺﾞｼｯｸM-PRO" w:hint="eastAsia"/>
                <w:sz w:val="21"/>
                <w:szCs w:val="21"/>
              </w:rPr>
              <w:t>一般就労後の定着支援を実施する障害者就業・生活支援センターへ就労支援員配置のための補助金を交付し、適切な定着支援を受けられる環境整備に努めています。</w:t>
            </w:r>
          </w:p>
          <w:p w:rsidR="005F2946" w:rsidRPr="005D57D6" w:rsidRDefault="005F2946" w:rsidP="005D57D6">
            <w:pPr>
              <w:ind w:firstLineChars="100" w:firstLine="219"/>
              <w:rPr>
                <w:rFonts w:ascii="HG丸ｺﾞｼｯｸM-PRO" w:eastAsia="HG丸ｺﾞｼｯｸM-PRO" w:hAnsi="HG丸ｺﾞｼｯｸM-PRO"/>
                <w:sz w:val="21"/>
                <w:szCs w:val="21"/>
              </w:rPr>
            </w:pPr>
            <w:r w:rsidRPr="0012713B">
              <w:rPr>
                <w:rFonts w:ascii="HG丸ｺﾞｼｯｸM-PRO" w:eastAsia="HG丸ｺﾞｼｯｸM-PRO" w:hAnsi="HG丸ｺﾞｼｯｸM-PRO" w:hint="eastAsia"/>
                <w:sz w:val="21"/>
                <w:szCs w:val="21"/>
              </w:rPr>
              <w:t>また、企業従業員や障害福祉サービス提供事業所等の職員が一般就労に対する支援の知識を習得するため、障害者就労支援ジョブサポーター養成研修を実施しています。</w:t>
            </w:r>
          </w:p>
        </w:tc>
        <w:tc>
          <w:tcPr>
            <w:tcW w:w="3292" w:type="dxa"/>
            <w:tcBorders>
              <w:right w:val="double" w:sz="4" w:space="0" w:color="auto"/>
            </w:tcBorders>
            <w:shd w:val="clear" w:color="auto" w:fill="auto"/>
          </w:tcPr>
          <w:p w:rsidR="005F2946" w:rsidRPr="0012713B" w:rsidRDefault="005F2946" w:rsidP="0012713B">
            <w:pPr>
              <w:ind w:firstLineChars="100" w:firstLine="219"/>
              <w:rPr>
                <w:rFonts w:ascii="HG丸ｺﾞｼｯｸM-PRO" w:eastAsia="HG丸ｺﾞｼｯｸM-PRO" w:hAnsi="HG丸ｺﾞｼｯｸM-PRO"/>
                <w:sz w:val="21"/>
                <w:szCs w:val="21"/>
              </w:rPr>
            </w:pPr>
            <w:r w:rsidRPr="0012713B">
              <w:rPr>
                <w:rFonts w:ascii="HG丸ｺﾞｼｯｸM-PRO" w:eastAsia="HG丸ｺﾞｼｯｸM-PRO" w:hAnsi="HG丸ｺﾞｼｯｸM-PRO" w:hint="eastAsia"/>
                <w:sz w:val="21"/>
                <w:szCs w:val="21"/>
              </w:rPr>
              <w:t>障害者就業・生活</w:t>
            </w:r>
            <w:r>
              <w:rPr>
                <w:rFonts w:ascii="HG丸ｺﾞｼｯｸM-PRO" w:eastAsia="HG丸ｺﾞｼｯｸM-PRO" w:hAnsi="HG丸ｺﾞｼｯｸM-PRO" w:hint="eastAsia"/>
                <w:sz w:val="21"/>
                <w:szCs w:val="21"/>
              </w:rPr>
              <w:t>支援</w:t>
            </w:r>
            <w:r w:rsidRPr="0012713B">
              <w:rPr>
                <w:rFonts w:ascii="HG丸ｺﾞｼｯｸM-PRO" w:eastAsia="HG丸ｺﾞｼｯｸM-PRO" w:hAnsi="HG丸ｺﾞｼｯｸM-PRO" w:hint="eastAsia"/>
                <w:sz w:val="21"/>
                <w:szCs w:val="21"/>
              </w:rPr>
              <w:t>センターへの補助及び障害者就労支援ジョブサポーター養成研修については、継続して実施します。</w:t>
            </w:r>
          </w:p>
          <w:p w:rsidR="005F2946" w:rsidRPr="0012713B" w:rsidRDefault="005F2946" w:rsidP="0012713B">
            <w:pPr>
              <w:ind w:firstLineChars="100" w:firstLine="219"/>
              <w:rPr>
                <w:rFonts w:ascii="HG丸ｺﾞｼｯｸM-PRO" w:eastAsia="HG丸ｺﾞｼｯｸM-PRO" w:hAnsi="HG丸ｺﾞｼｯｸM-PRO"/>
                <w:sz w:val="21"/>
                <w:szCs w:val="21"/>
              </w:rPr>
            </w:pPr>
            <w:r w:rsidRPr="0012713B">
              <w:rPr>
                <w:rFonts w:ascii="HG丸ｺﾞｼｯｸM-PRO" w:eastAsia="HG丸ｺﾞｼｯｸM-PRO" w:hAnsi="HG丸ｺﾞｼｯｸM-PRO" w:hint="eastAsia"/>
                <w:sz w:val="21"/>
                <w:szCs w:val="21"/>
              </w:rPr>
              <w:t>また、ジョブコーチなどの就労定着に係る支援制度や支援機関等の情報を収集し、企業及び障害福祉に関する機関等へ提供します。</w:t>
            </w:r>
          </w:p>
          <w:p w:rsidR="005F2946" w:rsidRDefault="005F2946" w:rsidP="0012713B">
            <w:pPr>
              <w:rPr>
                <w:rFonts w:ascii="HG丸ｺﾞｼｯｸM-PRO" w:eastAsia="HG丸ｺﾞｼｯｸM-PRO" w:hAnsi="HG丸ｺﾞｼｯｸM-PRO"/>
                <w:sz w:val="21"/>
                <w:szCs w:val="21"/>
              </w:rPr>
            </w:pPr>
            <w:r w:rsidRPr="0012713B">
              <w:rPr>
                <w:rFonts w:ascii="HG丸ｺﾞｼｯｸM-PRO" w:eastAsia="HG丸ｺﾞｼｯｸM-PRO" w:hAnsi="HG丸ｺﾞｼｯｸM-PRO" w:hint="eastAsia"/>
                <w:sz w:val="21"/>
                <w:szCs w:val="21"/>
              </w:rPr>
              <w:t>[担当課]</w:t>
            </w:r>
          </w:p>
          <w:p w:rsidR="005F2946" w:rsidRPr="00742E1B" w:rsidRDefault="005F2946" w:rsidP="0012713B">
            <w:pPr>
              <w:rPr>
                <w:rFonts w:ascii="HG丸ｺﾞｼｯｸM-PRO" w:eastAsia="HG丸ｺﾞｼｯｸM-PRO" w:hAnsi="HG丸ｺﾞｼｯｸM-PRO"/>
                <w:sz w:val="21"/>
                <w:szCs w:val="21"/>
                <w:highlight w:val="yellow"/>
              </w:rPr>
            </w:pPr>
            <w:r w:rsidRPr="0012713B">
              <w:rPr>
                <w:rFonts w:ascii="HG丸ｺﾞｼｯｸM-PRO" w:eastAsia="HG丸ｺﾞｼｯｸM-PRO" w:hAnsi="HG丸ｺﾞｼｯｸM-PRO" w:hint="eastAsia"/>
                <w:sz w:val="21"/>
                <w:szCs w:val="21"/>
              </w:rPr>
              <w:t>障害福祉課</w:t>
            </w:r>
          </w:p>
        </w:tc>
        <w:tc>
          <w:tcPr>
            <w:tcW w:w="4595" w:type="dxa"/>
            <w:tcBorders>
              <w:left w:val="double" w:sz="4" w:space="0" w:color="auto"/>
            </w:tcBorders>
          </w:tcPr>
          <w:p w:rsidR="00091EC9" w:rsidRDefault="00091EC9" w:rsidP="00091EC9">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【修正】</w:t>
            </w:r>
          </w:p>
          <w:p w:rsidR="005F2946" w:rsidRPr="0012713B" w:rsidRDefault="00091EC9" w:rsidP="00610686">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第３次計画では、ジョブコーチについて記載していましたが、市が直接行っている事業として、</w:t>
            </w:r>
            <w:r w:rsidRPr="0012713B">
              <w:rPr>
                <w:rFonts w:ascii="HG丸ｺﾞｼｯｸM-PRO" w:eastAsia="HG丸ｺﾞｼｯｸM-PRO" w:hAnsi="HG丸ｺﾞｼｯｸM-PRO" w:hint="eastAsia"/>
                <w:sz w:val="21"/>
                <w:szCs w:val="21"/>
              </w:rPr>
              <w:t>障害者就業・生活支援センターへ就労支援員配置のための補助金を交付</w:t>
            </w:r>
            <w:r>
              <w:rPr>
                <w:rFonts w:ascii="HG丸ｺﾞｼｯｸM-PRO" w:eastAsia="HG丸ｺﾞｼｯｸM-PRO" w:hAnsi="HG丸ｺﾞｼｯｸM-PRO" w:hint="eastAsia"/>
                <w:sz w:val="21"/>
                <w:szCs w:val="21"/>
              </w:rPr>
              <w:t>や</w:t>
            </w:r>
            <w:r w:rsidRPr="0012713B">
              <w:rPr>
                <w:rFonts w:ascii="HG丸ｺﾞｼｯｸM-PRO" w:eastAsia="HG丸ｺﾞｼｯｸM-PRO" w:hAnsi="HG丸ｺﾞｼｯｸM-PRO" w:hint="eastAsia"/>
                <w:sz w:val="21"/>
                <w:szCs w:val="21"/>
              </w:rPr>
              <w:t>障害者就労支援ジョブサポーター養成研修</w:t>
            </w:r>
            <w:r>
              <w:rPr>
                <w:rFonts w:ascii="HG丸ｺﾞｼｯｸM-PRO" w:eastAsia="HG丸ｺﾞｼｯｸM-PRO" w:hAnsi="HG丸ｺﾞｼｯｸM-PRO" w:hint="eastAsia"/>
                <w:sz w:val="21"/>
                <w:szCs w:val="21"/>
              </w:rPr>
              <w:t>についてを記載</w:t>
            </w:r>
            <w:r w:rsidR="0041259F">
              <w:rPr>
                <w:rFonts w:ascii="HG丸ｺﾞｼｯｸM-PRO" w:eastAsia="HG丸ｺﾞｼｯｸM-PRO" w:hAnsi="HG丸ｺﾞｼｯｸM-PRO" w:hint="eastAsia"/>
                <w:sz w:val="21"/>
                <w:szCs w:val="21"/>
              </w:rPr>
              <w:t>しました。</w:t>
            </w:r>
          </w:p>
        </w:tc>
      </w:tr>
    </w:tbl>
    <w:p w:rsidR="00091EC9" w:rsidRDefault="00091EC9" w:rsidP="00091EC9">
      <w:pPr>
        <w:widowControl/>
        <w:jc w:val="left"/>
      </w:pP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3288"/>
        <w:gridCol w:w="3288"/>
        <w:gridCol w:w="4595"/>
      </w:tblGrid>
      <w:tr w:rsidR="005F2946" w:rsidRPr="00742E1B" w:rsidTr="00610686">
        <w:tc>
          <w:tcPr>
            <w:tcW w:w="9864" w:type="dxa"/>
            <w:gridSpan w:val="3"/>
            <w:tcBorders>
              <w:top w:val="nil"/>
              <w:left w:val="nil"/>
              <w:bottom w:val="single" w:sz="4" w:space="0" w:color="auto"/>
              <w:right w:val="nil"/>
            </w:tcBorders>
            <w:shd w:val="clear" w:color="auto" w:fill="auto"/>
          </w:tcPr>
          <w:p w:rsidR="005F2946" w:rsidRPr="0012713B" w:rsidRDefault="005F2946" w:rsidP="0012713B">
            <w:pPr>
              <w:rPr>
                <w:rFonts w:ascii="HG丸ｺﾞｼｯｸM-PRO" w:eastAsia="HG丸ｺﾞｼｯｸM-PRO" w:hAnsi="HG丸ｺﾞｼｯｸM-PRO"/>
                <w:b/>
                <w:sz w:val="24"/>
                <w:szCs w:val="24"/>
              </w:rPr>
            </w:pPr>
            <w:r w:rsidRPr="0012713B">
              <w:rPr>
                <w:rFonts w:ascii="HG丸ｺﾞｼｯｸM-PRO" w:eastAsia="HG丸ｺﾞｼｯｸM-PRO" w:hAnsi="HG丸ｺﾞｼｯｸM-PRO" w:hint="eastAsia"/>
                <w:b/>
                <w:sz w:val="24"/>
                <w:szCs w:val="24"/>
              </w:rPr>
              <w:t>（３）福祉的就労の充実</w:t>
            </w:r>
          </w:p>
        </w:tc>
        <w:tc>
          <w:tcPr>
            <w:tcW w:w="4595" w:type="dxa"/>
            <w:tcBorders>
              <w:top w:val="nil"/>
              <w:left w:val="nil"/>
              <w:bottom w:val="single" w:sz="4" w:space="0" w:color="auto"/>
              <w:right w:val="nil"/>
            </w:tcBorders>
          </w:tcPr>
          <w:p w:rsidR="005F2946" w:rsidRPr="0012713B" w:rsidRDefault="005F2946" w:rsidP="0012713B">
            <w:pPr>
              <w:rPr>
                <w:rFonts w:ascii="HG丸ｺﾞｼｯｸM-PRO" w:eastAsia="HG丸ｺﾞｼｯｸM-PRO" w:hAnsi="HG丸ｺﾞｼｯｸM-PRO"/>
                <w:b/>
                <w:sz w:val="24"/>
                <w:szCs w:val="24"/>
              </w:rPr>
            </w:pPr>
          </w:p>
        </w:tc>
      </w:tr>
      <w:tr w:rsidR="005F2946" w:rsidRPr="00742E1B" w:rsidTr="00610686">
        <w:tc>
          <w:tcPr>
            <w:tcW w:w="3288" w:type="dxa"/>
            <w:tcBorders>
              <w:bottom w:val="single" w:sz="4" w:space="0" w:color="auto"/>
            </w:tcBorders>
            <w:shd w:val="pct15" w:color="auto" w:fill="auto"/>
            <w:vAlign w:val="center"/>
          </w:tcPr>
          <w:p w:rsidR="005F2946" w:rsidRPr="0012713B" w:rsidRDefault="005F2946" w:rsidP="005F2946">
            <w:pPr>
              <w:jc w:val="center"/>
              <w:rPr>
                <w:rFonts w:ascii="HG丸ｺﾞｼｯｸM-PRO" w:eastAsia="HG丸ｺﾞｼｯｸM-PRO" w:hAnsi="HG丸ｺﾞｼｯｸM-PRO"/>
                <w:sz w:val="21"/>
                <w:szCs w:val="21"/>
              </w:rPr>
            </w:pPr>
            <w:r w:rsidRPr="0012713B">
              <w:rPr>
                <w:rFonts w:ascii="HG丸ｺﾞｼｯｸM-PRO" w:eastAsia="HG丸ｺﾞｼｯｸM-PRO" w:hAnsi="HG丸ｺﾞｼｯｸM-PRO" w:hint="eastAsia"/>
                <w:sz w:val="21"/>
                <w:szCs w:val="21"/>
              </w:rPr>
              <w:t>項目</w:t>
            </w:r>
          </w:p>
        </w:tc>
        <w:tc>
          <w:tcPr>
            <w:tcW w:w="3288" w:type="dxa"/>
            <w:tcBorders>
              <w:bottom w:val="single" w:sz="4" w:space="0" w:color="auto"/>
            </w:tcBorders>
            <w:shd w:val="pct15" w:color="auto" w:fill="auto"/>
            <w:vAlign w:val="center"/>
          </w:tcPr>
          <w:p w:rsidR="005F2946" w:rsidRPr="0012713B" w:rsidRDefault="005F2946" w:rsidP="005F2946">
            <w:pPr>
              <w:jc w:val="center"/>
              <w:rPr>
                <w:rFonts w:ascii="HG丸ｺﾞｼｯｸM-PRO" w:eastAsia="HG丸ｺﾞｼｯｸM-PRO" w:hAnsi="HG丸ｺﾞｼｯｸM-PRO"/>
                <w:sz w:val="21"/>
                <w:szCs w:val="21"/>
              </w:rPr>
            </w:pPr>
            <w:r w:rsidRPr="0012713B">
              <w:rPr>
                <w:rFonts w:ascii="HG丸ｺﾞｼｯｸM-PRO" w:eastAsia="HG丸ｺﾞｼｯｸM-PRO" w:hAnsi="HG丸ｺﾞｼｯｸM-PRO" w:hint="eastAsia"/>
                <w:sz w:val="21"/>
                <w:szCs w:val="21"/>
              </w:rPr>
              <w:t>現状</w:t>
            </w:r>
          </w:p>
        </w:tc>
        <w:tc>
          <w:tcPr>
            <w:tcW w:w="3288" w:type="dxa"/>
            <w:tcBorders>
              <w:right w:val="double" w:sz="4" w:space="0" w:color="auto"/>
            </w:tcBorders>
            <w:shd w:val="pct15" w:color="auto" w:fill="auto"/>
            <w:vAlign w:val="center"/>
          </w:tcPr>
          <w:p w:rsidR="005F2946" w:rsidRPr="0012713B" w:rsidRDefault="005F2946" w:rsidP="005F2946">
            <w:pPr>
              <w:jc w:val="center"/>
              <w:rPr>
                <w:rFonts w:ascii="HG丸ｺﾞｼｯｸM-PRO" w:eastAsia="HG丸ｺﾞｼｯｸM-PRO" w:hAnsi="HG丸ｺﾞｼｯｸM-PRO"/>
                <w:sz w:val="21"/>
                <w:szCs w:val="21"/>
              </w:rPr>
            </w:pPr>
            <w:r w:rsidRPr="0012713B">
              <w:rPr>
                <w:rFonts w:ascii="HG丸ｺﾞｼｯｸM-PRO" w:eastAsia="HG丸ｺﾞｼｯｸM-PRO" w:hAnsi="HG丸ｺﾞｼｯｸM-PRO" w:hint="eastAsia"/>
                <w:sz w:val="21"/>
                <w:szCs w:val="21"/>
              </w:rPr>
              <w:t>施策の方向性</w:t>
            </w:r>
          </w:p>
        </w:tc>
        <w:tc>
          <w:tcPr>
            <w:tcW w:w="4595" w:type="dxa"/>
            <w:tcBorders>
              <w:left w:val="double" w:sz="4" w:space="0" w:color="auto"/>
            </w:tcBorders>
            <w:shd w:val="solid" w:color="auto" w:fill="auto"/>
          </w:tcPr>
          <w:p w:rsidR="005F2946" w:rsidRPr="0012713B" w:rsidRDefault="00C63853" w:rsidP="005F2946">
            <w:pPr>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追加・修正の理由</w:t>
            </w:r>
          </w:p>
        </w:tc>
      </w:tr>
      <w:tr w:rsidR="005D57D6" w:rsidRPr="00742E1B" w:rsidTr="00610686">
        <w:tc>
          <w:tcPr>
            <w:tcW w:w="3288" w:type="dxa"/>
            <w:tcBorders>
              <w:bottom w:val="single" w:sz="4" w:space="0" w:color="auto"/>
            </w:tcBorders>
          </w:tcPr>
          <w:p w:rsidR="005D57D6" w:rsidRPr="00742E1B" w:rsidRDefault="005D57D6" w:rsidP="005D57D6">
            <w:pPr>
              <w:rPr>
                <w:rFonts w:ascii="HG丸ｺﾞｼｯｸM-PRO" w:eastAsia="HG丸ｺﾞｼｯｸM-PRO" w:hAnsi="HG丸ｺﾞｼｯｸM-PRO"/>
                <w:sz w:val="21"/>
                <w:szCs w:val="21"/>
                <w:highlight w:val="yellow"/>
              </w:rPr>
            </w:pPr>
            <w:r w:rsidRPr="0012713B">
              <w:rPr>
                <w:rFonts w:ascii="HG丸ｺﾞｼｯｸM-PRO" w:eastAsia="HG丸ｺﾞｼｯｸM-PRO" w:hAnsi="HG丸ｺﾞｼｯｸM-PRO" w:hint="eastAsia"/>
                <w:sz w:val="21"/>
                <w:szCs w:val="21"/>
              </w:rPr>
              <w:t>２．障害者就労施設等の販売機会の確保</w:t>
            </w:r>
          </w:p>
        </w:tc>
        <w:tc>
          <w:tcPr>
            <w:tcW w:w="3288" w:type="dxa"/>
            <w:tcBorders>
              <w:bottom w:val="single" w:sz="4" w:space="0" w:color="auto"/>
            </w:tcBorders>
          </w:tcPr>
          <w:p w:rsidR="005D57D6" w:rsidRPr="00742E1B" w:rsidRDefault="005D57D6" w:rsidP="005D57D6">
            <w:pPr>
              <w:rPr>
                <w:rFonts w:ascii="HG丸ｺﾞｼｯｸM-PRO" w:eastAsia="HG丸ｺﾞｼｯｸM-PRO" w:hAnsi="HG丸ｺﾞｼｯｸM-PRO"/>
                <w:sz w:val="21"/>
                <w:szCs w:val="21"/>
                <w:highlight w:val="yellow"/>
              </w:rPr>
            </w:pPr>
            <w:r>
              <w:rPr>
                <w:rFonts w:ascii="HG丸ｺﾞｼｯｸM-PRO" w:eastAsia="HG丸ｺﾞｼｯｸM-PRO" w:hAnsi="HG丸ｺﾞｼｯｸM-PRO" w:hint="eastAsia"/>
                <w:sz w:val="21"/>
                <w:szCs w:val="21"/>
              </w:rPr>
              <w:t xml:space="preserve">　</w:t>
            </w:r>
            <w:r w:rsidRPr="0012713B">
              <w:rPr>
                <w:rFonts w:ascii="HG丸ｺﾞｼｯｸM-PRO" w:eastAsia="HG丸ｺﾞｼｯｸM-PRO" w:hAnsi="HG丸ｺﾞｼｯｸM-PRO" w:hint="eastAsia"/>
                <w:sz w:val="21"/>
                <w:szCs w:val="21"/>
              </w:rPr>
              <w:t>障害のある人が生産した商品を販売する機会を確保することにより、工賃の向上を図っています。また、障害のある人や障害に対する理解の促進を図っています。</w:t>
            </w:r>
          </w:p>
        </w:tc>
        <w:tc>
          <w:tcPr>
            <w:tcW w:w="3288" w:type="dxa"/>
            <w:tcBorders>
              <w:right w:val="double" w:sz="4" w:space="0" w:color="auto"/>
            </w:tcBorders>
          </w:tcPr>
          <w:p w:rsidR="005D57D6" w:rsidRPr="0012713B" w:rsidRDefault="005D57D6" w:rsidP="005D57D6">
            <w:pPr>
              <w:ind w:firstLineChars="100" w:firstLine="219"/>
              <w:rPr>
                <w:rFonts w:ascii="HG丸ｺﾞｼｯｸM-PRO" w:eastAsia="HG丸ｺﾞｼｯｸM-PRO" w:hAnsi="HG丸ｺﾞｼｯｸM-PRO"/>
                <w:sz w:val="21"/>
                <w:szCs w:val="21"/>
              </w:rPr>
            </w:pPr>
            <w:r w:rsidRPr="0012713B">
              <w:rPr>
                <w:rFonts w:ascii="HG丸ｺﾞｼｯｸM-PRO" w:eastAsia="HG丸ｺﾞｼｯｸM-PRO" w:hAnsi="HG丸ｺﾞｼｯｸM-PRO" w:hint="eastAsia"/>
                <w:sz w:val="21"/>
                <w:szCs w:val="21"/>
              </w:rPr>
              <w:t>販売機会を確保するとともに、障害者就労施設等に対し、イベント等の情報提供を行います。</w:t>
            </w:r>
          </w:p>
          <w:p w:rsidR="005D57D6" w:rsidRDefault="005D57D6" w:rsidP="005D57D6">
            <w:pPr>
              <w:rPr>
                <w:rFonts w:ascii="HG丸ｺﾞｼｯｸM-PRO" w:eastAsia="HG丸ｺﾞｼｯｸM-PRO" w:hAnsi="HG丸ｺﾞｼｯｸM-PRO"/>
                <w:sz w:val="21"/>
                <w:szCs w:val="21"/>
              </w:rPr>
            </w:pPr>
            <w:r w:rsidRPr="0012713B">
              <w:rPr>
                <w:rFonts w:ascii="HG丸ｺﾞｼｯｸM-PRO" w:eastAsia="HG丸ｺﾞｼｯｸM-PRO" w:hAnsi="HG丸ｺﾞｼｯｸM-PRO" w:hint="eastAsia"/>
                <w:sz w:val="21"/>
                <w:szCs w:val="21"/>
              </w:rPr>
              <w:t>[担当課]</w:t>
            </w:r>
          </w:p>
          <w:p w:rsidR="005D57D6" w:rsidRDefault="005D57D6" w:rsidP="005D57D6">
            <w:pPr>
              <w:rPr>
                <w:rFonts w:ascii="HG丸ｺﾞｼｯｸM-PRO" w:eastAsia="HG丸ｺﾞｼｯｸM-PRO" w:hAnsi="HG丸ｺﾞｼｯｸM-PRO"/>
                <w:sz w:val="21"/>
                <w:szCs w:val="21"/>
              </w:rPr>
            </w:pPr>
            <w:r w:rsidRPr="0012713B">
              <w:rPr>
                <w:rFonts w:ascii="HG丸ｺﾞｼｯｸM-PRO" w:eastAsia="HG丸ｺﾞｼｯｸM-PRO" w:hAnsi="HG丸ｺﾞｼｯｸM-PRO" w:hint="eastAsia"/>
                <w:sz w:val="21"/>
                <w:szCs w:val="21"/>
              </w:rPr>
              <w:t>障害福祉課</w:t>
            </w:r>
          </w:p>
          <w:p w:rsidR="005D57D6" w:rsidRPr="00742E1B" w:rsidRDefault="005D57D6" w:rsidP="005D57D6">
            <w:pPr>
              <w:rPr>
                <w:rFonts w:ascii="HG丸ｺﾞｼｯｸM-PRO" w:eastAsia="HG丸ｺﾞｼｯｸM-PRO" w:hAnsi="HG丸ｺﾞｼｯｸM-PRO"/>
                <w:sz w:val="21"/>
                <w:szCs w:val="21"/>
                <w:highlight w:val="yellow"/>
              </w:rPr>
            </w:pPr>
          </w:p>
        </w:tc>
        <w:tc>
          <w:tcPr>
            <w:tcW w:w="4595" w:type="dxa"/>
            <w:tcBorders>
              <w:left w:val="double" w:sz="4" w:space="0" w:color="auto"/>
            </w:tcBorders>
          </w:tcPr>
          <w:p w:rsidR="005D57D6" w:rsidRDefault="005D57D6" w:rsidP="005D57D6">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【修正】</w:t>
            </w:r>
          </w:p>
          <w:p w:rsidR="005D57D6" w:rsidRPr="0012713B" w:rsidRDefault="005D57D6" w:rsidP="005D57D6">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第３次計画では、福祉ショップの設置に向けた項目でしたが、市役所１階での障害者就労施設等による合同販売会等により、商品の販売機会を確保することによって工賃向上と理解促進を図る旨の内容に変更</w:t>
            </w:r>
            <w:r w:rsidR="0041259F">
              <w:rPr>
                <w:rFonts w:ascii="HG丸ｺﾞｼｯｸM-PRO" w:eastAsia="HG丸ｺﾞｼｯｸM-PRO" w:hAnsi="HG丸ｺﾞｼｯｸM-PRO" w:hint="eastAsia"/>
                <w:sz w:val="21"/>
                <w:szCs w:val="21"/>
              </w:rPr>
              <w:t>しました。</w:t>
            </w:r>
          </w:p>
        </w:tc>
      </w:tr>
    </w:tbl>
    <w:p w:rsidR="005D57D6" w:rsidRPr="0012713B" w:rsidRDefault="00001BE6" w:rsidP="00742E1B">
      <w:pPr>
        <w:widowControl/>
        <w:jc w:val="left"/>
        <w:rPr>
          <w:rFonts w:hAnsi="ＭＳ 明朝"/>
          <w:sz w:val="24"/>
          <w:szCs w:val="24"/>
        </w:rPr>
      </w:pPr>
      <w:r>
        <w:rPr>
          <w:rFonts w:hAnsi="ＭＳ 明朝"/>
          <w:sz w:val="24"/>
          <w:szCs w:val="24"/>
        </w:rPr>
        <w:br w:type="page"/>
      </w:r>
    </w:p>
    <w:p w:rsidR="00742E1B" w:rsidRPr="0012713B" w:rsidRDefault="00742E1B" w:rsidP="00742E1B">
      <w:pPr>
        <w:widowControl/>
        <w:jc w:val="left"/>
        <w:rPr>
          <w:rFonts w:hAnsi="ＭＳ 明朝"/>
          <w:sz w:val="24"/>
          <w:szCs w:val="24"/>
        </w:rPr>
        <w:sectPr w:rsidR="00742E1B" w:rsidRPr="0012713B" w:rsidSect="001A6B79">
          <w:headerReference w:type="even" r:id="rId11"/>
          <w:headerReference w:type="default" r:id="rId12"/>
          <w:footerReference w:type="even" r:id="rId13"/>
          <w:footerReference w:type="default" r:id="rId14"/>
          <w:pgSz w:w="16838" w:h="11906" w:orient="landscape" w:code="9"/>
          <w:pgMar w:top="1021" w:right="1134" w:bottom="1021" w:left="1247" w:header="454" w:footer="454" w:gutter="0"/>
          <w:pgNumType w:fmt="numberInDash"/>
          <w:cols w:space="720"/>
          <w:noEndnote/>
          <w:docGrid w:type="linesAndChars" w:linePitch="400" w:charSpace="-1352"/>
        </w:sectPr>
      </w:pPr>
    </w:p>
    <w:p w:rsidR="00EE72A2" w:rsidRPr="00D33BA5" w:rsidRDefault="00EE72A2" w:rsidP="00EE72A2">
      <w:pPr>
        <w:rPr>
          <w:rFonts w:ascii="HG丸ｺﾞｼｯｸM-PRO" w:eastAsia="HG丸ｺﾞｼｯｸM-PRO" w:hAnsi="HG丸ｺﾞｼｯｸM-PRO"/>
          <w:sz w:val="28"/>
          <w:szCs w:val="32"/>
        </w:rPr>
      </w:pPr>
      <w:r w:rsidRPr="00D33BA5">
        <w:rPr>
          <w:rFonts w:ascii="HG丸ｺﾞｼｯｸM-PRO" w:eastAsia="HG丸ｺﾞｼｯｸM-PRO" w:hAnsi="HG丸ｺﾞｼｯｸM-PRO" w:hint="eastAsia"/>
          <w:b/>
          <w:spacing w:val="75"/>
          <w:kern w:val="0"/>
          <w:sz w:val="28"/>
          <w:szCs w:val="32"/>
        </w:rPr>
        <w:t>第</w:t>
      </w:r>
      <w:r>
        <w:rPr>
          <w:rFonts w:ascii="HG丸ｺﾞｼｯｸM-PRO" w:eastAsia="HG丸ｺﾞｼｯｸM-PRO" w:hAnsi="HG丸ｺﾞｼｯｸM-PRO" w:hint="eastAsia"/>
          <w:b/>
          <w:spacing w:val="75"/>
          <w:kern w:val="0"/>
          <w:sz w:val="28"/>
          <w:szCs w:val="32"/>
        </w:rPr>
        <w:t>７</w:t>
      </w:r>
      <w:r w:rsidRPr="00D33BA5">
        <w:rPr>
          <w:rFonts w:ascii="HG丸ｺﾞｼｯｸM-PRO" w:eastAsia="HG丸ｺﾞｼｯｸM-PRO" w:hAnsi="HG丸ｺﾞｼｯｸM-PRO" w:hint="eastAsia"/>
          <w:b/>
          <w:spacing w:val="75"/>
          <w:kern w:val="0"/>
          <w:sz w:val="28"/>
          <w:szCs w:val="32"/>
        </w:rPr>
        <w:t xml:space="preserve">章　</w:t>
      </w:r>
      <w:r w:rsidRPr="00EE72A2">
        <w:rPr>
          <w:rFonts w:ascii="HG丸ｺﾞｼｯｸM-PRO" w:eastAsia="HG丸ｺﾞｼｯｸM-PRO" w:hAnsi="HG丸ｺﾞｼｯｸM-PRO" w:hint="eastAsia"/>
          <w:b/>
          <w:spacing w:val="0"/>
          <w:kern w:val="0"/>
          <w:sz w:val="28"/>
          <w:szCs w:val="32"/>
        </w:rPr>
        <w:t>差別の解消、権利擁護の推進及び虐待の防止</w:t>
      </w:r>
    </w:p>
    <w:p w:rsidR="00EE72A2" w:rsidRDefault="00EE72A2" w:rsidP="00EE72A2">
      <w:pPr>
        <w:rPr>
          <w:rFonts w:ascii="HG丸ｺﾞｼｯｸM-PRO" w:eastAsia="HG丸ｺﾞｼｯｸM-PRO" w:hAnsi="HG丸ｺﾞｼｯｸM-PRO"/>
          <w:bCs/>
          <w:spacing w:val="0"/>
          <w:sz w:val="24"/>
          <w:szCs w:val="24"/>
          <w:u w:val="single"/>
        </w:rPr>
      </w:pPr>
      <w:r w:rsidRPr="00B14B89">
        <w:rPr>
          <w:rFonts w:ascii="HG丸ｺﾞｼｯｸM-PRO" w:eastAsia="HG丸ｺﾞｼｯｸM-PRO" w:hAnsi="HG丸ｺﾞｼｯｸM-PRO" w:hint="eastAsia"/>
          <w:bCs/>
          <w:spacing w:val="0"/>
          <w:sz w:val="24"/>
          <w:szCs w:val="24"/>
          <w:u w:val="single"/>
        </w:rPr>
        <w:t>１　基本方針</w:t>
      </w:r>
    </w:p>
    <w:tbl>
      <w:tblPr>
        <w:tblStyle w:val="ae"/>
        <w:tblW w:w="0" w:type="auto"/>
        <w:tblLook w:val="04A0" w:firstRow="1" w:lastRow="0" w:firstColumn="1" w:lastColumn="0" w:noHBand="0" w:noVBand="1"/>
      </w:tblPr>
      <w:tblGrid>
        <w:gridCol w:w="10343"/>
        <w:gridCol w:w="4104"/>
      </w:tblGrid>
      <w:tr w:rsidR="00EE72A2" w:rsidTr="004314BD">
        <w:tc>
          <w:tcPr>
            <w:tcW w:w="10343" w:type="dxa"/>
            <w:shd w:val="pct12" w:color="auto" w:fill="auto"/>
          </w:tcPr>
          <w:p w:rsidR="00EE72A2" w:rsidRDefault="00EE72A2" w:rsidP="004314BD">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第４次計画の基本方針</w:t>
            </w:r>
          </w:p>
        </w:tc>
        <w:tc>
          <w:tcPr>
            <w:tcW w:w="4104" w:type="dxa"/>
            <w:shd w:val="solid" w:color="auto" w:fill="auto"/>
          </w:tcPr>
          <w:p w:rsidR="00EE72A2" w:rsidRDefault="00EE72A2" w:rsidP="004314BD">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第３次計画からの主な変更点</w:t>
            </w:r>
          </w:p>
        </w:tc>
      </w:tr>
      <w:tr w:rsidR="00EE72A2" w:rsidTr="004314BD">
        <w:tc>
          <w:tcPr>
            <w:tcW w:w="10343" w:type="dxa"/>
          </w:tcPr>
          <w:p w:rsidR="00EE72A2" w:rsidRPr="00FD35E6" w:rsidRDefault="00EE72A2" w:rsidP="00EE72A2">
            <w:pPr>
              <w:rPr>
                <w:rFonts w:ascii="HG丸ｺﾞｼｯｸM-PRO" w:eastAsia="HG丸ｺﾞｼｯｸM-PRO" w:hAnsi="HG丸ｺﾞｼｯｸM-PRO"/>
                <w:sz w:val="24"/>
                <w:szCs w:val="24"/>
              </w:rPr>
            </w:pPr>
            <w:r w:rsidRPr="00FD35E6">
              <w:rPr>
                <w:rFonts w:ascii="HG丸ｺﾞｼｯｸM-PRO" w:eastAsia="HG丸ｺﾞｼｯｸM-PRO" w:hAnsi="HG丸ｺﾞｼｯｸM-PRO" w:hint="eastAsia"/>
                <w:sz w:val="24"/>
                <w:szCs w:val="24"/>
              </w:rPr>
              <w:t xml:space="preserve">　障害の有無にかかわらず、自分らしく、地域で共に暮らせる社会の実現のためには、市民が障害及び障害のある人についての理解を深め、障害を理由とする差別の解消を推進していく必要があります。</w:t>
            </w:r>
          </w:p>
          <w:p w:rsidR="00EE72A2" w:rsidRPr="00FD35E6" w:rsidRDefault="00EE72A2" w:rsidP="00EE72A2">
            <w:pPr>
              <w:rPr>
                <w:rFonts w:ascii="HG丸ｺﾞｼｯｸM-PRO" w:eastAsia="HG丸ｺﾞｼｯｸM-PRO" w:hAnsi="HG丸ｺﾞｼｯｸM-PRO"/>
                <w:sz w:val="24"/>
                <w:szCs w:val="24"/>
              </w:rPr>
            </w:pPr>
            <w:r w:rsidRPr="00FD35E6">
              <w:rPr>
                <w:rFonts w:ascii="HG丸ｺﾞｼｯｸM-PRO" w:eastAsia="HG丸ｺﾞｼｯｸM-PRO" w:hAnsi="HG丸ｺﾞｼｯｸM-PRO" w:hint="eastAsia"/>
                <w:sz w:val="24"/>
                <w:szCs w:val="24"/>
              </w:rPr>
              <w:t xml:space="preserve">　障害者基本法第４条において、障害を理由とする差別や権利侵害の行為の禁止とともに合理的配慮の提供が求められており、その理念を具体化した障害者差別解消法に基づき、障害のある人に対する差別の解消に向けた取り組みを行います。</w:t>
            </w:r>
          </w:p>
          <w:p w:rsidR="00EE72A2" w:rsidRPr="00FD35E6" w:rsidRDefault="00EE72A2" w:rsidP="00EE72A2">
            <w:pPr>
              <w:rPr>
                <w:rFonts w:ascii="HG丸ｺﾞｼｯｸM-PRO" w:eastAsia="HG丸ｺﾞｼｯｸM-PRO" w:hAnsi="HG丸ｺﾞｼｯｸM-PRO"/>
                <w:sz w:val="24"/>
                <w:szCs w:val="24"/>
              </w:rPr>
            </w:pPr>
            <w:r w:rsidRPr="00FD35E6">
              <w:rPr>
                <w:rFonts w:ascii="HG丸ｺﾞｼｯｸM-PRO" w:eastAsia="HG丸ｺﾞｼｯｸM-PRO" w:hAnsi="HG丸ｺﾞｼｯｸM-PRO" w:hint="eastAsia"/>
                <w:sz w:val="24"/>
                <w:szCs w:val="24"/>
              </w:rPr>
              <w:t xml:space="preserve">　まずは、市の職員が障害及び障害のある人に対しての理解を深めることで、窓口等における合理的配慮を推進していきます。行政が合理的配慮を率先して行っていくことが社会全体での差別の解消の推進につながります。</w:t>
            </w:r>
          </w:p>
          <w:p w:rsidR="00EE72A2" w:rsidRPr="00FD35E6" w:rsidRDefault="00EE72A2" w:rsidP="00EE72A2">
            <w:pPr>
              <w:rPr>
                <w:rFonts w:ascii="HG丸ｺﾞｼｯｸM-PRO" w:eastAsia="HG丸ｺﾞｼｯｸM-PRO" w:hAnsi="HG丸ｺﾞｼｯｸM-PRO"/>
                <w:sz w:val="24"/>
                <w:szCs w:val="24"/>
              </w:rPr>
            </w:pPr>
            <w:r w:rsidRPr="00FD35E6">
              <w:rPr>
                <w:rFonts w:ascii="HG丸ｺﾞｼｯｸM-PRO" w:eastAsia="HG丸ｺﾞｼｯｸM-PRO" w:hAnsi="HG丸ｺﾞｼｯｸM-PRO" w:hint="eastAsia"/>
                <w:sz w:val="24"/>
                <w:szCs w:val="24"/>
              </w:rPr>
              <w:t xml:space="preserve">　また、障害のある人に対する虐待は、個人の尊厳を害するものであり、障害のある人の自立及び社会参加のためには、虐待を防止することが極めて重要です。障害者虐待防止法に基づき、障害のある人に対する虐待を防止するとともに、障害のある人の保護、自立の支援並びに財産上の不当取引による被害の防止及び救済を図るためにも、成年後見制度の利用促進などにより、権利擁護を推進する必要があります。</w:t>
            </w:r>
          </w:p>
          <w:p w:rsidR="00EE72A2" w:rsidRPr="00D33BA5" w:rsidRDefault="00EE72A2" w:rsidP="00EE72A2">
            <w:pPr>
              <w:rPr>
                <w:rFonts w:ascii="HG丸ｺﾞｼｯｸM-PRO" w:eastAsia="HG丸ｺﾞｼｯｸM-PRO" w:hAnsi="HG丸ｺﾞｼｯｸM-PRO"/>
                <w:sz w:val="24"/>
                <w:szCs w:val="24"/>
              </w:rPr>
            </w:pPr>
            <w:r w:rsidRPr="00FD35E6">
              <w:rPr>
                <w:rFonts w:ascii="HG丸ｺﾞｼｯｸM-PRO" w:eastAsia="HG丸ｺﾞｼｯｸM-PRO" w:hAnsi="HG丸ｺﾞｼｯｸM-PRO" w:hint="eastAsia"/>
                <w:sz w:val="24"/>
                <w:szCs w:val="24"/>
              </w:rPr>
              <w:t xml:space="preserve">　そのため、次の課題に沿って、必要な施策を推進します。</w:t>
            </w:r>
          </w:p>
        </w:tc>
        <w:tc>
          <w:tcPr>
            <w:tcW w:w="4104" w:type="dxa"/>
          </w:tcPr>
          <w:p w:rsidR="00EE72A2" w:rsidRDefault="00EE72A2" w:rsidP="004314BD">
            <w:pPr>
              <w:ind w:left="257" w:hangingChars="103" w:hanging="257"/>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・国の障害者基本計画を参考に、「</w:t>
            </w:r>
            <w:r w:rsidR="00F112A2">
              <w:rPr>
                <w:rFonts w:ascii="HG丸ｺﾞｼｯｸM-PRO" w:eastAsia="HG丸ｺﾞｼｯｸM-PRO" w:hAnsi="HG丸ｺﾞｼｯｸM-PRO" w:hint="eastAsia"/>
                <w:sz w:val="24"/>
                <w:szCs w:val="24"/>
              </w:rPr>
              <w:t>障害及び障害のある人についての理解を深め、</w:t>
            </w:r>
            <w:r w:rsidR="00F112A2" w:rsidRPr="00FD35E6">
              <w:rPr>
                <w:rFonts w:ascii="HG丸ｺﾞｼｯｸM-PRO" w:eastAsia="HG丸ｺﾞｼｯｸM-PRO" w:hAnsi="HG丸ｺﾞｼｯｸM-PRO" w:hint="eastAsia"/>
                <w:sz w:val="24"/>
                <w:szCs w:val="24"/>
              </w:rPr>
              <w:t>障害を理由とする差別の解消を推進</w:t>
            </w:r>
            <w:r w:rsidR="00381723">
              <w:rPr>
                <w:rFonts w:ascii="HG丸ｺﾞｼｯｸM-PRO" w:eastAsia="HG丸ｺﾞｼｯｸM-PRO" w:hAnsi="HG丸ｺﾞｼｯｸM-PRO" w:hint="eastAsia"/>
                <w:sz w:val="24"/>
                <w:szCs w:val="24"/>
              </w:rPr>
              <w:t>して</w:t>
            </w:r>
            <w:bookmarkStart w:id="0" w:name="_GoBack"/>
            <w:bookmarkEnd w:id="0"/>
            <w:r w:rsidR="00F112A2">
              <w:rPr>
                <w:rFonts w:ascii="HG丸ｺﾞｼｯｸM-PRO" w:eastAsia="HG丸ｺﾞｼｯｸM-PRO" w:hAnsi="HG丸ｺﾞｼｯｸM-PRO" w:hint="eastAsia"/>
                <w:sz w:val="24"/>
                <w:szCs w:val="24"/>
              </w:rPr>
              <w:t>いく必要がある</w:t>
            </w:r>
            <w:r>
              <w:rPr>
                <w:rFonts w:ascii="HG丸ｺﾞｼｯｸM-PRO" w:eastAsia="HG丸ｺﾞｼｯｸM-PRO" w:hAnsi="HG丸ｺﾞｼｯｸM-PRO" w:hint="eastAsia"/>
                <w:sz w:val="24"/>
                <w:szCs w:val="24"/>
              </w:rPr>
              <w:t>」</w:t>
            </w:r>
            <w:r w:rsidR="00F112A2">
              <w:rPr>
                <w:rFonts w:ascii="HG丸ｺﾞｼｯｸM-PRO" w:eastAsia="HG丸ｺﾞｼｯｸM-PRO" w:hAnsi="HG丸ｺﾞｼｯｸM-PRO" w:hint="eastAsia"/>
                <w:sz w:val="24"/>
                <w:szCs w:val="24"/>
              </w:rPr>
              <w:t>「</w:t>
            </w:r>
            <w:r w:rsidR="00F112A2" w:rsidRPr="00FD35E6">
              <w:rPr>
                <w:rFonts w:ascii="HG丸ｺﾞｼｯｸM-PRO" w:eastAsia="HG丸ｺﾞｼｯｸM-PRO" w:hAnsi="HG丸ｺﾞｼｯｸM-PRO" w:hint="eastAsia"/>
                <w:sz w:val="24"/>
                <w:szCs w:val="24"/>
              </w:rPr>
              <w:t>まずは、市の職員が障害及び障害のある人に対しての理解を深めることで、窓口等における合理的配慮を推進</w:t>
            </w:r>
            <w:r w:rsidR="00F112A2">
              <w:rPr>
                <w:rFonts w:ascii="HG丸ｺﾞｼｯｸM-PRO" w:eastAsia="HG丸ｺﾞｼｯｸM-PRO" w:hAnsi="HG丸ｺﾞｼｯｸM-PRO" w:hint="eastAsia"/>
                <w:sz w:val="24"/>
                <w:szCs w:val="24"/>
              </w:rPr>
              <w:t>する」</w:t>
            </w:r>
            <w:r>
              <w:rPr>
                <w:rFonts w:ascii="HG丸ｺﾞｼｯｸM-PRO" w:eastAsia="HG丸ｺﾞｼｯｸM-PRO" w:hAnsi="HG丸ｺﾞｼｯｸM-PRO" w:hint="eastAsia"/>
                <w:sz w:val="24"/>
                <w:szCs w:val="24"/>
              </w:rPr>
              <w:t>といった</w:t>
            </w:r>
            <w:r w:rsidR="00F112A2">
              <w:rPr>
                <w:rFonts w:ascii="HG丸ｺﾞｼｯｸM-PRO" w:eastAsia="HG丸ｺﾞｼｯｸM-PRO" w:hAnsi="HG丸ｺﾞｼｯｸM-PRO" w:hint="eastAsia"/>
                <w:sz w:val="24"/>
                <w:szCs w:val="24"/>
              </w:rPr>
              <w:t>旨の</w:t>
            </w:r>
            <w:r>
              <w:rPr>
                <w:rFonts w:ascii="HG丸ｺﾞｼｯｸM-PRO" w:eastAsia="HG丸ｺﾞｼｯｸM-PRO" w:hAnsi="HG丸ｺﾞｼｯｸM-PRO" w:hint="eastAsia"/>
                <w:sz w:val="24"/>
                <w:szCs w:val="24"/>
              </w:rPr>
              <w:t>文言を新たに加え</w:t>
            </w:r>
            <w:r w:rsidR="0041259F">
              <w:rPr>
                <w:rFonts w:ascii="HG丸ｺﾞｼｯｸM-PRO" w:eastAsia="HG丸ｺﾞｼｯｸM-PRO" w:hAnsi="HG丸ｺﾞｼｯｸM-PRO" w:hint="eastAsia"/>
                <w:sz w:val="24"/>
                <w:szCs w:val="24"/>
              </w:rPr>
              <w:t>ました</w:t>
            </w:r>
            <w:r>
              <w:rPr>
                <w:rFonts w:ascii="HG丸ｺﾞｼｯｸM-PRO" w:eastAsia="HG丸ｺﾞｼｯｸM-PRO" w:hAnsi="HG丸ｺﾞｼｯｸM-PRO" w:hint="eastAsia"/>
                <w:sz w:val="24"/>
                <w:szCs w:val="24"/>
              </w:rPr>
              <w:t>。</w:t>
            </w:r>
          </w:p>
          <w:p w:rsidR="00EE72A2" w:rsidRDefault="00EE72A2" w:rsidP="004314BD">
            <w:pPr>
              <w:ind w:left="257" w:hangingChars="103" w:hanging="257"/>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・第３次計画策定後に施行された障害者差別解消法の内容を新たに加え</w:t>
            </w:r>
            <w:r w:rsidR="0041259F">
              <w:rPr>
                <w:rFonts w:ascii="HG丸ｺﾞｼｯｸM-PRO" w:eastAsia="HG丸ｺﾞｼｯｸM-PRO" w:hAnsi="HG丸ｺﾞｼｯｸM-PRO" w:hint="eastAsia"/>
                <w:sz w:val="24"/>
                <w:szCs w:val="24"/>
              </w:rPr>
              <w:t>ました</w:t>
            </w:r>
            <w:r>
              <w:rPr>
                <w:rFonts w:ascii="HG丸ｺﾞｼｯｸM-PRO" w:eastAsia="HG丸ｺﾞｼｯｸM-PRO" w:hAnsi="HG丸ｺﾞｼｯｸM-PRO" w:hint="eastAsia"/>
                <w:sz w:val="24"/>
                <w:szCs w:val="24"/>
              </w:rPr>
              <w:t>。</w:t>
            </w:r>
          </w:p>
        </w:tc>
      </w:tr>
    </w:tbl>
    <w:p w:rsidR="00FD35E6" w:rsidRPr="00FD35E6" w:rsidRDefault="00FD35E6" w:rsidP="00FD35E6">
      <w:pPr>
        <w:widowControl/>
        <w:jc w:val="left"/>
        <w:rPr>
          <w:rFonts w:ascii="HG丸ｺﾞｼｯｸM-PRO" w:eastAsia="HG丸ｺﾞｼｯｸM-PRO" w:hAnsi="HG丸ｺﾞｼｯｸM-PRO"/>
          <w:sz w:val="24"/>
          <w:szCs w:val="24"/>
        </w:rPr>
      </w:pPr>
      <w:r w:rsidRPr="00FD35E6">
        <w:rPr>
          <w:rFonts w:ascii="HG丸ｺﾞｼｯｸM-PRO" w:eastAsia="HG丸ｺﾞｼｯｸM-PRO" w:hAnsi="HG丸ｺﾞｼｯｸM-PRO"/>
          <w:sz w:val="24"/>
          <w:szCs w:val="24"/>
        </w:rPr>
        <w:br w:type="page"/>
      </w:r>
    </w:p>
    <w:p w:rsidR="00FD35E6" w:rsidRPr="00381723" w:rsidRDefault="00FD35E6" w:rsidP="00FD35E6">
      <w:pPr>
        <w:rPr>
          <w:rFonts w:ascii="HG丸ｺﾞｼｯｸM-PRO" w:eastAsia="HG丸ｺﾞｼｯｸM-PRO" w:hAnsi="HG丸ｺﾞｼｯｸM-PRO"/>
          <w:bCs/>
          <w:sz w:val="24"/>
          <w:szCs w:val="32"/>
          <w:u w:val="single"/>
        </w:rPr>
      </w:pPr>
      <w:r w:rsidRPr="00381723">
        <w:rPr>
          <w:rFonts w:ascii="HG丸ｺﾞｼｯｸM-PRO" w:eastAsia="HG丸ｺﾞｼｯｸM-PRO" w:hAnsi="HG丸ｺﾞｼｯｸM-PRO" w:hint="eastAsia"/>
          <w:bCs/>
          <w:sz w:val="24"/>
          <w:szCs w:val="32"/>
          <w:u w:val="single"/>
        </w:rPr>
        <w:t>２　現状と施策の方向性について</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3288"/>
        <w:gridCol w:w="3288"/>
        <w:gridCol w:w="4595"/>
      </w:tblGrid>
      <w:tr w:rsidR="005F2946" w:rsidRPr="00FD35E6" w:rsidTr="00610686">
        <w:tc>
          <w:tcPr>
            <w:tcW w:w="9864" w:type="dxa"/>
            <w:gridSpan w:val="3"/>
            <w:tcBorders>
              <w:top w:val="nil"/>
              <w:left w:val="nil"/>
              <w:bottom w:val="single" w:sz="4" w:space="0" w:color="auto"/>
              <w:right w:val="nil"/>
            </w:tcBorders>
            <w:shd w:val="clear" w:color="auto" w:fill="auto"/>
          </w:tcPr>
          <w:p w:rsidR="005F2946" w:rsidRPr="00263DF0" w:rsidRDefault="005F2946" w:rsidP="00263DF0">
            <w:pPr>
              <w:rPr>
                <w:rFonts w:ascii="HG丸ｺﾞｼｯｸM-PRO" w:eastAsia="HG丸ｺﾞｼｯｸM-PRO" w:hAnsi="HG丸ｺﾞｼｯｸM-PRO"/>
                <w:b/>
                <w:sz w:val="24"/>
                <w:szCs w:val="24"/>
              </w:rPr>
            </w:pPr>
            <w:r w:rsidRPr="00263DF0">
              <w:rPr>
                <w:rFonts w:ascii="HG丸ｺﾞｼｯｸM-PRO" w:eastAsia="HG丸ｺﾞｼｯｸM-PRO" w:hAnsi="HG丸ｺﾞｼｯｸM-PRO" w:hint="eastAsia"/>
                <w:b/>
                <w:sz w:val="24"/>
                <w:szCs w:val="24"/>
              </w:rPr>
              <w:t>（１）差別の解消、権利擁護の推進及び虐待の防止</w:t>
            </w:r>
          </w:p>
        </w:tc>
        <w:tc>
          <w:tcPr>
            <w:tcW w:w="4595" w:type="dxa"/>
            <w:tcBorders>
              <w:top w:val="nil"/>
              <w:left w:val="nil"/>
              <w:bottom w:val="single" w:sz="4" w:space="0" w:color="auto"/>
              <w:right w:val="nil"/>
            </w:tcBorders>
          </w:tcPr>
          <w:p w:rsidR="005F2946" w:rsidRPr="00263DF0" w:rsidRDefault="005F2946" w:rsidP="00263DF0">
            <w:pPr>
              <w:rPr>
                <w:rFonts w:ascii="HG丸ｺﾞｼｯｸM-PRO" w:eastAsia="HG丸ｺﾞｼｯｸM-PRO" w:hAnsi="HG丸ｺﾞｼｯｸM-PRO"/>
                <w:b/>
                <w:sz w:val="24"/>
                <w:szCs w:val="24"/>
              </w:rPr>
            </w:pPr>
          </w:p>
        </w:tc>
      </w:tr>
      <w:tr w:rsidR="005F2946" w:rsidRPr="00FD35E6" w:rsidTr="00610686">
        <w:tc>
          <w:tcPr>
            <w:tcW w:w="3288" w:type="dxa"/>
            <w:tcBorders>
              <w:bottom w:val="single" w:sz="4" w:space="0" w:color="auto"/>
            </w:tcBorders>
            <w:shd w:val="pct15" w:color="auto" w:fill="auto"/>
            <w:vAlign w:val="center"/>
          </w:tcPr>
          <w:p w:rsidR="005F2946" w:rsidRPr="00FD35E6" w:rsidRDefault="005F2946" w:rsidP="005F2946">
            <w:pPr>
              <w:jc w:val="center"/>
              <w:rPr>
                <w:rFonts w:ascii="HG丸ｺﾞｼｯｸM-PRO" w:eastAsia="HG丸ｺﾞｼｯｸM-PRO" w:hAnsi="HG丸ｺﾞｼｯｸM-PRO"/>
                <w:sz w:val="21"/>
                <w:szCs w:val="21"/>
              </w:rPr>
            </w:pPr>
            <w:r w:rsidRPr="00FD35E6">
              <w:rPr>
                <w:rFonts w:ascii="HG丸ｺﾞｼｯｸM-PRO" w:eastAsia="HG丸ｺﾞｼｯｸM-PRO" w:hAnsi="HG丸ｺﾞｼｯｸM-PRO" w:hint="eastAsia"/>
                <w:sz w:val="21"/>
                <w:szCs w:val="21"/>
              </w:rPr>
              <w:t>項目</w:t>
            </w:r>
          </w:p>
        </w:tc>
        <w:tc>
          <w:tcPr>
            <w:tcW w:w="3288" w:type="dxa"/>
            <w:tcBorders>
              <w:bottom w:val="single" w:sz="4" w:space="0" w:color="auto"/>
            </w:tcBorders>
            <w:shd w:val="pct15" w:color="auto" w:fill="auto"/>
            <w:vAlign w:val="center"/>
          </w:tcPr>
          <w:p w:rsidR="005F2946" w:rsidRPr="00FD35E6" w:rsidRDefault="005F2946" w:rsidP="005F2946">
            <w:pPr>
              <w:jc w:val="center"/>
              <w:rPr>
                <w:rFonts w:ascii="HG丸ｺﾞｼｯｸM-PRO" w:eastAsia="HG丸ｺﾞｼｯｸM-PRO" w:hAnsi="HG丸ｺﾞｼｯｸM-PRO"/>
                <w:sz w:val="21"/>
                <w:szCs w:val="21"/>
              </w:rPr>
            </w:pPr>
            <w:r w:rsidRPr="00FD35E6">
              <w:rPr>
                <w:rFonts w:ascii="HG丸ｺﾞｼｯｸM-PRO" w:eastAsia="HG丸ｺﾞｼｯｸM-PRO" w:hAnsi="HG丸ｺﾞｼｯｸM-PRO" w:hint="eastAsia"/>
                <w:sz w:val="21"/>
                <w:szCs w:val="21"/>
              </w:rPr>
              <w:t>現状</w:t>
            </w:r>
          </w:p>
        </w:tc>
        <w:tc>
          <w:tcPr>
            <w:tcW w:w="3288" w:type="dxa"/>
            <w:tcBorders>
              <w:bottom w:val="single" w:sz="4" w:space="0" w:color="auto"/>
              <w:right w:val="double" w:sz="4" w:space="0" w:color="auto"/>
            </w:tcBorders>
            <w:shd w:val="pct15" w:color="auto" w:fill="auto"/>
            <w:vAlign w:val="center"/>
          </w:tcPr>
          <w:p w:rsidR="005F2946" w:rsidRPr="00FD35E6" w:rsidRDefault="005F2946" w:rsidP="005F2946">
            <w:pPr>
              <w:jc w:val="center"/>
              <w:rPr>
                <w:rFonts w:ascii="HG丸ｺﾞｼｯｸM-PRO" w:eastAsia="HG丸ｺﾞｼｯｸM-PRO" w:hAnsi="HG丸ｺﾞｼｯｸM-PRO"/>
                <w:sz w:val="21"/>
                <w:szCs w:val="21"/>
              </w:rPr>
            </w:pPr>
            <w:r w:rsidRPr="00FD35E6">
              <w:rPr>
                <w:rFonts w:ascii="HG丸ｺﾞｼｯｸM-PRO" w:eastAsia="HG丸ｺﾞｼｯｸM-PRO" w:hAnsi="HG丸ｺﾞｼｯｸM-PRO" w:hint="eastAsia"/>
                <w:sz w:val="21"/>
                <w:szCs w:val="21"/>
              </w:rPr>
              <w:t>施策の方向性</w:t>
            </w:r>
          </w:p>
        </w:tc>
        <w:tc>
          <w:tcPr>
            <w:tcW w:w="4595" w:type="dxa"/>
            <w:tcBorders>
              <w:left w:val="double" w:sz="4" w:space="0" w:color="auto"/>
              <w:bottom w:val="single" w:sz="4" w:space="0" w:color="auto"/>
            </w:tcBorders>
            <w:shd w:val="solid" w:color="auto" w:fill="auto"/>
          </w:tcPr>
          <w:p w:rsidR="005F2946" w:rsidRPr="00FD35E6" w:rsidRDefault="00606BFB" w:rsidP="005F2946">
            <w:pPr>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追加・修正の理由</w:t>
            </w:r>
          </w:p>
        </w:tc>
      </w:tr>
      <w:tr w:rsidR="005F2946" w:rsidRPr="00FD35E6" w:rsidTr="00610686">
        <w:trPr>
          <w:trHeight w:val="1071"/>
        </w:trPr>
        <w:tc>
          <w:tcPr>
            <w:tcW w:w="3288" w:type="dxa"/>
            <w:tcBorders>
              <w:bottom w:val="single" w:sz="4" w:space="0" w:color="auto"/>
            </w:tcBorders>
            <w:shd w:val="clear" w:color="auto" w:fill="auto"/>
          </w:tcPr>
          <w:p w:rsidR="005F2946" w:rsidRPr="00FD35E6" w:rsidRDefault="005F2946" w:rsidP="005F2946">
            <w:pPr>
              <w:rPr>
                <w:rFonts w:ascii="HG丸ｺﾞｼｯｸM-PRO" w:eastAsia="HG丸ｺﾞｼｯｸM-PRO" w:hAnsi="HG丸ｺﾞｼｯｸM-PRO"/>
                <w:sz w:val="21"/>
                <w:szCs w:val="21"/>
                <w:highlight w:val="yellow"/>
              </w:rPr>
            </w:pPr>
            <w:r w:rsidRPr="00FD35E6">
              <w:rPr>
                <w:rFonts w:ascii="HG丸ｺﾞｼｯｸM-PRO" w:eastAsia="HG丸ｺﾞｼｯｸM-PRO" w:hAnsi="HG丸ｺﾞｼｯｸM-PRO" w:hint="eastAsia"/>
                <w:sz w:val="21"/>
                <w:szCs w:val="21"/>
              </w:rPr>
              <w:t>１．船橋市障害者差別解消支援地域協議会での取り組み</w:t>
            </w:r>
          </w:p>
        </w:tc>
        <w:tc>
          <w:tcPr>
            <w:tcW w:w="3288" w:type="dxa"/>
            <w:tcBorders>
              <w:bottom w:val="single" w:sz="4" w:space="0" w:color="auto"/>
            </w:tcBorders>
            <w:shd w:val="clear" w:color="auto" w:fill="auto"/>
          </w:tcPr>
          <w:p w:rsidR="005F2946" w:rsidRPr="00FD35E6" w:rsidRDefault="005F2946" w:rsidP="005F2946">
            <w:pPr>
              <w:rPr>
                <w:rFonts w:ascii="HG丸ｺﾞｼｯｸM-PRO" w:eastAsia="HG丸ｺﾞｼｯｸM-PRO" w:hAnsi="HG丸ｺﾞｼｯｸM-PRO"/>
                <w:sz w:val="21"/>
                <w:szCs w:val="21"/>
                <w:highlight w:val="yellow"/>
              </w:rPr>
            </w:pPr>
            <w:r>
              <w:rPr>
                <w:rFonts w:ascii="HG丸ｺﾞｼｯｸM-PRO" w:eastAsia="HG丸ｺﾞｼｯｸM-PRO" w:hAnsi="HG丸ｺﾞｼｯｸM-PRO" w:hint="eastAsia"/>
                <w:sz w:val="21"/>
                <w:szCs w:val="21"/>
              </w:rPr>
              <w:t xml:space="preserve">　平成２９年５月から</w:t>
            </w:r>
            <w:r w:rsidRPr="00FD35E6">
              <w:rPr>
                <w:rFonts w:ascii="HG丸ｺﾞｼｯｸM-PRO" w:eastAsia="HG丸ｺﾞｼｯｸM-PRO" w:hAnsi="HG丸ｺﾞｼｯｸM-PRO" w:hint="eastAsia"/>
                <w:sz w:val="21"/>
                <w:szCs w:val="21"/>
              </w:rPr>
              <w:t>、障害者差別解消法に基づく船橋市障害者差別解消支援地域協議会を設置し、障害のある人に対する差別に係る相談事例の共有や意見交換を行っています。</w:t>
            </w:r>
          </w:p>
        </w:tc>
        <w:tc>
          <w:tcPr>
            <w:tcW w:w="3288" w:type="dxa"/>
            <w:tcBorders>
              <w:bottom w:val="single" w:sz="4" w:space="0" w:color="auto"/>
              <w:right w:val="double" w:sz="4" w:space="0" w:color="auto"/>
            </w:tcBorders>
            <w:shd w:val="clear" w:color="auto" w:fill="auto"/>
          </w:tcPr>
          <w:p w:rsidR="005F2946" w:rsidRPr="00FD35E6" w:rsidRDefault="005F2946" w:rsidP="00FD35E6">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w:t>
            </w:r>
            <w:r w:rsidRPr="00FD35E6">
              <w:rPr>
                <w:rFonts w:ascii="HG丸ｺﾞｼｯｸM-PRO" w:eastAsia="HG丸ｺﾞｼｯｸM-PRO" w:hAnsi="HG丸ｺﾞｼｯｸM-PRO" w:hint="eastAsia"/>
                <w:sz w:val="21"/>
                <w:szCs w:val="21"/>
              </w:rPr>
              <w:t>船橋市障害者差別解消支援地域協議会において、事例を共有するとともに、障害及び障害のある人への理解を促進するための啓発活動について議論し、障害者差別の解消を推進します。</w:t>
            </w:r>
          </w:p>
          <w:p w:rsidR="005F2946" w:rsidRPr="00FD35E6" w:rsidRDefault="005F2946" w:rsidP="00FD35E6">
            <w:pPr>
              <w:rPr>
                <w:rFonts w:ascii="HG丸ｺﾞｼｯｸM-PRO" w:eastAsia="HG丸ｺﾞｼｯｸM-PRO" w:hAnsi="HG丸ｺﾞｼｯｸM-PRO"/>
                <w:sz w:val="21"/>
                <w:szCs w:val="21"/>
              </w:rPr>
            </w:pPr>
            <w:r w:rsidRPr="00FD35E6">
              <w:rPr>
                <w:rFonts w:ascii="HG丸ｺﾞｼｯｸM-PRO" w:eastAsia="HG丸ｺﾞｼｯｸM-PRO" w:hAnsi="HG丸ｺﾞｼｯｸM-PRO" w:hint="eastAsia"/>
                <w:sz w:val="21"/>
                <w:szCs w:val="21"/>
              </w:rPr>
              <w:t>[担当課]</w:t>
            </w:r>
          </w:p>
          <w:p w:rsidR="005F2946" w:rsidRDefault="005F2946" w:rsidP="00FD35E6">
            <w:pPr>
              <w:rPr>
                <w:rFonts w:ascii="HG丸ｺﾞｼｯｸM-PRO" w:eastAsia="HG丸ｺﾞｼｯｸM-PRO" w:hAnsi="HG丸ｺﾞｼｯｸM-PRO"/>
                <w:sz w:val="21"/>
                <w:szCs w:val="21"/>
              </w:rPr>
            </w:pPr>
            <w:r w:rsidRPr="00FD35E6">
              <w:rPr>
                <w:rFonts w:ascii="HG丸ｺﾞｼｯｸM-PRO" w:eastAsia="HG丸ｺﾞｼｯｸM-PRO" w:hAnsi="HG丸ｺﾞｼｯｸM-PRO" w:hint="eastAsia"/>
                <w:sz w:val="21"/>
                <w:szCs w:val="21"/>
              </w:rPr>
              <w:t>障害福祉課</w:t>
            </w:r>
          </w:p>
          <w:p w:rsidR="005F2946" w:rsidRPr="00FD35E6" w:rsidRDefault="005F2946" w:rsidP="00FD35E6">
            <w:pPr>
              <w:rPr>
                <w:rFonts w:ascii="HG丸ｺﾞｼｯｸM-PRO" w:eastAsia="HG丸ｺﾞｼｯｸM-PRO" w:hAnsi="HG丸ｺﾞｼｯｸM-PRO"/>
                <w:sz w:val="21"/>
                <w:szCs w:val="21"/>
                <w:highlight w:val="yellow"/>
              </w:rPr>
            </w:pPr>
          </w:p>
        </w:tc>
        <w:tc>
          <w:tcPr>
            <w:tcW w:w="4595" w:type="dxa"/>
            <w:tcBorders>
              <w:left w:val="double" w:sz="4" w:space="0" w:color="auto"/>
              <w:bottom w:val="single" w:sz="4" w:space="0" w:color="auto"/>
            </w:tcBorders>
          </w:tcPr>
          <w:p w:rsidR="005F2946" w:rsidRDefault="00A33863" w:rsidP="00FD35E6">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【修正】</w:t>
            </w:r>
          </w:p>
          <w:p w:rsidR="00A33863" w:rsidRDefault="00A33863" w:rsidP="00FD35E6">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障害者差別解消法の施行、船橋市障害者差別解消支援地域協議会の設置に伴い、文章を変更</w:t>
            </w:r>
            <w:r w:rsidR="0041259F">
              <w:rPr>
                <w:rFonts w:ascii="HG丸ｺﾞｼｯｸM-PRO" w:eastAsia="HG丸ｺﾞｼｯｸM-PRO" w:hAnsi="HG丸ｺﾞｼｯｸM-PRO" w:hint="eastAsia"/>
                <w:sz w:val="21"/>
                <w:szCs w:val="21"/>
              </w:rPr>
              <w:t>しました。</w:t>
            </w:r>
          </w:p>
        </w:tc>
      </w:tr>
      <w:tr w:rsidR="005F2946" w:rsidRPr="00FD35E6" w:rsidTr="00610686">
        <w:tc>
          <w:tcPr>
            <w:tcW w:w="3288" w:type="dxa"/>
            <w:tcBorders>
              <w:top w:val="single" w:sz="4" w:space="0" w:color="auto"/>
              <w:bottom w:val="single" w:sz="4" w:space="0" w:color="auto"/>
            </w:tcBorders>
            <w:shd w:val="clear" w:color="auto" w:fill="auto"/>
          </w:tcPr>
          <w:p w:rsidR="005F2946" w:rsidRPr="00FD35E6" w:rsidRDefault="005F2946" w:rsidP="005F2946">
            <w:pPr>
              <w:rPr>
                <w:rFonts w:ascii="HG丸ｺﾞｼｯｸM-PRO" w:eastAsia="HG丸ｺﾞｼｯｸM-PRO" w:hAnsi="HG丸ｺﾞｼｯｸM-PRO"/>
                <w:sz w:val="21"/>
                <w:szCs w:val="21"/>
                <w:highlight w:val="yellow"/>
              </w:rPr>
            </w:pPr>
            <w:r w:rsidRPr="00FD35E6">
              <w:rPr>
                <w:rFonts w:ascii="HG丸ｺﾞｼｯｸM-PRO" w:eastAsia="HG丸ｺﾞｼｯｸM-PRO" w:hAnsi="HG丸ｺﾞｼｯｸM-PRO" w:hint="eastAsia"/>
                <w:sz w:val="21"/>
                <w:szCs w:val="21"/>
              </w:rPr>
              <w:t>２．権利擁護体制の検討</w:t>
            </w:r>
          </w:p>
        </w:tc>
        <w:tc>
          <w:tcPr>
            <w:tcW w:w="3288" w:type="dxa"/>
            <w:tcBorders>
              <w:top w:val="single" w:sz="4" w:space="0" w:color="auto"/>
              <w:bottom w:val="single" w:sz="4" w:space="0" w:color="auto"/>
            </w:tcBorders>
            <w:shd w:val="clear" w:color="auto" w:fill="auto"/>
          </w:tcPr>
          <w:p w:rsidR="005F2946" w:rsidRPr="00FD35E6" w:rsidRDefault="005F2946" w:rsidP="005F2946">
            <w:pPr>
              <w:rPr>
                <w:rFonts w:ascii="HG丸ｺﾞｼｯｸM-PRO" w:eastAsia="HG丸ｺﾞｼｯｸM-PRO" w:hAnsi="HG丸ｺﾞｼｯｸM-PRO"/>
                <w:sz w:val="21"/>
                <w:szCs w:val="21"/>
                <w:highlight w:val="yellow"/>
              </w:rPr>
            </w:pPr>
            <w:r>
              <w:rPr>
                <w:rFonts w:ascii="HG丸ｺﾞｼｯｸM-PRO" w:eastAsia="HG丸ｺﾞｼｯｸM-PRO" w:hAnsi="HG丸ｺﾞｼｯｸM-PRO" w:hint="eastAsia"/>
                <w:sz w:val="21"/>
                <w:szCs w:val="21"/>
              </w:rPr>
              <w:t xml:space="preserve">　</w:t>
            </w:r>
            <w:r w:rsidRPr="00FD35E6">
              <w:rPr>
                <w:rFonts w:ascii="HG丸ｺﾞｼｯｸM-PRO" w:eastAsia="HG丸ｺﾞｼｯｸM-PRO" w:hAnsi="HG丸ｺﾞｼｯｸM-PRO" w:hint="eastAsia"/>
                <w:sz w:val="21"/>
                <w:szCs w:val="21"/>
              </w:rPr>
              <w:t>船橋市自立支援協議会の権利擁護部会及び船橋市障害者差別解消支援地域協議会において、権利擁護体制の検討を行っています。</w:t>
            </w:r>
          </w:p>
        </w:tc>
        <w:tc>
          <w:tcPr>
            <w:tcW w:w="3288" w:type="dxa"/>
            <w:tcBorders>
              <w:top w:val="single" w:sz="4" w:space="0" w:color="auto"/>
              <w:bottom w:val="single" w:sz="4" w:space="0" w:color="auto"/>
              <w:right w:val="double" w:sz="4" w:space="0" w:color="auto"/>
            </w:tcBorders>
            <w:shd w:val="clear" w:color="auto" w:fill="auto"/>
          </w:tcPr>
          <w:p w:rsidR="005F2946" w:rsidRPr="00FD35E6" w:rsidRDefault="005F2946" w:rsidP="00FD35E6">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w:t>
            </w:r>
            <w:r w:rsidRPr="00FD35E6">
              <w:rPr>
                <w:rFonts w:ascii="HG丸ｺﾞｼｯｸM-PRO" w:eastAsia="HG丸ｺﾞｼｯｸM-PRO" w:hAnsi="HG丸ｺﾞｼｯｸM-PRO" w:hint="eastAsia"/>
                <w:sz w:val="21"/>
                <w:szCs w:val="21"/>
              </w:rPr>
              <w:t>船橋市自立支援協議会の権利擁護部会及び船橋市障害者差別解消支援地域協議会において、権利擁護体制に関する課題を共有するとともに、差別の解消及び権利擁護の推進を図ります。</w:t>
            </w:r>
          </w:p>
          <w:p w:rsidR="005F2946" w:rsidRPr="00FD35E6" w:rsidRDefault="005F2946" w:rsidP="00FD35E6">
            <w:pPr>
              <w:rPr>
                <w:rFonts w:ascii="HG丸ｺﾞｼｯｸM-PRO" w:eastAsia="HG丸ｺﾞｼｯｸM-PRO" w:hAnsi="HG丸ｺﾞｼｯｸM-PRO"/>
                <w:sz w:val="21"/>
                <w:szCs w:val="21"/>
              </w:rPr>
            </w:pPr>
            <w:r w:rsidRPr="00FD35E6">
              <w:rPr>
                <w:rFonts w:ascii="HG丸ｺﾞｼｯｸM-PRO" w:eastAsia="HG丸ｺﾞｼｯｸM-PRO" w:hAnsi="HG丸ｺﾞｼｯｸM-PRO" w:hint="eastAsia"/>
                <w:sz w:val="21"/>
                <w:szCs w:val="21"/>
              </w:rPr>
              <w:t>[担当課]</w:t>
            </w:r>
          </w:p>
          <w:p w:rsidR="005F2946" w:rsidRDefault="005F2946" w:rsidP="00FD35E6">
            <w:pPr>
              <w:rPr>
                <w:rFonts w:ascii="HG丸ｺﾞｼｯｸM-PRO" w:eastAsia="HG丸ｺﾞｼｯｸM-PRO" w:hAnsi="HG丸ｺﾞｼｯｸM-PRO"/>
                <w:sz w:val="21"/>
                <w:szCs w:val="21"/>
              </w:rPr>
            </w:pPr>
            <w:r w:rsidRPr="00FD35E6">
              <w:rPr>
                <w:rFonts w:ascii="HG丸ｺﾞｼｯｸM-PRO" w:eastAsia="HG丸ｺﾞｼｯｸM-PRO" w:hAnsi="HG丸ｺﾞｼｯｸM-PRO" w:hint="eastAsia"/>
                <w:sz w:val="21"/>
                <w:szCs w:val="21"/>
              </w:rPr>
              <w:t>障害福祉課</w:t>
            </w:r>
          </w:p>
          <w:p w:rsidR="005F2946" w:rsidRPr="00FD35E6" w:rsidRDefault="005F2946" w:rsidP="00FD35E6">
            <w:pPr>
              <w:rPr>
                <w:rFonts w:ascii="HG丸ｺﾞｼｯｸM-PRO" w:eastAsia="HG丸ｺﾞｼｯｸM-PRO" w:hAnsi="HG丸ｺﾞｼｯｸM-PRO"/>
                <w:sz w:val="21"/>
                <w:szCs w:val="21"/>
                <w:highlight w:val="yellow"/>
              </w:rPr>
            </w:pPr>
          </w:p>
        </w:tc>
        <w:tc>
          <w:tcPr>
            <w:tcW w:w="4595" w:type="dxa"/>
            <w:tcBorders>
              <w:top w:val="single" w:sz="4" w:space="0" w:color="auto"/>
              <w:left w:val="double" w:sz="4" w:space="0" w:color="auto"/>
              <w:bottom w:val="single" w:sz="4" w:space="0" w:color="auto"/>
            </w:tcBorders>
          </w:tcPr>
          <w:p w:rsidR="00A33863" w:rsidRDefault="00A33863" w:rsidP="00A33863">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【修正】</w:t>
            </w:r>
          </w:p>
          <w:p w:rsidR="005F2946" w:rsidRDefault="00A33863" w:rsidP="00A33863">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障害者差別解消法の施行、船橋市障害者差別解消支援地域協議会の設置に伴い、文章を変更</w:t>
            </w:r>
            <w:r w:rsidR="0041259F">
              <w:rPr>
                <w:rFonts w:ascii="HG丸ｺﾞｼｯｸM-PRO" w:eastAsia="HG丸ｺﾞｼｯｸM-PRO" w:hAnsi="HG丸ｺﾞｼｯｸM-PRO" w:hint="eastAsia"/>
                <w:sz w:val="21"/>
                <w:szCs w:val="21"/>
              </w:rPr>
              <w:t>しました。</w:t>
            </w:r>
          </w:p>
        </w:tc>
      </w:tr>
    </w:tbl>
    <w:p w:rsidR="00001BE6" w:rsidRPr="00FD35E6" w:rsidRDefault="00FD35E6" w:rsidP="00FD35E6">
      <w:r>
        <w:br w:type="page"/>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3288"/>
        <w:gridCol w:w="3288"/>
        <w:gridCol w:w="4595"/>
      </w:tblGrid>
      <w:tr w:rsidR="005F2946" w:rsidRPr="00FD35E6" w:rsidTr="00610686">
        <w:tc>
          <w:tcPr>
            <w:tcW w:w="3288" w:type="dxa"/>
            <w:tcBorders>
              <w:top w:val="single" w:sz="4" w:space="0" w:color="auto"/>
              <w:bottom w:val="single" w:sz="4" w:space="0" w:color="auto"/>
            </w:tcBorders>
            <w:shd w:val="pct12" w:color="auto" w:fill="auto"/>
            <w:vAlign w:val="center"/>
          </w:tcPr>
          <w:p w:rsidR="005F2946" w:rsidRPr="00FD35E6" w:rsidRDefault="005F2946" w:rsidP="005F2946">
            <w:pPr>
              <w:jc w:val="center"/>
              <w:rPr>
                <w:rFonts w:ascii="HG丸ｺﾞｼｯｸM-PRO" w:eastAsia="HG丸ｺﾞｼｯｸM-PRO" w:hAnsi="HG丸ｺﾞｼｯｸM-PRO"/>
                <w:sz w:val="21"/>
                <w:szCs w:val="21"/>
              </w:rPr>
            </w:pPr>
            <w:r w:rsidRPr="00FD35E6">
              <w:rPr>
                <w:rFonts w:ascii="HG丸ｺﾞｼｯｸM-PRO" w:eastAsia="HG丸ｺﾞｼｯｸM-PRO" w:hAnsi="HG丸ｺﾞｼｯｸM-PRO" w:hint="eastAsia"/>
                <w:sz w:val="21"/>
                <w:szCs w:val="21"/>
              </w:rPr>
              <w:t>項目</w:t>
            </w:r>
          </w:p>
        </w:tc>
        <w:tc>
          <w:tcPr>
            <w:tcW w:w="3288" w:type="dxa"/>
            <w:tcBorders>
              <w:top w:val="single" w:sz="4" w:space="0" w:color="auto"/>
              <w:bottom w:val="single" w:sz="4" w:space="0" w:color="auto"/>
            </w:tcBorders>
            <w:shd w:val="pct12" w:color="auto" w:fill="auto"/>
            <w:vAlign w:val="center"/>
          </w:tcPr>
          <w:p w:rsidR="005F2946" w:rsidRPr="00FD35E6" w:rsidRDefault="005F2946" w:rsidP="005F2946">
            <w:pPr>
              <w:jc w:val="center"/>
              <w:rPr>
                <w:rFonts w:ascii="HG丸ｺﾞｼｯｸM-PRO" w:eastAsia="HG丸ｺﾞｼｯｸM-PRO" w:hAnsi="HG丸ｺﾞｼｯｸM-PRO"/>
                <w:sz w:val="21"/>
                <w:szCs w:val="21"/>
              </w:rPr>
            </w:pPr>
            <w:r w:rsidRPr="00FD35E6">
              <w:rPr>
                <w:rFonts w:ascii="HG丸ｺﾞｼｯｸM-PRO" w:eastAsia="HG丸ｺﾞｼｯｸM-PRO" w:hAnsi="HG丸ｺﾞｼｯｸM-PRO" w:hint="eastAsia"/>
                <w:sz w:val="21"/>
                <w:szCs w:val="21"/>
              </w:rPr>
              <w:t>現状</w:t>
            </w:r>
          </w:p>
        </w:tc>
        <w:tc>
          <w:tcPr>
            <w:tcW w:w="3288" w:type="dxa"/>
            <w:tcBorders>
              <w:top w:val="single" w:sz="4" w:space="0" w:color="auto"/>
              <w:bottom w:val="single" w:sz="4" w:space="0" w:color="auto"/>
              <w:right w:val="double" w:sz="4" w:space="0" w:color="auto"/>
            </w:tcBorders>
            <w:shd w:val="pct12" w:color="auto" w:fill="auto"/>
            <w:vAlign w:val="center"/>
          </w:tcPr>
          <w:p w:rsidR="005F2946" w:rsidRPr="00FD35E6" w:rsidRDefault="005F2946" w:rsidP="005F2946">
            <w:pPr>
              <w:jc w:val="center"/>
              <w:rPr>
                <w:rFonts w:ascii="HG丸ｺﾞｼｯｸM-PRO" w:eastAsia="HG丸ｺﾞｼｯｸM-PRO" w:hAnsi="HG丸ｺﾞｼｯｸM-PRO"/>
                <w:sz w:val="21"/>
                <w:szCs w:val="21"/>
              </w:rPr>
            </w:pPr>
            <w:r w:rsidRPr="00FD35E6">
              <w:rPr>
                <w:rFonts w:ascii="HG丸ｺﾞｼｯｸM-PRO" w:eastAsia="HG丸ｺﾞｼｯｸM-PRO" w:hAnsi="HG丸ｺﾞｼｯｸM-PRO" w:hint="eastAsia"/>
                <w:sz w:val="21"/>
                <w:szCs w:val="21"/>
              </w:rPr>
              <w:t>施策の方向性</w:t>
            </w:r>
          </w:p>
        </w:tc>
        <w:tc>
          <w:tcPr>
            <w:tcW w:w="4595" w:type="dxa"/>
            <w:tcBorders>
              <w:top w:val="single" w:sz="4" w:space="0" w:color="auto"/>
              <w:left w:val="double" w:sz="4" w:space="0" w:color="auto"/>
              <w:bottom w:val="single" w:sz="4" w:space="0" w:color="auto"/>
            </w:tcBorders>
            <w:shd w:val="solid" w:color="auto" w:fill="auto"/>
          </w:tcPr>
          <w:p w:rsidR="005F2946" w:rsidRPr="00FD35E6" w:rsidRDefault="00606BFB" w:rsidP="005F2946">
            <w:pPr>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追加・修正の理由</w:t>
            </w:r>
          </w:p>
        </w:tc>
      </w:tr>
      <w:tr w:rsidR="005F2946" w:rsidRPr="00FD35E6" w:rsidTr="00610686">
        <w:tc>
          <w:tcPr>
            <w:tcW w:w="3288" w:type="dxa"/>
            <w:tcBorders>
              <w:top w:val="single" w:sz="4" w:space="0" w:color="auto"/>
              <w:bottom w:val="single" w:sz="4" w:space="0" w:color="auto"/>
            </w:tcBorders>
            <w:shd w:val="clear" w:color="auto" w:fill="auto"/>
          </w:tcPr>
          <w:p w:rsidR="005F2946" w:rsidRPr="00FD35E6" w:rsidRDefault="005F2946" w:rsidP="005F2946">
            <w:pPr>
              <w:rPr>
                <w:rFonts w:ascii="HG丸ｺﾞｼｯｸM-PRO" w:eastAsia="HG丸ｺﾞｼｯｸM-PRO" w:hAnsi="HG丸ｺﾞｼｯｸM-PRO"/>
                <w:sz w:val="21"/>
                <w:szCs w:val="21"/>
                <w:highlight w:val="yellow"/>
              </w:rPr>
            </w:pPr>
            <w:r w:rsidRPr="00FD35E6">
              <w:rPr>
                <w:rFonts w:ascii="HG丸ｺﾞｼｯｸM-PRO" w:eastAsia="HG丸ｺﾞｼｯｸM-PRO" w:hAnsi="HG丸ｺﾞｼｯｸM-PRO" w:hint="eastAsia"/>
                <w:sz w:val="21"/>
                <w:szCs w:val="21"/>
              </w:rPr>
              <w:t>６．成年後見制度の利用の推進</w:t>
            </w:r>
          </w:p>
        </w:tc>
        <w:tc>
          <w:tcPr>
            <w:tcW w:w="3288" w:type="dxa"/>
            <w:tcBorders>
              <w:top w:val="single" w:sz="4" w:space="0" w:color="auto"/>
              <w:bottom w:val="single" w:sz="4" w:space="0" w:color="auto"/>
            </w:tcBorders>
            <w:shd w:val="clear" w:color="auto" w:fill="auto"/>
          </w:tcPr>
          <w:p w:rsidR="005F2946" w:rsidRDefault="005F2946" w:rsidP="005F2946">
            <w:pPr>
              <w:rPr>
                <w:rFonts w:ascii="HG丸ｺﾞｼｯｸM-PRO" w:eastAsia="HG丸ｺﾞｼｯｸM-PRO" w:hAnsi="HG丸ｺﾞｼｯｸM-PRO"/>
                <w:sz w:val="21"/>
                <w:szCs w:val="21"/>
              </w:rPr>
            </w:pPr>
            <w:r w:rsidRPr="00FD35E6">
              <w:rPr>
                <w:rFonts w:ascii="HG丸ｺﾞｼｯｸM-PRO" w:eastAsia="HG丸ｺﾞｼｯｸM-PRO" w:hAnsi="HG丸ｺﾞｼｯｸM-PRO" w:hint="eastAsia"/>
                <w:sz w:val="21"/>
                <w:szCs w:val="21"/>
              </w:rPr>
              <w:t>①船橋市成年後見制度利用促進基本計画に基づき、制度の利用促進を図るため、権利擁護支援の地域連携ネットワーク及び中核機関の整備を行っています。</w:t>
            </w:r>
          </w:p>
          <w:p w:rsidR="005F2946" w:rsidRPr="00FD35E6" w:rsidRDefault="005F2946" w:rsidP="005F2946">
            <w:pPr>
              <w:rPr>
                <w:rFonts w:ascii="HG丸ｺﾞｼｯｸM-PRO" w:eastAsia="HG丸ｺﾞｼｯｸM-PRO" w:hAnsi="HG丸ｺﾞｼｯｸM-PRO"/>
                <w:sz w:val="21"/>
                <w:szCs w:val="21"/>
                <w:highlight w:val="yellow"/>
              </w:rPr>
            </w:pPr>
          </w:p>
        </w:tc>
        <w:tc>
          <w:tcPr>
            <w:tcW w:w="3288" w:type="dxa"/>
            <w:tcBorders>
              <w:top w:val="single" w:sz="4" w:space="0" w:color="auto"/>
              <w:bottom w:val="single" w:sz="4" w:space="0" w:color="auto"/>
              <w:right w:val="double" w:sz="4" w:space="0" w:color="auto"/>
            </w:tcBorders>
            <w:shd w:val="clear" w:color="auto" w:fill="auto"/>
          </w:tcPr>
          <w:p w:rsidR="005F2946" w:rsidRPr="00FD35E6" w:rsidRDefault="005F2946" w:rsidP="00FD35E6">
            <w:pPr>
              <w:rPr>
                <w:rFonts w:ascii="HG丸ｺﾞｼｯｸM-PRO" w:eastAsia="HG丸ｺﾞｼｯｸM-PRO" w:hAnsi="HG丸ｺﾞｼｯｸM-PRO"/>
                <w:sz w:val="21"/>
                <w:szCs w:val="21"/>
              </w:rPr>
            </w:pPr>
            <w:r w:rsidRPr="00FD35E6">
              <w:rPr>
                <w:rFonts w:ascii="HG丸ｺﾞｼｯｸM-PRO" w:eastAsia="HG丸ｺﾞｼｯｸM-PRO" w:hAnsi="HG丸ｺﾞｼｯｸM-PRO" w:hint="eastAsia"/>
                <w:sz w:val="21"/>
                <w:szCs w:val="21"/>
              </w:rPr>
              <w:t>①地域における課題整理、体制整備を行い、成年後見制度の利用を推進します。</w:t>
            </w:r>
          </w:p>
          <w:p w:rsidR="005F2946" w:rsidRPr="00FD35E6" w:rsidRDefault="005F2946" w:rsidP="00FD35E6">
            <w:pPr>
              <w:rPr>
                <w:rFonts w:ascii="HG丸ｺﾞｼｯｸM-PRO" w:eastAsia="HG丸ｺﾞｼｯｸM-PRO" w:hAnsi="HG丸ｺﾞｼｯｸM-PRO"/>
                <w:sz w:val="21"/>
                <w:szCs w:val="21"/>
              </w:rPr>
            </w:pPr>
            <w:r w:rsidRPr="00FD35E6">
              <w:rPr>
                <w:rFonts w:ascii="HG丸ｺﾞｼｯｸM-PRO" w:eastAsia="HG丸ｺﾞｼｯｸM-PRO" w:hAnsi="HG丸ｺﾞｼｯｸM-PRO" w:hint="eastAsia"/>
                <w:sz w:val="21"/>
                <w:szCs w:val="21"/>
              </w:rPr>
              <w:t>[担当課]</w:t>
            </w:r>
          </w:p>
          <w:p w:rsidR="005F2946" w:rsidRDefault="005F2946" w:rsidP="00FD35E6">
            <w:pPr>
              <w:rPr>
                <w:rFonts w:ascii="HG丸ｺﾞｼｯｸM-PRO" w:eastAsia="HG丸ｺﾞｼｯｸM-PRO" w:hAnsi="HG丸ｺﾞｼｯｸM-PRO"/>
                <w:sz w:val="21"/>
                <w:szCs w:val="21"/>
              </w:rPr>
            </w:pPr>
            <w:r w:rsidRPr="00FD35E6">
              <w:rPr>
                <w:rFonts w:ascii="HG丸ｺﾞｼｯｸM-PRO" w:eastAsia="HG丸ｺﾞｼｯｸM-PRO" w:hAnsi="HG丸ｺﾞｼｯｸM-PRO" w:hint="eastAsia"/>
                <w:sz w:val="21"/>
                <w:szCs w:val="21"/>
              </w:rPr>
              <w:t>包括支援課</w:t>
            </w:r>
          </w:p>
          <w:p w:rsidR="005F2946" w:rsidRPr="00FD35E6" w:rsidRDefault="005F2946" w:rsidP="00FD35E6">
            <w:pPr>
              <w:rPr>
                <w:rFonts w:ascii="HG丸ｺﾞｼｯｸM-PRO" w:eastAsia="HG丸ｺﾞｼｯｸM-PRO" w:hAnsi="HG丸ｺﾞｼｯｸM-PRO"/>
                <w:sz w:val="21"/>
                <w:szCs w:val="21"/>
                <w:highlight w:val="yellow"/>
              </w:rPr>
            </w:pPr>
          </w:p>
        </w:tc>
        <w:tc>
          <w:tcPr>
            <w:tcW w:w="4595" w:type="dxa"/>
            <w:tcBorders>
              <w:top w:val="single" w:sz="4" w:space="0" w:color="auto"/>
              <w:left w:val="double" w:sz="4" w:space="0" w:color="auto"/>
              <w:bottom w:val="single" w:sz="4" w:space="0" w:color="auto"/>
            </w:tcBorders>
          </w:tcPr>
          <w:p w:rsidR="002D3628" w:rsidRDefault="002D3628" w:rsidP="002D3628">
            <w:pPr>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【追加】</w:t>
            </w:r>
          </w:p>
          <w:p w:rsidR="00A33863" w:rsidRPr="00FD35E6" w:rsidRDefault="00A33863" w:rsidP="00FD35E6">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現在、包括支援課を中心に策定作業を進めている</w:t>
            </w:r>
            <w:r w:rsidRPr="00FD35E6">
              <w:rPr>
                <w:rFonts w:ascii="HG丸ｺﾞｼｯｸM-PRO" w:eastAsia="HG丸ｺﾞｼｯｸM-PRO" w:hAnsi="HG丸ｺﾞｼｯｸM-PRO" w:hint="eastAsia"/>
                <w:sz w:val="21"/>
                <w:szCs w:val="21"/>
              </w:rPr>
              <w:t>船橋市成年後見制度利用促進基本計画</w:t>
            </w:r>
            <w:r>
              <w:rPr>
                <w:rFonts w:ascii="HG丸ｺﾞｼｯｸM-PRO" w:eastAsia="HG丸ｺﾞｼｯｸM-PRO" w:hAnsi="HG丸ｺﾞｼｯｸM-PRO" w:hint="eastAsia"/>
                <w:sz w:val="21"/>
                <w:szCs w:val="21"/>
              </w:rPr>
              <w:t>と</w:t>
            </w:r>
            <w:r w:rsidRPr="00FD35E6">
              <w:rPr>
                <w:rFonts w:ascii="HG丸ｺﾞｼｯｸM-PRO" w:eastAsia="HG丸ｺﾞｼｯｸM-PRO" w:hAnsi="HG丸ｺﾞｼｯｸM-PRO" w:hint="eastAsia"/>
                <w:sz w:val="21"/>
                <w:szCs w:val="21"/>
              </w:rPr>
              <w:t>中核機関の整備</w:t>
            </w:r>
            <w:r>
              <w:rPr>
                <w:rFonts w:ascii="HG丸ｺﾞｼｯｸM-PRO" w:eastAsia="HG丸ｺﾞｼｯｸM-PRO" w:hAnsi="HG丸ｺﾞｼｯｸM-PRO" w:hint="eastAsia"/>
                <w:sz w:val="21"/>
                <w:szCs w:val="21"/>
              </w:rPr>
              <w:t>について新しく記載</w:t>
            </w:r>
            <w:r w:rsidR="0041259F">
              <w:rPr>
                <w:rFonts w:ascii="HG丸ｺﾞｼｯｸM-PRO" w:eastAsia="HG丸ｺﾞｼｯｸM-PRO" w:hAnsi="HG丸ｺﾞｼｯｸM-PRO" w:hint="eastAsia"/>
                <w:sz w:val="21"/>
                <w:szCs w:val="21"/>
              </w:rPr>
              <w:t>しました。</w:t>
            </w:r>
          </w:p>
        </w:tc>
      </w:tr>
    </w:tbl>
    <w:p w:rsidR="00001BE6" w:rsidRPr="00FD35E6" w:rsidRDefault="00001BE6" w:rsidP="00001BE6">
      <w:pPr>
        <w:widowControl/>
        <w:jc w:val="left"/>
      </w:pP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3288"/>
        <w:gridCol w:w="3288"/>
        <w:gridCol w:w="4595"/>
      </w:tblGrid>
      <w:tr w:rsidR="005F2946" w:rsidRPr="00FD35E6" w:rsidTr="00610686">
        <w:tc>
          <w:tcPr>
            <w:tcW w:w="9864" w:type="dxa"/>
            <w:gridSpan w:val="3"/>
            <w:tcBorders>
              <w:top w:val="nil"/>
              <w:left w:val="nil"/>
              <w:bottom w:val="single" w:sz="4" w:space="0" w:color="auto"/>
              <w:right w:val="nil"/>
            </w:tcBorders>
            <w:shd w:val="clear" w:color="auto" w:fill="auto"/>
          </w:tcPr>
          <w:p w:rsidR="005F2946" w:rsidRPr="00FD35E6" w:rsidRDefault="005F2946" w:rsidP="005F2946">
            <w:pPr>
              <w:rPr>
                <w:rFonts w:ascii="HG丸ｺﾞｼｯｸM-PRO" w:eastAsia="HG丸ｺﾞｼｯｸM-PRO" w:hAnsi="HG丸ｺﾞｼｯｸM-PRO"/>
                <w:b/>
                <w:sz w:val="24"/>
                <w:szCs w:val="24"/>
                <w:highlight w:val="yellow"/>
              </w:rPr>
            </w:pPr>
            <w:r w:rsidRPr="00263DF0">
              <w:rPr>
                <w:rFonts w:ascii="HG丸ｺﾞｼｯｸM-PRO" w:eastAsia="HG丸ｺﾞｼｯｸM-PRO" w:hAnsi="HG丸ｺﾞｼｯｸM-PRO" w:hint="eastAsia"/>
                <w:b/>
                <w:sz w:val="24"/>
                <w:szCs w:val="24"/>
              </w:rPr>
              <w:t>（２）行政等における配慮の充実</w:t>
            </w:r>
          </w:p>
        </w:tc>
        <w:tc>
          <w:tcPr>
            <w:tcW w:w="4595" w:type="dxa"/>
            <w:tcBorders>
              <w:top w:val="nil"/>
              <w:left w:val="nil"/>
              <w:bottom w:val="single" w:sz="4" w:space="0" w:color="auto"/>
              <w:right w:val="nil"/>
            </w:tcBorders>
          </w:tcPr>
          <w:p w:rsidR="005F2946" w:rsidRPr="00263DF0" w:rsidRDefault="005F2946" w:rsidP="005F2946">
            <w:pPr>
              <w:rPr>
                <w:rFonts w:ascii="HG丸ｺﾞｼｯｸM-PRO" w:eastAsia="HG丸ｺﾞｼｯｸM-PRO" w:hAnsi="HG丸ｺﾞｼｯｸM-PRO"/>
                <w:b/>
                <w:sz w:val="24"/>
                <w:szCs w:val="24"/>
              </w:rPr>
            </w:pPr>
          </w:p>
        </w:tc>
      </w:tr>
      <w:tr w:rsidR="005F2946" w:rsidRPr="00FD35E6" w:rsidTr="00610686">
        <w:tc>
          <w:tcPr>
            <w:tcW w:w="3288" w:type="dxa"/>
            <w:tcBorders>
              <w:bottom w:val="single" w:sz="4" w:space="0" w:color="auto"/>
            </w:tcBorders>
            <w:shd w:val="pct15" w:color="auto" w:fill="auto"/>
            <w:vAlign w:val="center"/>
          </w:tcPr>
          <w:p w:rsidR="005F2946" w:rsidRPr="00FD35E6" w:rsidRDefault="005F2946" w:rsidP="005F2946">
            <w:pPr>
              <w:jc w:val="center"/>
              <w:rPr>
                <w:rFonts w:ascii="HG丸ｺﾞｼｯｸM-PRO" w:eastAsia="HG丸ｺﾞｼｯｸM-PRO" w:hAnsi="HG丸ｺﾞｼｯｸM-PRO"/>
                <w:sz w:val="21"/>
                <w:szCs w:val="21"/>
              </w:rPr>
            </w:pPr>
            <w:r w:rsidRPr="00FD35E6">
              <w:rPr>
                <w:rFonts w:ascii="HG丸ｺﾞｼｯｸM-PRO" w:eastAsia="HG丸ｺﾞｼｯｸM-PRO" w:hAnsi="HG丸ｺﾞｼｯｸM-PRO" w:hint="eastAsia"/>
                <w:sz w:val="21"/>
                <w:szCs w:val="21"/>
              </w:rPr>
              <w:t>項目</w:t>
            </w:r>
          </w:p>
        </w:tc>
        <w:tc>
          <w:tcPr>
            <w:tcW w:w="3288" w:type="dxa"/>
            <w:tcBorders>
              <w:bottom w:val="single" w:sz="4" w:space="0" w:color="auto"/>
            </w:tcBorders>
            <w:shd w:val="pct15" w:color="auto" w:fill="auto"/>
            <w:vAlign w:val="center"/>
          </w:tcPr>
          <w:p w:rsidR="005F2946" w:rsidRPr="00FD35E6" w:rsidRDefault="005F2946" w:rsidP="005F2946">
            <w:pPr>
              <w:jc w:val="center"/>
              <w:rPr>
                <w:rFonts w:ascii="HG丸ｺﾞｼｯｸM-PRO" w:eastAsia="HG丸ｺﾞｼｯｸM-PRO" w:hAnsi="HG丸ｺﾞｼｯｸM-PRO"/>
                <w:sz w:val="21"/>
                <w:szCs w:val="21"/>
              </w:rPr>
            </w:pPr>
            <w:r w:rsidRPr="00FD35E6">
              <w:rPr>
                <w:rFonts w:ascii="HG丸ｺﾞｼｯｸM-PRO" w:eastAsia="HG丸ｺﾞｼｯｸM-PRO" w:hAnsi="HG丸ｺﾞｼｯｸM-PRO" w:hint="eastAsia"/>
                <w:sz w:val="21"/>
                <w:szCs w:val="21"/>
              </w:rPr>
              <w:t>現状</w:t>
            </w:r>
          </w:p>
        </w:tc>
        <w:tc>
          <w:tcPr>
            <w:tcW w:w="3288" w:type="dxa"/>
            <w:tcBorders>
              <w:bottom w:val="single" w:sz="4" w:space="0" w:color="auto"/>
              <w:right w:val="double" w:sz="4" w:space="0" w:color="auto"/>
            </w:tcBorders>
            <w:shd w:val="pct15" w:color="auto" w:fill="auto"/>
            <w:vAlign w:val="center"/>
          </w:tcPr>
          <w:p w:rsidR="005F2946" w:rsidRPr="00FD35E6" w:rsidRDefault="005F2946" w:rsidP="005F2946">
            <w:pPr>
              <w:jc w:val="center"/>
              <w:rPr>
                <w:rFonts w:ascii="HG丸ｺﾞｼｯｸM-PRO" w:eastAsia="HG丸ｺﾞｼｯｸM-PRO" w:hAnsi="HG丸ｺﾞｼｯｸM-PRO"/>
                <w:sz w:val="21"/>
                <w:szCs w:val="21"/>
              </w:rPr>
            </w:pPr>
            <w:r w:rsidRPr="00FD35E6">
              <w:rPr>
                <w:rFonts w:ascii="HG丸ｺﾞｼｯｸM-PRO" w:eastAsia="HG丸ｺﾞｼｯｸM-PRO" w:hAnsi="HG丸ｺﾞｼｯｸM-PRO" w:hint="eastAsia"/>
                <w:sz w:val="21"/>
                <w:szCs w:val="21"/>
              </w:rPr>
              <w:t>施策の方向性</w:t>
            </w:r>
          </w:p>
        </w:tc>
        <w:tc>
          <w:tcPr>
            <w:tcW w:w="4595" w:type="dxa"/>
            <w:tcBorders>
              <w:left w:val="double" w:sz="4" w:space="0" w:color="auto"/>
              <w:bottom w:val="single" w:sz="4" w:space="0" w:color="auto"/>
            </w:tcBorders>
            <w:shd w:val="solid" w:color="auto" w:fill="auto"/>
          </w:tcPr>
          <w:p w:rsidR="005F2946" w:rsidRPr="00FD35E6" w:rsidRDefault="00606BFB" w:rsidP="005F2946">
            <w:pPr>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追加・修正の理由</w:t>
            </w:r>
          </w:p>
        </w:tc>
      </w:tr>
      <w:tr w:rsidR="005F2946" w:rsidRPr="00FD35E6" w:rsidTr="00610686">
        <w:tc>
          <w:tcPr>
            <w:tcW w:w="3288" w:type="dxa"/>
            <w:tcBorders>
              <w:bottom w:val="single" w:sz="4" w:space="0" w:color="auto"/>
            </w:tcBorders>
          </w:tcPr>
          <w:p w:rsidR="005F2946" w:rsidRPr="00FD35E6" w:rsidRDefault="005F2946" w:rsidP="005F2946">
            <w:pPr>
              <w:rPr>
                <w:rFonts w:ascii="HG丸ｺﾞｼｯｸM-PRO" w:eastAsia="HG丸ｺﾞｼｯｸM-PRO" w:hAnsi="HG丸ｺﾞｼｯｸM-PRO"/>
                <w:strike/>
                <w:sz w:val="21"/>
                <w:szCs w:val="21"/>
                <w:highlight w:val="yellow"/>
              </w:rPr>
            </w:pPr>
            <w:r w:rsidRPr="00FD35E6">
              <w:rPr>
                <w:rFonts w:ascii="HG丸ｺﾞｼｯｸM-PRO" w:eastAsia="HG丸ｺﾞｼｯｸM-PRO" w:hAnsi="HG丸ｺﾞｼｯｸM-PRO" w:hint="eastAsia"/>
                <w:sz w:val="21"/>
                <w:szCs w:val="21"/>
              </w:rPr>
              <w:t>１．障害及び障害のある人への市職員の理解促進</w:t>
            </w:r>
          </w:p>
        </w:tc>
        <w:tc>
          <w:tcPr>
            <w:tcW w:w="3288" w:type="dxa"/>
            <w:tcBorders>
              <w:bottom w:val="single" w:sz="4" w:space="0" w:color="auto"/>
            </w:tcBorders>
          </w:tcPr>
          <w:p w:rsidR="005F2946" w:rsidRPr="00FD35E6" w:rsidRDefault="005F2946" w:rsidP="00FD35E6">
            <w:pPr>
              <w:rPr>
                <w:rFonts w:ascii="HG丸ｺﾞｼｯｸM-PRO" w:eastAsia="HG丸ｺﾞｼｯｸM-PRO" w:hAnsi="HG丸ｺﾞｼｯｸM-PRO"/>
                <w:sz w:val="21"/>
                <w:szCs w:val="21"/>
              </w:rPr>
            </w:pPr>
            <w:r w:rsidRPr="00FD35E6">
              <w:rPr>
                <w:rFonts w:ascii="HG丸ｺﾞｼｯｸM-PRO" w:eastAsia="HG丸ｺﾞｼｯｸM-PRO" w:hAnsi="HG丸ｺﾞｼｯｸM-PRO" w:hint="eastAsia"/>
                <w:sz w:val="21"/>
                <w:szCs w:val="21"/>
              </w:rPr>
              <w:t>①平成２８年に「障害を理由とする差別の解消の推進に関する船橋市職員対応要領」を策定し、市職員が障害のある人への差別の解消に向けて取り組んでいます。</w:t>
            </w:r>
          </w:p>
          <w:p w:rsidR="005F2946" w:rsidRDefault="005F2946" w:rsidP="00FD35E6">
            <w:pPr>
              <w:ind w:firstLineChars="100" w:firstLine="219"/>
              <w:rPr>
                <w:rFonts w:ascii="HG丸ｺﾞｼｯｸM-PRO" w:eastAsia="HG丸ｺﾞｼｯｸM-PRO" w:hAnsi="HG丸ｺﾞｼｯｸM-PRO"/>
                <w:sz w:val="21"/>
                <w:szCs w:val="21"/>
              </w:rPr>
            </w:pPr>
            <w:r w:rsidRPr="00FD35E6">
              <w:rPr>
                <w:rFonts w:ascii="HG丸ｺﾞｼｯｸM-PRO" w:eastAsia="HG丸ｺﾞｼｯｸM-PRO" w:hAnsi="HG丸ｺﾞｼｯｸM-PRO" w:hint="eastAsia"/>
                <w:sz w:val="21"/>
                <w:szCs w:val="21"/>
              </w:rPr>
              <w:t>また、市職員に障害者差別解消法についての研修を実施し、障害及び障害のある人への理解促進を図っています。</w:t>
            </w:r>
          </w:p>
          <w:p w:rsidR="005F2946" w:rsidRPr="00FD35E6" w:rsidRDefault="005F2946" w:rsidP="00FD35E6">
            <w:pPr>
              <w:ind w:firstLineChars="100" w:firstLine="219"/>
              <w:rPr>
                <w:rFonts w:ascii="HG丸ｺﾞｼｯｸM-PRO" w:eastAsia="HG丸ｺﾞｼｯｸM-PRO" w:hAnsi="HG丸ｺﾞｼｯｸM-PRO"/>
                <w:sz w:val="21"/>
                <w:szCs w:val="21"/>
                <w:highlight w:val="yellow"/>
              </w:rPr>
            </w:pPr>
          </w:p>
        </w:tc>
        <w:tc>
          <w:tcPr>
            <w:tcW w:w="3288" w:type="dxa"/>
            <w:tcBorders>
              <w:bottom w:val="single" w:sz="4" w:space="0" w:color="auto"/>
              <w:right w:val="double" w:sz="4" w:space="0" w:color="auto"/>
            </w:tcBorders>
          </w:tcPr>
          <w:p w:rsidR="005F2946" w:rsidRPr="00FD35E6" w:rsidRDefault="005F2946" w:rsidP="00FD35E6">
            <w:pPr>
              <w:rPr>
                <w:rFonts w:ascii="HG丸ｺﾞｼｯｸM-PRO" w:eastAsia="HG丸ｺﾞｼｯｸM-PRO" w:hAnsi="HG丸ｺﾞｼｯｸM-PRO"/>
                <w:sz w:val="21"/>
                <w:szCs w:val="21"/>
              </w:rPr>
            </w:pPr>
            <w:r w:rsidRPr="00FD35E6">
              <w:rPr>
                <w:rFonts w:ascii="HG丸ｺﾞｼｯｸM-PRO" w:eastAsia="HG丸ｺﾞｼｯｸM-PRO" w:hAnsi="HG丸ｺﾞｼｯｸM-PRO" w:hint="eastAsia"/>
                <w:sz w:val="21"/>
                <w:szCs w:val="21"/>
              </w:rPr>
              <w:t>①障害及び障害のある人への理解を図り、合理的配慮を適切に行うため、全庁的な取り組みを行います。</w:t>
            </w:r>
          </w:p>
          <w:p w:rsidR="005F2946" w:rsidRPr="00FD35E6" w:rsidRDefault="005F2946" w:rsidP="00FD35E6">
            <w:pPr>
              <w:rPr>
                <w:rFonts w:ascii="HG丸ｺﾞｼｯｸM-PRO" w:eastAsia="HG丸ｺﾞｼｯｸM-PRO" w:hAnsi="HG丸ｺﾞｼｯｸM-PRO"/>
                <w:sz w:val="21"/>
                <w:szCs w:val="21"/>
              </w:rPr>
            </w:pPr>
            <w:r w:rsidRPr="00FD35E6">
              <w:rPr>
                <w:rFonts w:ascii="HG丸ｺﾞｼｯｸM-PRO" w:eastAsia="HG丸ｺﾞｼｯｸM-PRO" w:hAnsi="HG丸ｺﾞｼｯｸM-PRO" w:hint="eastAsia"/>
                <w:sz w:val="21"/>
                <w:szCs w:val="21"/>
              </w:rPr>
              <w:t>[担当課]</w:t>
            </w:r>
          </w:p>
          <w:p w:rsidR="005F2946" w:rsidRPr="00FD35E6" w:rsidRDefault="005F2946" w:rsidP="00FD35E6">
            <w:pPr>
              <w:rPr>
                <w:rFonts w:ascii="HG丸ｺﾞｼｯｸM-PRO" w:eastAsia="HG丸ｺﾞｼｯｸM-PRO" w:hAnsi="HG丸ｺﾞｼｯｸM-PRO"/>
                <w:sz w:val="21"/>
                <w:szCs w:val="21"/>
                <w:highlight w:val="yellow"/>
              </w:rPr>
            </w:pPr>
            <w:r w:rsidRPr="00FD35E6">
              <w:rPr>
                <w:rFonts w:ascii="HG丸ｺﾞｼｯｸM-PRO" w:eastAsia="HG丸ｺﾞｼｯｸM-PRO" w:hAnsi="HG丸ｺﾞｼｯｸM-PRO" w:hint="eastAsia"/>
                <w:sz w:val="21"/>
                <w:szCs w:val="21"/>
              </w:rPr>
              <w:t>障害福祉課</w:t>
            </w:r>
          </w:p>
          <w:p w:rsidR="005F2946" w:rsidRPr="00FD35E6" w:rsidRDefault="005F2946" w:rsidP="005F2946">
            <w:pPr>
              <w:rPr>
                <w:rFonts w:ascii="HG丸ｺﾞｼｯｸM-PRO" w:eastAsia="HG丸ｺﾞｼｯｸM-PRO" w:hAnsi="HG丸ｺﾞｼｯｸM-PRO"/>
                <w:sz w:val="21"/>
                <w:szCs w:val="21"/>
                <w:highlight w:val="yellow"/>
              </w:rPr>
            </w:pPr>
          </w:p>
        </w:tc>
        <w:tc>
          <w:tcPr>
            <w:tcW w:w="4595" w:type="dxa"/>
            <w:tcBorders>
              <w:left w:val="double" w:sz="4" w:space="0" w:color="auto"/>
              <w:bottom w:val="single" w:sz="4" w:space="0" w:color="auto"/>
            </w:tcBorders>
          </w:tcPr>
          <w:p w:rsidR="005F2946" w:rsidRDefault="00A33863" w:rsidP="00FD35E6">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【修正】</w:t>
            </w:r>
          </w:p>
          <w:p w:rsidR="00A33863" w:rsidRDefault="00A33863" w:rsidP="00FD35E6">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障害者差別解消法の施行、</w:t>
            </w:r>
            <w:r w:rsidRPr="00FD35E6">
              <w:rPr>
                <w:rFonts w:ascii="HG丸ｺﾞｼｯｸM-PRO" w:eastAsia="HG丸ｺﾞｼｯｸM-PRO" w:hAnsi="HG丸ｺﾞｼｯｸM-PRO" w:hint="eastAsia"/>
                <w:sz w:val="21"/>
                <w:szCs w:val="21"/>
              </w:rPr>
              <w:t>障害を理由とする差別の解消の推進に関する船橋市職員対応要領</w:t>
            </w:r>
            <w:r>
              <w:rPr>
                <w:rFonts w:ascii="HG丸ｺﾞｼｯｸM-PRO" w:eastAsia="HG丸ｺﾞｼｯｸM-PRO" w:hAnsi="HG丸ｺﾞｼｯｸM-PRO" w:hint="eastAsia"/>
                <w:sz w:val="21"/>
                <w:szCs w:val="21"/>
              </w:rPr>
              <w:t>の策定に伴い、文章を変更</w:t>
            </w:r>
            <w:r w:rsidR="0041259F">
              <w:rPr>
                <w:rFonts w:ascii="HG丸ｺﾞｼｯｸM-PRO" w:eastAsia="HG丸ｺﾞｼｯｸM-PRO" w:hAnsi="HG丸ｺﾞｼｯｸM-PRO" w:hint="eastAsia"/>
                <w:sz w:val="21"/>
                <w:szCs w:val="21"/>
              </w:rPr>
              <w:t>しました。</w:t>
            </w:r>
          </w:p>
          <w:p w:rsidR="00A33863" w:rsidRPr="00A33863" w:rsidRDefault="00A33863" w:rsidP="00FD35E6">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本市では、</w:t>
            </w:r>
            <w:r w:rsidR="00610686">
              <w:rPr>
                <w:rFonts w:ascii="HG丸ｺﾞｼｯｸM-PRO" w:eastAsia="HG丸ｺﾞｼｯｸM-PRO" w:hAnsi="HG丸ｺﾞｼｯｸM-PRO" w:hint="eastAsia"/>
                <w:sz w:val="21"/>
                <w:szCs w:val="21"/>
              </w:rPr>
              <w:t>パソコンを使用した「</w:t>
            </w:r>
            <w:r w:rsidR="00610686">
              <w:rPr>
                <w:rFonts w:ascii="HG丸ｺﾞｼｯｸM-PRO" w:eastAsia="HG丸ｺﾞｼｯｸM-PRO" w:hAnsi="HG丸ｺﾞｼｯｸM-PRO"/>
                <w:sz w:val="21"/>
                <w:szCs w:val="21"/>
              </w:rPr>
              <w:t>E-</w:t>
            </w:r>
            <w:r w:rsidR="00610686">
              <w:rPr>
                <w:rFonts w:ascii="HG丸ｺﾞｼｯｸM-PRO" w:eastAsia="HG丸ｺﾞｼｯｸM-PRO" w:hAnsi="HG丸ｺﾞｼｯｸM-PRO" w:hint="eastAsia"/>
                <w:sz w:val="21"/>
                <w:szCs w:val="21"/>
              </w:rPr>
              <w:t>ラーニング研修」を実施していますが、項目の１つに障害者差別解消法の研修を採用し、全職員を対象に実施しています。</w:t>
            </w:r>
          </w:p>
        </w:tc>
      </w:tr>
    </w:tbl>
    <w:p w:rsidR="00001BE6" w:rsidRPr="00FD35E6" w:rsidRDefault="00001BE6" w:rsidP="00FD35E6">
      <w:pPr>
        <w:widowControl/>
        <w:jc w:val="left"/>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br w:type="page"/>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8"/>
        <w:gridCol w:w="3288"/>
        <w:gridCol w:w="3288"/>
        <w:gridCol w:w="4595"/>
      </w:tblGrid>
      <w:tr w:rsidR="005F2946" w:rsidRPr="00FD35E6" w:rsidTr="00610686">
        <w:tc>
          <w:tcPr>
            <w:tcW w:w="3288" w:type="dxa"/>
            <w:tcBorders>
              <w:bottom w:val="single" w:sz="4" w:space="0" w:color="auto"/>
            </w:tcBorders>
            <w:shd w:val="pct12" w:color="auto" w:fill="auto"/>
            <w:vAlign w:val="center"/>
          </w:tcPr>
          <w:p w:rsidR="005F2946" w:rsidRPr="00FD35E6" w:rsidRDefault="005F2946" w:rsidP="005F2946">
            <w:pPr>
              <w:jc w:val="center"/>
              <w:rPr>
                <w:rFonts w:ascii="HG丸ｺﾞｼｯｸM-PRO" w:eastAsia="HG丸ｺﾞｼｯｸM-PRO" w:hAnsi="HG丸ｺﾞｼｯｸM-PRO"/>
                <w:sz w:val="21"/>
                <w:szCs w:val="21"/>
              </w:rPr>
            </w:pPr>
            <w:r w:rsidRPr="00FD35E6">
              <w:rPr>
                <w:rFonts w:ascii="HG丸ｺﾞｼｯｸM-PRO" w:eastAsia="HG丸ｺﾞｼｯｸM-PRO" w:hAnsi="HG丸ｺﾞｼｯｸM-PRO" w:hint="eastAsia"/>
                <w:sz w:val="21"/>
                <w:szCs w:val="21"/>
              </w:rPr>
              <w:t>項目</w:t>
            </w:r>
          </w:p>
        </w:tc>
        <w:tc>
          <w:tcPr>
            <w:tcW w:w="3288" w:type="dxa"/>
            <w:tcBorders>
              <w:bottom w:val="single" w:sz="4" w:space="0" w:color="auto"/>
            </w:tcBorders>
            <w:shd w:val="pct12" w:color="auto" w:fill="auto"/>
            <w:vAlign w:val="center"/>
          </w:tcPr>
          <w:p w:rsidR="005F2946" w:rsidRPr="00FD35E6" w:rsidRDefault="005F2946" w:rsidP="005F2946">
            <w:pPr>
              <w:jc w:val="center"/>
              <w:rPr>
                <w:rFonts w:ascii="HG丸ｺﾞｼｯｸM-PRO" w:eastAsia="HG丸ｺﾞｼｯｸM-PRO" w:hAnsi="HG丸ｺﾞｼｯｸM-PRO"/>
                <w:sz w:val="21"/>
                <w:szCs w:val="21"/>
              </w:rPr>
            </w:pPr>
            <w:r w:rsidRPr="00FD35E6">
              <w:rPr>
                <w:rFonts w:ascii="HG丸ｺﾞｼｯｸM-PRO" w:eastAsia="HG丸ｺﾞｼｯｸM-PRO" w:hAnsi="HG丸ｺﾞｼｯｸM-PRO" w:hint="eastAsia"/>
                <w:sz w:val="21"/>
                <w:szCs w:val="21"/>
              </w:rPr>
              <w:t>現状</w:t>
            </w:r>
          </w:p>
        </w:tc>
        <w:tc>
          <w:tcPr>
            <w:tcW w:w="3288" w:type="dxa"/>
            <w:tcBorders>
              <w:bottom w:val="single" w:sz="4" w:space="0" w:color="auto"/>
              <w:right w:val="double" w:sz="4" w:space="0" w:color="auto"/>
            </w:tcBorders>
            <w:shd w:val="pct12" w:color="auto" w:fill="auto"/>
            <w:vAlign w:val="center"/>
          </w:tcPr>
          <w:p w:rsidR="005F2946" w:rsidRPr="00FD35E6" w:rsidRDefault="005F2946" w:rsidP="005F2946">
            <w:pPr>
              <w:jc w:val="center"/>
              <w:rPr>
                <w:rFonts w:ascii="HG丸ｺﾞｼｯｸM-PRO" w:eastAsia="HG丸ｺﾞｼｯｸM-PRO" w:hAnsi="HG丸ｺﾞｼｯｸM-PRO"/>
                <w:sz w:val="21"/>
                <w:szCs w:val="21"/>
              </w:rPr>
            </w:pPr>
            <w:r w:rsidRPr="00FD35E6">
              <w:rPr>
                <w:rFonts w:ascii="HG丸ｺﾞｼｯｸM-PRO" w:eastAsia="HG丸ｺﾞｼｯｸM-PRO" w:hAnsi="HG丸ｺﾞｼｯｸM-PRO" w:hint="eastAsia"/>
                <w:sz w:val="21"/>
                <w:szCs w:val="21"/>
              </w:rPr>
              <w:t>施策の方向性</w:t>
            </w:r>
          </w:p>
        </w:tc>
        <w:tc>
          <w:tcPr>
            <w:tcW w:w="4595" w:type="dxa"/>
            <w:tcBorders>
              <w:left w:val="double" w:sz="4" w:space="0" w:color="auto"/>
              <w:bottom w:val="single" w:sz="4" w:space="0" w:color="auto"/>
            </w:tcBorders>
            <w:shd w:val="solid" w:color="auto" w:fill="auto"/>
          </w:tcPr>
          <w:p w:rsidR="005F2946" w:rsidRPr="00FD35E6" w:rsidRDefault="00606BFB" w:rsidP="005F2946">
            <w:pPr>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追加・修正の理由</w:t>
            </w:r>
          </w:p>
        </w:tc>
      </w:tr>
      <w:tr w:rsidR="00A33863" w:rsidRPr="00FD35E6" w:rsidTr="00610686">
        <w:tc>
          <w:tcPr>
            <w:tcW w:w="3288" w:type="dxa"/>
            <w:tcBorders>
              <w:top w:val="single" w:sz="4" w:space="0" w:color="auto"/>
              <w:bottom w:val="single" w:sz="4" w:space="0" w:color="auto"/>
            </w:tcBorders>
          </w:tcPr>
          <w:p w:rsidR="00A33863" w:rsidRPr="00FD35E6" w:rsidRDefault="00A33863" w:rsidP="00A33863">
            <w:pPr>
              <w:rPr>
                <w:rFonts w:ascii="HG丸ｺﾞｼｯｸM-PRO" w:eastAsia="HG丸ｺﾞｼｯｸM-PRO" w:hAnsi="HG丸ｺﾞｼｯｸM-PRO"/>
                <w:sz w:val="21"/>
                <w:szCs w:val="21"/>
                <w:highlight w:val="yellow"/>
              </w:rPr>
            </w:pPr>
            <w:r w:rsidRPr="00FD35E6">
              <w:rPr>
                <w:rFonts w:ascii="HG丸ｺﾞｼｯｸM-PRO" w:eastAsia="HG丸ｺﾞｼｯｸM-PRO" w:hAnsi="HG丸ｺﾞｼｯｸM-PRO" w:hint="eastAsia"/>
                <w:sz w:val="21"/>
                <w:szCs w:val="21"/>
              </w:rPr>
              <w:t>１．障害及び障害のある人への市職員の理解促進</w:t>
            </w:r>
          </w:p>
        </w:tc>
        <w:tc>
          <w:tcPr>
            <w:tcW w:w="3288" w:type="dxa"/>
            <w:tcBorders>
              <w:top w:val="single" w:sz="4" w:space="0" w:color="auto"/>
              <w:bottom w:val="single" w:sz="4" w:space="0" w:color="auto"/>
            </w:tcBorders>
          </w:tcPr>
          <w:p w:rsidR="00A33863" w:rsidRDefault="00A33863" w:rsidP="00A33863">
            <w:pPr>
              <w:rPr>
                <w:rFonts w:ascii="HG丸ｺﾞｼｯｸM-PRO" w:eastAsia="HG丸ｺﾞｼｯｸM-PRO" w:hAnsi="HG丸ｺﾞｼｯｸM-PRO"/>
                <w:sz w:val="21"/>
                <w:szCs w:val="21"/>
              </w:rPr>
            </w:pPr>
            <w:r w:rsidRPr="0036648E">
              <w:rPr>
                <w:rFonts w:ascii="HG丸ｺﾞｼｯｸM-PRO" w:eastAsia="HG丸ｺﾞｼｯｸM-PRO" w:hAnsi="HG丸ｺﾞｼｯｸM-PRO" w:hint="eastAsia"/>
                <w:sz w:val="21"/>
                <w:szCs w:val="21"/>
              </w:rPr>
              <w:t>②新規採用職員研修時のカリキュラムに人権及び障害のある方からの講話を設けるとともに、車椅子や視覚障害者体験の実施等を通じて、職員に障害及び障害のある人への理解促進を図っています。</w:t>
            </w:r>
          </w:p>
          <w:p w:rsidR="00A33863" w:rsidRPr="00FD35E6" w:rsidRDefault="00A33863" w:rsidP="00A33863">
            <w:pPr>
              <w:rPr>
                <w:rFonts w:ascii="HG丸ｺﾞｼｯｸM-PRO" w:eastAsia="HG丸ｺﾞｼｯｸM-PRO" w:hAnsi="HG丸ｺﾞｼｯｸM-PRO"/>
                <w:sz w:val="21"/>
                <w:szCs w:val="21"/>
                <w:highlight w:val="yellow"/>
              </w:rPr>
            </w:pPr>
          </w:p>
        </w:tc>
        <w:tc>
          <w:tcPr>
            <w:tcW w:w="3288" w:type="dxa"/>
            <w:tcBorders>
              <w:top w:val="single" w:sz="4" w:space="0" w:color="auto"/>
              <w:bottom w:val="single" w:sz="4" w:space="0" w:color="auto"/>
              <w:right w:val="double" w:sz="4" w:space="0" w:color="auto"/>
            </w:tcBorders>
          </w:tcPr>
          <w:p w:rsidR="00A33863" w:rsidRPr="00FD35E6" w:rsidRDefault="00A33863" w:rsidP="00A33863">
            <w:pPr>
              <w:rPr>
                <w:rFonts w:ascii="HG丸ｺﾞｼｯｸM-PRO" w:eastAsia="HG丸ｺﾞｼｯｸM-PRO" w:hAnsi="HG丸ｺﾞｼｯｸM-PRO"/>
                <w:sz w:val="21"/>
                <w:szCs w:val="21"/>
              </w:rPr>
            </w:pPr>
            <w:r w:rsidRPr="00FD35E6">
              <w:rPr>
                <w:rFonts w:ascii="HG丸ｺﾞｼｯｸM-PRO" w:eastAsia="HG丸ｺﾞｼｯｸM-PRO" w:hAnsi="HG丸ｺﾞｼｯｸM-PRO" w:hint="eastAsia"/>
                <w:sz w:val="21"/>
                <w:szCs w:val="21"/>
              </w:rPr>
              <w:t>②新規採用職員研修の課目の中で、障害及び障害のある人への理解促進を図ります。</w:t>
            </w:r>
          </w:p>
          <w:p w:rsidR="00A33863" w:rsidRPr="00FD35E6" w:rsidRDefault="00A33863" w:rsidP="00A33863">
            <w:pPr>
              <w:ind w:leftChars="-8" w:hangingChars="8" w:hanging="18"/>
              <w:rPr>
                <w:rFonts w:ascii="HG丸ｺﾞｼｯｸM-PRO" w:eastAsia="HG丸ｺﾞｼｯｸM-PRO" w:hAnsi="HG丸ｺﾞｼｯｸM-PRO"/>
                <w:sz w:val="21"/>
                <w:szCs w:val="21"/>
              </w:rPr>
            </w:pPr>
            <w:r w:rsidRPr="00FD35E6">
              <w:rPr>
                <w:rFonts w:ascii="HG丸ｺﾞｼｯｸM-PRO" w:eastAsia="HG丸ｺﾞｼｯｸM-PRO" w:hAnsi="HG丸ｺﾞｼｯｸM-PRO" w:hint="eastAsia"/>
                <w:sz w:val="21"/>
                <w:szCs w:val="21"/>
              </w:rPr>
              <w:t>[担当課]</w:t>
            </w:r>
          </w:p>
          <w:p w:rsidR="00A33863" w:rsidRPr="00FD35E6" w:rsidRDefault="00A33863" w:rsidP="00A33863">
            <w:pPr>
              <w:rPr>
                <w:rFonts w:ascii="HG丸ｺﾞｼｯｸM-PRO" w:eastAsia="HG丸ｺﾞｼｯｸM-PRO" w:hAnsi="HG丸ｺﾞｼｯｸM-PRO"/>
                <w:sz w:val="21"/>
                <w:szCs w:val="21"/>
                <w:highlight w:val="yellow"/>
              </w:rPr>
            </w:pPr>
            <w:r w:rsidRPr="00FD35E6">
              <w:rPr>
                <w:rFonts w:ascii="HG丸ｺﾞｼｯｸM-PRO" w:eastAsia="HG丸ｺﾞｼｯｸM-PRO" w:hAnsi="HG丸ｺﾞｼｯｸM-PRO" w:hint="eastAsia"/>
                <w:sz w:val="21"/>
                <w:szCs w:val="21"/>
              </w:rPr>
              <w:t>職員課</w:t>
            </w:r>
          </w:p>
        </w:tc>
        <w:tc>
          <w:tcPr>
            <w:tcW w:w="4595" w:type="dxa"/>
            <w:tcBorders>
              <w:top w:val="single" w:sz="4" w:space="0" w:color="auto"/>
              <w:left w:val="double" w:sz="4" w:space="0" w:color="auto"/>
              <w:bottom w:val="single" w:sz="4" w:space="0" w:color="auto"/>
            </w:tcBorders>
          </w:tcPr>
          <w:p w:rsidR="00A33863" w:rsidRDefault="00610686" w:rsidP="00A33863">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【修正】</w:t>
            </w:r>
          </w:p>
          <w:p w:rsidR="00610686" w:rsidRDefault="00610686" w:rsidP="00A33863">
            <w:pP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w:t>
            </w:r>
            <w:r w:rsidR="00D11B3F">
              <w:rPr>
                <w:rFonts w:ascii="HG丸ｺﾞｼｯｸM-PRO" w:eastAsia="HG丸ｺﾞｼｯｸM-PRO" w:hAnsi="HG丸ｺﾞｼｯｸM-PRO" w:hint="eastAsia"/>
                <w:sz w:val="21"/>
                <w:szCs w:val="21"/>
              </w:rPr>
              <w:t>現在実施している</w:t>
            </w:r>
            <w:r w:rsidRPr="00D11B3F">
              <w:rPr>
                <w:rFonts w:ascii="HG丸ｺﾞｼｯｸM-PRO" w:eastAsia="HG丸ｺﾞｼｯｸM-PRO" w:hAnsi="HG丸ｺﾞｼｯｸM-PRO" w:hint="eastAsia"/>
                <w:sz w:val="21"/>
                <w:szCs w:val="21"/>
              </w:rPr>
              <w:t>「障害のある方からの講話」を現状の欄に追加</w:t>
            </w:r>
            <w:r w:rsidR="0041259F" w:rsidRPr="00D11B3F">
              <w:rPr>
                <w:rFonts w:ascii="HG丸ｺﾞｼｯｸM-PRO" w:eastAsia="HG丸ｺﾞｼｯｸM-PRO" w:hAnsi="HG丸ｺﾞｼｯｸM-PRO" w:hint="eastAsia"/>
                <w:sz w:val="21"/>
                <w:szCs w:val="21"/>
              </w:rPr>
              <w:t>しました。</w:t>
            </w:r>
          </w:p>
        </w:tc>
      </w:tr>
    </w:tbl>
    <w:p w:rsidR="00E31CB0" w:rsidRPr="00FD35E6" w:rsidRDefault="00E31CB0" w:rsidP="00DD3D53">
      <w:pPr>
        <w:rPr>
          <w:rFonts w:hAnsi="ＭＳ 明朝"/>
          <w:sz w:val="24"/>
          <w:szCs w:val="24"/>
        </w:rPr>
      </w:pPr>
    </w:p>
    <w:sectPr w:rsidR="00E31CB0" w:rsidRPr="00FD35E6" w:rsidSect="001A6B79">
      <w:headerReference w:type="even" r:id="rId15"/>
      <w:headerReference w:type="default" r:id="rId16"/>
      <w:pgSz w:w="16838" w:h="11906" w:orient="landscape" w:code="9"/>
      <w:pgMar w:top="1021" w:right="1134" w:bottom="1021" w:left="1247" w:header="454" w:footer="454" w:gutter="0"/>
      <w:pgNumType w:fmt="numberInDash"/>
      <w:cols w:space="720"/>
      <w:noEndnote/>
      <w:docGrid w:type="linesAndChars" w:linePitch="400" w:charSpace="-13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11C" w:rsidRDefault="00AB311C">
      <w:r>
        <w:separator/>
      </w:r>
    </w:p>
  </w:endnote>
  <w:endnote w:type="continuationSeparator" w:id="0">
    <w:p w:rsidR="00AB311C" w:rsidRDefault="00AB3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6131169"/>
      <w:docPartObj>
        <w:docPartGallery w:val="Page Numbers (Bottom of Page)"/>
        <w:docPartUnique/>
      </w:docPartObj>
    </w:sdtPr>
    <w:sdtEndPr>
      <w:rPr>
        <w:rFonts w:ascii="HG丸ｺﾞｼｯｸM-PRO" w:eastAsia="HG丸ｺﾞｼｯｸM-PRO" w:hAnsi="HG丸ｺﾞｼｯｸM-PRO"/>
      </w:rPr>
    </w:sdtEndPr>
    <w:sdtContent>
      <w:p w:rsidR="005F2946" w:rsidRPr="00C767ED" w:rsidRDefault="005F2946" w:rsidP="00C767ED">
        <w:pPr>
          <w:pStyle w:val="a4"/>
          <w:jc w:val="center"/>
          <w:rPr>
            <w:rFonts w:ascii="HG丸ｺﾞｼｯｸM-PRO" w:eastAsia="HG丸ｺﾞｼｯｸM-PRO" w:hAnsi="HG丸ｺﾞｼｯｸM-PRO"/>
          </w:rPr>
        </w:pPr>
        <w:r w:rsidRPr="00C767ED">
          <w:rPr>
            <w:rFonts w:ascii="HG丸ｺﾞｼｯｸM-PRO" w:eastAsia="HG丸ｺﾞｼｯｸM-PRO" w:hAnsi="HG丸ｺﾞｼｯｸM-PRO"/>
          </w:rPr>
          <w:fldChar w:fldCharType="begin"/>
        </w:r>
        <w:r w:rsidRPr="00C767ED">
          <w:rPr>
            <w:rFonts w:ascii="HG丸ｺﾞｼｯｸM-PRO" w:eastAsia="HG丸ｺﾞｼｯｸM-PRO" w:hAnsi="HG丸ｺﾞｼｯｸM-PRO"/>
          </w:rPr>
          <w:instrText>PAGE   \* MERGEFORMAT</w:instrText>
        </w:r>
        <w:r w:rsidRPr="00C767ED">
          <w:rPr>
            <w:rFonts w:ascii="HG丸ｺﾞｼｯｸM-PRO" w:eastAsia="HG丸ｺﾞｼｯｸM-PRO" w:hAnsi="HG丸ｺﾞｼｯｸM-PRO"/>
          </w:rPr>
          <w:fldChar w:fldCharType="separate"/>
        </w:r>
        <w:r w:rsidR="00381723" w:rsidRPr="00381723">
          <w:rPr>
            <w:rFonts w:ascii="HG丸ｺﾞｼｯｸM-PRO" w:eastAsia="HG丸ｺﾞｼｯｸM-PRO" w:hAnsi="HG丸ｺﾞｼｯｸM-PRO"/>
            <w:noProof/>
            <w:lang w:val="ja-JP"/>
          </w:rPr>
          <w:t>-</w:t>
        </w:r>
        <w:r w:rsidR="00381723">
          <w:rPr>
            <w:rFonts w:ascii="HG丸ｺﾞｼｯｸM-PRO" w:eastAsia="HG丸ｺﾞｼｯｸM-PRO" w:hAnsi="HG丸ｺﾞｼｯｸM-PRO"/>
            <w:noProof/>
          </w:rPr>
          <w:t xml:space="preserve"> 4 -</w:t>
        </w:r>
        <w:r w:rsidRPr="00C767ED">
          <w:rPr>
            <w:rFonts w:ascii="HG丸ｺﾞｼｯｸM-PRO" w:eastAsia="HG丸ｺﾞｼｯｸM-PRO" w:hAnsi="HG丸ｺﾞｼｯｸM-PRO"/>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3985961"/>
      <w:docPartObj>
        <w:docPartGallery w:val="Page Numbers (Bottom of Page)"/>
        <w:docPartUnique/>
      </w:docPartObj>
    </w:sdtPr>
    <w:sdtEndPr>
      <w:rPr>
        <w:rFonts w:ascii="HG丸ｺﾞｼｯｸM-PRO" w:eastAsia="HG丸ｺﾞｼｯｸM-PRO"/>
      </w:rPr>
    </w:sdtEndPr>
    <w:sdtContent>
      <w:p w:rsidR="005F2946" w:rsidRPr="00C767ED" w:rsidRDefault="005F2946" w:rsidP="00C767ED">
        <w:pPr>
          <w:pStyle w:val="a4"/>
          <w:jc w:val="center"/>
          <w:rPr>
            <w:rFonts w:ascii="HG丸ｺﾞｼｯｸM-PRO" w:eastAsia="HG丸ｺﾞｼｯｸM-PRO"/>
          </w:rPr>
        </w:pPr>
        <w:r w:rsidRPr="00C767ED">
          <w:rPr>
            <w:rFonts w:ascii="HG丸ｺﾞｼｯｸM-PRO" w:eastAsia="HG丸ｺﾞｼｯｸM-PRO"/>
          </w:rPr>
          <w:fldChar w:fldCharType="begin"/>
        </w:r>
        <w:r w:rsidRPr="00C767ED">
          <w:rPr>
            <w:rFonts w:ascii="HG丸ｺﾞｼｯｸM-PRO" w:eastAsia="HG丸ｺﾞｼｯｸM-PRO"/>
          </w:rPr>
          <w:instrText>PAGE   \* MERGEFORMAT</w:instrText>
        </w:r>
        <w:r w:rsidRPr="00C767ED">
          <w:rPr>
            <w:rFonts w:ascii="HG丸ｺﾞｼｯｸM-PRO" w:eastAsia="HG丸ｺﾞｼｯｸM-PRO"/>
          </w:rPr>
          <w:fldChar w:fldCharType="separate"/>
        </w:r>
        <w:r w:rsidR="00381723" w:rsidRPr="00381723">
          <w:rPr>
            <w:rFonts w:ascii="HG丸ｺﾞｼｯｸM-PRO" w:eastAsia="HG丸ｺﾞｼｯｸM-PRO"/>
            <w:noProof/>
            <w:lang w:val="ja-JP"/>
          </w:rPr>
          <w:t>-</w:t>
        </w:r>
        <w:r w:rsidR="00381723">
          <w:rPr>
            <w:rFonts w:ascii="HG丸ｺﾞｼｯｸM-PRO" w:eastAsia="HG丸ｺﾞｼｯｸM-PRO"/>
            <w:noProof/>
          </w:rPr>
          <w:t xml:space="preserve"> 5 -</w:t>
        </w:r>
        <w:r w:rsidRPr="00C767ED">
          <w:rPr>
            <w:rFonts w:ascii="HG丸ｺﾞｼｯｸM-PRO" w:eastAsia="HG丸ｺﾞｼｯｸM-PRO"/>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1780866"/>
      <w:docPartObj>
        <w:docPartGallery w:val="Page Numbers (Bottom of Page)"/>
        <w:docPartUnique/>
      </w:docPartObj>
    </w:sdtPr>
    <w:sdtEndPr>
      <w:rPr>
        <w:rFonts w:ascii="HG丸ｺﾞｼｯｸM-PRO" w:eastAsia="HG丸ｺﾞｼｯｸM-PRO" w:hAnsi="HG丸ｺﾞｼｯｸM-PRO"/>
      </w:rPr>
    </w:sdtEndPr>
    <w:sdtContent>
      <w:p w:rsidR="005F2946" w:rsidRPr="00C767ED" w:rsidRDefault="005F2946" w:rsidP="00C767ED">
        <w:pPr>
          <w:pStyle w:val="a4"/>
          <w:jc w:val="center"/>
          <w:rPr>
            <w:rFonts w:ascii="HG丸ｺﾞｼｯｸM-PRO" w:eastAsia="HG丸ｺﾞｼｯｸM-PRO" w:hAnsi="HG丸ｺﾞｼｯｸM-PRO"/>
          </w:rPr>
        </w:pPr>
        <w:r w:rsidRPr="00C767ED">
          <w:rPr>
            <w:rFonts w:ascii="HG丸ｺﾞｼｯｸM-PRO" w:eastAsia="HG丸ｺﾞｼｯｸM-PRO" w:hAnsi="HG丸ｺﾞｼｯｸM-PRO"/>
          </w:rPr>
          <w:fldChar w:fldCharType="begin"/>
        </w:r>
        <w:r w:rsidRPr="00C767ED">
          <w:rPr>
            <w:rFonts w:ascii="HG丸ｺﾞｼｯｸM-PRO" w:eastAsia="HG丸ｺﾞｼｯｸM-PRO" w:hAnsi="HG丸ｺﾞｼｯｸM-PRO"/>
          </w:rPr>
          <w:instrText>PAGE   \* MERGEFORMAT</w:instrText>
        </w:r>
        <w:r w:rsidRPr="00C767ED">
          <w:rPr>
            <w:rFonts w:ascii="HG丸ｺﾞｼｯｸM-PRO" w:eastAsia="HG丸ｺﾞｼｯｸM-PRO" w:hAnsi="HG丸ｺﾞｼｯｸM-PRO"/>
          </w:rPr>
          <w:fldChar w:fldCharType="separate"/>
        </w:r>
        <w:r w:rsidR="00381723" w:rsidRPr="00381723">
          <w:rPr>
            <w:rFonts w:ascii="HG丸ｺﾞｼｯｸM-PRO" w:eastAsia="HG丸ｺﾞｼｯｸM-PRO" w:hAnsi="HG丸ｺﾞｼｯｸM-PRO"/>
            <w:noProof/>
            <w:lang w:val="ja-JP"/>
          </w:rPr>
          <w:t>-</w:t>
        </w:r>
        <w:r w:rsidR="00381723">
          <w:rPr>
            <w:rFonts w:ascii="HG丸ｺﾞｼｯｸM-PRO" w:eastAsia="HG丸ｺﾞｼｯｸM-PRO" w:hAnsi="HG丸ｺﾞｼｯｸM-PRO"/>
            <w:noProof/>
          </w:rPr>
          <w:t xml:space="preserve"> 14 -</w:t>
        </w:r>
        <w:r w:rsidRPr="00C767ED">
          <w:rPr>
            <w:rFonts w:ascii="HG丸ｺﾞｼｯｸM-PRO" w:eastAsia="HG丸ｺﾞｼｯｸM-PRO" w:hAnsi="HG丸ｺﾞｼｯｸM-PRO"/>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258870"/>
      <w:docPartObj>
        <w:docPartGallery w:val="Page Numbers (Bottom of Page)"/>
        <w:docPartUnique/>
      </w:docPartObj>
    </w:sdtPr>
    <w:sdtEndPr>
      <w:rPr>
        <w:rFonts w:ascii="HG丸ｺﾞｼｯｸM-PRO" w:eastAsia="HG丸ｺﾞｼｯｸM-PRO"/>
      </w:rPr>
    </w:sdtEndPr>
    <w:sdtContent>
      <w:p w:rsidR="005F2946" w:rsidRPr="00C767ED" w:rsidRDefault="005F2946" w:rsidP="00C767ED">
        <w:pPr>
          <w:pStyle w:val="a4"/>
          <w:jc w:val="center"/>
          <w:rPr>
            <w:rFonts w:ascii="HG丸ｺﾞｼｯｸM-PRO" w:eastAsia="HG丸ｺﾞｼｯｸM-PRO"/>
          </w:rPr>
        </w:pPr>
        <w:r w:rsidRPr="00C767ED">
          <w:rPr>
            <w:rFonts w:ascii="HG丸ｺﾞｼｯｸM-PRO" w:eastAsia="HG丸ｺﾞｼｯｸM-PRO"/>
          </w:rPr>
          <w:fldChar w:fldCharType="begin"/>
        </w:r>
        <w:r w:rsidRPr="00C767ED">
          <w:rPr>
            <w:rFonts w:ascii="HG丸ｺﾞｼｯｸM-PRO" w:eastAsia="HG丸ｺﾞｼｯｸM-PRO"/>
          </w:rPr>
          <w:instrText>PAGE   \* MERGEFORMAT</w:instrText>
        </w:r>
        <w:r w:rsidRPr="00C767ED">
          <w:rPr>
            <w:rFonts w:ascii="HG丸ｺﾞｼｯｸM-PRO" w:eastAsia="HG丸ｺﾞｼｯｸM-PRO"/>
          </w:rPr>
          <w:fldChar w:fldCharType="separate"/>
        </w:r>
        <w:r w:rsidR="00381723" w:rsidRPr="00381723">
          <w:rPr>
            <w:rFonts w:ascii="HG丸ｺﾞｼｯｸM-PRO" w:eastAsia="HG丸ｺﾞｼｯｸM-PRO"/>
            <w:noProof/>
            <w:lang w:val="ja-JP"/>
          </w:rPr>
          <w:t>-</w:t>
        </w:r>
        <w:r w:rsidR="00381723">
          <w:rPr>
            <w:rFonts w:ascii="HG丸ｺﾞｼｯｸM-PRO" w:eastAsia="HG丸ｺﾞｼｯｸM-PRO"/>
            <w:noProof/>
          </w:rPr>
          <w:t xml:space="preserve"> 13 -</w:t>
        </w:r>
        <w:r w:rsidRPr="00C767ED">
          <w:rPr>
            <w:rFonts w:ascii="HG丸ｺﾞｼｯｸM-PRO" w:eastAsia="HG丸ｺﾞｼｯｸM-PR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11C" w:rsidRDefault="00AB311C">
      <w:r>
        <w:separator/>
      </w:r>
    </w:p>
  </w:footnote>
  <w:footnote w:type="continuationSeparator" w:id="0">
    <w:p w:rsidR="00AB311C" w:rsidRDefault="00AB3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946" w:rsidRPr="00C3321E" w:rsidRDefault="005F2946">
    <w:pPr>
      <w:pStyle w:val="a8"/>
      <w:rPr>
        <w:rFonts w:ascii="HG丸ｺﾞｼｯｸM-PRO" w:eastAsia="HG丸ｺﾞｼｯｸM-PRO" w:hAnsi="HG丸ｺﾞｼｯｸM-PRO"/>
      </w:rPr>
    </w:pPr>
    <w:r w:rsidRPr="00B45602">
      <w:rPr>
        <w:rFonts w:ascii="HG丸ｺﾞｼｯｸM-PRO" w:eastAsia="HG丸ｺﾞｼｯｸM-PRO" w:hAnsi="HG丸ｺﾞｼｯｸM-PRO" w:hint="eastAsia"/>
      </w:rPr>
      <w:t>各</w:t>
    </w:r>
    <w:r>
      <w:rPr>
        <w:rFonts w:ascii="HG丸ｺﾞｼｯｸM-PRO" w:eastAsia="HG丸ｺﾞｼｯｸM-PRO" w:hAnsi="HG丸ｺﾞｼｯｸM-PRO" w:hint="eastAsia"/>
      </w:rPr>
      <w:t xml:space="preserve">論　</w:t>
    </w:r>
    <w:r w:rsidRPr="00FE2997">
      <w:rPr>
        <w:rFonts w:ascii="HG丸ｺﾞｼｯｸM-PRO" w:eastAsia="HG丸ｺﾞｼｯｸM-PRO" w:hAnsi="HG丸ｺﾞｼｯｸM-PRO" w:hint="eastAsia"/>
      </w:rPr>
      <w:t>第</w:t>
    </w:r>
    <w:r>
      <w:rPr>
        <w:rFonts w:ascii="HG丸ｺﾞｼｯｸM-PRO" w:eastAsia="HG丸ｺﾞｼｯｸM-PRO" w:hAnsi="HG丸ｺﾞｼｯｸM-PRO" w:hint="eastAsia"/>
      </w:rPr>
      <w:t>３</w:t>
    </w:r>
    <w:r w:rsidRPr="00FE2997">
      <w:rPr>
        <w:rFonts w:ascii="HG丸ｺﾞｼｯｸM-PRO" w:eastAsia="HG丸ｺﾞｼｯｸM-PRO" w:hAnsi="HG丸ｺﾞｼｯｸM-PRO" w:hint="eastAsia"/>
      </w:rPr>
      <w:t>章</w:t>
    </w:r>
    <w:r>
      <w:rPr>
        <w:rFonts w:ascii="HG丸ｺﾞｼｯｸM-PRO" w:eastAsia="HG丸ｺﾞｼｯｸM-PRO" w:hAnsi="HG丸ｺﾞｼｯｸM-PRO" w:hint="eastAsia"/>
      </w:rPr>
      <w:t xml:space="preserve">　</w:t>
    </w:r>
    <w:r w:rsidRPr="00263DF0">
      <w:rPr>
        <w:rFonts w:ascii="HG丸ｺﾞｼｯｸM-PRO" w:eastAsia="HG丸ｺﾞｼｯｸM-PRO" w:hAnsi="HG丸ｺﾞｼｯｸM-PRO" w:hint="eastAsia"/>
      </w:rPr>
      <w:t>教育、文化芸術活動・スポーツ、国際交流等</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946" w:rsidRPr="00B45602" w:rsidRDefault="005F2946" w:rsidP="0072618F">
    <w:pPr>
      <w:pStyle w:val="a8"/>
      <w:wordWrap w:val="0"/>
      <w:jc w:val="right"/>
      <w:rPr>
        <w:rFonts w:ascii="HG丸ｺﾞｼｯｸM-PRO" w:eastAsia="HG丸ｺﾞｼｯｸM-PRO" w:hAnsi="HG丸ｺﾞｼｯｸM-PRO"/>
      </w:rPr>
    </w:pPr>
    <w:r w:rsidRPr="00B45602">
      <w:rPr>
        <w:rFonts w:ascii="HG丸ｺﾞｼｯｸM-PRO" w:eastAsia="HG丸ｺﾞｼｯｸM-PRO" w:hAnsi="HG丸ｺﾞｼｯｸM-PRO" w:hint="eastAsia"/>
      </w:rPr>
      <w:t>各</w:t>
    </w:r>
    <w:r>
      <w:rPr>
        <w:rFonts w:ascii="HG丸ｺﾞｼｯｸM-PRO" w:eastAsia="HG丸ｺﾞｼｯｸM-PRO" w:hAnsi="HG丸ｺﾞｼｯｸM-PRO" w:hint="eastAsia"/>
      </w:rPr>
      <w:t xml:space="preserve">論　</w:t>
    </w:r>
    <w:r w:rsidRPr="00FE2997">
      <w:rPr>
        <w:rFonts w:ascii="HG丸ｺﾞｼｯｸM-PRO" w:eastAsia="HG丸ｺﾞｼｯｸM-PRO" w:hAnsi="HG丸ｺﾞｼｯｸM-PRO" w:hint="eastAsia"/>
      </w:rPr>
      <w:t>第</w:t>
    </w:r>
    <w:r>
      <w:rPr>
        <w:rFonts w:ascii="HG丸ｺﾞｼｯｸM-PRO" w:eastAsia="HG丸ｺﾞｼｯｸM-PRO" w:hAnsi="HG丸ｺﾞｼｯｸM-PRO" w:hint="eastAsia"/>
      </w:rPr>
      <w:t>３</w:t>
    </w:r>
    <w:r w:rsidRPr="00FE2997">
      <w:rPr>
        <w:rFonts w:ascii="HG丸ｺﾞｼｯｸM-PRO" w:eastAsia="HG丸ｺﾞｼｯｸM-PRO" w:hAnsi="HG丸ｺﾞｼｯｸM-PRO" w:hint="eastAsia"/>
      </w:rPr>
      <w:t>章</w:t>
    </w:r>
    <w:r>
      <w:rPr>
        <w:rFonts w:ascii="HG丸ｺﾞｼｯｸM-PRO" w:eastAsia="HG丸ｺﾞｼｯｸM-PRO" w:hAnsi="HG丸ｺﾞｼｯｸM-PRO" w:hint="eastAsia"/>
      </w:rPr>
      <w:t xml:space="preserve">　</w:t>
    </w:r>
    <w:r w:rsidRPr="00263DF0">
      <w:rPr>
        <w:rFonts w:ascii="HG丸ｺﾞｼｯｸM-PRO" w:eastAsia="HG丸ｺﾞｼｯｸM-PRO" w:hAnsi="HG丸ｺﾞｼｯｸM-PRO" w:hint="eastAsia"/>
      </w:rPr>
      <w:t>教育、文化芸術活動・スポーツ、国際交流等</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946" w:rsidRPr="00C3321E" w:rsidRDefault="005F2946">
    <w:pPr>
      <w:pStyle w:val="a8"/>
      <w:rPr>
        <w:rFonts w:ascii="HG丸ｺﾞｼｯｸM-PRO" w:eastAsia="HG丸ｺﾞｼｯｸM-PRO" w:hAnsi="HG丸ｺﾞｼｯｸM-PRO"/>
      </w:rPr>
    </w:pPr>
    <w:r w:rsidRPr="00263DF0">
      <w:rPr>
        <w:rFonts w:ascii="HG丸ｺﾞｼｯｸM-PRO" w:eastAsia="HG丸ｺﾞｼｯｸM-PRO" w:hAnsi="HG丸ｺﾞｼｯｸM-PRO" w:hint="eastAsia"/>
      </w:rPr>
      <w:t>各論　第４章　雇用・就業、経済的自立の支援</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946" w:rsidRPr="00B45602" w:rsidRDefault="005F2946" w:rsidP="0072618F">
    <w:pPr>
      <w:pStyle w:val="a8"/>
      <w:wordWrap w:val="0"/>
      <w:jc w:val="right"/>
      <w:rPr>
        <w:rFonts w:ascii="HG丸ｺﾞｼｯｸM-PRO" w:eastAsia="HG丸ｺﾞｼｯｸM-PRO" w:hAnsi="HG丸ｺﾞｼｯｸM-PRO"/>
      </w:rPr>
    </w:pPr>
    <w:r w:rsidRPr="00B45602">
      <w:rPr>
        <w:rFonts w:ascii="HG丸ｺﾞｼｯｸM-PRO" w:eastAsia="HG丸ｺﾞｼｯｸM-PRO" w:hAnsi="HG丸ｺﾞｼｯｸM-PRO" w:hint="eastAsia"/>
      </w:rPr>
      <w:t>各</w:t>
    </w:r>
    <w:r>
      <w:rPr>
        <w:rFonts w:ascii="HG丸ｺﾞｼｯｸM-PRO" w:eastAsia="HG丸ｺﾞｼｯｸM-PRO" w:hAnsi="HG丸ｺﾞｼｯｸM-PRO" w:hint="eastAsia"/>
      </w:rPr>
      <w:t xml:space="preserve">論　</w:t>
    </w:r>
    <w:r w:rsidRPr="00FE2997">
      <w:rPr>
        <w:rFonts w:ascii="HG丸ｺﾞｼｯｸM-PRO" w:eastAsia="HG丸ｺﾞｼｯｸM-PRO" w:hAnsi="HG丸ｺﾞｼｯｸM-PRO" w:hint="eastAsia"/>
      </w:rPr>
      <w:t>第</w:t>
    </w:r>
    <w:r>
      <w:rPr>
        <w:rFonts w:ascii="HG丸ｺﾞｼｯｸM-PRO" w:eastAsia="HG丸ｺﾞｼｯｸM-PRO" w:hAnsi="HG丸ｺﾞｼｯｸM-PRO" w:hint="eastAsia"/>
      </w:rPr>
      <w:t>４</w:t>
    </w:r>
    <w:r w:rsidRPr="00FE2997">
      <w:rPr>
        <w:rFonts w:ascii="HG丸ｺﾞｼｯｸM-PRO" w:eastAsia="HG丸ｺﾞｼｯｸM-PRO" w:hAnsi="HG丸ｺﾞｼｯｸM-PRO" w:hint="eastAsia"/>
      </w:rPr>
      <w:t>章</w:t>
    </w:r>
    <w:r>
      <w:rPr>
        <w:rFonts w:ascii="HG丸ｺﾞｼｯｸM-PRO" w:eastAsia="HG丸ｺﾞｼｯｸM-PRO" w:hAnsi="HG丸ｺﾞｼｯｸM-PRO" w:hint="eastAsia"/>
      </w:rPr>
      <w:t xml:space="preserve">　</w:t>
    </w:r>
    <w:r w:rsidRPr="00263DF0">
      <w:rPr>
        <w:rFonts w:ascii="HG丸ｺﾞｼｯｸM-PRO" w:eastAsia="HG丸ｺﾞｼｯｸM-PRO" w:hAnsi="HG丸ｺﾞｼｯｸM-PRO" w:hint="eastAsia"/>
      </w:rPr>
      <w:t>雇用・就業、経済的自立の支援</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946" w:rsidRPr="00C3321E" w:rsidRDefault="005F2946">
    <w:pPr>
      <w:pStyle w:val="a8"/>
      <w:rPr>
        <w:rFonts w:ascii="HG丸ｺﾞｼｯｸM-PRO" w:eastAsia="HG丸ｺﾞｼｯｸM-PRO" w:hAnsi="HG丸ｺﾞｼｯｸM-PRO"/>
      </w:rPr>
    </w:pPr>
    <w:r w:rsidRPr="00DD3D53">
      <w:rPr>
        <w:rFonts w:ascii="HG丸ｺﾞｼｯｸM-PRO" w:eastAsia="HG丸ｺﾞｼｯｸM-PRO" w:hAnsi="HG丸ｺﾞｼｯｸM-PRO" w:hint="eastAsia"/>
      </w:rPr>
      <w:t>各論　第７章　差別の解消、権利擁護の推進及び虐待の防止</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946" w:rsidRPr="00B45602" w:rsidRDefault="005F2946" w:rsidP="0072618F">
    <w:pPr>
      <w:pStyle w:val="a8"/>
      <w:wordWrap w:val="0"/>
      <w:jc w:val="right"/>
      <w:rPr>
        <w:rFonts w:ascii="HG丸ｺﾞｼｯｸM-PRO" w:eastAsia="HG丸ｺﾞｼｯｸM-PRO" w:hAnsi="HG丸ｺﾞｼｯｸM-PRO"/>
      </w:rPr>
    </w:pPr>
    <w:r w:rsidRPr="00DD3D53">
      <w:rPr>
        <w:rFonts w:ascii="HG丸ｺﾞｼｯｸM-PRO" w:eastAsia="HG丸ｺﾞｼｯｸM-PRO" w:hAnsi="HG丸ｺﾞｼｯｸM-PRO" w:hint="eastAsia"/>
      </w:rPr>
      <w:t>各論　第７章　差別の解消、権利擁護の推進及び虐待の防止</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67B62"/>
    <w:multiLevelType w:val="hybridMultilevel"/>
    <w:tmpl w:val="237470C4"/>
    <w:lvl w:ilvl="0" w:tplc="21425C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2A2AA2"/>
    <w:multiLevelType w:val="hybridMultilevel"/>
    <w:tmpl w:val="7B4454EA"/>
    <w:lvl w:ilvl="0" w:tplc="FE3847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621CE6"/>
    <w:multiLevelType w:val="hybridMultilevel"/>
    <w:tmpl w:val="54DCD602"/>
    <w:lvl w:ilvl="0" w:tplc="21DA12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1C5C4E"/>
    <w:multiLevelType w:val="hybridMultilevel"/>
    <w:tmpl w:val="4EDE2F26"/>
    <w:lvl w:ilvl="0" w:tplc="A0AA1A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2B7E3B"/>
    <w:multiLevelType w:val="hybridMultilevel"/>
    <w:tmpl w:val="C186C07C"/>
    <w:lvl w:ilvl="0" w:tplc="87DEF9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5"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229"/>
  <w:drawingGridVerticalSpacing w:val="200"/>
  <w:displayVerticalDrawingGridEvery w:val="2"/>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06D"/>
    <w:rsid w:val="00000BC6"/>
    <w:rsid w:val="00001BE6"/>
    <w:rsid w:val="00001BEE"/>
    <w:rsid w:val="00002275"/>
    <w:rsid w:val="000024A6"/>
    <w:rsid w:val="00003612"/>
    <w:rsid w:val="000054FB"/>
    <w:rsid w:val="00016F1D"/>
    <w:rsid w:val="00022246"/>
    <w:rsid w:val="000262F2"/>
    <w:rsid w:val="00034A2D"/>
    <w:rsid w:val="0004226C"/>
    <w:rsid w:val="000434E3"/>
    <w:rsid w:val="000443CF"/>
    <w:rsid w:val="00046302"/>
    <w:rsid w:val="0004686B"/>
    <w:rsid w:val="00053BA7"/>
    <w:rsid w:val="00053C27"/>
    <w:rsid w:val="0006012D"/>
    <w:rsid w:val="00061C52"/>
    <w:rsid w:val="000635A4"/>
    <w:rsid w:val="000661DD"/>
    <w:rsid w:val="0006671E"/>
    <w:rsid w:val="00067CFA"/>
    <w:rsid w:val="0007162D"/>
    <w:rsid w:val="00077F8F"/>
    <w:rsid w:val="00082861"/>
    <w:rsid w:val="00082DE0"/>
    <w:rsid w:val="0008422D"/>
    <w:rsid w:val="00091EC9"/>
    <w:rsid w:val="00093031"/>
    <w:rsid w:val="00095A6C"/>
    <w:rsid w:val="00097DF6"/>
    <w:rsid w:val="000A1698"/>
    <w:rsid w:val="000A7351"/>
    <w:rsid w:val="000B7FCC"/>
    <w:rsid w:val="000C5B83"/>
    <w:rsid w:val="000C7131"/>
    <w:rsid w:val="000D0AFC"/>
    <w:rsid w:val="000D15EA"/>
    <w:rsid w:val="000D1D00"/>
    <w:rsid w:val="000D425E"/>
    <w:rsid w:val="000D66A5"/>
    <w:rsid w:val="000D6C53"/>
    <w:rsid w:val="000E0A6E"/>
    <w:rsid w:val="000E37FA"/>
    <w:rsid w:val="000E6CC9"/>
    <w:rsid w:val="001005C7"/>
    <w:rsid w:val="001034BC"/>
    <w:rsid w:val="00105729"/>
    <w:rsid w:val="001107D9"/>
    <w:rsid w:val="001136E2"/>
    <w:rsid w:val="00113BBF"/>
    <w:rsid w:val="00117E75"/>
    <w:rsid w:val="00121C71"/>
    <w:rsid w:val="001233EF"/>
    <w:rsid w:val="00124D63"/>
    <w:rsid w:val="00126182"/>
    <w:rsid w:val="00126220"/>
    <w:rsid w:val="0012633D"/>
    <w:rsid w:val="0012713B"/>
    <w:rsid w:val="00127CF6"/>
    <w:rsid w:val="00127F1B"/>
    <w:rsid w:val="00136095"/>
    <w:rsid w:val="00140B24"/>
    <w:rsid w:val="00140EA3"/>
    <w:rsid w:val="00142869"/>
    <w:rsid w:val="00147C82"/>
    <w:rsid w:val="00152EAD"/>
    <w:rsid w:val="00156AFB"/>
    <w:rsid w:val="00160FCD"/>
    <w:rsid w:val="00164BA0"/>
    <w:rsid w:val="0016770A"/>
    <w:rsid w:val="001753EC"/>
    <w:rsid w:val="00177D69"/>
    <w:rsid w:val="001817B3"/>
    <w:rsid w:val="0018259D"/>
    <w:rsid w:val="001909F2"/>
    <w:rsid w:val="00191555"/>
    <w:rsid w:val="001925E0"/>
    <w:rsid w:val="00192781"/>
    <w:rsid w:val="00193546"/>
    <w:rsid w:val="001A0C37"/>
    <w:rsid w:val="001A3E90"/>
    <w:rsid w:val="001A47D7"/>
    <w:rsid w:val="001A6B79"/>
    <w:rsid w:val="001A6F09"/>
    <w:rsid w:val="001A7A2A"/>
    <w:rsid w:val="001B0293"/>
    <w:rsid w:val="001B28D2"/>
    <w:rsid w:val="001B5B2E"/>
    <w:rsid w:val="001B61C7"/>
    <w:rsid w:val="001B7E46"/>
    <w:rsid w:val="001C1248"/>
    <w:rsid w:val="001C16D4"/>
    <w:rsid w:val="001C2823"/>
    <w:rsid w:val="001C3A61"/>
    <w:rsid w:val="001C452C"/>
    <w:rsid w:val="001C4ED0"/>
    <w:rsid w:val="001C6C2A"/>
    <w:rsid w:val="001D0A78"/>
    <w:rsid w:val="001D32F3"/>
    <w:rsid w:val="001D724B"/>
    <w:rsid w:val="001E03FD"/>
    <w:rsid w:val="001E057A"/>
    <w:rsid w:val="001E531F"/>
    <w:rsid w:val="001E59B3"/>
    <w:rsid w:val="001F15E9"/>
    <w:rsid w:val="001F4A90"/>
    <w:rsid w:val="001F6D60"/>
    <w:rsid w:val="002033CD"/>
    <w:rsid w:val="00206C9D"/>
    <w:rsid w:val="00207772"/>
    <w:rsid w:val="002101AB"/>
    <w:rsid w:val="00211327"/>
    <w:rsid w:val="002164F0"/>
    <w:rsid w:val="00217413"/>
    <w:rsid w:val="002218BD"/>
    <w:rsid w:val="002229FB"/>
    <w:rsid w:val="00222E44"/>
    <w:rsid w:val="002253DF"/>
    <w:rsid w:val="002261F4"/>
    <w:rsid w:val="0023161C"/>
    <w:rsid w:val="00232B82"/>
    <w:rsid w:val="00233B07"/>
    <w:rsid w:val="00236566"/>
    <w:rsid w:val="00242AB2"/>
    <w:rsid w:val="0024306D"/>
    <w:rsid w:val="00245D9C"/>
    <w:rsid w:val="002465BB"/>
    <w:rsid w:val="00247F38"/>
    <w:rsid w:val="00250F5D"/>
    <w:rsid w:val="00251E37"/>
    <w:rsid w:val="002614F8"/>
    <w:rsid w:val="00263DF0"/>
    <w:rsid w:val="0026412E"/>
    <w:rsid w:val="00264738"/>
    <w:rsid w:val="0026587F"/>
    <w:rsid w:val="00267C93"/>
    <w:rsid w:val="0027409E"/>
    <w:rsid w:val="002751C4"/>
    <w:rsid w:val="00281404"/>
    <w:rsid w:val="00281469"/>
    <w:rsid w:val="002839C1"/>
    <w:rsid w:val="00283B06"/>
    <w:rsid w:val="00283F28"/>
    <w:rsid w:val="002943BB"/>
    <w:rsid w:val="00295B98"/>
    <w:rsid w:val="00295F29"/>
    <w:rsid w:val="002A1956"/>
    <w:rsid w:val="002B223A"/>
    <w:rsid w:val="002B3FF6"/>
    <w:rsid w:val="002B48A9"/>
    <w:rsid w:val="002B5B96"/>
    <w:rsid w:val="002B7441"/>
    <w:rsid w:val="002C1075"/>
    <w:rsid w:val="002C1CFD"/>
    <w:rsid w:val="002C5D2F"/>
    <w:rsid w:val="002D0628"/>
    <w:rsid w:val="002D3628"/>
    <w:rsid w:val="002D524B"/>
    <w:rsid w:val="002D5A8E"/>
    <w:rsid w:val="002D61DF"/>
    <w:rsid w:val="002D69CB"/>
    <w:rsid w:val="002D7CCB"/>
    <w:rsid w:val="002E1F2F"/>
    <w:rsid w:val="002E25C1"/>
    <w:rsid w:val="002E4D7B"/>
    <w:rsid w:val="002F2712"/>
    <w:rsid w:val="002F5046"/>
    <w:rsid w:val="002F6D97"/>
    <w:rsid w:val="00301864"/>
    <w:rsid w:val="00304302"/>
    <w:rsid w:val="00304A5C"/>
    <w:rsid w:val="00304B0A"/>
    <w:rsid w:val="003132CF"/>
    <w:rsid w:val="00314BF1"/>
    <w:rsid w:val="00315986"/>
    <w:rsid w:val="003168B8"/>
    <w:rsid w:val="003237D0"/>
    <w:rsid w:val="00324B3F"/>
    <w:rsid w:val="00326B12"/>
    <w:rsid w:val="00327F78"/>
    <w:rsid w:val="00331ACA"/>
    <w:rsid w:val="00333590"/>
    <w:rsid w:val="00350C3D"/>
    <w:rsid w:val="00363DAA"/>
    <w:rsid w:val="00365C49"/>
    <w:rsid w:val="0036648E"/>
    <w:rsid w:val="00367762"/>
    <w:rsid w:val="0037002C"/>
    <w:rsid w:val="003735E8"/>
    <w:rsid w:val="00374026"/>
    <w:rsid w:val="003766B9"/>
    <w:rsid w:val="003803FE"/>
    <w:rsid w:val="00380AFB"/>
    <w:rsid w:val="00381723"/>
    <w:rsid w:val="00383D0E"/>
    <w:rsid w:val="00393B3D"/>
    <w:rsid w:val="003953A0"/>
    <w:rsid w:val="003A0007"/>
    <w:rsid w:val="003A1A6E"/>
    <w:rsid w:val="003A1C45"/>
    <w:rsid w:val="003A1C90"/>
    <w:rsid w:val="003A5CDE"/>
    <w:rsid w:val="003A6D48"/>
    <w:rsid w:val="003B44D6"/>
    <w:rsid w:val="003B76CA"/>
    <w:rsid w:val="003C3DC0"/>
    <w:rsid w:val="003C3F47"/>
    <w:rsid w:val="003D1581"/>
    <w:rsid w:val="003E5791"/>
    <w:rsid w:val="003F6715"/>
    <w:rsid w:val="00400784"/>
    <w:rsid w:val="00400E25"/>
    <w:rsid w:val="004043FB"/>
    <w:rsid w:val="004048B0"/>
    <w:rsid w:val="00411844"/>
    <w:rsid w:val="0041195B"/>
    <w:rsid w:val="0041259F"/>
    <w:rsid w:val="00425DD9"/>
    <w:rsid w:val="00431A91"/>
    <w:rsid w:val="00433241"/>
    <w:rsid w:val="004343B4"/>
    <w:rsid w:val="00434927"/>
    <w:rsid w:val="004349CB"/>
    <w:rsid w:val="004353A5"/>
    <w:rsid w:val="0044207E"/>
    <w:rsid w:val="00442491"/>
    <w:rsid w:val="00446833"/>
    <w:rsid w:val="00447DB4"/>
    <w:rsid w:val="004579AA"/>
    <w:rsid w:val="0046236D"/>
    <w:rsid w:val="00472013"/>
    <w:rsid w:val="004728A4"/>
    <w:rsid w:val="004740B7"/>
    <w:rsid w:val="00474E85"/>
    <w:rsid w:val="00475A79"/>
    <w:rsid w:val="00481604"/>
    <w:rsid w:val="00482D21"/>
    <w:rsid w:val="00484B71"/>
    <w:rsid w:val="004853A8"/>
    <w:rsid w:val="00485EAF"/>
    <w:rsid w:val="004A038E"/>
    <w:rsid w:val="004A5460"/>
    <w:rsid w:val="004A7792"/>
    <w:rsid w:val="004B182B"/>
    <w:rsid w:val="004B22D6"/>
    <w:rsid w:val="004B2763"/>
    <w:rsid w:val="004B2BA0"/>
    <w:rsid w:val="004B2CA8"/>
    <w:rsid w:val="004B7801"/>
    <w:rsid w:val="004C032C"/>
    <w:rsid w:val="004C19D6"/>
    <w:rsid w:val="004C28E0"/>
    <w:rsid w:val="004D04A8"/>
    <w:rsid w:val="004D0D6F"/>
    <w:rsid w:val="004D2F65"/>
    <w:rsid w:val="004D33CD"/>
    <w:rsid w:val="004D4EFD"/>
    <w:rsid w:val="004D5CB1"/>
    <w:rsid w:val="004D5D94"/>
    <w:rsid w:val="004D6EFB"/>
    <w:rsid w:val="004D78A8"/>
    <w:rsid w:val="004E57C7"/>
    <w:rsid w:val="004F25AE"/>
    <w:rsid w:val="004F42A0"/>
    <w:rsid w:val="004F456C"/>
    <w:rsid w:val="005002BE"/>
    <w:rsid w:val="00500824"/>
    <w:rsid w:val="0050162B"/>
    <w:rsid w:val="00506F42"/>
    <w:rsid w:val="00507920"/>
    <w:rsid w:val="005107E5"/>
    <w:rsid w:val="005150F0"/>
    <w:rsid w:val="00520B37"/>
    <w:rsid w:val="005250FA"/>
    <w:rsid w:val="0053014E"/>
    <w:rsid w:val="00535210"/>
    <w:rsid w:val="00537477"/>
    <w:rsid w:val="00540253"/>
    <w:rsid w:val="00542BAC"/>
    <w:rsid w:val="0054322A"/>
    <w:rsid w:val="00553B6F"/>
    <w:rsid w:val="0055642A"/>
    <w:rsid w:val="00556610"/>
    <w:rsid w:val="00557F77"/>
    <w:rsid w:val="0056134F"/>
    <w:rsid w:val="00561433"/>
    <w:rsid w:val="00562A68"/>
    <w:rsid w:val="00565AB3"/>
    <w:rsid w:val="005737A7"/>
    <w:rsid w:val="0057613F"/>
    <w:rsid w:val="00576221"/>
    <w:rsid w:val="0058174D"/>
    <w:rsid w:val="00585A8D"/>
    <w:rsid w:val="00594F16"/>
    <w:rsid w:val="0059503F"/>
    <w:rsid w:val="00595DBF"/>
    <w:rsid w:val="00595FF1"/>
    <w:rsid w:val="00597F48"/>
    <w:rsid w:val="005A05F9"/>
    <w:rsid w:val="005A56C9"/>
    <w:rsid w:val="005A641B"/>
    <w:rsid w:val="005B44FE"/>
    <w:rsid w:val="005B4EA2"/>
    <w:rsid w:val="005C253B"/>
    <w:rsid w:val="005C4527"/>
    <w:rsid w:val="005C7A95"/>
    <w:rsid w:val="005D2446"/>
    <w:rsid w:val="005D57D6"/>
    <w:rsid w:val="005D5E92"/>
    <w:rsid w:val="005D7702"/>
    <w:rsid w:val="005E0C4D"/>
    <w:rsid w:val="005E1247"/>
    <w:rsid w:val="005E59A9"/>
    <w:rsid w:val="005E7A27"/>
    <w:rsid w:val="005F1D0C"/>
    <w:rsid w:val="005F24CD"/>
    <w:rsid w:val="005F2946"/>
    <w:rsid w:val="005F3CF5"/>
    <w:rsid w:val="005F548B"/>
    <w:rsid w:val="005F6D1B"/>
    <w:rsid w:val="005F7019"/>
    <w:rsid w:val="00601D14"/>
    <w:rsid w:val="00603930"/>
    <w:rsid w:val="00606BFB"/>
    <w:rsid w:val="006100D4"/>
    <w:rsid w:val="00610686"/>
    <w:rsid w:val="006135A8"/>
    <w:rsid w:val="0061528A"/>
    <w:rsid w:val="0061720D"/>
    <w:rsid w:val="00626F74"/>
    <w:rsid w:val="00627478"/>
    <w:rsid w:val="006307FF"/>
    <w:rsid w:val="00630EC5"/>
    <w:rsid w:val="00632DCD"/>
    <w:rsid w:val="00634247"/>
    <w:rsid w:val="0064137C"/>
    <w:rsid w:val="00641DFB"/>
    <w:rsid w:val="006473DB"/>
    <w:rsid w:val="006531AA"/>
    <w:rsid w:val="00655E8D"/>
    <w:rsid w:val="00657339"/>
    <w:rsid w:val="0066005A"/>
    <w:rsid w:val="006626E7"/>
    <w:rsid w:val="00662899"/>
    <w:rsid w:val="00662F7E"/>
    <w:rsid w:val="00664855"/>
    <w:rsid w:val="006658FD"/>
    <w:rsid w:val="00674E34"/>
    <w:rsid w:val="0067523A"/>
    <w:rsid w:val="006753D7"/>
    <w:rsid w:val="00675598"/>
    <w:rsid w:val="00680389"/>
    <w:rsid w:val="006804DE"/>
    <w:rsid w:val="00680A64"/>
    <w:rsid w:val="006811C2"/>
    <w:rsid w:val="006829BA"/>
    <w:rsid w:val="006833A6"/>
    <w:rsid w:val="0068367F"/>
    <w:rsid w:val="00683EBF"/>
    <w:rsid w:val="006918FC"/>
    <w:rsid w:val="00695214"/>
    <w:rsid w:val="006965C2"/>
    <w:rsid w:val="0069701A"/>
    <w:rsid w:val="006978D6"/>
    <w:rsid w:val="006A1A64"/>
    <w:rsid w:val="006A4D0E"/>
    <w:rsid w:val="006A5A0E"/>
    <w:rsid w:val="006B2FA0"/>
    <w:rsid w:val="006B70A3"/>
    <w:rsid w:val="006B7666"/>
    <w:rsid w:val="006B7CE8"/>
    <w:rsid w:val="006C0C05"/>
    <w:rsid w:val="006C2B4C"/>
    <w:rsid w:val="006C6B48"/>
    <w:rsid w:val="006C7EB2"/>
    <w:rsid w:val="006D1385"/>
    <w:rsid w:val="006D2FD2"/>
    <w:rsid w:val="006D4E82"/>
    <w:rsid w:val="006D5C7B"/>
    <w:rsid w:val="006D6AC7"/>
    <w:rsid w:val="006E0596"/>
    <w:rsid w:val="006E12BF"/>
    <w:rsid w:val="006E23B1"/>
    <w:rsid w:val="006E33EB"/>
    <w:rsid w:val="006E4282"/>
    <w:rsid w:val="006E48D9"/>
    <w:rsid w:val="006E5A12"/>
    <w:rsid w:val="006F45F4"/>
    <w:rsid w:val="006F4680"/>
    <w:rsid w:val="006F6226"/>
    <w:rsid w:val="0070239C"/>
    <w:rsid w:val="00703BD1"/>
    <w:rsid w:val="00704645"/>
    <w:rsid w:val="00706AA4"/>
    <w:rsid w:val="00712DA5"/>
    <w:rsid w:val="00714E01"/>
    <w:rsid w:val="007153E4"/>
    <w:rsid w:val="007163CC"/>
    <w:rsid w:val="007172B0"/>
    <w:rsid w:val="00725729"/>
    <w:rsid w:val="0072618F"/>
    <w:rsid w:val="007270D4"/>
    <w:rsid w:val="007315DA"/>
    <w:rsid w:val="00732027"/>
    <w:rsid w:val="00732F55"/>
    <w:rsid w:val="0073349B"/>
    <w:rsid w:val="00735013"/>
    <w:rsid w:val="00737732"/>
    <w:rsid w:val="00737E21"/>
    <w:rsid w:val="007418C2"/>
    <w:rsid w:val="00742E1B"/>
    <w:rsid w:val="0074407F"/>
    <w:rsid w:val="00744FF9"/>
    <w:rsid w:val="0074781A"/>
    <w:rsid w:val="00750328"/>
    <w:rsid w:val="00751F5A"/>
    <w:rsid w:val="00754F02"/>
    <w:rsid w:val="007607B5"/>
    <w:rsid w:val="0076086C"/>
    <w:rsid w:val="00764BAF"/>
    <w:rsid w:val="00767F3B"/>
    <w:rsid w:val="007759E9"/>
    <w:rsid w:val="00776CEE"/>
    <w:rsid w:val="00776D4D"/>
    <w:rsid w:val="00780540"/>
    <w:rsid w:val="00780F54"/>
    <w:rsid w:val="00782396"/>
    <w:rsid w:val="007827FF"/>
    <w:rsid w:val="007857AB"/>
    <w:rsid w:val="00787D3A"/>
    <w:rsid w:val="00791DDD"/>
    <w:rsid w:val="00793DDB"/>
    <w:rsid w:val="00795E02"/>
    <w:rsid w:val="00796AD5"/>
    <w:rsid w:val="00796C40"/>
    <w:rsid w:val="007A0057"/>
    <w:rsid w:val="007A0486"/>
    <w:rsid w:val="007A0F12"/>
    <w:rsid w:val="007A434E"/>
    <w:rsid w:val="007B26EE"/>
    <w:rsid w:val="007B2866"/>
    <w:rsid w:val="007B47DD"/>
    <w:rsid w:val="007D2EAF"/>
    <w:rsid w:val="007D6FFA"/>
    <w:rsid w:val="007E24F1"/>
    <w:rsid w:val="007E3858"/>
    <w:rsid w:val="007E505B"/>
    <w:rsid w:val="007E6B0A"/>
    <w:rsid w:val="007E6E32"/>
    <w:rsid w:val="007F3D68"/>
    <w:rsid w:val="00800FF6"/>
    <w:rsid w:val="00802356"/>
    <w:rsid w:val="00803E8D"/>
    <w:rsid w:val="00805C2A"/>
    <w:rsid w:val="008066E2"/>
    <w:rsid w:val="0081143D"/>
    <w:rsid w:val="00812C6F"/>
    <w:rsid w:val="00813800"/>
    <w:rsid w:val="00813E11"/>
    <w:rsid w:val="0081433D"/>
    <w:rsid w:val="008145C5"/>
    <w:rsid w:val="0081613A"/>
    <w:rsid w:val="00820C58"/>
    <w:rsid w:val="0082389E"/>
    <w:rsid w:val="00824501"/>
    <w:rsid w:val="00830577"/>
    <w:rsid w:val="00834695"/>
    <w:rsid w:val="00834C68"/>
    <w:rsid w:val="008362E2"/>
    <w:rsid w:val="00837D9B"/>
    <w:rsid w:val="00842E19"/>
    <w:rsid w:val="00844A81"/>
    <w:rsid w:val="008530DE"/>
    <w:rsid w:val="008553B1"/>
    <w:rsid w:val="00855F8E"/>
    <w:rsid w:val="0086053F"/>
    <w:rsid w:val="00874A1F"/>
    <w:rsid w:val="008753EF"/>
    <w:rsid w:val="00887E28"/>
    <w:rsid w:val="008902EC"/>
    <w:rsid w:val="00893406"/>
    <w:rsid w:val="0089385A"/>
    <w:rsid w:val="008958AC"/>
    <w:rsid w:val="00896946"/>
    <w:rsid w:val="008A0B5D"/>
    <w:rsid w:val="008A5CC2"/>
    <w:rsid w:val="008A5D21"/>
    <w:rsid w:val="008A60B2"/>
    <w:rsid w:val="008B264A"/>
    <w:rsid w:val="008B6A4C"/>
    <w:rsid w:val="008C4549"/>
    <w:rsid w:val="008C7C15"/>
    <w:rsid w:val="008D2DF3"/>
    <w:rsid w:val="008D4A8F"/>
    <w:rsid w:val="008D7C02"/>
    <w:rsid w:val="008E1CA7"/>
    <w:rsid w:val="008E4138"/>
    <w:rsid w:val="008E5F57"/>
    <w:rsid w:val="008E6A76"/>
    <w:rsid w:val="008F185E"/>
    <w:rsid w:val="008F4A4A"/>
    <w:rsid w:val="008F4CCE"/>
    <w:rsid w:val="008F5F25"/>
    <w:rsid w:val="008F6993"/>
    <w:rsid w:val="008F6F8E"/>
    <w:rsid w:val="00900B08"/>
    <w:rsid w:val="00900BA9"/>
    <w:rsid w:val="00902AC2"/>
    <w:rsid w:val="009058AB"/>
    <w:rsid w:val="00907CBD"/>
    <w:rsid w:val="0091127D"/>
    <w:rsid w:val="009119BE"/>
    <w:rsid w:val="009217B9"/>
    <w:rsid w:val="00926D9E"/>
    <w:rsid w:val="00926FA6"/>
    <w:rsid w:val="00927603"/>
    <w:rsid w:val="0093066B"/>
    <w:rsid w:val="00931A6D"/>
    <w:rsid w:val="009322FC"/>
    <w:rsid w:val="00942EA0"/>
    <w:rsid w:val="009431D4"/>
    <w:rsid w:val="00944238"/>
    <w:rsid w:val="00954862"/>
    <w:rsid w:val="00961087"/>
    <w:rsid w:val="00961B85"/>
    <w:rsid w:val="00962B66"/>
    <w:rsid w:val="00967709"/>
    <w:rsid w:val="009700B9"/>
    <w:rsid w:val="00971831"/>
    <w:rsid w:val="009721D7"/>
    <w:rsid w:val="009759FB"/>
    <w:rsid w:val="009762A8"/>
    <w:rsid w:val="0097778A"/>
    <w:rsid w:val="00977870"/>
    <w:rsid w:val="00977C7E"/>
    <w:rsid w:val="00984E4D"/>
    <w:rsid w:val="00985E4F"/>
    <w:rsid w:val="00991316"/>
    <w:rsid w:val="009947AE"/>
    <w:rsid w:val="00995244"/>
    <w:rsid w:val="00995449"/>
    <w:rsid w:val="009A1AA3"/>
    <w:rsid w:val="009A61A3"/>
    <w:rsid w:val="009B1320"/>
    <w:rsid w:val="009B17D6"/>
    <w:rsid w:val="009B17E9"/>
    <w:rsid w:val="009B1A47"/>
    <w:rsid w:val="009B2510"/>
    <w:rsid w:val="009C3907"/>
    <w:rsid w:val="009C5584"/>
    <w:rsid w:val="009C70A3"/>
    <w:rsid w:val="009D0218"/>
    <w:rsid w:val="009D56B6"/>
    <w:rsid w:val="009D7032"/>
    <w:rsid w:val="009E0FDB"/>
    <w:rsid w:val="009E211C"/>
    <w:rsid w:val="009E3FCB"/>
    <w:rsid w:val="009E4D4A"/>
    <w:rsid w:val="009E5C9F"/>
    <w:rsid w:val="009E6361"/>
    <w:rsid w:val="009F11C2"/>
    <w:rsid w:val="00A03577"/>
    <w:rsid w:val="00A05E97"/>
    <w:rsid w:val="00A063C2"/>
    <w:rsid w:val="00A077DB"/>
    <w:rsid w:val="00A11616"/>
    <w:rsid w:val="00A1707A"/>
    <w:rsid w:val="00A17336"/>
    <w:rsid w:val="00A22EE7"/>
    <w:rsid w:val="00A27633"/>
    <w:rsid w:val="00A30A5B"/>
    <w:rsid w:val="00A313B4"/>
    <w:rsid w:val="00A31C83"/>
    <w:rsid w:val="00A31F16"/>
    <w:rsid w:val="00A33863"/>
    <w:rsid w:val="00A34937"/>
    <w:rsid w:val="00A37111"/>
    <w:rsid w:val="00A41DBC"/>
    <w:rsid w:val="00A52414"/>
    <w:rsid w:val="00A57E85"/>
    <w:rsid w:val="00A60A5D"/>
    <w:rsid w:val="00A618C2"/>
    <w:rsid w:val="00A63041"/>
    <w:rsid w:val="00A63F63"/>
    <w:rsid w:val="00A67375"/>
    <w:rsid w:val="00A67575"/>
    <w:rsid w:val="00A711A6"/>
    <w:rsid w:val="00A73FF2"/>
    <w:rsid w:val="00A74598"/>
    <w:rsid w:val="00A7523C"/>
    <w:rsid w:val="00A8058E"/>
    <w:rsid w:val="00A845E1"/>
    <w:rsid w:val="00A90460"/>
    <w:rsid w:val="00A90A13"/>
    <w:rsid w:val="00A91C2B"/>
    <w:rsid w:val="00AA01D3"/>
    <w:rsid w:val="00AA084D"/>
    <w:rsid w:val="00AA26E0"/>
    <w:rsid w:val="00AA3AE9"/>
    <w:rsid w:val="00AA3EB7"/>
    <w:rsid w:val="00AB311C"/>
    <w:rsid w:val="00AB7D21"/>
    <w:rsid w:val="00AC39CF"/>
    <w:rsid w:val="00AD065F"/>
    <w:rsid w:val="00AD3075"/>
    <w:rsid w:val="00AD3B96"/>
    <w:rsid w:val="00AD3EE4"/>
    <w:rsid w:val="00AE385C"/>
    <w:rsid w:val="00AE4113"/>
    <w:rsid w:val="00AF0211"/>
    <w:rsid w:val="00AF11B3"/>
    <w:rsid w:val="00AF4678"/>
    <w:rsid w:val="00AF4804"/>
    <w:rsid w:val="00AF4FB3"/>
    <w:rsid w:val="00B00D79"/>
    <w:rsid w:val="00B044BF"/>
    <w:rsid w:val="00B04BB8"/>
    <w:rsid w:val="00B113D1"/>
    <w:rsid w:val="00B1435E"/>
    <w:rsid w:val="00B14B89"/>
    <w:rsid w:val="00B2015B"/>
    <w:rsid w:val="00B21676"/>
    <w:rsid w:val="00B22789"/>
    <w:rsid w:val="00B256DF"/>
    <w:rsid w:val="00B2597F"/>
    <w:rsid w:val="00B26B86"/>
    <w:rsid w:val="00B31B4C"/>
    <w:rsid w:val="00B325C4"/>
    <w:rsid w:val="00B349EF"/>
    <w:rsid w:val="00B446EB"/>
    <w:rsid w:val="00B45602"/>
    <w:rsid w:val="00B54BB9"/>
    <w:rsid w:val="00B56118"/>
    <w:rsid w:val="00B57069"/>
    <w:rsid w:val="00B64BE1"/>
    <w:rsid w:val="00B749F6"/>
    <w:rsid w:val="00B81F5F"/>
    <w:rsid w:val="00B87604"/>
    <w:rsid w:val="00B945B7"/>
    <w:rsid w:val="00B968E8"/>
    <w:rsid w:val="00BA2C5B"/>
    <w:rsid w:val="00BA3496"/>
    <w:rsid w:val="00BA351F"/>
    <w:rsid w:val="00BA59A4"/>
    <w:rsid w:val="00BA6D35"/>
    <w:rsid w:val="00BB2FD0"/>
    <w:rsid w:val="00BB30C8"/>
    <w:rsid w:val="00BB3F65"/>
    <w:rsid w:val="00BC0B2F"/>
    <w:rsid w:val="00BC2E5D"/>
    <w:rsid w:val="00BC69D1"/>
    <w:rsid w:val="00BC73DC"/>
    <w:rsid w:val="00BD2E13"/>
    <w:rsid w:val="00BD32E9"/>
    <w:rsid w:val="00BD3CBA"/>
    <w:rsid w:val="00BD44B4"/>
    <w:rsid w:val="00BD70FF"/>
    <w:rsid w:val="00BE07D7"/>
    <w:rsid w:val="00BE584D"/>
    <w:rsid w:val="00BF03BA"/>
    <w:rsid w:val="00BF203A"/>
    <w:rsid w:val="00BF40F7"/>
    <w:rsid w:val="00C0167A"/>
    <w:rsid w:val="00C04834"/>
    <w:rsid w:val="00C0571B"/>
    <w:rsid w:val="00C06D88"/>
    <w:rsid w:val="00C155FB"/>
    <w:rsid w:val="00C3321E"/>
    <w:rsid w:val="00C33D5A"/>
    <w:rsid w:val="00C34FD0"/>
    <w:rsid w:val="00C4372A"/>
    <w:rsid w:val="00C5125B"/>
    <w:rsid w:val="00C62887"/>
    <w:rsid w:val="00C63853"/>
    <w:rsid w:val="00C63E42"/>
    <w:rsid w:val="00C67B2B"/>
    <w:rsid w:val="00C75A65"/>
    <w:rsid w:val="00C767ED"/>
    <w:rsid w:val="00C76A44"/>
    <w:rsid w:val="00C80598"/>
    <w:rsid w:val="00C847EA"/>
    <w:rsid w:val="00C84F3F"/>
    <w:rsid w:val="00C92DA6"/>
    <w:rsid w:val="00C931D9"/>
    <w:rsid w:val="00CA3639"/>
    <w:rsid w:val="00CA3C4F"/>
    <w:rsid w:val="00CB6531"/>
    <w:rsid w:val="00CC0652"/>
    <w:rsid w:val="00CC3175"/>
    <w:rsid w:val="00CC364A"/>
    <w:rsid w:val="00CC6226"/>
    <w:rsid w:val="00CC69F7"/>
    <w:rsid w:val="00CC7747"/>
    <w:rsid w:val="00CD16B5"/>
    <w:rsid w:val="00CD74E7"/>
    <w:rsid w:val="00CE1221"/>
    <w:rsid w:val="00CE57C2"/>
    <w:rsid w:val="00CF0119"/>
    <w:rsid w:val="00CF388C"/>
    <w:rsid w:val="00D003DA"/>
    <w:rsid w:val="00D03FD4"/>
    <w:rsid w:val="00D051EC"/>
    <w:rsid w:val="00D068BA"/>
    <w:rsid w:val="00D11B3F"/>
    <w:rsid w:val="00D11DBF"/>
    <w:rsid w:val="00D12278"/>
    <w:rsid w:val="00D14838"/>
    <w:rsid w:val="00D23719"/>
    <w:rsid w:val="00D245FC"/>
    <w:rsid w:val="00D2741A"/>
    <w:rsid w:val="00D32EFB"/>
    <w:rsid w:val="00D33BA5"/>
    <w:rsid w:val="00D44206"/>
    <w:rsid w:val="00D5446A"/>
    <w:rsid w:val="00D57A65"/>
    <w:rsid w:val="00D621FD"/>
    <w:rsid w:val="00D6376C"/>
    <w:rsid w:val="00D64081"/>
    <w:rsid w:val="00D66E71"/>
    <w:rsid w:val="00D66E8E"/>
    <w:rsid w:val="00D710AE"/>
    <w:rsid w:val="00D719CB"/>
    <w:rsid w:val="00D757CB"/>
    <w:rsid w:val="00D77BEE"/>
    <w:rsid w:val="00D8310B"/>
    <w:rsid w:val="00D86238"/>
    <w:rsid w:val="00D93CE7"/>
    <w:rsid w:val="00D93DCC"/>
    <w:rsid w:val="00DA1A03"/>
    <w:rsid w:val="00DA21EE"/>
    <w:rsid w:val="00DA2E1F"/>
    <w:rsid w:val="00DA39CD"/>
    <w:rsid w:val="00DA5C6D"/>
    <w:rsid w:val="00DA6766"/>
    <w:rsid w:val="00DA7C81"/>
    <w:rsid w:val="00DB02A0"/>
    <w:rsid w:val="00DB2791"/>
    <w:rsid w:val="00DB34D3"/>
    <w:rsid w:val="00DB547F"/>
    <w:rsid w:val="00DB7C0E"/>
    <w:rsid w:val="00DC2A9F"/>
    <w:rsid w:val="00DC2EAC"/>
    <w:rsid w:val="00DC5342"/>
    <w:rsid w:val="00DD29D2"/>
    <w:rsid w:val="00DD3D53"/>
    <w:rsid w:val="00DD4DB4"/>
    <w:rsid w:val="00DD789D"/>
    <w:rsid w:val="00DD793D"/>
    <w:rsid w:val="00DE1903"/>
    <w:rsid w:val="00DF3A30"/>
    <w:rsid w:val="00DF4229"/>
    <w:rsid w:val="00DF50D5"/>
    <w:rsid w:val="00DF5AFD"/>
    <w:rsid w:val="00DF7F43"/>
    <w:rsid w:val="00E00D72"/>
    <w:rsid w:val="00E012C9"/>
    <w:rsid w:val="00E039D9"/>
    <w:rsid w:val="00E04106"/>
    <w:rsid w:val="00E07E0D"/>
    <w:rsid w:val="00E11A18"/>
    <w:rsid w:val="00E13757"/>
    <w:rsid w:val="00E174FE"/>
    <w:rsid w:val="00E22B5F"/>
    <w:rsid w:val="00E23C9F"/>
    <w:rsid w:val="00E2618B"/>
    <w:rsid w:val="00E268B7"/>
    <w:rsid w:val="00E300F9"/>
    <w:rsid w:val="00E3027A"/>
    <w:rsid w:val="00E31CB0"/>
    <w:rsid w:val="00E34496"/>
    <w:rsid w:val="00E36D22"/>
    <w:rsid w:val="00E420A7"/>
    <w:rsid w:val="00E442B5"/>
    <w:rsid w:val="00E44A3A"/>
    <w:rsid w:val="00E451CC"/>
    <w:rsid w:val="00E50FA8"/>
    <w:rsid w:val="00E57519"/>
    <w:rsid w:val="00E578FA"/>
    <w:rsid w:val="00E63E44"/>
    <w:rsid w:val="00E65B70"/>
    <w:rsid w:val="00E66F19"/>
    <w:rsid w:val="00E711E2"/>
    <w:rsid w:val="00E728A2"/>
    <w:rsid w:val="00E768F5"/>
    <w:rsid w:val="00E77C9F"/>
    <w:rsid w:val="00E83A2F"/>
    <w:rsid w:val="00E84AC6"/>
    <w:rsid w:val="00E85EBC"/>
    <w:rsid w:val="00E90874"/>
    <w:rsid w:val="00E90A47"/>
    <w:rsid w:val="00E92C0B"/>
    <w:rsid w:val="00E95721"/>
    <w:rsid w:val="00E974C3"/>
    <w:rsid w:val="00EA0276"/>
    <w:rsid w:val="00EA4B02"/>
    <w:rsid w:val="00EA6D94"/>
    <w:rsid w:val="00EB03C7"/>
    <w:rsid w:val="00EB3E2F"/>
    <w:rsid w:val="00EC1D17"/>
    <w:rsid w:val="00EC2438"/>
    <w:rsid w:val="00EC2A24"/>
    <w:rsid w:val="00EC3DA1"/>
    <w:rsid w:val="00EC4DBC"/>
    <w:rsid w:val="00EC6EAE"/>
    <w:rsid w:val="00ED00DA"/>
    <w:rsid w:val="00ED787B"/>
    <w:rsid w:val="00EE2374"/>
    <w:rsid w:val="00EE2635"/>
    <w:rsid w:val="00EE2D3F"/>
    <w:rsid w:val="00EE30C6"/>
    <w:rsid w:val="00EE7041"/>
    <w:rsid w:val="00EE72A2"/>
    <w:rsid w:val="00EE7602"/>
    <w:rsid w:val="00EF36B7"/>
    <w:rsid w:val="00EF3ED3"/>
    <w:rsid w:val="00F0038C"/>
    <w:rsid w:val="00F040AA"/>
    <w:rsid w:val="00F04523"/>
    <w:rsid w:val="00F10522"/>
    <w:rsid w:val="00F112A2"/>
    <w:rsid w:val="00F12FE8"/>
    <w:rsid w:val="00F1368B"/>
    <w:rsid w:val="00F17E12"/>
    <w:rsid w:val="00F22FBE"/>
    <w:rsid w:val="00F232F4"/>
    <w:rsid w:val="00F23ACB"/>
    <w:rsid w:val="00F253BF"/>
    <w:rsid w:val="00F2555F"/>
    <w:rsid w:val="00F25D95"/>
    <w:rsid w:val="00F33336"/>
    <w:rsid w:val="00F347A7"/>
    <w:rsid w:val="00F35935"/>
    <w:rsid w:val="00F35EC4"/>
    <w:rsid w:val="00F372BC"/>
    <w:rsid w:val="00F46FC5"/>
    <w:rsid w:val="00F501DF"/>
    <w:rsid w:val="00F53ECF"/>
    <w:rsid w:val="00F546E3"/>
    <w:rsid w:val="00F54AF5"/>
    <w:rsid w:val="00F6319F"/>
    <w:rsid w:val="00F6662C"/>
    <w:rsid w:val="00F72894"/>
    <w:rsid w:val="00F76847"/>
    <w:rsid w:val="00F8004E"/>
    <w:rsid w:val="00F81617"/>
    <w:rsid w:val="00F855E2"/>
    <w:rsid w:val="00F86D1D"/>
    <w:rsid w:val="00F9434B"/>
    <w:rsid w:val="00FA140E"/>
    <w:rsid w:val="00FA3626"/>
    <w:rsid w:val="00FA5A5A"/>
    <w:rsid w:val="00FA6E83"/>
    <w:rsid w:val="00FC01B6"/>
    <w:rsid w:val="00FC09AD"/>
    <w:rsid w:val="00FC39CA"/>
    <w:rsid w:val="00FC3C4D"/>
    <w:rsid w:val="00FC6DB1"/>
    <w:rsid w:val="00FD0A23"/>
    <w:rsid w:val="00FD35D3"/>
    <w:rsid w:val="00FD35E6"/>
    <w:rsid w:val="00FD40F0"/>
    <w:rsid w:val="00FE00F1"/>
    <w:rsid w:val="00FE242A"/>
    <w:rsid w:val="00FE2997"/>
    <w:rsid w:val="00FF0569"/>
    <w:rsid w:val="00FF05ED"/>
    <w:rsid w:val="00FF2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C7B2A85B-7F7D-42FC-A4DA-20A4AB550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51CC"/>
    <w:pPr>
      <w:widowControl w:val="0"/>
      <w:jc w:val="both"/>
    </w:pPr>
    <w:rPr>
      <w:rFonts w:ascii="ＭＳ 明朝"/>
      <w:spacing w:val="8"/>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76" w:lineRule="exact"/>
      <w:jc w:val="both"/>
    </w:pPr>
    <w:rPr>
      <w:rFonts w:ascii="ＭＳ 明朝"/>
      <w:spacing w:val="7"/>
    </w:rPr>
  </w:style>
  <w:style w:type="paragraph" w:styleId="a4">
    <w:name w:val="footer"/>
    <w:basedOn w:val="a"/>
    <w:link w:val="a5"/>
    <w:uiPriority w:val="99"/>
    <w:pPr>
      <w:tabs>
        <w:tab w:val="center" w:pos="4252"/>
        <w:tab w:val="right" w:pos="8504"/>
      </w:tabs>
      <w:snapToGrid w:val="0"/>
    </w:pPr>
  </w:style>
  <w:style w:type="paragraph" w:styleId="a6">
    <w:name w:val="Body Text"/>
    <w:basedOn w:val="a"/>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Body Text Indent"/>
    <w:basedOn w:val="a"/>
    <w:pPr>
      <w:ind w:leftChars="400" w:left="851"/>
    </w:pPr>
    <w:rPr>
      <w:rFonts w:ascii="Century"/>
      <w:szCs w:val="24"/>
    </w:rPr>
  </w:style>
  <w:style w:type="paragraph" w:styleId="2">
    <w:name w:val="Body Text 2"/>
    <w:basedOn w:val="a"/>
    <w:pPr>
      <w:spacing w:line="480" w:lineRule="auto"/>
    </w:pPr>
  </w:style>
  <w:style w:type="paragraph" w:styleId="aa">
    <w:name w:val="Balloon Text"/>
    <w:basedOn w:val="a"/>
    <w:semiHidden/>
    <w:rsid w:val="00A31C83"/>
    <w:rPr>
      <w:rFonts w:ascii="Arial" w:eastAsia="ＭＳ ゴシック" w:hAnsi="Arial"/>
      <w:sz w:val="18"/>
      <w:szCs w:val="18"/>
    </w:rPr>
  </w:style>
  <w:style w:type="character" w:styleId="ab">
    <w:name w:val="annotation reference"/>
    <w:semiHidden/>
    <w:rsid w:val="00C84F3F"/>
    <w:rPr>
      <w:sz w:val="18"/>
      <w:szCs w:val="18"/>
    </w:rPr>
  </w:style>
  <w:style w:type="paragraph" w:styleId="ac">
    <w:name w:val="annotation text"/>
    <w:basedOn w:val="a"/>
    <w:semiHidden/>
    <w:rsid w:val="00C84F3F"/>
    <w:pPr>
      <w:jc w:val="left"/>
    </w:pPr>
  </w:style>
  <w:style w:type="paragraph" w:styleId="ad">
    <w:name w:val="annotation subject"/>
    <w:basedOn w:val="ac"/>
    <w:next w:val="ac"/>
    <w:semiHidden/>
    <w:rsid w:val="00C84F3F"/>
    <w:rPr>
      <w:b/>
      <w:bCs/>
    </w:rPr>
  </w:style>
  <w:style w:type="table" w:styleId="ae">
    <w:name w:val="Table Grid"/>
    <w:basedOn w:val="a1"/>
    <w:rsid w:val="00C048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
    <w:link w:val="af0"/>
    <w:rsid w:val="00B54BB9"/>
    <w:pPr>
      <w:snapToGrid w:val="0"/>
      <w:jc w:val="left"/>
    </w:pPr>
    <w:rPr>
      <w:lang w:val="x-none" w:eastAsia="x-none"/>
    </w:rPr>
  </w:style>
  <w:style w:type="character" w:customStyle="1" w:styleId="af0">
    <w:name w:val="脚注文字列 (文字)"/>
    <w:link w:val="af"/>
    <w:rsid w:val="00B54BB9"/>
    <w:rPr>
      <w:rFonts w:ascii="ＭＳ 明朝"/>
      <w:spacing w:val="8"/>
      <w:kern w:val="2"/>
      <w:sz w:val="22"/>
      <w:szCs w:val="22"/>
    </w:rPr>
  </w:style>
  <w:style w:type="character" w:styleId="af1">
    <w:name w:val="footnote reference"/>
    <w:rsid w:val="00B54BB9"/>
    <w:rPr>
      <w:vertAlign w:val="superscript"/>
    </w:rPr>
  </w:style>
  <w:style w:type="paragraph" w:styleId="af2">
    <w:name w:val="Revision"/>
    <w:hidden/>
    <w:uiPriority w:val="99"/>
    <w:semiHidden/>
    <w:rsid w:val="002A1956"/>
    <w:rPr>
      <w:rFonts w:ascii="ＭＳ 明朝"/>
      <w:spacing w:val="8"/>
      <w:kern w:val="2"/>
      <w:sz w:val="22"/>
      <w:szCs w:val="22"/>
    </w:rPr>
  </w:style>
  <w:style w:type="character" w:customStyle="1" w:styleId="a5">
    <w:name w:val="フッター (文字)"/>
    <w:basedOn w:val="a0"/>
    <w:link w:val="a4"/>
    <w:uiPriority w:val="99"/>
    <w:rsid w:val="00C767ED"/>
    <w:rPr>
      <w:rFonts w:ascii="ＭＳ 明朝"/>
      <w:spacing w:val="8"/>
      <w:kern w:val="2"/>
      <w:sz w:val="22"/>
      <w:szCs w:val="22"/>
    </w:rPr>
  </w:style>
  <w:style w:type="paragraph" w:styleId="af3">
    <w:name w:val="List Paragraph"/>
    <w:basedOn w:val="a"/>
    <w:uiPriority w:val="34"/>
    <w:qFormat/>
    <w:rsid w:val="00191555"/>
    <w:pPr>
      <w:ind w:leftChars="400" w:left="840"/>
    </w:pPr>
  </w:style>
  <w:style w:type="paragraph" w:styleId="HTML">
    <w:name w:val="HTML Preformatted"/>
    <w:basedOn w:val="a"/>
    <w:link w:val="HTML0"/>
    <w:uiPriority w:val="99"/>
    <w:unhideWhenUsed/>
    <w:rsid w:val="004125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spacing w:val="0"/>
      <w:kern w:val="0"/>
      <w:sz w:val="24"/>
      <w:szCs w:val="24"/>
    </w:rPr>
  </w:style>
  <w:style w:type="character" w:customStyle="1" w:styleId="HTML0">
    <w:name w:val="HTML 書式付き (文字)"/>
    <w:basedOn w:val="a0"/>
    <w:link w:val="HTML"/>
    <w:uiPriority w:val="99"/>
    <w:rsid w:val="0041259F"/>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70932">
      <w:bodyDiv w:val="1"/>
      <w:marLeft w:val="0"/>
      <w:marRight w:val="0"/>
      <w:marTop w:val="0"/>
      <w:marBottom w:val="0"/>
      <w:divBdr>
        <w:top w:val="none" w:sz="0" w:space="0" w:color="auto"/>
        <w:left w:val="none" w:sz="0" w:space="0" w:color="auto"/>
        <w:bottom w:val="none" w:sz="0" w:space="0" w:color="auto"/>
        <w:right w:val="none" w:sz="0" w:space="0" w:color="auto"/>
      </w:divBdr>
    </w:div>
    <w:div w:id="586617148">
      <w:bodyDiv w:val="1"/>
      <w:marLeft w:val="0"/>
      <w:marRight w:val="0"/>
      <w:marTop w:val="0"/>
      <w:marBottom w:val="0"/>
      <w:divBdr>
        <w:top w:val="none" w:sz="0" w:space="0" w:color="auto"/>
        <w:left w:val="none" w:sz="0" w:space="0" w:color="auto"/>
        <w:bottom w:val="none" w:sz="0" w:space="0" w:color="auto"/>
        <w:right w:val="none" w:sz="0" w:space="0" w:color="auto"/>
      </w:divBdr>
      <w:divsChild>
        <w:div w:id="432555547">
          <w:marLeft w:val="0"/>
          <w:marRight w:val="0"/>
          <w:marTop w:val="0"/>
          <w:marBottom w:val="0"/>
          <w:divBdr>
            <w:top w:val="none" w:sz="0" w:space="0" w:color="auto"/>
            <w:left w:val="none" w:sz="0" w:space="0" w:color="auto"/>
            <w:bottom w:val="none" w:sz="0" w:space="0" w:color="auto"/>
            <w:right w:val="none" w:sz="0" w:space="0" w:color="auto"/>
          </w:divBdr>
          <w:divsChild>
            <w:div w:id="9069225">
              <w:marLeft w:val="0"/>
              <w:marRight w:val="0"/>
              <w:marTop w:val="0"/>
              <w:marBottom w:val="0"/>
              <w:divBdr>
                <w:top w:val="none" w:sz="0" w:space="0" w:color="auto"/>
                <w:left w:val="none" w:sz="0" w:space="0" w:color="auto"/>
                <w:bottom w:val="none" w:sz="0" w:space="0" w:color="auto"/>
                <w:right w:val="none" w:sz="0" w:space="0" w:color="auto"/>
              </w:divBdr>
              <w:divsChild>
                <w:div w:id="61749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195</TotalTime>
  <Pages>14</Pages>
  <Words>7512</Words>
  <Characters>405</Characters>
  <Application>Microsoft Office Word</Application>
  <DocSecurity>0</DocSecurity>
  <Lines>3</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生活環境　　　　　　　　　　　 9/12/17連絡会修正</vt:lpstr>
      <vt:lpstr>生活環境　　　　　　　　　　　 9/12/17連絡会修正</vt:lpstr>
    </vt:vector>
  </TitlesOfParts>
  <Company>船橋市役所</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生活環境　　　　　　　　　　　 9/12/17連絡会修正</dc:title>
  <dc:creator>情報処理課</dc:creator>
  <cp:lastModifiedBy>山田　拓</cp:lastModifiedBy>
  <cp:revision>14</cp:revision>
  <cp:lastPrinted>2021-02-15T05:37:00Z</cp:lastPrinted>
  <dcterms:created xsi:type="dcterms:W3CDTF">2021-02-05T06:00:00Z</dcterms:created>
  <dcterms:modified xsi:type="dcterms:W3CDTF">2021-02-15T06:04:00Z</dcterms:modified>
</cp:coreProperties>
</file>