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43" w:rsidRPr="001C2E46" w:rsidRDefault="00A72543" w:rsidP="001D1959">
      <w:pPr>
        <w:pStyle w:val="Default"/>
        <w:ind w:firstLineChars="300" w:firstLine="720"/>
      </w:pPr>
      <w:r w:rsidRPr="001C2E46">
        <w:rPr>
          <w:rFonts w:hint="eastAsia"/>
        </w:rPr>
        <w:t>船橋市医療安全支援センター設置要綱</w:t>
      </w:r>
    </w:p>
    <w:p w:rsidR="00A72543" w:rsidRPr="001C2E46" w:rsidRDefault="00A72543" w:rsidP="00186BFB">
      <w:pPr>
        <w:pStyle w:val="Default"/>
        <w:ind w:firstLineChars="100" w:firstLine="240"/>
      </w:pPr>
      <w:r w:rsidRPr="001C2E46">
        <w:rPr>
          <w:rFonts w:hint="eastAsia"/>
        </w:rPr>
        <w:t>（設置）</w:t>
      </w:r>
      <w:r w:rsidRPr="001C2E46">
        <w:t xml:space="preserve"> </w:t>
      </w:r>
    </w:p>
    <w:p w:rsidR="00A72543" w:rsidRDefault="00955BCA" w:rsidP="00955BCA">
      <w:pPr>
        <w:pStyle w:val="Default"/>
        <w:numPr>
          <w:ilvl w:val="0"/>
          <w:numId w:val="4"/>
        </w:numPr>
      </w:pPr>
      <w:r>
        <w:rPr>
          <w:rFonts w:hint="eastAsia"/>
        </w:rPr>
        <w:t xml:space="preserve">　</w:t>
      </w:r>
      <w:r w:rsidR="00A72543" w:rsidRPr="001C2E46">
        <w:rPr>
          <w:rFonts w:hint="eastAsia"/>
        </w:rPr>
        <w:t>医療法（昭和</w:t>
      </w:r>
      <w:r w:rsidR="00370A0F">
        <w:rPr>
          <w:rFonts w:hint="eastAsia"/>
        </w:rPr>
        <w:t>２３</w:t>
      </w:r>
      <w:r w:rsidR="00A72543" w:rsidRPr="001C2E46">
        <w:rPr>
          <w:rFonts w:hint="eastAsia"/>
        </w:rPr>
        <w:t>年法律第</w:t>
      </w:r>
      <w:r w:rsidR="00370A0F">
        <w:rPr>
          <w:rFonts w:hint="eastAsia"/>
        </w:rPr>
        <w:t>２０５号）第６</w:t>
      </w:r>
      <w:r w:rsidR="00A72543" w:rsidRPr="001C2E46">
        <w:rPr>
          <w:rFonts w:hint="eastAsia"/>
        </w:rPr>
        <w:t>条の</w:t>
      </w:r>
      <w:r w:rsidR="00065A5D" w:rsidRPr="001C2E46">
        <w:rPr>
          <w:rFonts w:hint="eastAsia"/>
        </w:rPr>
        <w:t>１１</w:t>
      </w:r>
      <w:r w:rsidR="00A72543" w:rsidRPr="001C2E46">
        <w:rPr>
          <w:rFonts w:hint="eastAsia"/>
        </w:rPr>
        <w:t>第１項の規定に基づき、</w:t>
      </w:r>
      <w:r w:rsidR="00370A0F">
        <w:rPr>
          <w:rFonts w:hint="eastAsia"/>
        </w:rPr>
        <w:t>船橋市</w:t>
      </w:r>
      <w:r w:rsidR="00A72543" w:rsidRPr="001C2E46">
        <w:rPr>
          <w:rFonts w:hint="eastAsia"/>
        </w:rPr>
        <w:t>医療安全支援センター</w:t>
      </w:r>
      <w:r w:rsidR="00370A0F" w:rsidRPr="001C2E46">
        <w:rPr>
          <w:rFonts w:hint="eastAsia"/>
        </w:rPr>
        <w:t>（以下「センター」という。）</w:t>
      </w:r>
      <w:r w:rsidR="00A72543" w:rsidRPr="001C2E46">
        <w:rPr>
          <w:rFonts w:hint="eastAsia"/>
        </w:rPr>
        <w:t>を設置する。</w:t>
      </w:r>
      <w:r w:rsidR="00A72543" w:rsidRPr="001C2E46">
        <w:t xml:space="preserve"> </w:t>
      </w:r>
    </w:p>
    <w:p w:rsidR="00A72543" w:rsidRPr="001C2E46" w:rsidRDefault="00955BCA" w:rsidP="005D180F">
      <w:pPr>
        <w:pStyle w:val="Default"/>
      </w:pPr>
      <w:r>
        <w:rPr>
          <w:rFonts w:hint="eastAsia"/>
        </w:rPr>
        <w:t xml:space="preserve">　</w:t>
      </w:r>
      <w:r w:rsidR="00186BFB">
        <w:rPr>
          <w:rFonts w:hint="eastAsia"/>
        </w:rPr>
        <w:t>（</w:t>
      </w:r>
      <w:r w:rsidR="00065A5D" w:rsidRPr="001C2E46">
        <w:rPr>
          <w:rFonts w:hint="eastAsia"/>
        </w:rPr>
        <w:t>設置場所</w:t>
      </w:r>
      <w:r w:rsidR="00A72543" w:rsidRPr="001C2E46">
        <w:rPr>
          <w:rFonts w:hint="eastAsia"/>
        </w:rPr>
        <w:t>）</w:t>
      </w:r>
      <w:r w:rsidR="00A72543" w:rsidRPr="001C2E46">
        <w:t xml:space="preserve"> </w:t>
      </w:r>
    </w:p>
    <w:p w:rsidR="00A72543" w:rsidRDefault="005D180F" w:rsidP="005D180F">
      <w:pPr>
        <w:pStyle w:val="Default"/>
        <w:numPr>
          <w:ilvl w:val="0"/>
          <w:numId w:val="4"/>
        </w:numPr>
      </w:pPr>
      <w:r>
        <w:rPr>
          <w:rFonts w:hint="eastAsia"/>
        </w:rPr>
        <w:t xml:space="preserve">　</w:t>
      </w:r>
      <w:r w:rsidR="00065A5D" w:rsidRPr="001C2E46">
        <w:rPr>
          <w:rFonts w:hint="eastAsia"/>
        </w:rPr>
        <w:t>センターの設置場所</w:t>
      </w:r>
      <w:r w:rsidR="00A72543" w:rsidRPr="001C2E46">
        <w:rPr>
          <w:rFonts w:hint="eastAsia"/>
        </w:rPr>
        <w:t>は、船橋市保健所</w:t>
      </w:r>
      <w:r w:rsidR="008F7D6B" w:rsidRPr="001C2E46">
        <w:rPr>
          <w:rFonts w:hint="eastAsia"/>
        </w:rPr>
        <w:t>総務</w:t>
      </w:r>
      <w:r w:rsidR="00A72543" w:rsidRPr="001C2E46">
        <w:rPr>
          <w:rFonts w:hint="eastAsia"/>
        </w:rPr>
        <w:t>課内とする。</w:t>
      </w:r>
      <w:r w:rsidR="00A72543" w:rsidRPr="001C2E46">
        <w:t xml:space="preserve"> </w:t>
      </w:r>
    </w:p>
    <w:p w:rsidR="005D180F" w:rsidRDefault="005D180F" w:rsidP="005D180F">
      <w:pPr>
        <w:pStyle w:val="Default"/>
        <w:ind w:firstLineChars="100" w:firstLine="240"/>
      </w:pPr>
      <w:r>
        <w:rPr>
          <w:rFonts w:hint="eastAsia"/>
        </w:rPr>
        <w:t>（</w:t>
      </w:r>
      <w:r w:rsidR="00514461">
        <w:rPr>
          <w:rFonts w:hint="eastAsia"/>
        </w:rPr>
        <w:t>センターの</w:t>
      </w:r>
      <w:r>
        <w:rPr>
          <w:rFonts w:hint="eastAsia"/>
        </w:rPr>
        <w:t>業務）</w:t>
      </w:r>
    </w:p>
    <w:p w:rsidR="005D180F" w:rsidRDefault="005D180F" w:rsidP="005D180F">
      <w:pPr>
        <w:pStyle w:val="Default"/>
        <w:numPr>
          <w:ilvl w:val="0"/>
          <w:numId w:val="4"/>
        </w:numPr>
      </w:pPr>
      <w:r>
        <w:rPr>
          <w:rFonts w:hint="eastAsia"/>
        </w:rPr>
        <w:t xml:space="preserve">　センターの業務は、次</w:t>
      </w:r>
      <w:r w:rsidR="00462B09">
        <w:rPr>
          <w:rFonts w:hint="eastAsia"/>
        </w:rPr>
        <w:t>に掲げるとおり</w:t>
      </w:r>
      <w:r>
        <w:rPr>
          <w:rFonts w:hint="eastAsia"/>
        </w:rPr>
        <w:t>とする。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患者・住民からの苦情や相談への対応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医療安全推進協議会の開催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患者・住民からの相談等に適切に対応するために行う、関係する機関・団体等との連絡調整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医療安全の確保に関する必要な情報の収集及び提供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研修会の受講等によるセンターの職員の資質の向上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医療安全の確保に関する必要な相談事例の収集、分析及び情報提供</w:t>
      </w:r>
    </w:p>
    <w:p w:rsidR="009A0E0E" w:rsidRDefault="00ED11BF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千葉</w:t>
      </w:r>
      <w:r w:rsidR="009A0E0E">
        <w:rPr>
          <w:rFonts w:hint="eastAsia"/>
        </w:rPr>
        <w:t>県</w:t>
      </w:r>
      <w:r>
        <w:rPr>
          <w:rFonts w:hint="eastAsia"/>
        </w:rPr>
        <w:t>医療安全相談</w:t>
      </w:r>
      <w:r w:rsidR="009A0E0E">
        <w:rPr>
          <w:rFonts w:hint="eastAsia"/>
        </w:rPr>
        <w:t>センターとの連絡調整</w:t>
      </w:r>
    </w:p>
    <w:p w:rsidR="009A0E0E" w:rsidRDefault="009A0E0E" w:rsidP="009A0E0E">
      <w:pPr>
        <w:pStyle w:val="Default"/>
        <w:numPr>
          <w:ilvl w:val="0"/>
          <w:numId w:val="6"/>
        </w:numPr>
      </w:pPr>
      <w:r>
        <w:rPr>
          <w:rFonts w:hint="eastAsia"/>
        </w:rPr>
        <w:t>医療安全施策の普及・啓発（</w:t>
      </w:r>
      <w:r w:rsidR="008B2BE9">
        <w:rPr>
          <w:rFonts w:hint="eastAsia"/>
        </w:rPr>
        <w:t>医療提供施設等に関する情報提供や助言・研修、患者・住民に対する医療安全に係る啓発等を含む。）</w:t>
      </w:r>
    </w:p>
    <w:p w:rsidR="00A72543" w:rsidRPr="001C2E46" w:rsidRDefault="00A72543" w:rsidP="00186BFB">
      <w:pPr>
        <w:pStyle w:val="Default"/>
        <w:ind w:firstLineChars="100" w:firstLine="240"/>
      </w:pPr>
      <w:r w:rsidRPr="001C2E46">
        <w:rPr>
          <w:rFonts w:hint="eastAsia"/>
        </w:rPr>
        <w:t>（相談窓口の設置等）</w:t>
      </w:r>
      <w:r w:rsidRPr="001C2E46">
        <w:t xml:space="preserve"> </w:t>
      </w:r>
    </w:p>
    <w:p w:rsidR="00A72543" w:rsidRPr="001C2E46" w:rsidRDefault="001B4BE6" w:rsidP="001C2E46">
      <w:pPr>
        <w:pStyle w:val="Default"/>
        <w:ind w:left="240" w:hangingChars="100" w:hanging="240"/>
      </w:pPr>
      <w:r>
        <w:rPr>
          <w:rFonts w:hint="eastAsia"/>
        </w:rPr>
        <w:t>第４</w:t>
      </w:r>
      <w:r w:rsidR="00A72543"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="00AF68FF" w:rsidRPr="001C2E46">
        <w:rPr>
          <w:rFonts w:hint="eastAsia"/>
        </w:rPr>
        <w:t>医療に関する患者及び市民の相談等に適切に対応し、併せて市内医療機関に対し情報提供することにより、医療の安全と信頼を高めるとともに、患者サービス及び医療の質の向上を推進することを目的として</w:t>
      </w:r>
      <w:r w:rsidR="00186BFB">
        <w:rPr>
          <w:rFonts w:hint="eastAsia"/>
        </w:rPr>
        <w:t>、センターに医療安全相談窓口（以下「相談窓口」という。）を設置する</w:t>
      </w:r>
      <w:r w:rsidR="00A72543" w:rsidRPr="001C2E46">
        <w:rPr>
          <w:rFonts w:hint="eastAsia"/>
        </w:rPr>
        <w:t>。</w:t>
      </w:r>
      <w:r w:rsidR="00A72543"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２</w:t>
      </w:r>
      <w:r w:rsidR="00065A5D" w:rsidRPr="001C2E46">
        <w:rPr>
          <w:rFonts w:hint="eastAsia"/>
        </w:rPr>
        <w:t xml:space="preserve">　</w:t>
      </w:r>
      <w:r w:rsidRPr="001C2E46">
        <w:rPr>
          <w:rFonts w:hint="eastAsia"/>
        </w:rPr>
        <w:t>相談窓口の業務は、次に掲げるとおりとする。</w:t>
      </w:r>
      <w:r w:rsidRPr="001C2E46">
        <w:t xml:space="preserve"> </w:t>
      </w:r>
    </w:p>
    <w:p w:rsidR="00A72543" w:rsidRPr="001C2E46" w:rsidRDefault="002C2D1A" w:rsidP="002C2D1A">
      <w:pPr>
        <w:pStyle w:val="Default"/>
        <w:ind w:firstLineChars="50" w:firstLine="120"/>
      </w:pPr>
      <w:r>
        <w:rPr>
          <w:rFonts w:hint="eastAsia"/>
        </w:rPr>
        <w:t>(1)</w:t>
      </w:r>
      <w:r w:rsidR="00EE385F">
        <w:rPr>
          <w:rFonts w:hint="eastAsia"/>
        </w:rPr>
        <w:t>患者及びその家族等からの医療に関する相談、苦情、問合</w:t>
      </w:r>
      <w:r w:rsidR="00A72543" w:rsidRPr="001C2E46">
        <w:rPr>
          <w:rFonts w:hint="eastAsia"/>
        </w:rPr>
        <w:t>せ等への対応</w:t>
      </w:r>
      <w:r w:rsidR="00A72543" w:rsidRPr="001C2E46">
        <w:t xml:space="preserve"> </w:t>
      </w:r>
    </w:p>
    <w:p w:rsidR="00A72543" w:rsidRPr="001C2E46" w:rsidRDefault="002C2D1A" w:rsidP="002C2D1A">
      <w:pPr>
        <w:pStyle w:val="Default"/>
        <w:ind w:firstLineChars="50" w:firstLine="120"/>
      </w:pPr>
      <w:r>
        <w:rPr>
          <w:rFonts w:hint="eastAsia"/>
        </w:rPr>
        <w:t>(2)</w:t>
      </w:r>
      <w:r w:rsidR="00A72543" w:rsidRPr="001C2E46">
        <w:rPr>
          <w:rFonts w:hint="eastAsia"/>
        </w:rPr>
        <w:t>患者及びその家族又は医療機関への情報提供</w:t>
      </w:r>
      <w:r w:rsidR="00A72543" w:rsidRPr="001C2E46">
        <w:t xml:space="preserve"> </w:t>
      </w:r>
    </w:p>
    <w:p w:rsidR="00EC4A29" w:rsidRPr="001C2E46" w:rsidRDefault="002C2D1A" w:rsidP="002C2D1A">
      <w:pPr>
        <w:pStyle w:val="Default"/>
        <w:ind w:firstLineChars="50" w:firstLine="120"/>
      </w:pPr>
      <w:r>
        <w:rPr>
          <w:rFonts w:hint="eastAsia"/>
        </w:rPr>
        <w:t>(3)</w:t>
      </w:r>
      <w:r w:rsidR="00EC4A29" w:rsidRPr="001C2E46">
        <w:rPr>
          <w:rFonts w:hint="eastAsia"/>
        </w:rPr>
        <w:t>相談事例の収集、分析及び情報提供</w:t>
      </w:r>
    </w:p>
    <w:p w:rsidR="00EC4A29" w:rsidRPr="001C2E46" w:rsidRDefault="002C2D1A" w:rsidP="002C2D1A">
      <w:pPr>
        <w:pStyle w:val="Default"/>
        <w:ind w:firstLineChars="50" w:firstLine="120"/>
      </w:pPr>
      <w:r>
        <w:rPr>
          <w:rFonts w:hint="eastAsia"/>
        </w:rPr>
        <w:t>(4)</w:t>
      </w:r>
      <w:r w:rsidR="00EC4A29" w:rsidRPr="001C2E46">
        <w:rPr>
          <w:rFonts w:hint="eastAsia"/>
        </w:rPr>
        <w:t>その他医療安全の推進に関し、市長が適当と認める業務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t>３</w:t>
      </w:r>
      <w:r w:rsidR="00390406" w:rsidRPr="001C2E46">
        <w:rPr>
          <w:rFonts w:hint="eastAsia"/>
        </w:rPr>
        <w:t xml:space="preserve">　</w:t>
      </w:r>
      <w:r w:rsidR="00186BFB">
        <w:rPr>
          <w:rFonts w:hint="eastAsia"/>
        </w:rPr>
        <w:t>相談窓口に、相談員として医療安全相談に関する必要な知識及び</w:t>
      </w:r>
      <w:r w:rsidRPr="001C2E46">
        <w:rPr>
          <w:rFonts w:hint="eastAsia"/>
        </w:rPr>
        <w:t>経験を有する看護師等の職員を置く。</w:t>
      </w:r>
      <w:r w:rsidRPr="001C2E46">
        <w:t xml:space="preserve"> </w:t>
      </w:r>
    </w:p>
    <w:p w:rsidR="00A72543" w:rsidRPr="001C2E46" w:rsidRDefault="00A72543" w:rsidP="001D1959">
      <w:pPr>
        <w:pStyle w:val="Default"/>
        <w:ind w:firstLineChars="100" w:firstLine="240"/>
      </w:pPr>
      <w:r w:rsidRPr="001C2E46">
        <w:rPr>
          <w:rFonts w:hint="eastAsia"/>
        </w:rPr>
        <w:lastRenderedPageBreak/>
        <w:t>（協議会の設置等）</w:t>
      </w:r>
      <w:r w:rsidRPr="001C2E46">
        <w:t xml:space="preserve"> </w:t>
      </w:r>
    </w:p>
    <w:p w:rsidR="00A72543" w:rsidRPr="001C2E46" w:rsidRDefault="001B4BE6" w:rsidP="001C2E46">
      <w:pPr>
        <w:pStyle w:val="Default"/>
        <w:ind w:left="240" w:hangingChars="100" w:hanging="240"/>
      </w:pPr>
      <w:r>
        <w:rPr>
          <w:rFonts w:hint="eastAsia"/>
        </w:rPr>
        <w:t>第５</w:t>
      </w:r>
      <w:r w:rsidR="00A72543"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="00A72543" w:rsidRPr="001C2E46">
        <w:rPr>
          <w:rFonts w:hint="eastAsia"/>
        </w:rPr>
        <w:t>センターの</w:t>
      </w:r>
      <w:r w:rsidR="00EE385F">
        <w:rPr>
          <w:rFonts w:hint="eastAsia"/>
        </w:rPr>
        <w:t>運営方針、医療安全の推進のための方策等を検討する</w:t>
      </w:r>
      <w:r w:rsidR="00A72543" w:rsidRPr="001C2E46">
        <w:rPr>
          <w:rFonts w:hint="eastAsia"/>
        </w:rPr>
        <w:t>ため、センターに船橋市医療安全推進協議会（以下「協議会」という。）を設置する。</w:t>
      </w:r>
      <w:r w:rsidR="00A72543"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２</w:t>
      </w:r>
      <w:r w:rsidR="00390406" w:rsidRPr="001C2E46">
        <w:rPr>
          <w:rFonts w:hint="eastAsia"/>
        </w:rPr>
        <w:t xml:space="preserve">　</w:t>
      </w:r>
      <w:r w:rsidRPr="001C2E46">
        <w:rPr>
          <w:rFonts w:hint="eastAsia"/>
        </w:rPr>
        <w:t>協議会の所掌事務は、次に掲げるとおりとする。</w:t>
      </w:r>
      <w:r w:rsidRPr="001C2E46">
        <w:t xml:space="preserve"> </w:t>
      </w:r>
    </w:p>
    <w:p w:rsidR="00A72543" w:rsidRPr="001C2E46" w:rsidRDefault="002C2D1A" w:rsidP="002C2D1A">
      <w:pPr>
        <w:pStyle w:val="Default"/>
        <w:ind w:firstLineChars="100" w:firstLine="240"/>
      </w:pPr>
      <w:r>
        <w:rPr>
          <w:rFonts w:hint="eastAsia"/>
        </w:rPr>
        <w:t>(1)</w:t>
      </w:r>
      <w:r w:rsidR="00A72543" w:rsidRPr="001C2E46">
        <w:rPr>
          <w:rFonts w:hint="eastAsia"/>
        </w:rPr>
        <w:t>センターの運営方針及び業務内容の検討</w:t>
      </w:r>
      <w:r w:rsidR="00A72543" w:rsidRPr="001C2E46">
        <w:t xml:space="preserve"> </w:t>
      </w:r>
    </w:p>
    <w:p w:rsidR="00A72543" w:rsidRPr="001C2E46" w:rsidRDefault="002C2D1A" w:rsidP="002C2D1A">
      <w:pPr>
        <w:pStyle w:val="Default"/>
        <w:ind w:firstLineChars="100" w:firstLine="240"/>
      </w:pPr>
      <w:r>
        <w:rPr>
          <w:rFonts w:hint="eastAsia"/>
        </w:rPr>
        <w:t>(2)</w:t>
      </w:r>
      <w:r w:rsidR="00A72543" w:rsidRPr="001C2E46">
        <w:rPr>
          <w:rFonts w:hint="eastAsia"/>
        </w:rPr>
        <w:t>センターの業務の実施に係る関係機関及び団体との連絡調整</w:t>
      </w:r>
      <w:r w:rsidR="00A72543" w:rsidRPr="001C2E46">
        <w:t xml:space="preserve"> </w:t>
      </w:r>
    </w:p>
    <w:p w:rsidR="00A72543" w:rsidRPr="001C2E46" w:rsidRDefault="002C2D1A" w:rsidP="002C2D1A">
      <w:pPr>
        <w:pStyle w:val="Default"/>
        <w:ind w:firstLine="240"/>
      </w:pPr>
      <w:r>
        <w:rPr>
          <w:rFonts w:hint="eastAsia"/>
        </w:rPr>
        <w:t>(3)</w:t>
      </w:r>
      <w:r w:rsidR="00A72543" w:rsidRPr="001C2E46">
        <w:rPr>
          <w:rFonts w:hint="eastAsia"/>
        </w:rPr>
        <w:t>相談窓口の個別相談事例等のうち、重要な事例、専門的な事例等に係る助言</w:t>
      </w:r>
      <w:r w:rsidR="00A72543" w:rsidRPr="001C2E46">
        <w:t xml:space="preserve"> </w:t>
      </w:r>
    </w:p>
    <w:p w:rsidR="00EE385F" w:rsidRDefault="002C2D1A" w:rsidP="002C2D1A">
      <w:pPr>
        <w:pStyle w:val="Default"/>
        <w:ind w:firstLineChars="100" w:firstLine="240"/>
      </w:pPr>
      <w:r>
        <w:rPr>
          <w:rFonts w:hint="eastAsia"/>
        </w:rPr>
        <w:t>(4)</w:t>
      </w:r>
      <w:r w:rsidR="00253BD8">
        <w:rPr>
          <w:rFonts w:hint="eastAsia"/>
        </w:rPr>
        <w:t>医療安全の推進のための方策の検討</w:t>
      </w:r>
    </w:p>
    <w:p w:rsidR="00A72543" w:rsidRDefault="00253BD8" w:rsidP="00253BD8">
      <w:pPr>
        <w:pStyle w:val="Default"/>
        <w:ind w:firstLineChars="100" w:firstLine="240"/>
      </w:pPr>
      <w:r>
        <w:rPr>
          <w:rFonts w:hint="eastAsia"/>
        </w:rPr>
        <w:t>(5)前各</w:t>
      </w:r>
      <w:r w:rsidR="00A72543" w:rsidRPr="001C2E46">
        <w:rPr>
          <w:rFonts w:hint="eastAsia"/>
        </w:rPr>
        <w:t>号に掲げるもののほか、センターの業務に関する重要事項の検討</w:t>
      </w:r>
      <w:r w:rsidR="00A72543" w:rsidRPr="001C2E46">
        <w:t xml:space="preserve"> 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t>３</w:t>
      </w:r>
      <w:r w:rsidRPr="001C2E46">
        <w:t xml:space="preserve"> </w:t>
      </w:r>
      <w:r w:rsidR="00530C88" w:rsidRPr="001C2E46">
        <w:rPr>
          <w:rFonts w:hint="eastAsia"/>
        </w:rPr>
        <w:t>協議会は、委員５</w:t>
      </w:r>
      <w:r w:rsidRPr="001C2E46">
        <w:rPr>
          <w:rFonts w:hint="eastAsia"/>
        </w:rPr>
        <w:t>人以内をもって組織し、</w:t>
      </w:r>
      <w:r w:rsidR="00880079" w:rsidRPr="001C2E46">
        <w:rPr>
          <w:rFonts w:hint="eastAsia"/>
        </w:rPr>
        <w:t>医療</w:t>
      </w:r>
      <w:r w:rsidR="007501DC">
        <w:rPr>
          <w:rFonts w:hint="eastAsia"/>
        </w:rPr>
        <w:t>安全</w:t>
      </w:r>
      <w:r w:rsidR="00880079" w:rsidRPr="001C2E46">
        <w:rPr>
          <w:rFonts w:hint="eastAsia"/>
        </w:rPr>
        <w:t>に携わる</w:t>
      </w:r>
      <w:r w:rsidRPr="001C2E46">
        <w:rPr>
          <w:rFonts w:hint="eastAsia"/>
        </w:rPr>
        <w:t>者</w:t>
      </w:r>
      <w:r w:rsidR="007501DC">
        <w:rPr>
          <w:rFonts w:hint="eastAsia"/>
        </w:rPr>
        <w:t>等</w:t>
      </w:r>
      <w:bookmarkStart w:id="0" w:name="_GoBack"/>
      <w:bookmarkEnd w:id="0"/>
      <w:r w:rsidRPr="001C2E46">
        <w:rPr>
          <w:rFonts w:hint="eastAsia"/>
        </w:rPr>
        <w:t>のうちから、市長が委嘱する。</w:t>
      </w:r>
      <w:r w:rsidRPr="001C2E46">
        <w:t xml:space="preserve"> </w:t>
      </w:r>
    </w:p>
    <w:p w:rsidR="00A72543" w:rsidRPr="001C2E46" w:rsidRDefault="008F7D6B" w:rsidP="001C2E46">
      <w:pPr>
        <w:pStyle w:val="Default"/>
        <w:ind w:left="240" w:hangingChars="100" w:hanging="240"/>
      </w:pPr>
      <w:r w:rsidRPr="001C2E46">
        <w:rPr>
          <w:rFonts w:hint="eastAsia"/>
        </w:rPr>
        <w:t>４</w:t>
      </w:r>
      <w:r w:rsidR="00A72543" w:rsidRPr="001C2E46">
        <w:t xml:space="preserve"> </w:t>
      </w:r>
      <w:r w:rsidR="00A72543" w:rsidRPr="001C2E46">
        <w:rPr>
          <w:rFonts w:hint="eastAsia"/>
        </w:rPr>
        <w:t>委員の任期は、２年とする。ただし、補欠の委員の任期は、前任者の残任期間とする。</w:t>
      </w:r>
      <w:r w:rsidR="00A72543" w:rsidRPr="001C2E46">
        <w:t xml:space="preserve"> </w:t>
      </w:r>
    </w:p>
    <w:p w:rsidR="00A72543" w:rsidRPr="001C2E46" w:rsidRDefault="008F7D6B" w:rsidP="00A72543">
      <w:pPr>
        <w:pStyle w:val="Default"/>
      </w:pPr>
      <w:r w:rsidRPr="001C2E46">
        <w:rPr>
          <w:rFonts w:hint="eastAsia"/>
        </w:rPr>
        <w:t>５</w:t>
      </w:r>
      <w:r w:rsidR="00A72543" w:rsidRPr="001C2E46">
        <w:t xml:space="preserve"> </w:t>
      </w:r>
      <w:r w:rsidR="00A72543" w:rsidRPr="001C2E46">
        <w:rPr>
          <w:rFonts w:hint="eastAsia"/>
        </w:rPr>
        <w:t>委員は、再任されることができる。</w:t>
      </w:r>
      <w:r w:rsidR="00A72543" w:rsidRPr="001C2E46">
        <w:t xml:space="preserve"> </w:t>
      </w:r>
    </w:p>
    <w:p w:rsidR="00A72543" w:rsidRPr="001C2E46" w:rsidRDefault="00A72543" w:rsidP="001D1959">
      <w:pPr>
        <w:pStyle w:val="Default"/>
        <w:ind w:firstLineChars="100" w:firstLine="240"/>
      </w:pPr>
      <w:r w:rsidRPr="001C2E46">
        <w:rPr>
          <w:rFonts w:hint="eastAsia"/>
        </w:rPr>
        <w:t>（協議会の運営）</w:t>
      </w:r>
      <w:r w:rsidRPr="001C2E46">
        <w:t xml:space="preserve"> </w:t>
      </w:r>
    </w:p>
    <w:p w:rsidR="00A72543" w:rsidRPr="001C2E46" w:rsidRDefault="001B4BE6" w:rsidP="00A72543">
      <w:pPr>
        <w:pStyle w:val="Default"/>
      </w:pPr>
      <w:r>
        <w:rPr>
          <w:rFonts w:hint="eastAsia"/>
        </w:rPr>
        <w:t>第６</w:t>
      </w:r>
      <w:r w:rsidR="00A72543"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="00A72543" w:rsidRPr="001C2E46">
        <w:rPr>
          <w:rFonts w:hint="eastAsia"/>
        </w:rPr>
        <w:t>協議会に、会長及び副会長を置く。</w:t>
      </w:r>
      <w:r w:rsidR="00A72543"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２</w:t>
      </w:r>
      <w:r w:rsidRPr="001C2E46">
        <w:t xml:space="preserve"> </w:t>
      </w:r>
      <w:r w:rsidRPr="001C2E46">
        <w:rPr>
          <w:rFonts w:hint="eastAsia"/>
        </w:rPr>
        <w:t>会長及び副会長は、委員の互選によりこれを定める。</w:t>
      </w:r>
      <w:r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３</w:t>
      </w:r>
      <w:r w:rsidRPr="001C2E46">
        <w:t xml:space="preserve"> </w:t>
      </w:r>
      <w:r w:rsidRPr="001C2E46">
        <w:rPr>
          <w:rFonts w:hint="eastAsia"/>
        </w:rPr>
        <w:t>会長は、協議会の会務を総理し、</w:t>
      </w:r>
      <w:r w:rsidR="00B12F6F">
        <w:rPr>
          <w:rFonts w:hint="eastAsia"/>
        </w:rPr>
        <w:t>協議会を代表す</w:t>
      </w:r>
      <w:r w:rsidRPr="001C2E46">
        <w:rPr>
          <w:rFonts w:hint="eastAsia"/>
        </w:rPr>
        <w:t>る。</w:t>
      </w:r>
      <w:r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４</w:t>
      </w:r>
      <w:r w:rsidRPr="001C2E46">
        <w:t xml:space="preserve"> </w:t>
      </w:r>
      <w:r w:rsidRPr="001C2E46">
        <w:rPr>
          <w:rFonts w:hint="eastAsia"/>
        </w:rPr>
        <w:t>副会長は、会長を補佐し、会長に事故があるときは、その職務を代理する。</w:t>
      </w:r>
      <w:r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５</w:t>
      </w:r>
      <w:r w:rsidRPr="001C2E46">
        <w:t xml:space="preserve"> </w:t>
      </w:r>
      <w:r w:rsidRPr="001C2E46">
        <w:rPr>
          <w:rFonts w:hint="eastAsia"/>
        </w:rPr>
        <w:t>協議会の庶務は、船橋市保健所</w:t>
      </w:r>
      <w:r w:rsidR="008F7D6B" w:rsidRPr="001C2E46">
        <w:rPr>
          <w:rFonts w:hint="eastAsia"/>
        </w:rPr>
        <w:t>総務</w:t>
      </w:r>
      <w:r w:rsidRPr="001C2E46">
        <w:rPr>
          <w:rFonts w:hint="eastAsia"/>
        </w:rPr>
        <w:t>課において処理する。</w:t>
      </w:r>
      <w:r w:rsidRPr="001C2E46">
        <w:t xml:space="preserve"> </w:t>
      </w:r>
    </w:p>
    <w:p w:rsidR="00A72543" w:rsidRPr="001C2E46" w:rsidRDefault="00A72543" w:rsidP="001D1959">
      <w:pPr>
        <w:pStyle w:val="Default"/>
        <w:ind w:firstLineChars="100" w:firstLine="240"/>
      </w:pPr>
      <w:r w:rsidRPr="001C2E46">
        <w:rPr>
          <w:rFonts w:hint="eastAsia"/>
        </w:rPr>
        <w:t>（会議）</w:t>
      </w:r>
      <w:r w:rsidRPr="001C2E46">
        <w:t xml:space="preserve"> </w:t>
      </w:r>
    </w:p>
    <w:p w:rsidR="00A72543" w:rsidRPr="001C2E46" w:rsidRDefault="001B4BE6" w:rsidP="00A72543">
      <w:pPr>
        <w:pStyle w:val="Default"/>
      </w:pPr>
      <w:r>
        <w:rPr>
          <w:rFonts w:hint="eastAsia"/>
        </w:rPr>
        <w:t>第７</w:t>
      </w:r>
      <w:r w:rsidR="00A72543"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="00A72543" w:rsidRPr="001C2E46">
        <w:rPr>
          <w:rFonts w:hint="eastAsia"/>
        </w:rPr>
        <w:t>協議会の会議は、会長が招集</w:t>
      </w:r>
      <w:r w:rsidR="00B12F6F">
        <w:rPr>
          <w:rFonts w:hint="eastAsia"/>
        </w:rPr>
        <w:t>し、その議長となる</w:t>
      </w:r>
      <w:r w:rsidR="00A72543" w:rsidRPr="001C2E46">
        <w:rPr>
          <w:rFonts w:hint="eastAsia"/>
        </w:rPr>
        <w:t>。</w:t>
      </w:r>
      <w:r w:rsidR="00A72543" w:rsidRPr="001C2E46">
        <w:t xml:space="preserve"> </w:t>
      </w:r>
    </w:p>
    <w:p w:rsidR="00A72543" w:rsidRPr="001C2E46" w:rsidRDefault="00A72543" w:rsidP="00A72543">
      <w:pPr>
        <w:pStyle w:val="Default"/>
      </w:pPr>
      <w:r w:rsidRPr="001C2E46">
        <w:rPr>
          <w:rFonts w:hint="eastAsia"/>
        </w:rPr>
        <w:t>２</w:t>
      </w:r>
      <w:r w:rsidRPr="001C2E46">
        <w:t xml:space="preserve"> </w:t>
      </w:r>
      <w:r w:rsidRPr="001C2E46">
        <w:rPr>
          <w:rFonts w:hint="eastAsia"/>
        </w:rPr>
        <w:t>協議会は、委員の</w:t>
      </w:r>
      <w:r w:rsidR="00B12F6F">
        <w:rPr>
          <w:rFonts w:hint="eastAsia"/>
        </w:rPr>
        <w:t>過</w:t>
      </w:r>
      <w:r w:rsidRPr="001C2E46">
        <w:rPr>
          <w:rFonts w:hint="eastAsia"/>
        </w:rPr>
        <w:t>半数が出席しなければ、</w:t>
      </w:r>
      <w:r w:rsidR="00B12F6F">
        <w:rPr>
          <w:rFonts w:hint="eastAsia"/>
        </w:rPr>
        <w:t>会議を</w:t>
      </w:r>
      <w:r w:rsidRPr="001C2E46">
        <w:rPr>
          <w:rFonts w:hint="eastAsia"/>
        </w:rPr>
        <w:t>開くことができない。</w:t>
      </w:r>
      <w:r w:rsidRPr="001C2E46">
        <w:t xml:space="preserve"> 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t>３</w:t>
      </w:r>
      <w:r w:rsidRPr="001C2E46">
        <w:t xml:space="preserve"> </w:t>
      </w:r>
      <w:r w:rsidRPr="001C2E46">
        <w:rPr>
          <w:rFonts w:hint="eastAsia"/>
        </w:rPr>
        <w:t>協議会の議事は、出席</w:t>
      </w:r>
      <w:r w:rsidR="00B12F6F">
        <w:rPr>
          <w:rFonts w:hint="eastAsia"/>
        </w:rPr>
        <w:t>した</w:t>
      </w:r>
      <w:r w:rsidRPr="001C2E46">
        <w:rPr>
          <w:rFonts w:hint="eastAsia"/>
        </w:rPr>
        <w:t>委員の過半数で決し、可否同数のときは、議長の決するところによる。</w:t>
      </w:r>
      <w:r w:rsidRPr="001C2E46">
        <w:t xml:space="preserve"> 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t>４</w:t>
      </w:r>
      <w:r w:rsidRPr="001C2E46">
        <w:t xml:space="preserve"> </w:t>
      </w:r>
      <w:r w:rsidRPr="001C2E46">
        <w:rPr>
          <w:rFonts w:hint="eastAsia"/>
        </w:rPr>
        <w:t>協議会は、必要があると認めるときは、会議に委員以外の者の出席を求め、その意見又は説明を</w:t>
      </w:r>
      <w:r w:rsidR="00253BD8">
        <w:rPr>
          <w:rFonts w:hint="eastAsia"/>
        </w:rPr>
        <w:t>聴く</w:t>
      </w:r>
      <w:r w:rsidRPr="001C2E46">
        <w:rPr>
          <w:rFonts w:hint="eastAsia"/>
        </w:rPr>
        <w:t>ことができる。</w:t>
      </w:r>
      <w:r w:rsidRPr="001C2E46">
        <w:t xml:space="preserve"> </w:t>
      </w:r>
    </w:p>
    <w:p w:rsidR="00A72543" w:rsidRPr="001C2E46" w:rsidRDefault="00A72543" w:rsidP="001D1959">
      <w:pPr>
        <w:pStyle w:val="Default"/>
        <w:ind w:firstLineChars="100" w:firstLine="240"/>
      </w:pPr>
      <w:r w:rsidRPr="001C2E46">
        <w:rPr>
          <w:rFonts w:hint="eastAsia"/>
        </w:rPr>
        <w:t>（守秘義務）</w:t>
      </w:r>
      <w:r w:rsidRPr="001C2E46">
        <w:t xml:space="preserve"> 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t>第</w:t>
      </w:r>
      <w:r w:rsidR="001B4BE6">
        <w:rPr>
          <w:rFonts w:hint="eastAsia"/>
        </w:rPr>
        <w:t>８</w:t>
      </w:r>
      <w:r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Pr="001C2E46">
        <w:rPr>
          <w:rFonts w:hint="eastAsia"/>
        </w:rPr>
        <w:t>協議会の委員又はその職にあった者は、その職務において知り得た秘密を漏らしてはならない。</w:t>
      </w:r>
      <w:r w:rsidRPr="001C2E46">
        <w:t xml:space="preserve"> </w:t>
      </w:r>
    </w:p>
    <w:p w:rsidR="00A72543" w:rsidRPr="001C2E46" w:rsidRDefault="00390406" w:rsidP="001D1959">
      <w:pPr>
        <w:pStyle w:val="Default"/>
        <w:ind w:firstLineChars="100" w:firstLine="240"/>
      </w:pPr>
      <w:r w:rsidRPr="001C2E46">
        <w:rPr>
          <w:rFonts w:hint="eastAsia"/>
        </w:rPr>
        <w:t>（委任</w:t>
      </w:r>
      <w:r w:rsidR="00A72543" w:rsidRPr="001C2E46">
        <w:rPr>
          <w:rFonts w:hint="eastAsia"/>
        </w:rPr>
        <w:t>）</w:t>
      </w:r>
      <w:r w:rsidR="00A72543" w:rsidRPr="001C2E46">
        <w:t xml:space="preserve"> </w:t>
      </w:r>
    </w:p>
    <w:p w:rsidR="00A72543" w:rsidRPr="001C2E46" w:rsidRDefault="00A72543" w:rsidP="001C2E46">
      <w:pPr>
        <w:pStyle w:val="Default"/>
        <w:ind w:left="240" w:hangingChars="100" w:hanging="240"/>
      </w:pPr>
      <w:r w:rsidRPr="001C2E46">
        <w:rPr>
          <w:rFonts w:hint="eastAsia"/>
        </w:rPr>
        <w:lastRenderedPageBreak/>
        <w:t>第</w:t>
      </w:r>
      <w:r w:rsidR="001B4BE6">
        <w:rPr>
          <w:rFonts w:hint="eastAsia"/>
        </w:rPr>
        <w:t>９</w:t>
      </w:r>
      <w:r w:rsidRPr="001C2E46">
        <w:rPr>
          <w:rFonts w:hint="eastAsia"/>
        </w:rPr>
        <w:t>条</w:t>
      </w:r>
      <w:r w:rsidR="00390406" w:rsidRPr="001C2E46">
        <w:rPr>
          <w:rFonts w:hint="eastAsia"/>
        </w:rPr>
        <w:t xml:space="preserve">　</w:t>
      </w:r>
      <w:r w:rsidRPr="001C2E46">
        <w:rPr>
          <w:rFonts w:hint="eastAsia"/>
        </w:rPr>
        <w:t>この要綱に定めるもののほか、センターの運営に関し必要な事項は、別に定める。</w:t>
      </w:r>
      <w:r w:rsidRPr="001C2E46">
        <w:t xml:space="preserve"> </w:t>
      </w:r>
    </w:p>
    <w:p w:rsidR="00A72543" w:rsidRPr="001C2E46" w:rsidRDefault="00A72543" w:rsidP="001C2E46">
      <w:pPr>
        <w:pStyle w:val="Default"/>
        <w:ind w:firstLineChars="300" w:firstLine="720"/>
      </w:pPr>
      <w:r w:rsidRPr="001C2E46">
        <w:rPr>
          <w:rFonts w:hint="eastAsia"/>
        </w:rPr>
        <w:t>附</w:t>
      </w:r>
      <w:r w:rsidR="00065A5D" w:rsidRPr="001C2E46">
        <w:rPr>
          <w:rFonts w:hint="eastAsia"/>
        </w:rPr>
        <w:t xml:space="preserve">　</w:t>
      </w:r>
      <w:r w:rsidRPr="001C2E46">
        <w:rPr>
          <w:rFonts w:hint="eastAsia"/>
        </w:rPr>
        <w:t>則</w:t>
      </w:r>
      <w:r w:rsidRPr="001C2E46">
        <w:t xml:space="preserve"> </w:t>
      </w:r>
    </w:p>
    <w:p w:rsidR="00742407" w:rsidRPr="001C2E46" w:rsidRDefault="00065A5D" w:rsidP="00B12F6F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  <w:r w:rsidRPr="001C2E46">
        <w:rPr>
          <w:rFonts w:hint="eastAsia"/>
          <w:sz w:val="24"/>
          <w:szCs w:val="24"/>
        </w:rPr>
        <w:t xml:space="preserve">　</w:t>
      </w:r>
      <w:r w:rsidR="00B12F6F">
        <w:rPr>
          <w:rFonts w:hint="eastAsia"/>
          <w:sz w:val="24"/>
          <w:szCs w:val="24"/>
        </w:rPr>
        <w:t>この</w:t>
      </w:r>
      <w:r w:rsidR="00A72543" w:rsidRPr="001C2E46">
        <w:rPr>
          <w:rFonts w:hint="eastAsia"/>
          <w:sz w:val="24"/>
          <w:szCs w:val="24"/>
        </w:rPr>
        <w:t>要綱</w:t>
      </w:r>
      <w:r w:rsidR="00B12F6F">
        <w:rPr>
          <w:rFonts w:hint="eastAsia"/>
          <w:sz w:val="24"/>
          <w:szCs w:val="24"/>
        </w:rPr>
        <w:t>は</w:t>
      </w:r>
      <w:r w:rsidR="00462B09">
        <w:rPr>
          <w:rFonts w:hint="eastAsia"/>
          <w:sz w:val="24"/>
          <w:szCs w:val="24"/>
        </w:rPr>
        <w:t>、</w:t>
      </w:r>
      <w:r w:rsidR="00A72543" w:rsidRPr="001C2E46">
        <w:rPr>
          <w:rFonts w:hint="eastAsia"/>
          <w:sz w:val="24"/>
          <w:szCs w:val="24"/>
        </w:rPr>
        <w:t>平成</w:t>
      </w:r>
      <w:r w:rsidR="001C2E46">
        <w:rPr>
          <w:rFonts w:hint="eastAsia"/>
          <w:sz w:val="24"/>
          <w:szCs w:val="24"/>
        </w:rPr>
        <w:t>２５年</w:t>
      </w:r>
      <w:r w:rsidR="00253BD8">
        <w:rPr>
          <w:rFonts w:hint="eastAsia"/>
          <w:sz w:val="24"/>
          <w:szCs w:val="24"/>
        </w:rPr>
        <w:t>１０</w:t>
      </w:r>
      <w:r w:rsidR="001C2E46">
        <w:rPr>
          <w:rFonts w:hint="eastAsia"/>
          <w:sz w:val="24"/>
          <w:szCs w:val="24"/>
        </w:rPr>
        <w:t>月</w:t>
      </w:r>
      <w:r w:rsidR="00253BD8">
        <w:rPr>
          <w:rFonts w:hint="eastAsia"/>
          <w:sz w:val="24"/>
          <w:szCs w:val="24"/>
        </w:rPr>
        <w:t>１</w:t>
      </w:r>
      <w:r w:rsidR="00A72543" w:rsidRPr="001C2E46">
        <w:rPr>
          <w:rFonts w:hint="eastAsia"/>
          <w:sz w:val="24"/>
          <w:szCs w:val="24"/>
        </w:rPr>
        <w:t>日から施行する。</w:t>
      </w:r>
    </w:p>
    <w:sectPr w:rsidR="00742407" w:rsidRPr="001C2E46" w:rsidSect="00370A0F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F5" w:rsidRDefault="00D629F5" w:rsidP="001C2E46">
      <w:r>
        <w:separator/>
      </w:r>
    </w:p>
  </w:endnote>
  <w:endnote w:type="continuationSeparator" w:id="0">
    <w:p w:rsidR="00D629F5" w:rsidRDefault="00D629F5" w:rsidP="001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F5" w:rsidRDefault="00D629F5" w:rsidP="001C2E46">
      <w:r>
        <w:separator/>
      </w:r>
    </w:p>
  </w:footnote>
  <w:footnote w:type="continuationSeparator" w:id="0">
    <w:p w:rsidR="00D629F5" w:rsidRDefault="00D629F5" w:rsidP="001C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A6"/>
    <w:multiLevelType w:val="hybridMultilevel"/>
    <w:tmpl w:val="D05A8DEA"/>
    <w:lvl w:ilvl="0" w:tplc="AFAA981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17A32FC"/>
    <w:multiLevelType w:val="hybridMultilevel"/>
    <w:tmpl w:val="176E1E80"/>
    <w:lvl w:ilvl="0" w:tplc="D0D617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0C90642"/>
    <w:multiLevelType w:val="hybridMultilevel"/>
    <w:tmpl w:val="28A22820"/>
    <w:lvl w:ilvl="0" w:tplc="CBDAF25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E5076D2"/>
    <w:multiLevelType w:val="hybridMultilevel"/>
    <w:tmpl w:val="A7CCC5C6"/>
    <w:lvl w:ilvl="0" w:tplc="EB68A90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AD43A5F"/>
    <w:multiLevelType w:val="hybridMultilevel"/>
    <w:tmpl w:val="52202908"/>
    <w:lvl w:ilvl="0" w:tplc="A420DE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1220DCF"/>
    <w:multiLevelType w:val="hybridMultilevel"/>
    <w:tmpl w:val="1EECA714"/>
    <w:lvl w:ilvl="0" w:tplc="EE42100C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0"/>
    <w:rsid w:val="00065A5D"/>
    <w:rsid w:val="00111F70"/>
    <w:rsid w:val="00186BFB"/>
    <w:rsid w:val="001B4BE6"/>
    <w:rsid w:val="001C2E46"/>
    <w:rsid w:val="001D1959"/>
    <w:rsid w:val="00253BD8"/>
    <w:rsid w:val="002C2D1A"/>
    <w:rsid w:val="00370A0F"/>
    <w:rsid w:val="00390406"/>
    <w:rsid w:val="003C0C3A"/>
    <w:rsid w:val="00462B09"/>
    <w:rsid w:val="00514461"/>
    <w:rsid w:val="00530C88"/>
    <w:rsid w:val="005D180F"/>
    <w:rsid w:val="00603D9E"/>
    <w:rsid w:val="006543F9"/>
    <w:rsid w:val="00694773"/>
    <w:rsid w:val="00742407"/>
    <w:rsid w:val="007501DC"/>
    <w:rsid w:val="00880079"/>
    <w:rsid w:val="008A1B7C"/>
    <w:rsid w:val="008B2BE9"/>
    <w:rsid w:val="008F7D6B"/>
    <w:rsid w:val="00955BCA"/>
    <w:rsid w:val="009A0E0E"/>
    <w:rsid w:val="00A72543"/>
    <w:rsid w:val="00AF68FF"/>
    <w:rsid w:val="00B12F6F"/>
    <w:rsid w:val="00D629F5"/>
    <w:rsid w:val="00EC4A29"/>
    <w:rsid w:val="00ED11BF"/>
    <w:rsid w:val="00E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B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E46"/>
  </w:style>
  <w:style w:type="paragraph" w:styleId="a5">
    <w:name w:val="footer"/>
    <w:basedOn w:val="a"/>
    <w:link w:val="a6"/>
    <w:uiPriority w:val="99"/>
    <w:unhideWhenUsed/>
    <w:rsid w:val="001C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E46"/>
  </w:style>
  <w:style w:type="paragraph" w:styleId="a7">
    <w:name w:val="Balloon Text"/>
    <w:basedOn w:val="a"/>
    <w:link w:val="a8"/>
    <w:uiPriority w:val="99"/>
    <w:semiHidden/>
    <w:unhideWhenUsed/>
    <w:rsid w:val="003C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C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B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E46"/>
  </w:style>
  <w:style w:type="paragraph" w:styleId="a5">
    <w:name w:val="footer"/>
    <w:basedOn w:val="a"/>
    <w:link w:val="a6"/>
    <w:uiPriority w:val="99"/>
    <w:unhideWhenUsed/>
    <w:rsid w:val="001C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E46"/>
  </w:style>
  <w:style w:type="paragraph" w:styleId="a7">
    <w:name w:val="Balloon Text"/>
    <w:basedOn w:val="a"/>
    <w:link w:val="a8"/>
    <w:uiPriority w:val="99"/>
    <w:semiHidden/>
    <w:unhideWhenUsed/>
    <w:rsid w:val="003C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27</cp:revision>
  <cp:lastPrinted>2013-05-07T05:15:00Z</cp:lastPrinted>
  <dcterms:created xsi:type="dcterms:W3CDTF">2013-04-12T04:39:00Z</dcterms:created>
  <dcterms:modified xsi:type="dcterms:W3CDTF">2013-08-12T09:13:00Z</dcterms:modified>
</cp:coreProperties>
</file>