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88" w:rsidRDefault="006A0182" w:rsidP="006A0182">
      <w:pPr>
        <w:jc w:val="center"/>
        <w:rPr>
          <w:sz w:val="24"/>
          <w:szCs w:val="24"/>
        </w:rPr>
      </w:pPr>
      <w:r>
        <w:rPr>
          <w:rFonts w:hint="eastAsia"/>
          <w:sz w:val="24"/>
          <w:szCs w:val="24"/>
        </w:rPr>
        <w:t>医療法に基づく医療安全対策の推進について</w:t>
      </w:r>
    </w:p>
    <w:p w:rsidR="006A0182" w:rsidRDefault="006A0182" w:rsidP="006A0182">
      <w:pPr>
        <w:jc w:val="left"/>
        <w:rPr>
          <w:sz w:val="24"/>
          <w:szCs w:val="24"/>
        </w:rPr>
      </w:pPr>
    </w:p>
    <w:p w:rsidR="006A0182" w:rsidRDefault="006A0182" w:rsidP="006A0182">
      <w:pPr>
        <w:jc w:val="left"/>
        <w:rPr>
          <w:sz w:val="24"/>
          <w:szCs w:val="24"/>
        </w:rPr>
      </w:pPr>
      <w:r>
        <w:rPr>
          <w:rFonts w:hint="eastAsia"/>
          <w:sz w:val="24"/>
          <w:szCs w:val="24"/>
        </w:rPr>
        <w:t>１　医療機関に求められる対策について</w:t>
      </w:r>
    </w:p>
    <w:p w:rsidR="006A0182" w:rsidRDefault="006A0182" w:rsidP="006A0182">
      <w:pPr>
        <w:jc w:val="left"/>
        <w:rPr>
          <w:rFonts w:hint="eastAsia"/>
          <w:sz w:val="24"/>
          <w:szCs w:val="24"/>
        </w:rPr>
      </w:pPr>
      <w:r>
        <w:rPr>
          <w:rFonts w:hint="eastAsia"/>
          <w:sz w:val="24"/>
          <w:szCs w:val="24"/>
        </w:rPr>
        <w:t>○医療法：第６条</w:t>
      </w:r>
      <w:r w:rsidR="000E5D53">
        <w:rPr>
          <w:rFonts w:hint="eastAsia"/>
          <w:sz w:val="24"/>
          <w:szCs w:val="24"/>
        </w:rPr>
        <w:t>の１０</w:t>
      </w:r>
      <w:r w:rsidR="000E5D53">
        <w:rPr>
          <w:rFonts w:hint="eastAsia"/>
          <w:sz w:val="24"/>
          <w:szCs w:val="24"/>
        </w:rPr>
        <w:t>[</w:t>
      </w:r>
      <w:r w:rsidR="000E5D53">
        <w:rPr>
          <w:rFonts w:hint="eastAsia"/>
          <w:sz w:val="24"/>
          <w:szCs w:val="24"/>
        </w:rPr>
        <w:t>病院等の管理者の責務</w:t>
      </w:r>
      <w:r w:rsidR="000E5D53">
        <w:rPr>
          <w:rFonts w:hint="eastAsia"/>
          <w:sz w:val="24"/>
          <w:szCs w:val="24"/>
        </w:rPr>
        <w:t>]</w:t>
      </w:r>
    </w:p>
    <w:p w:rsidR="000E5D53" w:rsidRDefault="000E5D53" w:rsidP="006A0182">
      <w:pPr>
        <w:jc w:val="left"/>
        <w:rPr>
          <w:rFonts w:hint="eastAsia"/>
          <w:sz w:val="24"/>
          <w:szCs w:val="24"/>
        </w:rPr>
      </w:pPr>
      <w:r>
        <w:rPr>
          <w:rFonts w:hint="eastAsia"/>
          <w:sz w:val="24"/>
          <w:szCs w:val="24"/>
        </w:rPr>
        <w:t xml:space="preserve">　病院、診療所又は助産所の管理者は、厚生労働省令で定めるところにより、医療の安全を確保するための指針の策定、従業者に対する研修の実施その他の当該病院、診療所又は助産所における医療の安全を確保するための措置を講じなければならない。</w:t>
      </w:r>
    </w:p>
    <w:p w:rsidR="000E5D53" w:rsidRDefault="000E5D53" w:rsidP="006A0182">
      <w:pPr>
        <w:jc w:val="left"/>
        <w:rPr>
          <w:sz w:val="24"/>
          <w:szCs w:val="24"/>
        </w:rPr>
      </w:pPr>
    </w:p>
    <w:p w:rsidR="006A0182" w:rsidRDefault="006A0182" w:rsidP="006A0182">
      <w:pPr>
        <w:jc w:val="left"/>
        <w:rPr>
          <w:rFonts w:hint="eastAsia"/>
          <w:sz w:val="24"/>
          <w:szCs w:val="24"/>
        </w:rPr>
      </w:pPr>
      <w:r>
        <w:rPr>
          <w:rFonts w:hint="eastAsia"/>
          <w:sz w:val="24"/>
          <w:szCs w:val="24"/>
        </w:rPr>
        <w:t>○医療法施行規則</w:t>
      </w:r>
      <w:r w:rsidR="000E5D53">
        <w:rPr>
          <w:rFonts w:hint="eastAsia"/>
          <w:sz w:val="24"/>
          <w:szCs w:val="24"/>
        </w:rPr>
        <w:t>：第１の１１第１項第１号～４号</w:t>
      </w:r>
    </w:p>
    <w:p w:rsidR="000E5D53" w:rsidRDefault="000E5D53" w:rsidP="006A0182">
      <w:pPr>
        <w:jc w:val="left"/>
        <w:rPr>
          <w:rFonts w:hint="eastAsia"/>
          <w:sz w:val="24"/>
          <w:szCs w:val="24"/>
        </w:rPr>
      </w:pPr>
      <w:r>
        <w:rPr>
          <w:rFonts w:hint="eastAsia"/>
          <w:sz w:val="24"/>
          <w:szCs w:val="24"/>
        </w:rPr>
        <w:t xml:space="preserve">　・医療に係る安全管理のための指針を整備すること。</w:t>
      </w:r>
    </w:p>
    <w:p w:rsidR="000E5D53" w:rsidRDefault="000E5D53" w:rsidP="006A0182">
      <w:pPr>
        <w:jc w:val="left"/>
        <w:rPr>
          <w:rFonts w:hint="eastAsia"/>
          <w:sz w:val="24"/>
          <w:szCs w:val="24"/>
        </w:rPr>
      </w:pPr>
      <w:r>
        <w:rPr>
          <w:rFonts w:hint="eastAsia"/>
          <w:sz w:val="24"/>
          <w:szCs w:val="24"/>
        </w:rPr>
        <w:t xml:space="preserve">　・医療に係る安全管理のための委員会を開催すること。</w:t>
      </w:r>
    </w:p>
    <w:p w:rsidR="000E5D53" w:rsidRDefault="000E5D53" w:rsidP="006A0182">
      <w:pPr>
        <w:jc w:val="left"/>
        <w:rPr>
          <w:rFonts w:hint="eastAsia"/>
          <w:sz w:val="24"/>
          <w:szCs w:val="24"/>
        </w:rPr>
      </w:pPr>
      <w:r>
        <w:rPr>
          <w:rFonts w:hint="eastAsia"/>
          <w:sz w:val="24"/>
          <w:szCs w:val="24"/>
        </w:rPr>
        <w:t xml:space="preserve">　・医療に係る安全管理のための職員研修を実施すること。</w:t>
      </w:r>
    </w:p>
    <w:p w:rsidR="000E5D53" w:rsidRDefault="000E5D53" w:rsidP="000E5D53">
      <w:pPr>
        <w:ind w:left="240" w:hangingChars="100" w:hanging="240"/>
        <w:jc w:val="left"/>
        <w:rPr>
          <w:rFonts w:hint="eastAsia"/>
          <w:sz w:val="24"/>
          <w:szCs w:val="24"/>
        </w:rPr>
      </w:pPr>
      <w:r>
        <w:rPr>
          <w:rFonts w:hint="eastAsia"/>
          <w:sz w:val="24"/>
          <w:szCs w:val="24"/>
        </w:rPr>
        <w:t xml:space="preserve">　・医療機関内における事故報告等の医療に係る安全の確保を目的とした改善のための方策を講ずること。</w:t>
      </w:r>
    </w:p>
    <w:p w:rsidR="000E5D53" w:rsidRDefault="000E5D53" w:rsidP="000E5D53">
      <w:pPr>
        <w:ind w:left="240" w:hangingChars="100" w:hanging="240"/>
        <w:jc w:val="left"/>
        <w:rPr>
          <w:sz w:val="24"/>
          <w:szCs w:val="24"/>
        </w:rPr>
      </w:pPr>
    </w:p>
    <w:p w:rsidR="006A0182" w:rsidRDefault="007C5D02" w:rsidP="006A0182">
      <w:pPr>
        <w:jc w:val="left"/>
        <w:rPr>
          <w:sz w:val="24"/>
          <w:szCs w:val="24"/>
        </w:rPr>
      </w:pPr>
      <w:r>
        <w:rPr>
          <w:rFonts w:hint="eastAsia"/>
          <w:sz w:val="24"/>
          <w:szCs w:val="24"/>
        </w:rPr>
        <w:t>○関連通知</w:t>
      </w:r>
    </w:p>
    <w:p w:rsidR="007C5D02" w:rsidRDefault="007C5D02" w:rsidP="006A0182">
      <w:pPr>
        <w:jc w:val="left"/>
        <w:rPr>
          <w:sz w:val="24"/>
          <w:szCs w:val="24"/>
        </w:rPr>
      </w:pPr>
      <w:r>
        <w:rPr>
          <w:rFonts w:hint="eastAsia"/>
          <w:sz w:val="24"/>
          <w:szCs w:val="24"/>
        </w:rPr>
        <w:t>医政局長通知（平成　年</w:t>
      </w:r>
    </w:p>
    <w:p w:rsidR="007C5D02" w:rsidRDefault="007C5D02" w:rsidP="006A0182">
      <w:pPr>
        <w:jc w:val="left"/>
        <w:rPr>
          <w:sz w:val="24"/>
          <w:szCs w:val="24"/>
        </w:rPr>
      </w:pPr>
      <w:r>
        <w:rPr>
          <w:rFonts w:hint="eastAsia"/>
          <w:sz w:val="24"/>
          <w:szCs w:val="24"/>
        </w:rPr>
        <w:t>主な項目を抜粋</w:t>
      </w:r>
    </w:p>
    <w:p w:rsidR="007C5D02" w:rsidRDefault="007C5D02" w:rsidP="006A0182">
      <w:pPr>
        <w:jc w:val="left"/>
        <w:rPr>
          <w:sz w:val="24"/>
          <w:szCs w:val="24"/>
        </w:rPr>
      </w:pPr>
    </w:p>
    <w:p w:rsidR="007C5D02" w:rsidRDefault="007C5D02" w:rsidP="006A0182">
      <w:pPr>
        <w:jc w:val="left"/>
        <w:rPr>
          <w:sz w:val="24"/>
          <w:szCs w:val="24"/>
        </w:rPr>
      </w:pPr>
      <w:r>
        <w:rPr>
          <w:rFonts w:hint="eastAsia"/>
          <w:sz w:val="24"/>
          <w:szCs w:val="24"/>
        </w:rPr>
        <w:t>２</w:t>
      </w:r>
      <w:r w:rsidR="00E4008F">
        <w:rPr>
          <w:rFonts w:hint="eastAsia"/>
          <w:sz w:val="24"/>
          <w:szCs w:val="24"/>
        </w:rPr>
        <w:t xml:space="preserve">　</w:t>
      </w:r>
      <w:bookmarkStart w:id="0" w:name="_GoBack"/>
      <w:bookmarkEnd w:id="0"/>
      <w:r>
        <w:rPr>
          <w:rFonts w:hint="eastAsia"/>
          <w:sz w:val="24"/>
          <w:szCs w:val="24"/>
        </w:rPr>
        <w:t>医療安全対策を推進する地方自治体の役割</w:t>
      </w:r>
    </w:p>
    <w:p w:rsidR="007C5D02" w:rsidRDefault="007C5D02" w:rsidP="007C5D02">
      <w:pPr>
        <w:jc w:val="left"/>
        <w:rPr>
          <w:sz w:val="24"/>
          <w:szCs w:val="24"/>
        </w:rPr>
      </w:pPr>
      <w:r>
        <w:rPr>
          <w:rFonts w:hint="eastAsia"/>
          <w:sz w:val="24"/>
          <w:szCs w:val="24"/>
        </w:rPr>
        <w:t>○医療法：第６条</w:t>
      </w:r>
    </w:p>
    <w:p w:rsidR="007C5D02" w:rsidRDefault="007C5D02" w:rsidP="007C5D02">
      <w:pPr>
        <w:jc w:val="left"/>
        <w:rPr>
          <w:sz w:val="24"/>
          <w:szCs w:val="24"/>
        </w:rPr>
      </w:pPr>
      <w:r>
        <w:rPr>
          <w:rFonts w:hint="eastAsia"/>
          <w:sz w:val="24"/>
          <w:szCs w:val="24"/>
        </w:rPr>
        <w:t>○医療法施行規則</w:t>
      </w:r>
      <w:r w:rsidR="006D7F11">
        <w:rPr>
          <w:rFonts w:hint="eastAsia"/>
          <w:sz w:val="24"/>
          <w:szCs w:val="24"/>
        </w:rPr>
        <w:t>：第１の１１第１項第１号～４号</w:t>
      </w:r>
    </w:p>
    <w:p w:rsidR="007C5D02" w:rsidRDefault="007C5D02" w:rsidP="007C5D02">
      <w:pPr>
        <w:jc w:val="left"/>
        <w:rPr>
          <w:sz w:val="24"/>
          <w:szCs w:val="24"/>
        </w:rPr>
      </w:pPr>
      <w:r>
        <w:rPr>
          <w:rFonts w:hint="eastAsia"/>
          <w:sz w:val="24"/>
          <w:szCs w:val="24"/>
        </w:rPr>
        <w:t>○関連通知</w:t>
      </w:r>
    </w:p>
    <w:p w:rsidR="007C5D02" w:rsidRDefault="006D7F11" w:rsidP="007C5D02">
      <w:pPr>
        <w:jc w:val="left"/>
        <w:rPr>
          <w:sz w:val="24"/>
          <w:szCs w:val="24"/>
        </w:rPr>
      </w:pPr>
      <w:r>
        <w:rPr>
          <w:rFonts w:hint="eastAsia"/>
          <w:sz w:val="24"/>
          <w:szCs w:val="24"/>
        </w:rPr>
        <w:t>医政局長通知（平成</w:t>
      </w:r>
      <w:r w:rsidR="007C5D02">
        <w:rPr>
          <w:rFonts w:hint="eastAsia"/>
          <w:sz w:val="24"/>
          <w:szCs w:val="24"/>
        </w:rPr>
        <w:t>年</w:t>
      </w:r>
    </w:p>
    <w:p w:rsidR="007C5D02" w:rsidRDefault="007C5D02" w:rsidP="007C5D02">
      <w:pPr>
        <w:jc w:val="left"/>
        <w:rPr>
          <w:sz w:val="24"/>
          <w:szCs w:val="24"/>
        </w:rPr>
      </w:pPr>
      <w:r>
        <w:rPr>
          <w:rFonts w:hint="eastAsia"/>
          <w:sz w:val="24"/>
          <w:szCs w:val="24"/>
        </w:rPr>
        <w:t>主な項目を抜粋</w:t>
      </w:r>
    </w:p>
    <w:p w:rsidR="007C5D02" w:rsidRPr="006A0182" w:rsidRDefault="007C5D02" w:rsidP="006A0182">
      <w:pPr>
        <w:jc w:val="left"/>
        <w:rPr>
          <w:sz w:val="24"/>
          <w:szCs w:val="24"/>
        </w:rPr>
      </w:pPr>
    </w:p>
    <w:sectPr w:rsidR="007C5D02" w:rsidRPr="006A01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52"/>
    <w:rsid w:val="000D10CC"/>
    <w:rsid w:val="000E5D53"/>
    <w:rsid w:val="003F3A55"/>
    <w:rsid w:val="005A1E52"/>
    <w:rsid w:val="006A0182"/>
    <w:rsid w:val="006D7F11"/>
    <w:rsid w:val="007C5D02"/>
    <w:rsid w:val="00981388"/>
    <w:rsid w:val="00E4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7</cp:revision>
  <cp:lastPrinted>2013-10-22T07:19:00Z</cp:lastPrinted>
  <dcterms:created xsi:type="dcterms:W3CDTF">2013-10-22T04:44:00Z</dcterms:created>
  <dcterms:modified xsi:type="dcterms:W3CDTF">2013-10-22T10:17:00Z</dcterms:modified>
</cp:coreProperties>
</file>