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0143" w14:textId="21A5D6FE" w:rsidR="000059F5" w:rsidRPr="008E4752" w:rsidRDefault="00A219A7" w:rsidP="000059F5">
      <w:pPr>
        <w:autoSpaceDE w:val="0"/>
        <w:autoSpaceDN w:val="0"/>
        <w:adjustRightInd w:val="0"/>
        <w:jc w:val="center"/>
        <w:rPr>
          <w:rFonts w:ascii="BIZ UDゴシック" w:eastAsia="BIZ UDゴシック" w:hAnsi="BIZ UDゴシック" w:cs="BIZUDゴシック"/>
          <w:kern w:val="0"/>
          <w:sz w:val="26"/>
          <w:szCs w:val="26"/>
        </w:rPr>
      </w:pPr>
      <w:r w:rsidRPr="00A219A7">
        <w:rPr>
          <w:rFonts w:ascii="BIZ UDゴシック" w:eastAsia="BIZ UDゴシック" w:hAnsi="BIZ UDゴシック" w:cs="BIZUDゴシック"/>
          <w:noProof/>
          <w:kern w:val="0"/>
          <w:sz w:val="26"/>
          <w:szCs w:val="26"/>
        </w:rPr>
        <mc:AlternateContent>
          <mc:Choice Requires="wps">
            <w:drawing>
              <wp:anchor distT="45720" distB="45720" distL="114300" distR="114300" simplePos="0" relativeHeight="251661312" behindDoc="0" locked="0" layoutInCell="1" allowOverlap="1" wp14:anchorId="72358A70" wp14:editId="31AFAE45">
                <wp:simplePos x="0" y="0"/>
                <wp:positionH relativeFrom="column">
                  <wp:posOffset>5315699</wp:posOffset>
                </wp:positionH>
                <wp:positionV relativeFrom="paragraph">
                  <wp:posOffset>-462280</wp:posOffset>
                </wp:positionV>
                <wp:extent cx="1017141" cy="346139"/>
                <wp:effectExtent l="0" t="0" r="12065"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141" cy="346139"/>
                        </a:xfrm>
                        <a:prstGeom prst="rect">
                          <a:avLst/>
                        </a:prstGeom>
                        <a:solidFill>
                          <a:srgbClr val="FFFFFF"/>
                        </a:solidFill>
                        <a:ln w="9525">
                          <a:solidFill>
                            <a:srgbClr val="000000"/>
                          </a:solidFill>
                          <a:miter lim="800000"/>
                          <a:headEnd/>
                          <a:tailEnd/>
                        </a:ln>
                      </wps:spPr>
                      <wps:txbx>
                        <w:txbxContent>
                          <w:p w14:paraId="112FF669" w14:textId="6C4B79F5" w:rsidR="00A219A7" w:rsidRPr="00A219A7" w:rsidRDefault="00A219A7" w:rsidP="00A219A7">
                            <w:pPr>
                              <w:spacing w:line="0" w:lineRule="atLeast"/>
                              <w:rPr>
                                <w:rFonts w:hint="eastAsia"/>
                                <w:sz w:val="28"/>
                              </w:rPr>
                            </w:pPr>
                            <w:bookmarkStart w:id="0" w:name="_GoBack"/>
                            <w:r w:rsidRPr="00A219A7">
                              <w:rPr>
                                <w:rFonts w:hint="eastAsia"/>
                                <w:sz w:val="28"/>
                              </w:rPr>
                              <w:t>資料5－1</w:t>
                            </w:r>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358A70" id="_x0000_t202" coordsize="21600,21600" o:spt="202" path="m,l,21600r21600,l21600,xe">
                <v:stroke joinstyle="miter"/>
                <v:path gradientshapeok="t" o:connecttype="rect"/>
              </v:shapetype>
              <v:shape id="テキスト ボックス 2" o:spid="_x0000_s1026" type="#_x0000_t202" style="position:absolute;left:0;text-align:left;margin-left:418.55pt;margin-top:-36.4pt;width:80.1pt;height:2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">
                <v:textbox>
                  <w:txbxContent>
                    <w:p w14:paraId="112FF669" w14:textId="6C4B79F5" w:rsidR="00A219A7" w:rsidRPr="00A219A7" w:rsidRDefault="00A219A7" w:rsidP="00A219A7">
                      <w:pPr>
                        <w:spacing w:line="0" w:lineRule="atLeast"/>
                        <w:rPr>
                          <w:rFonts w:hint="eastAsia"/>
                          <w:sz w:val="28"/>
                        </w:rPr>
                      </w:pPr>
                      <w:bookmarkStart w:id="1" w:name="_GoBack"/>
                      <w:r w:rsidRPr="00A219A7">
                        <w:rPr>
                          <w:rFonts w:hint="eastAsia"/>
                          <w:sz w:val="28"/>
                        </w:rPr>
                        <w:t>資料5－1</w:t>
                      </w:r>
                      <w:bookmarkEnd w:id="1"/>
                    </w:p>
                  </w:txbxContent>
                </v:textbox>
              </v:shape>
            </w:pict>
          </mc:Fallback>
        </mc:AlternateContent>
      </w:r>
      <w:r w:rsidR="00A35A6C" w:rsidRPr="008E4752">
        <w:rPr>
          <w:rFonts w:ascii="BIZ UDゴシック" w:eastAsia="BIZ UDゴシック" w:hAnsi="BIZ UDゴシック" w:cs="BIZUDゴシック" w:hint="eastAsia"/>
          <w:kern w:val="0"/>
          <w:sz w:val="26"/>
          <w:szCs w:val="26"/>
        </w:rPr>
        <w:t>船橋市児童福祉施設の設備及び運営に関する基準を定める条例の改正について</w:t>
      </w:r>
    </w:p>
    <w:p w14:paraId="394ABA95" w14:textId="5F5F0CC1" w:rsidR="00A35A6C" w:rsidRPr="008E4752" w:rsidRDefault="00A35A6C" w:rsidP="00A35A6C">
      <w:pPr>
        <w:autoSpaceDE w:val="0"/>
        <w:autoSpaceDN w:val="0"/>
        <w:adjustRightInd w:val="0"/>
        <w:jc w:val="right"/>
        <w:rPr>
          <w:rFonts w:ascii="BIZ UDゴシック" w:eastAsia="BIZ UDゴシック" w:hAnsi="BIZ UDゴシック" w:cs="BIZUDゴシック"/>
          <w:kern w:val="0"/>
          <w:sz w:val="26"/>
          <w:szCs w:val="26"/>
        </w:rPr>
      </w:pPr>
      <w:r w:rsidRPr="008E4752">
        <w:rPr>
          <w:rFonts w:ascii="BIZ UDゴシック" w:eastAsia="BIZ UDゴシック" w:hAnsi="BIZ UDゴシック" w:cs="BIZUDゴシック" w:hint="eastAsia"/>
          <w:kern w:val="0"/>
          <w:sz w:val="24"/>
          <w:szCs w:val="26"/>
        </w:rPr>
        <w:t>療育支援課</w:t>
      </w:r>
    </w:p>
    <w:p w14:paraId="5A0E1EDC" w14:textId="77777777" w:rsidR="00252E75" w:rsidRPr="008E4752" w:rsidRDefault="00252E75" w:rsidP="000059F5">
      <w:pPr>
        <w:autoSpaceDE w:val="0"/>
        <w:autoSpaceDN w:val="0"/>
        <w:adjustRightInd w:val="0"/>
        <w:jc w:val="center"/>
        <w:rPr>
          <w:rFonts w:ascii="BIZ UDゴシック" w:eastAsia="BIZ UDゴシック" w:hAnsi="BIZ UDゴシック" w:cs="BIZUDゴシック"/>
          <w:kern w:val="0"/>
          <w:sz w:val="26"/>
          <w:szCs w:val="26"/>
        </w:rPr>
      </w:pPr>
    </w:p>
    <w:p w14:paraId="6AC2CE9D" w14:textId="5EC67AFD" w:rsidR="000059F5" w:rsidRPr="008E4752" w:rsidRDefault="00CA09C5" w:rsidP="000059F5">
      <w:pPr>
        <w:autoSpaceDE w:val="0"/>
        <w:autoSpaceDN w:val="0"/>
        <w:adjustRightInd w:val="0"/>
        <w:jc w:val="left"/>
        <w:rPr>
          <w:rFonts w:ascii="BIZ UDゴシック" w:eastAsia="BIZ UDゴシック" w:hAnsi="BIZ UDゴシック" w:cs="BIZUDゴシック"/>
          <w:kern w:val="0"/>
          <w:sz w:val="24"/>
          <w:szCs w:val="24"/>
        </w:rPr>
      </w:pPr>
      <w:r w:rsidRPr="008E4752">
        <w:rPr>
          <w:rFonts w:ascii="BIZ UDゴシック" w:eastAsia="BIZ UDゴシック" w:hAnsi="BIZ UDゴシック" w:cs="BIZUDゴシック" w:hint="eastAsia"/>
          <w:kern w:val="0"/>
          <w:sz w:val="24"/>
          <w:szCs w:val="24"/>
        </w:rPr>
        <w:t>１．条例改正</w:t>
      </w:r>
      <w:r w:rsidR="000059F5" w:rsidRPr="008E4752">
        <w:rPr>
          <w:rFonts w:ascii="BIZ UDゴシック" w:eastAsia="BIZ UDゴシック" w:hAnsi="BIZ UDゴシック" w:cs="BIZUDゴシック" w:hint="eastAsia"/>
          <w:kern w:val="0"/>
          <w:sz w:val="24"/>
          <w:szCs w:val="24"/>
        </w:rPr>
        <w:t>の背景</w:t>
      </w:r>
    </w:p>
    <w:p w14:paraId="4E7D3E11" w14:textId="6C0CE010" w:rsidR="00252E75" w:rsidRPr="008E4752" w:rsidRDefault="00252E75" w:rsidP="000059F5">
      <w:pPr>
        <w:autoSpaceDE w:val="0"/>
        <w:autoSpaceDN w:val="0"/>
        <w:adjustRightInd w:val="0"/>
        <w:ind w:firstLineChars="100" w:firstLine="24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令和８年７月に本市が児童福祉法に規定する「</w:t>
      </w:r>
      <w:r w:rsidR="001C6777" w:rsidRPr="008E4752">
        <w:rPr>
          <w:rFonts w:ascii="BIZ UDゴシック" w:eastAsia="BIZ UDゴシック" w:hAnsi="BIZ UDゴシック" w:cs="BIZUD明朝Medium" w:hint="eastAsia"/>
          <w:kern w:val="0"/>
          <w:sz w:val="24"/>
          <w:szCs w:val="24"/>
        </w:rPr>
        <w:t>児童相談所設置市」となることに伴い、</w:t>
      </w:r>
      <w:r w:rsidR="00752C3B" w:rsidRPr="008E4752">
        <w:rPr>
          <w:rFonts w:ascii="BIZ UDゴシック" w:eastAsia="BIZ UDゴシック" w:hAnsi="BIZ UDゴシック" w:cs="BIZUD明朝Medium" w:hint="eastAsia"/>
          <w:kern w:val="0"/>
          <w:sz w:val="24"/>
          <w:szCs w:val="24"/>
        </w:rPr>
        <w:t>乳児院、</w:t>
      </w:r>
      <w:r w:rsidR="0029440F" w:rsidRPr="008E4752">
        <w:rPr>
          <w:rFonts w:ascii="BIZ UDゴシック" w:eastAsia="BIZ UDゴシック" w:hAnsi="BIZ UDゴシック" w:cs="BIZUD明朝Medium" w:hint="eastAsia"/>
          <w:kern w:val="0"/>
          <w:sz w:val="24"/>
          <w:szCs w:val="24"/>
        </w:rPr>
        <w:t>児童厚生施設、児童養護施設、</w:t>
      </w:r>
      <w:r w:rsidR="00752C3B" w:rsidRPr="008E4752">
        <w:rPr>
          <w:rFonts w:ascii="BIZ UDゴシック" w:eastAsia="BIZ UDゴシック" w:hAnsi="BIZ UDゴシック" w:cs="BIZUD明朝Medium" w:hint="eastAsia"/>
          <w:kern w:val="0"/>
          <w:sz w:val="24"/>
          <w:szCs w:val="24"/>
        </w:rPr>
        <w:t>福祉型障害児入所施設、</w:t>
      </w:r>
      <w:r w:rsidRPr="008E4752">
        <w:rPr>
          <w:rFonts w:ascii="BIZ UDゴシック" w:eastAsia="BIZ UDゴシック" w:hAnsi="BIZ UDゴシック" w:cs="BIZUD明朝Medium" w:hint="eastAsia"/>
          <w:kern w:val="0"/>
          <w:sz w:val="24"/>
          <w:szCs w:val="24"/>
        </w:rPr>
        <w:t>医療型障害児入所施設</w:t>
      </w:r>
      <w:r w:rsidR="00752C3B" w:rsidRPr="008E4752">
        <w:rPr>
          <w:rFonts w:ascii="BIZ UDゴシック" w:eastAsia="BIZ UDゴシック" w:hAnsi="BIZ UDゴシック" w:cs="BIZUD明朝Medium" w:hint="eastAsia"/>
          <w:kern w:val="0"/>
          <w:sz w:val="24"/>
          <w:szCs w:val="24"/>
        </w:rPr>
        <w:t>、</w:t>
      </w:r>
      <w:r w:rsidR="0029440F" w:rsidRPr="008E4752">
        <w:rPr>
          <w:rFonts w:ascii="BIZ UDゴシック" w:eastAsia="BIZ UDゴシック" w:hAnsi="BIZ UDゴシック" w:cs="BIZUD明朝Medium" w:hint="eastAsia"/>
          <w:kern w:val="0"/>
          <w:sz w:val="24"/>
          <w:szCs w:val="24"/>
        </w:rPr>
        <w:t>児童発達支援センター</w:t>
      </w:r>
      <w:r w:rsidR="00752C3B" w:rsidRPr="008E4752">
        <w:rPr>
          <w:rFonts w:ascii="BIZ UDゴシック" w:eastAsia="BIZ UDゴシック" w:hAnsi="BIZ UDゴシック" w:cs="BIZUD明朝Medium" w:hint="eastAsia"/>
          <w:kern w:val="0"/>
          <w:sz w:val="24"/>
          <w:szCs w:val="24"/>
        </w:rPr>
        <w:t>、</w:t>
      </w:r>
      <w:r w:rsidR="0029440F" w:rsidRPr="008E4752">
        <w:rPr>
          <w:rFonts w:ascii="BIZ UDゴシック" w:eastAsia="BIZ UDゴシック" w:hAnsi="BIZ UDゴシック" w:cs="BIZUD明朝Medium" w:hint="eastAsia"/>
          <w:kern w:val="0"/>
          <w:sz w:val="24"/>
          <w:szCs w:val="24"/>
        </w:rPr>
        <w:t>児童心理治療施設</w:t>
      </w:r>
      <w:r w:rsidR="00752C3B" w:rsidRPr="008E4752">
        <w:rPr>
          <w:rFonts w:ascii="BIZ UDゴシック" w:eastAsia="BIZ UDゴシック" w:hAnsi="BIZ UDゴシック" w:cs="BIZUD明朝Medium" w:hint="eastAsia"/>
          <w:kern w:val="0"/>
          <w:sz w:val="24"/>
          <w:szCs w:val="24"/>
        </w:rPr>
        <w:t>、</w:t>
      </w:r>
      <w:r w:rsidR="0029440F" w:rsidRPr="008E4752">
        <w:rPr>
          <w:rFonts w:ascii="BIZ UDゴシック" w:eastAsia="BIZ UDゴシック" w:hAnsi="BIZ UDゴシック" w:cs="BIZUD明朝Medium" w:hint="eastAsia"/>
          <w:kern w:val="0"/>
          <w:sz w:val="24"/>
          <w:szCs w:val="24"/>
        </w:rPr>
        <w:t>児童自立支援施設</w:t>
      </w:r>
      <w:r w:rsidR="00752C3B" w:rsidRPr="008E4752">
        <w:rPr>
          <w:rFonts w:ascii="BIZ UDゴシック" w:eastAsia="BIZ UDゴシック" w:hAnsi="BIZ UDゴシック" w:cs="BIZUD明朝Medium" w:hint="eastAsia"/>
          <w:kern w:val="0"/>
          <w:sz w:val="24"/>
          <w:szCs w:val="24"/>
        </w:rPr>
        <w:t>、</w:t>
      </w:r>
      <w:r w:rsidR="003F0198" w:rsidRPr="008E4752">
        <w:rPr>
          <w:rFonts w:ascii="BIZ UDゴシック" w:eastAsia="BIZ UDゴシック" w:hAnsi="BIZ UDゴシック" w:cs="BIZUD明朝Medium" w:hint="eastAsia"/>
          <w:kern w:val="0"/>
          <w:sz w:val="24"/>
          <w:szCs w:val="24"/>
        </w:rPr>
        <w:t>児童家庭支援センター及び</w:t>
      </w:r>
      <w:r w:rsidR="0029440F" w:rsidRPr="008E4752">
        <w:rPr>
          <w:rFonts w:ascii="BIZ UDゴシック" w:eastAsia="BIZ UDゴシック" w:hAnsi="BIZ UDゴシック" w:cs="BIZUD明朝Medium" w:hint="eastAsia"/>
          <w:kern w:val="0"/>
          <w:sz w:val="24"/>
          <w:szCs w:val="24"/>
        </w:rPr>
        <w:t>里親支援センター</w:t>
      </w:r>
      <w:r w:rsidRPr="008E4752">
        <w:rPr>
          <w:rFonts w:ascii="BIZ UDゴシック" w:eastAsia="BIZ UDゴシック" w:hAnsi="BIZ UDゴシック" w:cs="BIZUD明朝Medium" w:hint="eastAsia"/>
          <w:kern w:val="0"/>
          <w:sz w:val="24"/>
          <w:szCs w:val="24"/>
        </w:rPr>
        <w:t>の</w:t>
      </w:r>
      <w:r w:rsidR="0007127E" w:rsidRPr="008E4752">
        <w:rPr>
          <w:rFonts w:ascii="BIZ UDゴシック" w:eastAsia="BIZ UDゴシック" w:hAnsi="BIZ UDゴシック" w:cs="BIZUD明朝Medium" w:hint="eastAsia"/>
          <w:kern w:val="0"/>
          <w:sz w:val="24"/>
          <w:szCs w:val="24"/>
        </w:rPr>
        <w:t>認可に関する</w:t>
      </w:r>
      <w:r w:rsidRPr="008E4752">
        <w:rPr>
          <w:rFonts w:ascii="BIZ UDゴシック" w:eastAsia="BIZ UDゴシック" w:hAnsi="BIZ UDゴシック" w:cs="BIZUD明朝Medium" w:hint="eastAsia"/>
          <w:kern w:val="0"/>
          <w:sz w:val="24"/>
          <w:szCs w:val="24"/>
        </w:rPr>
        <w:t>事務が千葉県から船橋市に移譲される予定です。</w:t>
      </w:r>
    </w:p>
    <w:p w14:paraId="35C2F4A2" w14:textId="77777777" w:rsidR="00D160D9" w:rsidRPr="008E4752" w:rsidRDefault="00D160D9" w:rsidP="00252E75">
      <w:pPr>
        <w:autoSpaceDE w:val="0"/>
        <w:autoSpaceDN w:val="0"/>
        <w:adjustRightInd w:val="0"/>
        <w:ind w:firstLineChars="100" w:firstLine="24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移譲に伴い、上記施設に係る基準を定める必要があることから、</w:t>
      </w:r>
      <w:r w:rsidR="00752C3B" w:rsidRPr="008E4752">
        <w:rPr>
          <w:rFonts w:ascii="BIZ UDゴシック" w:eastAsia="BIZ UDゴシック" w:hAnsi="BIZ UDゴシック" w:cs="BIZUD明朝Medium" w:hint="eastAsia"/>
          <w:kern w:val="0"/>
          <w:sz w:val="24"/>
          <w:szCs w:val="24"/>
        </w:rPr>
        <w:t>助産施設、母子生活支援施設及び保育所</w:t>
      </w:r>
      <w:r w:rsidRPr="008E4752">
        <w:rPr>
          <w:rFonts w:ascii="BIZ UDゴシック" w:eastAsia="BIZ UDゴシック" w:hAnsi="BIZ UDゴシック" w:cs="BIZUD明朝Medium" w:hint="eastAsia"/>
          <w:kern w:val="0"/>
          <w:sz w:val="24"/>
          <w:szCs w:val="24"/>
        </w:rPr>
        <w:t>の基準を</w:t>
      </w:r>
      <w:r w:rsidR="00A20608" w:rsidRPr="008E4752">
        <w:rPr>
          <w:rFonts w:ascii="BIZ UDゴシック" w:eastAsia="BIZ UDゴシック" w:hAnsi="BIZ UDゴシック" w:cs="BIZUD明朝Medium" w:hint="eastAsia"/>
          <w:kern w:val="0"/>
          <w:sz w:val="24"/>
          <w:szCs w:val="24"/>
        </w:rPr>
        <w:t>すでに</w:t>
      </w:r>
      <w:r w:rsidRPr="008E4752">
        <w:rPr>
          <w:rFonts w:ascii="BIZ UDゴシック" w:eastAsia="BIZ UDゴシック" w:hAnsi="BIZ UDゴシック" w:cs="BIZUD明朝Medium" w:hint="eastAsia"/>
          <w:kern w:val="0"/>
          <w:sz w:val="24"/>
          <w:szCs w:val="24"/>
        </w:rPr>
        <w:t>規定している標記の条例に、移譲される施設の基準を追加するため、同条例の一部を改正するものです。</w:t>
      </w:r>
    </w:p>
    <w:p w14:paraId="132FB841" w14:textId="77777777" w:rsidR="00D160D9" w:rsidRPr="008E4752" w:rsidRDefault="00D160D9" w:rsidP="002957C2">
      <w:pPr>
        <w:autoSpaceDE w:val="0"/>
        <w:autoSpaceDN w:val="0"/>
        <w:adjustRightInd w:val="0"/>
        <w:jc w:val="left"/>
        <w:rPr>
          <w:rFonts w:ascii="BIZ UDゴシック" w:eastAsia="BIZ UDゴシック" w:hAnsi="BIZ UDゴシック" w:cs="BIZUD明朝Medium"/>
          <w:kern w:val="0"/>
          <w:sz w:val="24"/>
          <w:szCs w:val="24"/>
        </w:rPr>
      </w:pPr>
    </w:p>
    <w:p w14:paraId="28BC6171" w14:textId="77777777" w:rsidR="002957C2" w:rsidRPr="008E4752" w:rsidRDefault="00BF441E" w:rsidP="002957C2">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２．本市の児童福祉施設の状況</w:t>
      </w:r>
      <w:r w:rsidR="0029440F" w:rsidRPr="008E4752">
        <w:rPr>
          <w:rFonts w:ascii="BIZ UDゴシック" w:eastAsia="BIZ UDゴシック" w:hAnsi="BIZ UDゴシック" w:cs="BIZUD明朝Medium" w:hint="eastAsia"/>
          <w:kern w:val="0"/>
          <w:sz w:val="24"/>
          <w:szCs w:val="24"/>
        </w:rPr>
        <w:t>（移譲予定</w:t>
      </w:r>
      <w:r w:rsidR="00752C3B" w:rsidRPr="008E4752">
        <w:rPr>
          <w:rFonts w:ascii="BIZ UDゴシック" w:eastAsia="BIZ UDゴシック" w:hAnsi="BIZ UDゴシック" w:cs="BIZUD明朝Medium" w:hint="eastAsia"/>
          <w:kern w:val="0"/>
          <w:sz w:val="24"/>
          <w:szCs w:val="24"/>
        </w:rPr>
        <w:t>の</w:t>
      </w:r>
      <w:r w:rsidR="0029440F" w:rsidRPr="008E4752">
        <w:rPr>
          <w:rFonts w:ascii="BIZ UDゴシック" w:eastAsia="BIZ UDゴシック" w:hAnsi="BIZ UDゴシック" w:cs="BIZUD明朝Medium" w:hint="eastAsia"/>
          <w:kern w:val="0"/>
          <w:sz w:val="24"/>
          <w:szCs w:val="24"/>
        </w:rPr>
        <w:t>施設）</w:t>
      </w:r>
    </w:p>
    <w:p w14:paraId="5DF2FEFF" w14:textId="77777777" w:rsidR="00752C3B" w:rsidRPr="008E4752" w:rsidRDefault="00752C3B" w:rsidP="002957C2">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 xml:space="preserve">　本市における移譲予定の児童福祉施設の設置状況と所管課は次のとおりです。</w:t>
      </w:r>
    </w:p>
    <w:tbl>
      <w:tblPr>
        <w:tblStyle w:val="a3"/>
        <w:tblW w:w="9498" w:type="dxa"/>
        <w:tblInd w:w="-5" w:type="dxa"/>
        <w:tblLook w:val="04A0" w:firstRow="1" w:lastRow="0" w:firstColumn="1" w:lastColumn="0" w:noHBand="0" w:noVBand="1"/>
      </w:tblPr>
      <w:tblGrid>
        <w:gridCol w:w="2694"/>
        <w:gridCol w:w="3118"/>
        <w:gridCol w:w="3686"/>
      </w:tblGrid>
      <w:tr w:rsidR="008E4752" w:rsidRPr="008E4752" w14:paraId="47CD73E4" w14:textId="77777777" w:rsidTr="005056E0">
        <w:trPr>
          <w:trHeight w:val="376"/>
        </w:trPr>
        <w:tc>
          <w:tcPr>
            <w:tcW w:w="2694" w:type="dxa"/>
            <w:vAlign w:val="center"/>
          </w:tcPr>
          <w:p w14:paraId="4E2D5966" w14:textId="77777777" w:rsidR="00BF441E" w:rsidRPr="008E4752" w:rsidRDefault="00BF441E" w:rsidP="00954E5D">
            <w:pPr>
              <w:jc w:val="cente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施設種別</w:t>
            </w:r>
          </w:p>
        </w:tc>
        <w:tc>
          <w:tcPr>
            <w:tcW w:w="3118" w:type="dxa"/>
            <w:vAlign w:val="center"/>
          </w:tcPr>
          <w:p w14:paraId="3CCB72F3" w14:textId="77777777" w:rsidR="00BF441E" w:rsidRPr="008E4752" w:rsidRDefault="0029440F" w:rsidP="00BF441E">
            <w:pPr>
              <w:jc w:val="cente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設置数</w:t>
            </w:r>
          </w:p>
        </w:tc>
        <w:tc>
          <w:tcPr>
            <w:tcW w:w="3686" w:type="dxa"/>
            <w:vAlign w:val="center"/>
          </w:tcPr>
          <w:p w14:paraId="6405A666" w14:textId="77777777" w:rsidR="00BF441E" w:rsidRPr="008E4752" w:rsidRDefault="0029440F" w:rsidP="00954E5D">
            <w:pPr>
              <w:jc w:val="cente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所管課</w:t>
            </w:r>
          </w:p>
        </w:tc>
      </w:tr>
      <w:tr w:rsidR="008E4752" w:rsidRPr="008E4752" w14:paraId="77BB4369" w14:textId="77777777" w:rsidTr="005056E0">
        <w:trPr>
          <w:trHeight w:val="418"/>
        </w:trPr>
        <w:tc>
          <w:tcPr>
            <w:tcW w:w="2694" w:type="dxa"/>
          </w:tcPr>
          <w:p w14:paraId="2FE3CDB1" w14:textId="77777777" w:rsidR="00BF441E" w:rsidRPr="008E4752" w:rsidRDefault="00752C3B" w:rsidP="00954E5D">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乳児院</w:t>
            </w:r>
          </w:p>
        </w:tc>
        <w:tc>
          <w:tcPr>
            <w:tcW w:w="3118" w:type="dxa"/>
          </w:tcPr>
          <w:p w14:paraId="5156CD4D" w14:textId="77777777" w:rsidR="00BF441E" w:rsidRPr="008E4752" w:rsidRDefault="00087C3D"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なし</w:t>
            </w:r>
          </w:p>
        </w:tc>
        <w:tc>
          <w:tcPr>
            <w:tcW w:w="3686" w:type="dxa"/>
          </w:tcPr>
          <w:p w14:paraId="0A0EE030" w14:textId="77777777" w:rsidR="00BF441E" w:rsidRPr="008E4752" w:rsidRDefault="00087C3D" w:rsidP="00954E5D">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こども家庭部こども政策課</w:t>
            </w:r>
          </w:p>
        </w:tc>
      </w:tr>
      <w:tr w:rsidR="008E4752" w:rsidRPr="008E4752" w14:paraId="132DB84B" w14:textId="77777777" w:rsidTr="005056E0">
        <w:trPr>
          <w:trHeight w:val="418"/>
        </w:trPr>
        <w:tc>
          <w:tcPr>
            <w:tcW w:w="2694" w:type="dxa"/>
          </w:tcPr>
          <w:p w14:paraId="66161944" w14:textId="77777777" w:rsidR="00BF441E" w:rsidRPr="008E4752" w:rsidRDefault="00752C3B" w:rsidP="00954E5D">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児童厚生施設</w:t>
            </w:r>
          </w:p>
        </w:tc>
        <w:tc>
          <w:tcPr>
            <w:tcW w:w="3118" w:type="dxa"/>
          </w:tcPr>
          <w:p w14:paraId="78D424EF" w14:textId="38C6FCD2" w:rsidR="00BF441E" w:rsidRPr="008E4752" w:rsidRDefault="00AA23A7"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２１か所</w:t>
            </w:r>
          </w:p>
        </w:tc>
        <w:tc>
          <w:tcPr>
            <w:tcW w:w="3686" w:type="dxa"/>
          </w:tcPr>
          <w:p w14:paraId="7D99DFDA" w14:textId="562F586B" w:rsidR="00BF441E" w:rsidRPr="008E4752" w:rsidRDefault="00AA23A7" w:rsidP="00954E5D">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地域子育て部地域子育て支援課</w:t>
            </w:r>
          </w:p>
        </w:tc>
      </w:tr>
      <w:tr w:rsidR="008E4752" w:rsidRPr="008E4752" w14:paraId="27C616E2" w14:textId="77777777" w:rsidTr="00A35A6C">
        <w:trPr>
          <w:trHeight w:val="418"/>
        </w:trPr>
        <w:tc>
          <w:tcPr>
            <w:tcW w:w="2694" w:type="dxa"/>
            <w:tcBorders>
              <w:bottom w:val="single" w:sz="24" w:space="0" w:color="auto"/>
            </w:tcBorders>
          </w:tcPr>
          <w:p w14:paraId="5C03BFBB" w14:textId="77777777" w:rsidR="00BF441E" w:rsidRPr="008E4752" w:rsidRDefault="00752C3B" w:rsidP="00954E5D">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児童養護施設</w:t>
            </w:r>
          </w:p>
        </w:tc>
        <w:tc>
          <w:tcPr>
            <w:tcW w:w="3118" w:type="dxa"/>
            <w:tcBorders>
              <w:bottom w:val="single" w:sz="24" w:space="0" w:color="auto"/>
            </w:tcBorders>
          </w:tcPr>
          <w:p w14:paraId="16DF4267" w14:textId="77777777" w:rsidR="00BF441E" w:rsidRPr="008E4752" w:rsidRDefault="00087C3D"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１か所</w:t>
            </w:r>
          </w:p>
        </w:tc>
        <w:tc>
          <w:tcPr>
            <w:tcW w:w="3686" w:type="dxa"/>
            <w:tcBorders>
              <w:bottom w:val="single" w:sz="24" w:space="0" w:color="auto"/>
            </w:tcBorders>
          </w:tcPr>
          <w:p w14:paraId="0E031840" w14:textId="77777777" w:rsidR="00BF441E" w:rsidRPr="008E4752" w:rsidRDefault="00087C3D" w:rsidP="00954E5D">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こども家庭部こども政策課</w:t>
            </w:r>
          </w:p>
        </w:tc>
      </w:tr>
      <w:tr w:rsidR="008E4752" w:rsidRPr="008E4752" w14:paraId="5F5D6C8D" w14:textId="77777777" w:rsidTr="00A35A6C">
        <w:trPr>
          <w:trHeight w:val="418"/>
        </w:trPr>
        <w:tc>
          <w:tcPr>
            <w:tcW w:w="2694" w:type="dxa"/>
            <w:tcBorders>
              <w:top w:val="single" w:sz="24" w:space="0" w:color="auto"/>
              <w:left w:val="single" w:sz="24" w:space="0" w:color="auto"/>
            </w:tcBorders>
            <w:shd w:val="clear" w:color="auto" w:fill="D0CECE" w:themeFill="background2" w:themeFillShade="E6"/>
          </w:tcPr>
          <w:p w14:paraId="7568A873"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福祉型障害児入所施設</w:t>
            </w:r>
          </w:p>
        </w:tc>
        <w:tc>
          <w:tcPr>
            <w:tcW w:w="3118" w:type="dxa"/>
            <w:tcBorders>
              <w:top w:val="single" w:sz="24" w:space="0" w:color="auto"/>
            </w:tcBorders>
            <w:shd w:val="clear" w:color="auto" w:fill="D0CECE" w:themeFill="background2" w:themeFillShade="E6"/>
          </w:tcPr>
          <w:p w14:paraId="4B134780" w14:textId="77777777" w:rsidR="00752C3B" w:rsidRPr="008E4752" w:rsidRDefault="00752C3B"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１か所</w:t>
            </w:r>
          </w:p>
        </w:tc>
        <w:tc>
          <w:tcPr>
            <w:tcW w:w="3686" w:type="dxa"/>
            <w:tcBorders>
              <w:top w:val="single" w:sz="24" w:space="0" w:color="auto"/>
              <w:right w:val="single" w:sz="24" w:space="0" w:color="auto"/>
            </w:tcBorders>
            <w:shd w:val="clear" w:color="auto" w:fill="D0CECE" w:themeFill="background2" w:themeFillShade="E6"/>
          </w:tcPr>
          <w:p w14:paraId="3DAADFED"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地域子育て部療育支援課</w:t>
            </w:r>
          </w:p>
        </w:tc>
      </w:tr>
      <w:tr w:rsidR="008E4752" w:rsidRPr="008E4752" w14:paraId="26F368E8" w14:textId="77777777" w:rsidTr="00A35A6C">
        <w:trPr>
          <w:trHeight w:val="418"/>
        </w:trPr>
        <w:tc>
          <w:tcPr>
            <w:tcW w:w="2694" w:type="dxa"/>
            <w:tcBorders>
              <w:left w:val="single" w:sz="24" w:space="0" w:color="auto"/>
            </w:tcBorders>
            <w:shd w:val="clear" w:color="auto" w:fill="D0CECE" w:themeFill="background2" w:themeFillShade="E6"/>
          </w:tcPr>
          <w:p w14:paraId="1E1A34D1"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医療型障害児入所施設</w:t>
            </w:r>
          </w:p>
        </w:tc>
        <w:tc>
          <w:tcPr>
            <w:tcW w:w="3118" w:type="dxa"/>
            <w:shd w:val="clear" w:color="auto" w:fill="D0CECE" w:themeFill="background2" w:themeFillShade="E6"/>
          </w:tcPr>
          <w:p w14:paraId="6E68F65D" w14:textId="77777777" w:rsidR="00752C3B" w:rsidRPr="008E4752" w:rsidRDefault="00752C3B"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なし</w:t>
            </w:r>
          </w:p>
        </w:tc>
        <w:tc>
          <w:tcPr>
            <w:tcW w:w="3686" w:type="dxa"/>
            <w:tcBorders>
              <w:right w:val="single" w:sz="24" w:space="0" w:color="auto"/>
            </w:tcBorders>
            <w:shd w:val="clear" w:color="auto" w:fill="D0CECE" w:themeFill="background2" w:themeFillShade="E6"/>
          </w:tcPr>
          <w:p w14:paraId="4BC02FB7"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地域子育て部療育支援課</w:t>
            </w:r>
          </w:p>
        </w:tc>
      </w:tr>
      <w:tr w:rsidR="008E4752" w:rsidRPr="008E4752" w14:paraId="3BDF3565" w14:textId="77777777" w:rsidTr="00A35A6C">
        <w:trPr>
          <w:trHeight w:val="418"/>
        </w:trPr>
        <w:tc>
          <w:tcPr>
            <w:tcW w:w="2694" w:type="dxa"/>
            <w:tcBorders>
              <w:left w:val="single" w:sz="24" w:space="0" w:color="auto"/>
              <w:bottom w:val="single" w:sz="24" w:space="0" w:color="auto"/>
            </w:tcBorders>
            <w:shd w:val="clear" w:color="auto" w:fill="D0CECE" w:themeFill="background2" w:themeFillShade="E6"/>
          </w:tcPr>
          <w:p w14:paraId="630C558F"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児童発達支援センター</w:t>
            </w:r>
          </w:p>
        </w:tc>
        <w:tc>
          <w:tcPr>
            <w:tcW w:w="3118" w:type="dxa"/>
            <w:tcBorders>
              <w:bottom w:val="single" w:sz="24" w:space="0" w:color="auto"/>
            </w:tcBorders>
            <w:shd w:val="clear" w:color="auto" w:fill="D0CECE" w:themeFill="background2" w:themeFillShade="E6"/>
          </w:tcPr>
          <w:p w14:paraId="6B3B4183" w14:textId="77777777" w:rsidR="00752C3B" w:rsidRPr="008E4752" w:rsidRDefault="00752C3B"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２か所</w:t>
            </w:r>
          </w:p>
        </w:tc>
        <w:tc>
          <w:tcPr>
            <w:tcW w:w="3686" w:type="dxa"/>
            <w:tcBorders>
              <w:bottom w:val="single" w:sz="24" w:space="0" w:color="auto"/>
              <w:right w:val="single" w:sz="24" w:space="0" w:color="auto"/>
            </w:tcBorders>
            <w:shd w:val="clear" w:color="auto" w:fill="D0CECE" w:themeFill="background2" w:themeFillShade="E6"/>
          </w:tcPr>
          <w:p w14:paraId="5B4D3460"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地域子育て部療育支援課</w:t>
            </w:r>
          </w:p>
        </w:tc>
      </w:tr>
      <w:tr w:rsidR="008E4752" w:rsidRPr="008E4752" w14:paraId="0772B6E4" w14:textId="77777777" w:rsidTr="00A35A6C">
        <w:trPr>
          <w:trHeight w:val="418"/>
        </w:trPr>
        <w:tc>
          <w:tcPr>
            <w:tcW w:w="2694" w:type="dxa"/>
            <w:tcBorders>
              <w:top w:val="single" w:sz="24" w:space="0" w:color="auto"/>
            </w:tcBorders>
          </w:tcPr>
          <w:p w14:paraId="7D103A74"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児童心理治療施設</w:t>
            </w:r>
          </w:p>
        </w:tc>
        <w:tc>
          <w:tcPr>
            <w:tcW w:w="3118" w:type="dxa"/>
            <w:tcBorders>
              <w:top w:val="single" w:sz="24" w:space="0" w:color="auto"/>
            </w:tcBorders>
          </w:tcPr>
          <w:p w14:paraId="729F8161" w14:textId="77777777" w:rsidR="00752C3B" w:rsidRPr="008E4752" w:rsidRDefault="00087C3D"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なし</w:t>
            </w:r>
          </w:p>
        </w:tc>
        <w:tc>
          <w:tcPr>
            <w:tcW w:w="3686" w:type="dxa"/>
            <w:tcBorders>
              <w:top w:val="single" w:sz="24" w:space="0" w:color="auto"/>
            </w:tcBorders>
          </w:tcPr>
          <w:p w14:paraId="6C334F36" w14:textId="77777777" w:rsidR="00752C3B" w:rsidRPr="008E4752" w:rsidRDefault="00087C3D"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こども家庭部こども政策課</w:t>
            </w:r>
          </w:p>
        </w:tc>
      </w:tr>
      <w:tr w:rsidR="008E4752" w:rsidRPr="008E4752" w14:paraId="7812EA31" w14:textId="77777777" w:rsidTr="005056E0">
        <w:trPr>
          <w:trHeight w:val="418"/>
        </w:trPr>
        <w:tc>
          <w:tcPr>
            <w:tcW w:w="2694" w:type="dxa"/>
          </w:tcPr>
          <w:p w14:paraId="56DF0E6F"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児童自立支援施設</w:t>
            </w:r>
          </w:p>
        </w:tc>
        <w:tc>
          <w:tcPr>
            <w:tcW w:w="3118" w:type="dxa"/>
          </w:tcPr>
          <w:p w14:paraId="4639AEB6" w14:textId="77777777" w:rsidR="00752C3B" w:rsidRPr="008E4752" w:rsidRDefault="00087C3D"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なし</w:t>
            </w:r>
          </w:p>
        </w:tc>
        <w:tc>
          <w:tcPr>
            <w:tcW w:w="3686" w:type="dxa"/>
          </w:tcPr>
          <w:p w14:paraId="2DF055A8" w14:textId="77777777" w:rsidR="00752C3B" w:rsidRPr="008E4752" w:rsidRDefault="00087C3D"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こども家庭部こども政策課</w:t>
            </w:r>
          </w:p>
        </w:tc>
      </w:tr>
      <w:tr w:rsidR="008E4752" w:rsidRPr="008E4752" w14:paraId="522ED316" w14:textId="77777777" w:rsidTr="005056E0">
        <w:trPr>
          <w:trHeight w:val="418"/>
        </w:trPr>
        <w:tc>
          <w:tcPr>
            <w:tcW w:w="2694" w:type="dxa"/>
          </w:tcPr>
          <w:p w14:paraId="08AF43AE"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児童家庭支援センター</w:t>
            </w:r>
          </w:p>
        </w:tc>
        <w:tc>
          <w:tcPr>
            <w:tcW w:w="3118" w:type="dxa"/>
          </w:tcPr>
          <w:p w14:paraId="46C410A6" w14:textId="19E2C0BE" w:rsidR="00752C3B" w:rsidRPr="008E4752" w:rsidRDefault="009D27C2" w:rsidP="00CA09C5">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なし</w:t>
            </w:r>
          </w:p>
        </w:tc>
        <w:tc>
          <w:tcPr>
            <w:tcW w:w="3686" w:type="dxa"/>
          </w:tcPr>
          <w:p w14:paraId="6ABF911C" w14:textId="77777777" w:rsidR="00752C3B" w:rsidRPr="008E4752" w:rsidRDefault="00087C3D"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こども家庭部こども政策課</w:t>
            </w:r>
          </w:p>
        </w:tc>
      </w:tr>
      <w:tr w:rsidR="008E4752" w:rsidRPr="008E4752" w14:paraId="716E538E" w14:textId="77777777" w:rsidTr="005056E0">
        <w:trPr>
          <w:trHeight w:val="418"/>
        </w:trPr>
        <w:tc>
          <w:tcPr>
            <w:tcW w:w="2694" w:type="dxa"/>
          </w:tcPr>
          <w:p w14:paraId="6964CCC1" w14:textId="77777777" w:rsidR="00752C3B" w:rsidRPr="008E4752" w:rsidRDefault="00752C3B"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里親支援センター</w:t>
            </w:r>
          </w:p>
        </w:tc>
        <w:tc>
          <w:tcPr>
            <w:tcW w:w="3118" w:type="dxa"/>
          </w:tcPr>
          <w:p w14:paraId="5B0FF92E" w14:textId="77777777" w:rsidR="00752C3B" w:rsidRPr="008E4752" w:rsidRDefault="00087C3D" w:rsidP="004D4633">
            <w:pPr>
              <w:jc w:val="righ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なし</w:t>
            </w:r>
          </w:p>
        </w:tc>
        <w:tc>
          <w:tcPr>
            <w:tcW w:w="3686" w:type="dxa"/>
          </w:tcPr>
          <w:p w14:paraId="0ED7373A" w14:textId="77777777" w:rsidR="00752C3B" w:rsidRPr="008E4752" w:rsidRDefault="00087C3D" w:rsidP="00752C3B">
            <w:pPr>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こども家庭部こども政策課</w:t>
            </w:r>
          </w:p>
        </w:tc>
      </w:tr>
    </w:tbl>
    <w:p w14:paraId="3088643A" w14:textId="6990B7ED" w:rsidR="002957C2" w:rsidRPr="008E4752" w:rsidRDefault="009D27C2" w:rsidP="009D27C2">
      <w:pPr>
        <w:autoSpaceDE w:val="0"/>
        <w:autoSpaceDN w:val="0"/>
        <w:adjustRightInd w:val="0"/>
        <w:ind w:right="240"/>
        <w:jc w:val="righ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（令和７年１１月１日時点）</w:t>
      </w:r>
    </w:p>
    <w:p w14:paraId="7B79BF70" w14:textId="78C9A9C5" w:rsidR="00D65FA2" w:rsidRPr="008E4752" w:rsidRDefault="007431C3" w:rsidP="002957C2">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３</w:t>
      </w:r>
      <w:r w:rsidR="002957C2" w:rsidRPr="008E4752">
        <w:rPr>
          <w:rFonts w:ascii="BIZ UDゴシック" w:eastAsia="BIZ UDゴシック" w:hAnsi="BIZ UDゴシック" w:cs="BIZUD明朝Medium" w:hint="eastAsia"/>
          <w:kern w:val="0"/>
          <w:sz w:val="24"/>
          <w:szCs w:val="24"/>
        </w:rPr>
        <w:t>．</w:t>
      </w:r>
      <w:r w:rsidR="00B324DE" w:rsidRPr="008E4752">
        <w:rPr>
          <w:rFonts w:ascii="BIZ UDゴシック" w:eastAsia="BIZ UDゴシック" w:hAnsi="BIZ UDゴシック" w:cs="BIZUD明朝Medium" w:hint="eastAsia"/>
          <w:kern w:val="0"/>
          <w:sz w:val="24"/>
          <w:szCs w:val="24"/>
        </w:rPr>
        <w:t>国の基準</w:t>
      </w:r>
    </w:p>
    <w:p w14:paraId="08B218A3" w14:textId="78C12C7B" w:rsidR="002957C2" w:rsidRPr="008E4752" w:rsidRDefault="00F05F72" w:rsidP="002957C2">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 xml:space="preserve">　</w:t>
      </w:r>
      <w:r w:rsidR="00240551" w:rsidRPr="008E4752">
        <w:rPr>
          <w:rFonts w:ascii="BIZ UDゴシック" w:eastAsia="BIZ UDゴシック" w:hAnsi="BIZ UDゴシック" w:cs="BIZUD明朝Medium" w:hint="eastAsia"/>
          <w:kern w:val="0"/>
          <w:sz w:val="24"/>
          <w:szCs w:val="24"/>
        </w:rPr>
        <w:t>児童福祉施設の設備及び運営に関する基準（昭和</w:t>
      </w:r>
      <w:r w:rsidR="00752C3B" w:rsidRPr="008E4752">
        <w:rPr>
          <w:rFonts w:ascii="BIZ UDゴシック" w:eastAsia="BIZ UDゴシック" w:hAnsi="BIZ UDゴシック" w:cs="BIZUD明朝Medium" w:hint="eastAsia"/>
          <w:kern w:val="0"/>
          <w:sz w:val="24"/>
          <w:szCs w:val="24"/>
        </w:rPr>
        <w:t>２３</w:t>
      </w:r>
      <w:r w:rsidR="00E81E89" w:rsidRPr="008E4752">
        <w:rPr>
          <w:rFonts w:ascii="BIZ UDゴシック" w:eastAsia="BIZ UDゴシック" w:hAnsi="BIZ UDゴシック" w:cs="BIZUD明朝Medium" w:hint="eastAsia"/>
          <w:kern w:val="0"/>
          <w:sz w:val="24"/>
          <w:szCs w:val="24"/>
        </w:rPr>
        <w:t>年厚生</w:t>
      </w:r>
      <w:r w:rsidR="002957C2" w:rsidRPr="008E4752">
        <w:rPr>
          <w:rFonts w:ascii="BIZ UDゴシック" w:eastAsia="BIZ UDゴシック" w:hAnsi="BIZ UDゴシック" w:cs="BIZUD明朝Medium" w:hint="eastAsia"/>
          <w:kern w:val="0"/>
          <w:sz w:val="24"/>
          <w:szCs w:val="24"/>
        </w:rPr>
        <w:t>省令第</w:t>
      </w:r>
      <w:r w:rsidR="00752C3B" w:rsidRPr="008E4752">
        <w:rPr>
          <w:rFonts w:ascii="BIZ UDゴシック" w:eastAsia="BIZ UDゴシック" w:hAnsi="BIZ UDゴシック" w:cs="BIZUD明朝Medium" w:hint="eastAsia"/>
          <w:kern w:val="0"/>
          <w:sz w:val="24"/>
          <w:szCs w:val="24"/>
        </w:rPr>
        <w:t>６３</w:t>
      </w:r>
      <w:r w:rsidR="002957C2" w:rsidRPr="008E4752">
        <w:rPr>
          <w:rFonts w:ascii="BIZ UDゴシック" w:eastAsia="BIZ UDゴシック" w:hAnsi="BIZ UDゴシック" w:cs="BIZUD明朝Medium" w:hint="eastAsia"/>
          <w:kern w:val="0"/>
          <w:sz w:val="24"/>
          <w:szCs w:val="24"/>
        </w:rPr>
        <w:t>号）</w:t>
      </w:r>
    </w:p>
    <w:p w14:paraId="3367DCE3" w14:textId="3B45D471" w:rsidR="002957C2" w:rsidRPr="008E4752" w:rsidRDefault="002957C2" w:rsidP="002957C2">
      <w:pPr>
        <w:autoSpaceDE w:val="0"/>
        <w:autoSpaceDN w:val="0"/>
        <w:adjustRightInd w:val="0"/>
        <w:jc w:val="left"/>
        <w:rPr>
          <w:rFonts w:ascii="BIZ UDゴシック" w:eastAsia="BIZ UDゴシック" w:hAnsi="BIZ UDゴシック" w:cs="BIZUD明朝Medium"/>
          <w:kern w:val="0"/>
          <w:sz w:val="24"/>
          <w:szCs w:val="24"/>
        </w:rPr>
      </w:pPr>
    </w:p>
    <w:p w14:paraId="0C31564B" w14:textId="135E3CFB" w:rsidR="00C46A4A" w:rsidRPr="008E4752" w:rsidRDefault="007431C3" w:rsidP="00C46A4A">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４</w:t>
      </w:r>
      <w:r w:rsidR="00C46A4A" w:rsidRPr="008E4752">
        <w:rPr>
          <w:rFonts w:ascii="BIZ UDゴシック" w:eastAsia="BIZ UDゴシック" w:hAnsi="BIZ UDゴシック" w:cs="BIZUD明朝Medium" w:hint="eastAsia"/>
          <w:kern w:val="0"/>
          <w:sz w:val="24"/>
          <w:szCs w:val="24"/>
        </w:rPr>
        <w:t>．条例（案）について</w:t>
      </w:r>
    </w:p>
    <w:p w14:paraId="66B15F94" w14:textId="2C847D92" w:rsidR="002B57C4" w:rsidRPr="008E4752" w:rsidRDefault="0006761B" w:rsidP="002957C2">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 xml:space="preserve">　</w:t>
      </w:r>
      <w:r w:rsidR="002B57C4" w:rsidRPr="008E4752">
        <w:rPr>
          <w:rFonts w:ascii="BIZ UDゴシック" w:eastAsia="BIZ UDゴシック" w:hAnsi="BIZ UDゴシック" w:cs="BIZUD明朝Medium" w:hint="eastAsia"/>
          <w:kern w:val="0"/>
          <w:sz w:val="24"/>
          <w:szCs w:val="24"/>
        </w:rPr>
        <w:t>本条例で定める基準については、</w:t>
      </w:r>
      <w:r w:rsidR="007431C3" w:rsidRPr="008E4752">
        <w:rPr>
          <w:rFonts w:ascii="BIZ UDゴシック" w:eastAsia="BIZ UDゴシック" w:hAnsi="BIZ UDゴシック" w:cs="BIZUD明朝Medium" w:hint="eastAsia"/>
          <w:kern w:val="0"/>
          <w:sz w:val="24"/>
          <w:szCs w:val="24"/>
        </w:rPr>
        <w:t>国の基準に従わなければならない部分（従うべき基準）と、地域の実情</w:t>
      </w:r>
      <w:r w:rsidR="002B57C4" w:rsidRPr="008E4752">
        <w:rPr>
          <w:rFonts w:ascii="BIZ UDゴシック" w:eastAsia="BIZ UDゴシック" w:hAnsi="BIZ UDゴシック" w:cs="BIZUD明朝Medium" w:hint="eastAsia"/>
          <w:kern w:val="0"/>
          <w:sz w:val="24"/>
          <w:szCs w:val="24"/>
        </w:rPr>
        <w:t>に応じて</w:t>
      </w:r>
      <w:r w:rsidR="00062D2E" w:rsidRPr="008E4752">
        <w:rPr>
          <w:rFonts w:ascii="BIZ UDゴシック" w:eastAsia="BIZ UDゴシック" w:hAnsi="BIZ UDゴシック" w:cs="BIZUD明朝Medium" w:hint="eastAsia"/>
          <w:kern w:val="0"/>
          <w:sz w:val="24"/>
          <w:szCs w:val="24"/>
        </w:rPr>
        <w:t>異なる内容を定めることができる部分（参酌すべき基準）があり</w:t>
      </w:r>
      <w:r w:rsidR="002B57C4" w:rsidRPr="008E4752">
        <w:rPr>
          <w:rFonts w:ascii="BIZ UDゴシック" w:eastAsia="BIZ UDゴシック" w:hAnsi="BIZ UDゴシック" w:cs="BIZUD明朝Medium" w:hint="eastAsia"/>
          <w:kern w:val="0"/>
          <w:sz w:val="24"/>
          <w:szCs w:val="24"/>
        </w:rPr>
        <w:t>、</w:t>
      </w:r>
      <w:r w:rsidR="00062D2E" w:rsidRPr="008E4752">
        <w:rPr>
          <w:rFonts w:ascii="BIZ UDゴシック" w:eastAsia="BIZ UDゴシック" w:hAnsi="BIZ UDゴシック" w:cs="BIZUD明朝Medium" w:hint="eastAsia"/>
          <w:kern w:val="0"/>
          <w:sz w:val="24"/>
          <w:szCs w:val="24"/>
        </w:rPr>
        <w:t>基本的には国の基準に準拠しますが、</w:t>
      </w:r>
      <w:r w:rsidR="00250FEE" w:rsidRPr="008E4752">
        <w:rPr>
          <w:rFonts w:ascii="BIZ UDゴシック" w:eastAsia="BIZ UDゴシック" w:hAnsi="BIZ UDゴシック" w:cs="BIZUD明朝Medium" w:hint="eastAsia"/>
          <w:kern w:val="0"/>
          <w:sz w:val="24"/>
          <w:szCs w:val="24"/>
        </w:rPr>
        <w:t>療育支援課の所管施設について、下記のとおり</w:t>
      </w:r>
      <w:r w:rsidR="002B57C4" w:rsidRPr="008E4752">
        <w:rPr>
          <w:rFonts w:ascii="BIZ UDゴシック" w:eastAsia="BIZ UDゴシック" w:hAnsi="BIZ UDゴシック" w:cs="BIZUD明朝Medium" w:hint="eastAsia"/>
          <w:kern w:val="0"/>
          <w:sz w:val="24"/>
          <w:szCs w:val="24"/>
        </w:rPr>
        <w:t>独自基準を制定する予定です。</w:t>
      </w:r>
    </w:p>
    <w:p w14:paraId="34FBA7DE" w14:textId="51711E1C" w:rsidR="002B57C4" w:rsidRPr="008E4752" w:rsidRDefault="002B57C4" w:rsidP="002957C2">
      <w:pPr>
        <w:autoSpaceDE w:val="0"/>
        <w:autoSpaceDN w:val="0"/>
        <w:adjustRightInd w:val="0"/>
        <w:jc w:val="left"/>
        <w:rPr>
          <w:rFonts w:ascii="BIZ UDゴシック" w:eastAsia="BIZ UDゴシック" w:hAnsi="BIZ UDゴシック" w:cs="BIZUD明朝Medium"/>
          <w:kern w:val="0"/>
          <w:sz w:val="24"/>
          <w:szCs w:val="24"/>
        </w:rPr>
      </w:pPr>
    </w:p>
    <w:p w14:paraId="6B14DFAD" w14:textId="35F6FB32" w:rsidR="0006761B" w:rsidRPr="008E4752" w:rsidRDefault="0006761B" w:rsidP="002957C2">
      <w:pPr>
        <w:autoSpaceDE w:val="0"/>
        <w:autoSpaceDN w:val="0"/>
        <w:adjustRightInd w:val="0"/>
        <w:jc w:val="left"/>
        <w:rPr>
          <w:rFonts w:ascii="BIZ UDゴシック" w:eastAsia="BIZ UDゴシック" w:hAnsi="BIZ UDゴシック" w:cs="BIZUD明朝Medium"/>
          <w:kern w:val="0"/>
          <w:sz w:val="24"/>
          <w:szCs w:val="24"/>
        </w:rPr>
      </w:pPr>
    </w:p>
    <w:p w14:paraId="5F0F7C5D" w14:textId="7022D566" w:rsidR="00A35A6C" w:rsidRPr="008E4752" w:rsidRDefault="00A35A6C" w:rsidP="002957C2">
      <w:pPr>
        <w:autoSpaceDE w:val="0"/>
        <w:autoSpaceDN w:val="0"/>
        <w:adjustRightInd w:val="0"/>
        <w:jc w:val="left"/>
        <w:rPr>
          <w:rFonts w:ascii="BIZ UDゴシック" w:eastAsia="BIZ UDゴシック" w:hAnsi="BIZ UDゴシック" w:cs="BIZUD明朝Medium"/>
          <w:kern w:val="0"/>
          <w:sz w:val="24"/>
          <w:szCs w:val="24"/>
        </w:rPr>
      </w:pPr>
    </w:p>
    <w:p w14:paraId="1DCE86BA" w14:textId="39EAD0F7" w:rsidR="002957C2" w:rsidRPr="008E4752" w:rsidRDefault="009D27C2" w:rsidP="009D27C2">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lastRenderedPageBreak/>
        <w:t>福祉型</w:t>
      </w:r>
      <w:r w:rsidR="00103481" w:rsidRPr="008E4752">
        <w:rPr>
          <w:rFonts w:ascii="BIZ UDゴシック" w:eastAsia="BIZ UDゴシック" w:hAnsi="BIZ UDゴシック" w:cs="BIZUD明朝Medium" w:hint="eastAsia"/>
          <w:kern w:val="0"/>
          <w:sz w:val="24"/>
          <w:szCs w:val="24"/>
        </w:rPr>
        <w:t>障害児入所施設</w:t>
      </w:r>
      <w:r w:rsidRPr="008E4752">
        <w:rPr>
          <w:rFonts w:ascii="BIZ UDゴシック" w:eastAsia="BIZ UDゴシック" w:hAnsi="BIZ UDゴシック" w:cs="BIZUD明朝Medium" w:hint="eastAsia"/>
          <w:kern w:val="0"/>
          <w:sz w:val="24"/>
          <w:szCs w:val="24"/>
        </w:rPr>
        <w:t>、医療型障害児入所施設</w:t>
      </w:r>
      <w:r w:rsidR="00103481" w:rsidRPr="008E4752">
        <w:rPr>
          <w:rFonts w:ascii="BIZ UDゴシック" w:eastAsia="BIZ UDゴシック" w:hAnsi="BIZ UDゴシック" w:cs="BIZUD明朝Medium" w:hint="eastAsia"/>
          <w:kern w:val="0"/>
          <w:sz w:val="24"/>
          <w:szCs w:val="24"/>
        </w:rPr>
        <w:t>及び児童発達支援センターに係る独自基準</w:t>
      </w:r>
      <w:r w:rsidR="002957C2" w:rsidRPr="008E4752">
        <w:rPr>
          <w:rFonts w:ascii="BIZ UDゴシック" w:eastAsia="BIZ UDゴシック" w:hAnsi="BIZ UDゴシック" w:cs="BIZUD明朝Medium" w:hint="eastAsia"/>
          <w:kern w:val="0"/>
          <w:sz w:val="24"/>
          <w:szCs w:val="24"/>
        </w:rPr>
        <w:t xml:space="preserve">　</w:t>
      </w:r>
    </w:p>
    <w:p w14:paraId="17134A6A" w14:textId="77777777" w:rsidR="00CC5B25" w:rsidRPr="008E4752" w:rsidRDefault="00CC5B25" w:rsidP="00B324DE">
      <w:pPr>
        <w:autoSpaceDE w:val="0"/>
        <w:autoSpaceDN w:val="0"/>
        <w:adjustRightInd w:val="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noProof/>
          <w:kern w:val="0"/>
          <w:sz w:val="24"/>
          <w:szCs w:val="24"/>
        </w:rPr>
        <mc:AlternateContent>
          <mc:Choice Requires="wps">
            <w:drawing>
              <wp:anchor distT="0" distB="0" distL="114300" distR="114300" simplePos="0" relativeHeight="251659264" behindDoc="0" locked="0" layoutInCell="1" allowOverlap="1" wp14:anchorId="03B3764E" wp14:editId="41FBA7D2">
                <wp:simplePos x="0" y="0"/>
                <wp:positionH relativeFrom="column">
                  <wp:posOffset>49437</wp:posOffset>
                </wp:positionH>
                <wp:positionV relativeFrom="paragraph">
                  <wp:posOffset>142253</wp:posOffset>
                </wp:positionV>
                <wp:extent cx="6020554" cy="876300"/>
                <wp:effectExtent l="0" t="0" r="18415" b="19050"/>
                <wp:wrapNone/>
                <wp:docPr id="2" name="正方形/長方形 2"/>
                <wp:cNvGraphicFramePr/>
                <a:graphic xmlns:a="http://schemas.openxmlformats.org/drawingml/2006/main">
                  <a:graphicData uri="http://schemas.microsoft.com/office/word/2010/wordprocessingShape">
                    <wps:wsp>
                      <wps:cNvSpPr/>
                      <wps:spPr>
                        <a:xfrm>
                          <a:off x="0" y="0"/>
                          <a:ext cx="6020554"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1164B3" id="正方形/長方形 2" o:spid="_x0000_s1026" style="position:absolute;left:0;text-align:left;margin-left:3.9pt;margin-top:11.2pt;width:474.0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" filled="f" strokecolor="black [3213]" strokeweight="1pt"/>
            </w:pict>
          </mc:Fallback>
        </mc:AlternateContent>
      </w:r>
    </w:p>
    <w:p w14:paraId="1D860A2F" w14:textId="1E775665" w:rsidR="00CC5B25" w:rsidRPr="008E4752" w:rsidRDefault="009D27C2" w:rsidP="00CC5B25">
      <w:pPr>
        <w:autoSpaceDE w:val="0"/>
        <w:autoSpaceDN w:val="0"/>
        <w:adjustRightInd w:val="0"/>
        <w:ind w:leftChars="100" w:left="210"/>
        <w:jc w:val="left"/>
        <w:rPr>
          <w:rFonts w:ascii="BIZ UDゴシック" w:eastAsia="BIZ UDゴシック" w:hAnsi="BIZ UDゴシック" w:cs="BIZUD明朝Medium"/>
          <w:kern w:val="0"/>
          <w:sz w:val="24"/>
          <w:szCs w:val="24"/>
        </w:rPr>
      </w:pPr>
      <w:r w:rsidRPr="008E4752">
        <w:rPr>
          <w:rFonts w:ascii="BIZ UDゴシック" w:eastAsia="BIZ UDゴシック" w:hAnsi="BIZ UDゴシック" w:cs="BIZUD明朝Medium" w:hint="eastAsia"/>
          <w:kern w:val="0"/>
          <w:sz w:val="24"/>
          <w:szCs w:val="24"/>
        </w:rPr>
        <w:t>福祉型</w:t>
      </w:r>
      <w:r w:rsidR="00CB2055" w:rsidRPr="008E4752">
        <w:rPr>
          <w:rFonts w:ascii="BIZ UDゴシック" w:eastAsia="BIZ UDゴシック" w:hAnsi="BIZ UDゴシック" w:cs="BIZUD明朝Medium" w:hint="eastAsia"/>
          <w:kern w:val="0"/>
          <w:sz w:val="24"/>
          <w:szCs w:val="24"/>
        </w:rPr>
        <w:t>障害児入所施設</w:t>
      </w:r>
      <w:r w:rsidRPr="008E4752">
        <w:rPr>
          <w:rFonts w:ascii="BIZ UDゴシック" w:eastAsia="BIZ UDゴシック" w:hAnsi="BIZ UDゴシック" w:cs="BIZUD明朝Medium" w:hint="eastAsia"/>
          <w:kern w:val="0"/>
          <w:sz w:val="24"/>
          <w:szCs w:val="24"/>
        </w:rPr>
        <w:t>、医療型障害児入所施設</w:t>
      </w:r>
      <w:r w:rsidR="00CB2055" w:rsidRPr="008E4752">
        <w:rPr>
          <w:rFonts w:ascii="BIZ UDゴシック" w:eastAsia="BIZ UDゴシック" w:hAnsi="BIZ UDゴシック" w:cs="BIZUD明朝Medium" w:hint="eastAsia"/>
          <w:kern w:val="0"/>
          <w:sz w:val="24"/>
          <w:szCs w:val="24"/>
        </w:rPr>
        <w:t>及び児童発達支援センターの</w:t>
      </w:r>
      <w:r w:rsidR="00CC5B25" w:rsidRPr="008E4752">
        <w:rPr>
          <w:rFonts w:ascii="BIZ UDゴシック" w:eastAsia="BIZ UDゴシック" w:hAnsi="BIZ UDゴシック" w:cs="BIZUD明朝Medium" w:hint="eastAsia"/>
          <w:kern w:val="0"/>
          <w:sz w:val="24"/>
          <w:szCs w:val="24"/>
        </w:rPr>
        <w:t>非常災害対策に係る基準（参酌すべき基準）の非常災害対策計画の周知範囲について、</w:t>
      </w:r>
      <w:r w:rsidR="00752C3B" w:rsidRPr="008E4752">
        <w:rPr>
          <w:rFonts w:ascii="BIZ UDゴシック" w:eastAsia="BIZ UDゴシック" w:hAnsi="BIZ UDゴシック" w:cs="BIZUD明朝Medium" w:hint="eastAsia"/>
          <w:kern w:val="0"/>
          <w:sz w:val="24"/>
          <w:szCs w:val="24"/>
        </w:rPr>
        <w:t>国の基準では職員のみとなっているが、職員</w:t>
      </w:r>
      <w:r w:rsidR="00CC5B25" w:rsidRPr="008E4752">
        <w:rPr>
          <w:rFonts w:ascii="BIZ UDゴシック" w:eastAsia="BIZ UDゴシック" w:hAnsi="BIZ UDゴシック" w:cs="BIZUD明朝Medium" w:hint="eastAsia"/>
          <w:kern w:val="0"/>
          <w:sz w:val="24"/>
          <w:szCs w:val="24"/>
        </w:rPr>
        <w:t>並びに</w:t>
      </w:r>
      <w:r w:rsidRPr="008E4752">
        <w:rPr>
          <w:rFonts w:ascii="BIZ UDゴシック" w:eastAsia="BIZ UDゴシック" w:hAnsi="BIZ UDゴシック" w:cs="BIZUD明朝Medium" w:hint="eastAsia"/>
          <w:kern w:val="0"/>
          <w:sz w:val="24"/>
          <w:szCs w:val="24"/>
        </w:rPr>
        <w:t>入所</w:t>
      </w:r>
      <w:r w:rsidR="00CC5B25" w:rsidRPr="008E4752">
        <w:rPr>
          <w:rFonts w:ascii="BIZ UDゴシック" w:eastAsia="BIZ UDゴシック" w:hAnsi="BIZ UDゴシック" w:cs="BIZUD明朝Medium" w:hint="eastAsia"/>
          <w:kern w:val="0"/>
          <w:sz w:val="24"/>
          <w:szCs w:val="24"/>
        </w:rPr>
        <w:t>する</w:t>
      </w:r>
      <w:r w:rsidRPr="008E4752">
        <w:rPr>
          <w:rFonts w:ascii="BIZ UDゴシック" w:eastAsia="BIZ UDゴシック" w:hAnsi="BIZ UDゴシック" w:cs="BIZUD明朝Medium" w:hint="eastAsia"/>
          <w:kern w:val="0"/>
          <w:sz w:val="24"/>
          <w:szCs w:val="24"/>
        </w:rPr>
        <w:t>障害児</w:t>
      </w:r>
      <w:r w:rsidR="00CC5B25" w:rsidRPr="008E4752">
        <w:rPr>
          <w:rFonts w:ascii="BIZ UDゴシック" w:eastAsia="BIZ UDゴシック" w:hAnsi="BIZ UDゴシック" w:cs="BIZUD明朝Medium" w:hint="eastAsia"/>
          <w:kern w:val="0"/>
          <w:sz w:val="24"/>
          <w:szCs w:val="24"/>
        </w:rPr>
        <w:t>及びその家族等まで拡大する。</w:t>
      </w:r>
    </w:p>
    <w:p w14:paraId="03935614" w14:textId="77777777" w:rsidR="000D7D1D" w:rsidRPr="008E4752" w:rsidRDefault="000D7D1D" w:rsidP="00CC5B25">
      <w:pPr>
        <w:autoSpaceDE w:val="0"/>
        <w:autoSpaceDN w:val="0"/>
        <w:adjustRightInd w:val="0"/>
        <w:ind w:leftChars="100" w:left="210"/>
        <w:jc w:val="left"/>
        <w:rPr>
          <w:rFonts w:ascii="BIZ UDゴシック" w:eastAsia="BIZ UDゴシック" w:hAnsi="BIZ UDゴシック" w:cs="BIZUD明朝Medium"/>
          <w:kern w:val="0"/>
          <w:sz w:val="24"/>
          <w:szCs w:val="24"/>
        </w:rPr>
      </w:pPr>
    </w:p>
    <w:p w14:paraId="3A41669F" w14:textId="77777777" w:rsidR="007F26E4" w:rsidRPr="008E4752" w:rsidRDefault="007F26E4" w:rsidP="00103481">
      <w:pPr>
        <w:autoSpaceDE w:val="0"/>
        <w:autoSpaceDN w:val="0"/>
        <w:adjustRightInd w:val="0"/>
        <w:ind w:firstLineChars="100" w:firstLine="24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w:t>
      </w:r>
      <w:r w:rsidRPr="008E4752">
        <w:rPr>
          <w:rFonts w:ascii="BIZ UDゴシック" w:eastAsia="BIZ UDゴシック" w:hAnsi="BIZ UDゴシック"/>
          <w:sz w:val="24"/>
          <w:szCs w:val="24"/>
        </w:rPr>
        <w:t>理由</w:t>
      </w:r>
      <w:r w:rsidRPr="008E4752">
        <w:rPr>
          <w:rFonts w:ascii="BIZ UDゴシック" w:eastAsia="BIZ UDゴシック" w:hAnsi="BIZ UDゴシック" w:hint="eastAsia"/>
          <w:sz w:val="24"/>
          <w:szCs w:val="24"/>
        </w:rPr>
        <w:t>＞</w:t>
      </w:r>
      <w:r w:rsidRPr="008E4752">
        <w:rPr>
          <w:rFonts w:ascii="BIZ UDゴシック" w:eastAsia="BIZ UDゴシック" w:hAnsi="BIZ UDゴシック"/>
          <w:sz w:val="24"/>
          <w:szCs w:val="24"/>
        </w:rPr>
        <w:t xml:space="preserve">　</w:t>
      </w:r>
    </w:p>
    <w:p w14:paraId="7A0AA86A" w14:textId="03B194A1" w:rsidR="009F4C3A" w:rsidRPr="008E4752" w:rsidRDefault="005D276F" w:rsidP="00103481">
      <w:pPr>
        <w:autoSpaceDE w:val="0"/>
        <w:autoSpaceDN w:val="0"/>
        <w:adjustRightInd w:val="0"/>
        <w:ind w:leftChars="100" w:left="210" w:firstLineChars="100" w:firstLine="24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児童発達支援センター</w:t>
      </w:r>
      <w:r w:rsidR="00240551" w:rsidRPr="008E4752">
        <w:rPr>
          <w:rFonts w:ascii="BIZ UDゴシック" w:eastAsia="BIZ UDゴシック" w:hAnsi="BIZ UDゴシック" w:hint="eastAsia"/>
          <w:sz w:val="24"/>
          <w:szCs w:val="24"/>
        </w:rPr>
        <w:t>等</w:t>
      </w:r>
      <w:r w:rsidRPr="008E4752">
        <w:rPr>
          <w:rFonts w:ascii="BIZ UDゴシック" w:eastAsia="BIZ UDゴシック" w:hAnsi="BIZ UDゴシック" w:hint="eastAsia"/>
          <w:sz w:val="24"/>
          <w:szCs w:val="24"/>
        </w:rPr>
        <w:t>の指定基準につ</w:t>
      </w:r>
      <w:r w:rsidR="00304648" w:rsidRPr="008E4752">
        <w:rPr>
          <w:rFonts w:ascii="BIZ UDゴシック" w:eastAsia="BIZ UDゴシック" w:hAnsi="BIZ UDゴシック" w:hint="eastAsia"/>
          <w:sz w:val="24"/>
          <w:szCs w:val="24"/>
        </w:rPr>
        <w:t>いて、平成３１年４月に中核市に指定事務が移譲された際に制定した</w:t>
      </w:r>
      <w:r w:rsidRPr="008E4752">
        <w:rPr>
          <w:rFonts w:ascii="BIZ UDゴシック" w:eastAsia="BIZ UDゴシック" w:hAnsi="BIZ UDゴシック" w:hint="eastAsia"/>
          <w:sz w:val="24"/>
          <w:szCs w:val="24"/>
        </w:rPr>
        <w:t>「船橋市指定通所支援の事業等の人員、設備及び運営に</w:t>
      </w:r>
      <w:r w:rsidR="00D16327" w:rsidRPr="008E4752">
        <w:rPr>
          <w:rFonts w:ascii="BIZ UDゴシック" w:eastAsia="BIZ UDゴシック" w:hAnsi="BIZ UDゴシック" w:hint="eastAsia"/>
          <w:sz w:val="24"/>
          <w:szCs w:val="24"/>
        </w:rPr>
        <w:t>関する基準等を定める条例」において、上記の</w:t>
      </w:r>
      <w:r w:rsidRPr="008E4752">
        <w:rPr>
          <w:rFonts w:ascii="BIZ UDゴシック" w:eastAsia="BIZ UDゴシック" w:hAnsi="BIZ UDゴシック" w:hint="eastAsia"/>
          <w:sz w:val="24"/>
          <w:szCs w:val="24"/>
        </w:rPr>
        <w:t>独自基準をすでに定めていることから、</w:t>
      </w:r>
      <w:r w:rsidR="00CB2055" w:rsidRPr="008E4752">
        <w:rPr>
          <w:rFonts w:ascii="BIZ UDゴシック" w:eastAsia="BIZ UDゴシック" w:hAnsi="BIZ UDゴシック" w:hint="eastAsia"/>
          <w:sz w:val="24"/>
          <w:szCs w:val="24"/>
        </w:rPr>
        <w:t>今回、千葉県から船橋市に移譲される</w:t>
      </w:r>
      <w:r w:rsidR="009D27C2" w:rsidRPr="008E4752">
        <w:rPr>
          <w:rFonts w:ascii="BIZ UDゴシック" w:eastAsia="BIZ UDゴシック" w:hAnsi="BIZ UDゴシック" w:hint="eastAsia"/>
          <w:sz w:val="24"/>
          <w:szCs w:val="24"/>
        </w:rPr>
        <w:t>福祉型</w:t>
      </w:r>
      <w:r w:rsidR="00CB2055" w:rsidRPr="008E4752">
        <w:rPr>
          <w:rFonts w:ascii="BIZ UDゴシック" w:eastAsia="BIZ UDゴシック" w:hAnsi="BIZ UDゴシック" w:hint="eastAsia"/>
          <w:sz w:val="24"/>
          <w:szCs w:val="24"/>
        </w:rPr>
        <w:t>障害児入所施設</w:t>
      </w:r>
      <w:r w:rsidR="009D27C2" w:rsidRPr="008E4752">
        <w:rPr>
          <w:rFonts w:ascii="BIZ UDゴシック" w:eastAsia="BIZ UDゴシック" w:hAnsi="BIZ UDゴシック" w:hint="eastAsia"/>
          <w:sz w:val="24"/>
          <w:szCs w:val="24"/>
        </w:rPr>
        <w:t>、医療型障害児入所施設</w:t>
      </w:r>
      <w:r w:rsidR="00CB2055" w:rsidRPr="008E4752">
        <w:rPr>
          <w:rFonts w:ascii="BIZ UDゴシック" w:eastAsia="BIZ UDゴシック" w:hAnsi="BIZ UDゴシック" w:hint="eastAsia"/>
          <w:sz w:val="24"/>
          <w:szCs w:val="24"/>
        </w:rPr>
        <w:t>及び児童発達支援センターの認可基準についても、同様の独自基準を定めるものです。</w:t>
      </w:r>
    </w:p>
    <w:p w14:paraId="5040B8E4" w14:textId="345584E8" w:rsidR="000D1FB2" w:rsidRPr="008E4752" w:rsidRDefault="00752C3B" w:rsidP="00CB2055">
      <w:pPr>
        <w:autoSpaceDE w:val="0"/>
        <w:autoSpaceDN w:val="0"/>
        <w:adjustRightInd w:val="0"/>
        <w:ind w:left="240" w:hangingChars="100" w:hanging="24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 xml:space="preserve">　</w:t>
      </w:r>
      <w:r w:rsidR="00103481" w:rsidRPr="008E4752">
        <w:rPr>
          <w:rFonts w:ascii="BIZ UDゴシック" w:eastAsia="BIZ UDゴシック" w:hAnsi="BIZ UDゴシック" w:hint="eastAsia"/>
          <w:sz w:val="24"/>
          <w:szCs w:val="24"/>
        </w:rPr>
        <w:t xml:space="preserve">　</w:t>
      </w:r>
      <w:r w:rsidRPr="008E4752">
        <w:rPr>
          <w:rFonts w:ascii="BIZ UDゴシック" w:eastAsia="BIZ UDゴシック" w:hAnsi="BIZ UDゴシック" w:hint="eastAsia"/>
          <w:sz w:val="24"/>
          <w:szCs w:val="24"/>
        </w:rPr>
        <w:t>なお、</w:t>
      </w:r>
      <w:r w:rsidR="009D27C2" w:rsidRPr="008E4752">
        <w:rPr>
          <w:rFonts w:ascii="BIZ UDゴシック" w:eastAsia="BIZ UDゴシック" w:hAnsi="BIZ UDゴシック" w:hint="eastAsia"/>
          <w:sz w:val="24"/>
          <w:szCs w:val="24"/>
        </w:rPr>
        <w:t>福祉型</w:t>
      </w:r>
      <w:r w:rsidRPr="008E4752">
        <w:rPr>
          <w:rFonts w:ascii="BIZ UDゴシック" w:eastAsia="BIZ UDゴシック" w:hAnsi="BIZ UDゴシック" w:hint="eastAsia"/>
          <w:sz w:val="24"/>
          <w:szCs w:val="24"/>
        </w:rPr>
        <w:t>障害児入所施設</w:t>
      </w:r>
      <w:r w:rsidR="009D27C2" w:rsidRPr="008E4752">
        <w:rPr>
          <w:rFonts w:ascii="BIZ UDゴシック" w:eastAsia="BIZ UDゴシック" w:hAnsi="BIZ UDゴシック" w:hint="eastAsia"/>
          <w:sz w:val="24"/>
          <w:szCs w:val="24"/>
        </w:rPr>
        <w:t>及び医療型障害児入所施設</w:t>
      </w:r>
      <w:r w:rsidRPr="008E4752">
        <w:rPr>
          <w:rFonts w:ascii="BIZ UDゴシック" w:eastAsia="BIZ UDゴシック" w:hAnsi="BIZ UDゴシック" w:hint="eastAsia"/>
          <w:sz w:val="24"/>
          <w:szCs w:val="24"/>
        </w:rPr>
        <w:t>の指定基準についても</w:t>
      </w:r>
      <w:r w:rsidR="005D276F" w:rsidRPr="008E4752">
        <w:rPr>
          <w:rFonts w:ascii="BIZ UDゴシック" w:eastAsia="BIZ UDゴシック" w:hAnsi="BIZ UDゴシック" w:hint="eastAsia"/>
          <w:sz w:val="24"/>
          <w:szCs w:val="24"/>
        </w:rPr>
        <w:t>、</w:t>
      </w:r>
      <w:r w:rsidR="00CB2055" w:rsidRPr="008E4752">
        <w:rPr>
          <w:rFonts w:ascii="BIZ UDゴシック" w:eastAsia="BIZ UDゴシック" w:hAnsi="BIZ UDゴシック" w:hint="eastAsia"/>
          <w:sz w:val="24"/>
          <w:szCs w:val="24"/>
        </w:rPr>
        <w:t>「（仮称）船橋市指定障害児入所施設等の人員、設備及び運営に関する基準等を定める条例」にて</w:t>
      </w:r>
      <w:r w:rsidRPr="008E4752">
        <w:rPr>
          <w:rFonts w:ascii="BIZ UDゴシック" w:eastAsia="BIZ UDゴシック" w:hAnsi="BIZ UDゴシック" w:hint="eastAsia"/>
          <w:sz w:val="24"/>
          <w:szCs w:val="24"/>
        </w:rPr>
        <w:t>同様の独自基準を定める予定です。</w:t>
      </w:r>
    </w:p>
    <w:p w14:paraId="76D0017B" w14:textId="31C498A3" w:rsidR="00103481" w:rsidRPr="008E4752" w:rsidRDefault="00103481" w:rsidP="009F4C3A">
      <w:pPr>
        <w:autoSpaceDE w:val="0"/>
        <w:autoSpaceDN w:val="0"/>
        <w:adjustRightInd w:val="0"/>
        <w:jc w:val="left"/>
        <w:rPr>
          <w:rFonts w:ascii="BIZ UDゴシック" w:eastAsia="BIZ UDゴシック" w:hAnsi="BIZ UDゴシック" w:cs="BIZUD明朝Medium"/>
          <w:kern w:val="0"/>
          <w:sz w:val="24"/>
          <w:szCs w:val="24"/>
        </w:rPr>
      </w:pPr>
    </w:p>
    <w:p w14:paraId="24D5BC27" w14:textId="6E42AF64" w:rsidR="006B0F43" w:rsidRPr="008E4752" w:rsidRDefault="007431C3" w:rsidP="00252E75">
      <w:pPr>
        <w:autoSpaceDE w:val="0"/>
        <w:autoSpaceDN w:val="0"/>
        <w:adjustRightInd w:val="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５</w:t>
      </w:r>
      <w:r w:rsidR="006B0F43" w:rsidRPr="008E4752">
        <w:rPr>
          <w:rFonts w:ascii="BIZ UDゴシック" w:eastAsia="BIZ UDゴシック" w:hAnsi="BIZ UDゴシック" w:hint="eastAsia"/>
          <w:sz w:val="24"/>
          <w:szCs w:val="24"/>
        </w:rPr>
        <w:t>．スケジュール（予定）</w:t>
      </w:r>
    </w:p>
    <w:p w14:paraId="369FF05F" w14:textId="77777777" w:rsidR="006B0F43" w:rsidRPr="008E4752" w:rsidRDefault="006B0F43" w:rsidP="00252E75">
      <w:pPr>
        <w:autoSpaceDE w:val="0"/>
        <w:autoSpaceDN w:val="0"/>
        <w:adjustRightInd w:val="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・令和７年１２月　条例（案）の骨子に対する意見募集の実施</w:t>
      </w:r>
    </w:p>
    <w:p w14:paraId="30D53BF0" w14:textId="77777777" w:rsidR="006B0F43" w:rsidRPr="008E4752" w:rsidRDefault="006B0F43" w:rsidP="00252E75">
      <w:pPr>
        <w:autoSpaceDE w:val="0"/>
        <w:autoSpaceDN w:val="0"/>
        <w:adjustRightInd w:val="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・令和８年　２月　令和８年第１回定例会へ条例案の提出</w:t>
      </w:r>
    </w:p>
    <w:p w14:paraId="7F692E57" w14:textId="77777777" w:rsidR="006B0F43" w:rsidRPr="008E4752" w:rsidRDefault="006B0F43" w:rsidP="00252E75">
      <w:pPr>
        <w:autoSpaceDE w:val="0"/>
        <w:autoSpaceDN w:val="0"/>
        <w:adjustRightInd w:val="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・令和８年　３月　条例公布</w:t>
      </w:r>
    </w:p>
    <w:p w14:paraId="0123BCBD" w14:textId="77777777" w:rsidR="006B0F43" w:rsidRPr="008E4752" w:rsidRDefault="006B0F43" w:rsidP="00252E75">
      <w:pPr>
        <w:autoSpaceDE w:val="0"/>
        <w:autoSpaceDN w:val="0"/>
        <w:adjustRightInd w:val="0"/>
        <w:jc w:val="left"/>
        <w:rPr>
          <w:rFonts w:ascii="BIZ UDゴシック" w:eastAsia="BIZ UDゴシック" w:hAnsi="BIZ UDゴシック"/>
          <w:sz w:val="24"/>
          <w:szCs w:val="24"/>
        </w:rPr>
      </w:pPr>
      <w:r w:rsidRPr="008E4752">
        <w:rPr>
          <w:rFonts w:ascii="BIZ UDゴシック" w:eastAsia="BIZ UDゴシック" w:hAnsi="BIZ UDゴシック" w:hint="eastAsia"/>
          <w:sz w:val="24"/>
          <w:szCs w:val="24"/>
        </w:rPr>
        <w:t>・令和８年　７月　条例施行</w:t>
      </w:r>
    </w:p>
    <w:p w14:paraId="6F575060" w14:textId="77777777" w:rsidR="00CC5B25" w:rsidRPr="008E4752" w:rsidRDefault="00CC5B25" w:rsidP="00252E75">
      <w:pPr>
        <w:autoSpaceDE w:val="0"/>
        <w:autoSpaceDN w:val="0"/>
        <w:adjustRightInd w:val="0"/>
        <w:jc w:val="left"/>
      </w:pPr>
    </w:p>
    <w:sectPr w:rsidR="00CC5B25" w:rsidRPr="008E4752" w:rsidSect="0058284A">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BF463" w14:textId="77777777" w:rsidR="00E37813" w:rsidRDefault="00E37813" w:rsidP="00CE27F6">
      <w:r>
        <w:separator/>
      </w:r>
    </w:p>
  </w:endnote>
  <w:endnote w:type="continuationSeparator" w:id="0">
    <w:p w14:paraId="5696C2D1" w14:textId="77777777" w:rsidR="00E37813" w:rsidRDefault="00E37813" w:rsidP="00CE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UDゴシック">
    <w:altName w:val="BIZ UDPゴシック"/>
    <w:panose1 w:val="00000000000000000000"/>
    <w:charset w:val="80"/>
    <w:family w:val="auto"/>
    <w:notTrueType/>
    <w:pitch w:val="default"/>
    <w:sig w:usb0="00000001" w:usb1="08070000" w:usb2="00000010" w:usb3="00000000" w:csb0="00020000" w:csb1="00000000"/>
  </w:font>
  <w:font w:name="BIZUD明朝Medium">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22E5" w14:textId="77777777" w:rsidR="00E37813" w:rsidRDefault="00E37813" w:rsidP="00CE27F6">
      <w:r>
        <w:separator/>
      </w:r>
    </w:p>
  </w:footnote>
  <w:footnote w:type="continuationSeparator" w:id="0">
    <w:p w14:paraId="1179C168" w14:textId="77777777" w:rsidR="00E37813" w:rsidRDefault="00E37813" w:rsidP="00CE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9F3"/>
    <w:multiLevelType w:val="hybridMultilevel"/>
    <w:tmpl w:val="7A3E15F2"/>
    <w:lvl w:ilvl="0" w:tplc="B52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B3275"/>
    <w:multiLevelType w:val="hybridMultilevel"/>
    <w:tmpl w:val="2530FF84"/>
    <w:lvl w:ilvl="0" w:tplc="5EFAF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477A0A"/>
    <w:multiLevelType w:val="hybridMultilevel"/>
    <w:tmpl w:val="BBD42ECE"/>
    <w:lvl w:ilvl="0" w:tplc="5156C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CA052F"/>
    <w:multiLevelType w:val="hybridMultilevel"/>
    <w:tmpl w:val="11D20CCA"/>
    <w:lvl w:ilvl="0" w:tplc="598CB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FD6D96"/>
    <w:multiLevelType w:val="hybridMultilevel"/>
    <w:tmpl w:val="3370CF84"/>
    <w:lvl w:ilvl="0" w:tplc="C39E2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F5"/>
    <w:rsid w:val="000059F5"/>
    <w:rsid w:val="00014CEE"/>
    <w:rsid w:val="0002046F"/>
    <w:rsid w:val="00047E12"/>
    <w:rsid w:val="00062D2E"/>
    <w:rsid w:val="0006761B"/>
    <w:rsid w:val="00067872"/>
    <w:rsid w:val="0007127E"/>
    <w:rsid w:val="00071DE4"/>
    <w:rsid w:val="00087C3D"/>
    <w:rsid w:val="000D1FB2"/>
    <w:rsid w:val="000D7D1D"/>
    <w:rsid w:val="000E3895"/>
    <w:rsid w:val="0010222D"/>
    <w:rsid w:val="00103481"/>
    <w:rsid w:val="0013077F"/>
    <w:rsid w:val="001860BF"/>
    <w:rsid w:val="001C6777"/>
    <w:rsid w:val="001F2DBF"/>
    <w:rsid w:val="00240551"/>
    <w:rsid w:val="0024198B"/>
    <w:rsid w:val="00250FEE"/>
    <w:rsid w:val="00252E75"/>
    <w:rsid w:val="00284592"/>
    <w:rsid w:val="0029440F"/>
    <w:rsid w:val="002957C2"/>
    <w:rsid w:val="002973B8"/>
    <w:rsid w:val="002B57C4"/>
    <w:rsid w:val="00304648"/>
    <w:rsid w:val="0031423B"/>
    <w:rsid w:val="0034280D"/>
    <w:rsid w:val="003504A7"/>
    <w:rsid w:val="00355271"/>
    <w:rsid w:val="00375B49"/>
    <w:rsid w:val="00380D59"/>
    <w:rsid w:val="003F0198"/>
    <w:rsid w:val="00427312"/>
    <w:rsid w:val="0044293C"/>
    <w:rsid w:val="00446297"/>
    <w:rsid w:val="004D4633"/>
    <w:rsid w:val="005056E0"/>
    <w:rsid w:val="0051567B"/>
    <w:rsid w:val="005623F7"/>
    <w:rsid w:val="0058284A"/>
    <w:rsid w:val="00583306"/>
    <w:rsid w:val="00594587"/>
    <w:rsid w:val="005D276F"/>
    <w:rsid w:val="005E7E69"/>
    <w:rsid w:val="00624F82"/>
    <w:rsid w:val="006838E2"/>
    <w:rsid w:val="006B0F43"/>
    <w:rsid w:val="006B618E"/>
    <w:rsid w:val="007431C3"/>
    <w:rsid w:val="00752C3B"/>
    <w:rsid w:val="007620F2"/>
    <w:rsid w:val="0078069E"/>
    <w:rsid w:val="0079512B"/>
    <w:rsid w:val="007F26E4"/>
    <w:rsid w:val="007F44E4"/>
    <w:rsid w:val="008024BC"/>
    <w:rsid w:val="00813C2D"/>
    <w:rsid w:val="00860BDC"/>
    <w:rsid w:val="0086483B"/>
    <w:rsid w:val="008E4752"/>
    <w:rsid w:val="009268F2"/>
    <w:rsid w:val="009D27C2"/>
    <w:rsid w:val="009F4C3A"/>
    <w:rsid w:val="00A20608"/>
    <w:rsid w:val="00A219A7"/>
    <w:rsid w:val="00A35A6C"/>
    <w:rsid w:val="00A647F9"/>
    <w:rsid w:val="00A713DB"/>
    <w:rsid w:val="00A9296C"/>
    <w:rsid w:val="00AA23A7"/>
    <w:rsid w:val="00AA71D3"/>
    <w:rsid w:val="00B324DE"/>
    <w:rsid w:val="00B40DD8"/>
    <w:rsid w:val="00B579DE"/>
    <w:rsid w:val="00BF441E"/>
    <w:rsid w:val="00C02B5A"/>
    <w:rsid w:val="00C46A4A"/>
    <w:rsid w:val="00CA09C5"/>
    <w:rsid w:val="00CA0C21"/>
    <w:rsid w:val="00CB2055"/>
    <w:rsid w:val="00CC544F"/>
    <w:rsid w:val="00CC5B25"/>
    <w:rsid w:val="00CE1C63"/>
    <w:rsid w:val="00CE27F6"/>
    <w:rsid w:val="00D160D9"/>
    <w:rsid w:val="00D16327"/>
    <w:rsid w:val="00D47C7D"/>
    <w:rsid w:val="00D65FA2"/>
    <w:rsid w:val="00DA7240"/>
    <w:rsid w:val="00DD6A2B"/>
    <w:rsid w:val="00E21F72"/>
    <w:rsid w:val="00E30D29"/>
    <w:rsid w:val="00E37813"/>
    <w:rsid w:val="00E81E89"/>
    <w:rsid w:val="00EB634C"/>
    <w:rsid w:val="00F05F72"/>
    <w:rsid w:val="00F34C05"/>
    <w:rsid w:val="00F43C13"/>
    <w:rsid w:val="00F517C1"/>
    <w:rsid w:val="00FB1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8223022"/>
  <w15:chartTrackingRefBased/>
  <w15:docId w15:val="{CB717971-27FE-4F92-B02F-4F6A74FF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27F6"/>
    <w:pPr>
      <w:tabs>
        <w:tab w:val="center" w:pos="4252"/>
        <w:tab w:val="right" w:pos="8504"/>
      </w:tabs>
      <w:snapToGrid w:val="0"/>
    </w:pPr>
  </w:style>
  <w:style w:type="character" w:customStyle="1" w:styleId="a5">
    <w:name w:val="ヘッダー (文字)"/>
    <w:basedOn w:val="a0"/>
    <w:link w:val="a4"/>
    <w:uiPriority w:val="99"/>
    <w:rsid w:val="00CE27F6"/>
  </w:style>
  <w:style w:type="paragraph" w:styleId="a6">
    <w:name w:val="footer"/>
    <w:basedOn w:val="a"/>
    <w:link w:val="a7"/>
    <w:uiPriority w:val="99"/>
    <w:unhideWhenUsed/>
    <w:rsid w:val="00CE27F6"/>
    <w:pPr>
      <w:tabs>
        <w:tab w:val="center" w:pos="4252"/>
        <w:tab w:val="right" w:pos="8504"/>
      </w:tabs>
      <w:snapToGrid w:val="0"/>
    </w:pPr>
  </w:style>
  <w:style w:type="character" w:customStyle="1" w:styleId="a7">
    <w:name w:val="フッター (文字)"/>
    <w:basedOn w:val="a0"/>
    <w:link w:val="a6"/>
    <w:uiPriority w:val="99"/>
    <w:rsid w:val="00CE27F6"/>
  </w:style>
  <w:style w:type="character" w:styleId="a8">
    <w:name w:val="annotation reference"/>
    <w:basedOn w:val="a0"/>
    <w:uiPriority w:val="99"/>
    <w:semiHidden/>
    <w:unhideWhenUsed/>
    <w:rsid w:val="007620F2"/>
    <w:rPr>
      <w:sz w:val="18"/>
      <w:szCs w:val="18"/>
    </w:rPr>
  </w:style>
  <w:style w:type="paragraph" w:styleId="a9">
    <w:name w:val="annotation text"/>
    <w:basedOn w:val="a"/>
    <w:link w:val="aa"/>
    <w:uiPriority w:val="99"/>
    <w:semiHidden/>
    <w:unhideWhenUsed/>
    <w:rsid w:val="007620F2"/>
    <w:pPr>
      <w:jc w:val="left"/>
    </w:pPr>
  </w:style>
  <w:style w:type="character" w:customStyle="1" w:styleId="aa">
    <w:name w:val="コメント文字列 (文字)"/>
    <w:basedOn w:val="a0"/>
    <w:link w:val="a9"/>
    <w:uiPriority w:val="99"/>
    <w:semiHidden/>
    <w:rsid w:val="007620F2"/>
  </w:style>
  <w:style w:type="paragraph" w:styleId="ab">
    <w:name w:val="annotation subject"/>
    <w:basedOn w:val="a9"/>
    <w:next w:val="a9"/>
    <w:link w:val="ac"/>
    <w:uiPriority w:val="99"/>
    <w:semiHidden/>
    <w:unhideWhenUsed/>
    <w:rsid w:val="007620F2"/>
    <w:rPr>
      <w:b/>
      <w:bCs/>
    </w:rPr>
  </w:style>
  <w:style w:type="character" w:customStyle="1" w:styleId="ac">
    <w:name w:val="コメント内容 (文字)"/>
    <w:basedOn w:val="aa"/>
    <w:link w:val="ab"/>
    <w:uiPriority w:val="99"/>
    <w:semiHidden/>
    <w:rsid w:val="007620F2"/>
    <w:rPr>
      <w:b/>
      <w:bCs/>
    </w:rPr>
  </w:style>
  <w:style w:type="paragraph" w:styleId="ad">
    <w:name w:val="Balloon Text"/>
    <w:basedOn w:val="a"/>
    <w:link w:val="ae"/>
    <w:uiPriority w:val="99"/>
    <w:semiHidden/>
    <w:unhideWhenUsed/>
    <w:rsid w:val="007620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20F2"/>
    <w:rPr>
      <w:rFonts w:asciiTheme="majorHAnsi" w:eastAsiaTheme="majorEastAsia" w:hAnsiTheme="majorHAnsi" w:cstheme="majorBidi"/>
      <w:sz w:val="18"/>
      <w:szCs w:val="18"/>
    </w:rPr>
  </w:style>
  <w:style w:type="paragraph" w:styleId="af">
    <w:name w:val="List Paragraph"/>
    <w:basedOn w:val="a"/>
    <w:uiPriority w:val="34"/>
    <w:qFormat/>
    <w:rsid w:val="00C02B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りえ</dc:creator>
  <cp:keywords/>
  <dc:description/>
  <cp:lastModifiedBy>酒井　哲也</cp:lastModifiedBy>
  <cp:revision>19</cp:revision>
  <cp:lastPrinted>2025-11-18T01:16:00Z</cp:lastPrinted>
  <dcterms:created xsi:type="dcterms:W3CDTF">2025-10-31T01:04:00Z</dcterms:created>
  <dcterms:modified xsi:type="dcterms:W3CDTF">2025-11-18T01:19:00Z</dcterms:modified>
</cp:coreProperties>
</file>