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EA" w:rsidRDefault="009411E1">
      <w:pPr>
        <w:spacing w:after="0"/>
        <w:ind w:right="18210"/>
        <w:jc w:val="righ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32"/>
        </w:rPr>
        <w:t>令和</w:t>
      </w:r>
      <w:r>
        <w:rPr>
          <w:rFonts w:ascii="ＭＳ Ｐゴシック" w:eastAsia="ＭＳ Ｐゴシック" w:hAnsi="ＭＳ Ｐゴシック" w:cs="ＭＳ Ｐゴシック"/>
          <w:sz w:val="32"/>
        </w:rPr>
        <w:t>6</w:t>
      </w:r>
      <w:r>
        <w:rPr>
          <w:rFonts w:ascii="ＭＳ Ｐゴシック" w:eastAsia="ＭＳ Ｐゴシック" w:hAnsi="ＭＳ Ｐゴシック" w:cs="ＭＳ Ｐゴシック"/>
          <w:sz w:val="32"/>
        </w:rPr>
        <w:t>年度</w:t>
      </w:r>
      <w:r>
        <w:rPr>
          <w:rFonts w:ascii="ＭＳ Ｐゴシック" w:eastAsia="ＭＳ Ｐゴシック" w:hAnsi="ＭＳ Ｐゴシック" w:cs="ＭＳ Ｐゴシック"/>
          <w:sz w:val="32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32"/>
        </w:rPr>
        <w:t>ふらっと船橋</w:t>
      </w:r>
      <w:r>
        <w:rPr>
          <w:rFonts w:ascii="ＭＳ Ｐゴシック" w:eastAsia="ＭＳ Ｐゴシック" w:hAnsi="ＭＳ Ｐゴシック" w:cs="ＭＳ Ｐゴシック"/>
          <w:sz w:val="32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32"/>
        </w:rPr>
        <w:t>相談実績</w:t>
      </w:r>
    </w:p>
    <w:tbl>
      <w:tblPr>
        <w:tblStyle w:val="TableGrid"/>
        <w:tblW w:w="21145" w:type="dxa"/>
        <w:tblInd w:w="-548" w:type="dxa"/>
        <w:tblCellMar>
          <w:top w:w="7" w:type="dxa"/>
          <w:left w:w="39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53"/>
        <w:gridCol w:w="4305"/>
        <w:gridCol w:w="1885"/>
        <w:gridCol w:w="1886"/>
        <w:gridCol w:w="1887"/>
        <w:gridCol w:w="128"/>
        <w:gridCol w:w="861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7"/>
        <w:gridCol w:w="127"/>
        <w:gridCol w:w="1125"/>
      </w:tblGrid>
      <w:tr w:rsidR="00250BEA">
        <w:trPr>
          <w:trHeight w:val="261"/>
        </w:trPr>
        <w:tc>
          <w:tcPr>
            <w:tcW w:w="354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shd w:val="clear" w:color="auto" w:fill="FFC000"/>
          </w:tcPr>
          <w:p w:rsidR="00250BEA" w:rsidRDefault="009411E1">
            <w:pPr>
              <w:spacing w:after="0"/>
              <w:ind w:left="180"/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</w:rPr>
              <w:t>年度合計</w:t>
            </w:r>
          </w:p>
        </w:tc>
        <w:tc>
          <w:tcPr>
            <w:tcW w:w="1886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</w:rPr>
              <w:t>年度合計</w:t>
            </w:r>
          </w:p>
        </w:tc>
        <w:tc>
          <w:tcPr>
            <w:tcW w:w="188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shd w:val="clear" w:color="auto" w:fill="92CDDC"/>
          </w:tcPr>
          <w:p w:rsidR="00250BEA" w:rsidRDefault="009411E1">
            <w:pPr>
              <w:spacing w:after="0"/>
              <w:ind w:left="351"/>
            </w:pPr>
            <w:r>
              <w:rPr>
                <w:rFonts w:ascii="ＭＳ Ｐゴシック" w:eastAsia="ＭＳ Ｐゴシック" w:hAnsi="ＭＳ Ｐゴシック" w:cs="ＭＳ Ｐゴシック"/>
              </w:rPr>
              <w:t>年度間比較</w:t>
            </w:r>
          </w:p>
        </w:tc>
        <w:tc>
          <w:tcPr>
            <w:tcW w:w="128" w:type="dxa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4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身体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知的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精神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3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発達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6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高次脳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児童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難病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重心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3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高齢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210"/>
            </w:pPr>
            <w:r>
              <w:rPr>
                <w:rFonts w:ascii="ＭＳ Ｐゴシック" w:eastAsia="ＭＳ Ｐゴシック" w:hAnsi="ＭＳ Ｐゴシック" w:cs="ＭＳ Ｐゴシック"/>
              </w:rPr>
              <w:t>なし</w:t>
            </w:r>
          </w:p>
        </w:tc>
        <w:tc>
          <w:tcPr>
            <w:tcW w:w="857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left="173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不明</w:t>
            </w:r>
          </w:p>
        </w:tc>
        <w:tc>
          <w:tcPr>
            <w:tcW w:w="1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心理相談</w:t>
            </w:r>
          </w:p>
        </w:tc>
      </w:tr>
      <w:tr w:rsidR="00250BEA">
        <w:trPr>
          <w:trHeight w:val="259"/>
        </w:trPr>
        <w:tc>
          <w:tcPr>
            <w:tcW w:w="354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人数</w:t>
            </w:r>
          </w:p>
        </w:tc>
        <w:tc>
          <w:tcPr>
            <w:tcW w:w="430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新規　</w:t>
            </w:r>
            <w:r>
              <w:rPr>
                <w:rFonts w:ascii="ＭＳ Ｐゴシック" w:eastAsia="ＭＳ Ｐゴシック" w:hAnsi="ＭＳ Ｐゴシック" w:cs="ＭＳ Ｐゴシック"/>
              </w:rPr>
              <w:t>※1</w:t>
            </w:r>
          </w:p>
        </w:tc>
        <w:tc>
          <w:tcPr>
            <w:tcW w:w="188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C000"/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524</w:t>
            </w:r>
          </w:p>
        </w:tc>
        <w:tc>
          <w:tcPr>
            <w:tcW w:w="1886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524</w:t>
            </w:r>
          </w:p>
        </w:tc>
        <w:tc>
          <w:tcPr>
            <w:tcW w:w="188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2CDDC"/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41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79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181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49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42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188</w:t>
            </w:r>
          </w:p>
        </w:tc>
        <w:tc>
          <w:tcPr>
            <w:tcW w:w="85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</w:rPr>
              <w:t>心理相談新規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</w:tr>
      <w:tr w:rsidR="00250BEA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継続　</w:t>
            </w:r>
            <w:r>
              <w:rPr>
                <w:rFonts w:ascii="ＭＳ Ｐゴシック" w:eastAsia="ＭＳ Ｐゴシック" w:hAnsi="ＭＳ Ｐゴシック" w:cs="ＭＳ Ｐゴシック"/>
              </w:rPr>
              <w:t>※2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C000"/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2,130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2,229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2CDDC"/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99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215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1,132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307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287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105</w:t>
            </w:r>
          </w:p>
        </w:tc>
      </w:tr>
      <w:tr w:rsidR="00250BE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</w:rPr>
              <w:t>心理相談継続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75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105</w:t>
            </w:r>
          </w:p>
        </w:tc>
      </w:tr>
      <w:tr w:rsidR="00250BE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対応人数</w:t>
            </w:r>
          </w:p>
        </w:tc>
        <w:tc>
          <w:tcPr>
            <w:tcW w:w="188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C000"/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2,654</w:t>
            </w:r>
          </w:p>
        </w:tc>
        <w:tc>
          <w:tcPr>
            <w:tcW w:w="1886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2,753</w:t>
            </w:r>
          </w:p>
        </w:tc>
        <w:tc>
          <w:tcPr>
            <w:tcW w:w="188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2CDDC"/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99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256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579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1,313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356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70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188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32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68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475</w:t>
            </w:r>
          </w:p>
        </w:tc>
        <w:tc>
          <w:tcPr>
            <w:tcW w:w="85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107</w:t>
            </w:r>
          </w:p>
        </w:tc>
      </w:tr>
      <w:tr w:rsidR="00250BEA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</w:rPr>
              <w:t>心理相談対応人数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107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73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107</w:t>
            </w:r>
          </w:p>
        </w:tc>
      </w:tr>
      <w:tr w:rsidR="00250BEA">
        <w:trPr>
          <w:trHeight w:val="249"/>
        </w:trPr>
        <w:tc>
          <w:tcPr>
            <w:tcW w:w="35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相談時間帯</w:t>
            </w:r>
          </w:p>
        </w:tc>
        <w:tc>
          <w:tcPr>
            <w:tcW w:w="43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深夜</w:t>
            </w:r>
            <w:r>
              <w:rPr>
                <w:rFonts w:ascii="ＭＳ Ｐゴシック" w:eastAsia="ＭＳ Ｐゴシック" w:hAnsi="ＭＳ Ｐゴシック" w:cs="ＭＳ Ｐゴシック"/>
              </w:rPr>
              <w:t>(22</w:t>
            </w:r>
            <w:r>
              <w:rPr>
                <w:rFonts w:ascii="ＭＳ Ｐゴシック" w:eastAsia="ＭＳ Ｐゴシック" w:hAnsi="ＭＳ Ｐゴシック" w:cs="ＭＳ Ｐゴシック"/>
              </w:rPr>
              <w:t>時～</w:t>
            </w: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31</w:t>
            </w:r>
          </w:p>
        </w:tc>
        <w:tc>
          <w:tcPr>
            <w:tcW w:w="188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57</w:t>
            </w:r>
          </w:p>
        </w:tc>
        <w:tc>
          <w:tcPr>
            <w:tcW w:w="188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26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20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</w:t>
            </w:r>
          </w:p>
        </w:tc>
        <w:tc>
          <w:tcPr>
            <w:tcW w:w="85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早朝</w:t>
            </w:r>
            <w:r>
              <w:rPr>
                <w:rFonts w:ascii="ＭＳ Ｐゴシック" w:eastAsia="ＭＳ Ｐゴシック" w:hAnsi="ＭＳ Ｐゴシック" w:cs="ＭＳ Ｐゴシック"/>
              </w:rPr>
              <w:t>(6</w:t>
            </w:r>
            <w:r>
              <w:rPr>
                <w:rFonts w:ascii="ＭＳ Ｐゴシック" w:eastAsia="ＭＳ Ｐゴシック" w:hAnsi="ＭＳ Ｐゴシック" w:cs="ＭＳ Ｐゴシック"/>
              </w:rPr>
              <w:t>時～</w:t>
            </w:r>
            <w:r>
              <w:rPr>
                <w:rFonts w:ascii="ＭＳ Ｐゴシック" w:eastAsia="ＭＳ Ｐゴシック" w:hAnsi="ＭＳ Ｐゴシック" w:cs="ＭＳ Ｐゴシック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93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</w:tr>
      <w:tr w:rsidR="00250BEA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午前</w:t>
            </w:r>
            <w:r>
              <w:rPr>
                <w:rFonts w:ascii="ＭＳ Ｐゴシック" w:eastAsia="ＭＳ Ｐゴシック" w:hAnsi="ＭＳ Ｐゴシック" w:cs="ＭＳ Ｐゴシック"/>
              </w:rPr>
              <w:t>(9</w:t>
            </w:r>
            <w:r>
              <w:rPr>
                <w:rFonts w:ascii="ＭＳ Ｐゴシック" w:eastAsia="ＭＳ Ｐゴシック" w:hAnsi="ＭＳ Ｐゴシック" w:cs="ＭＳ Ｐゴシック"/>
              </w:rPr>
              <w:t>時～</w:t>
            </w: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  <w:r>
              <w:rPr>
                <w:rFonts w:ascii="ＭＳ Ｐゴシック" w:eastAsia="ＭＳ Ｐゴシック" w:hAnsi="ＭＳ Ｐゴシック" w:cs="ＭＳ Ｐゴシック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5,238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4,791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447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433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1,086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2,671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357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1,007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118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午後</w:t>
            </w:r>
            <w:r>
              <w:rPr>
                <w:rFonts w:ascii="ＭＳ Ｐゴシック" w:eastAsia="ＭＳ Ｐゴシック" w:hAnsi="ＭＳ Ｐゴシック" w:cs="ＭＳ Ｐゴシック"/>
              </w:rPr>
              <w:t>(12</w:t>
            </w:r>
            <w:r>
              <w:rPr>
                <w:rFonts w:ascii="ＭＳ Ｐゴシック" w:eastAsia="ＭＳ Ｐゴシック" w:hAnsi="ＭＳ Ｐゴシック" w:cs="ＭＳ Ｐゴシック"/>
              </w:rPr>
              <w:t>時～</w:t>
            </w:r>
            <w:r>
              <w:rPr>
                <w:rFonts w:ascii="ＭＳ Ｐゴシック" w:eastAsia="ＭＳ Ｐゴシック" w:hAnsi="ＭＳ Ｐゴシック" w:cs="ＭＳ Ｐゴシック"/>
              </w:rPr>
              <w:t>18</w:t>
            </w:r>
            <w:r>
              <w:rPr>
                <w:rFonts w:ascii="ＭＳ Ｐゴシック" w:eastAsia="ＭＳ Ｐゴシック" w:hAnsi="ＭＳ Ｐゴシック" w:cs="ＭＳ Ｐゴシック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10,441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9,477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964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915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2,039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5,584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1,451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348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644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1,975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307</w:t>
            </w:r>
          </w:p>
        </w:tc>
      </w:tr>
      <w:tr w:rsidR="00250BEA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夜間</w:t>
            </w:r>
            <w:r>
              <w:rPr>
                <w:rFonts w:ascii="ＭＳ Ｐゴシック" w:eastAsia="ＭＳ Ｐゴシック" w:hAnsi="ＭＳ Ｐゴシック" w:cs="ＭＳ Ｐゴシック"/>
              </w:rPr>
              <w:t>(18</w:t>
            </w:r>
            <w:r>
              <w:rPr>
                <w:rFonts w:ascii="ＭＳ Ｐゴシック" w:eastAsia="ＭＳ Ｐゴシック" w:hAnsi="ＭＳ Ｐゴシック" w:cs="ＭＳ Ｐゴシック"/>
              </w:rPr>
              <w:t>時～</w:t>
            </w:r>
            <w:r>
              <w:rPr>
                <w:rFonts w:ascii="ＭＳ Ｐゴシック" w:eastAsia="ＭＳ Ｐゴシック" w:hAnsi="ＭＳ Ｐゴシック" w:cs="ＭＳ Ｐゴシック"/>
              </w:rPr>
              <w:t>22</w:t>
            </w:r>
            <w:r>
              <w:rPr>
                <w:rFonts w:ascii="ＭＳ Ｐゴシック" w:eastAsia="ＭＳ Ｐゴシック" w:hAnsi="ＭＳ Ｐゴシック" w:cs="ＭＳ Ｐゴシック"/>
              </w:rPr>
              <w:t>時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131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</w:tr>
      <w:tr w:rsidR="00250BEA">
        <w:trPr>
          <w:trHeight w:val="249"/>
        </w:trPr>
        <w:tc>
          <w:tcPr>
            <w:tcW w:w="35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相談方法</w:t>
            </w:r>
          </w:p>
        </w:tc>
        <w:tc>
          <w:tcPr>
            <w:tcW w:w="43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来所</w:t>
            </w:r>
          </w:p>
        </w:tc>
        <w:tc>
          <w:tcPr>
            <w:tcW w:w="188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351</w:t>
            </w:r>
          </w:p>
        </w:tc>
        <w:tc>
          <w:tcPr>
            <w:tcW w:w="188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463</w:t>
            </w:r>
          </w:p>
        </w:tc>
        <w:tc>
          <w:tcPr>
            <w:tcW w:w="188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112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73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199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114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44</w:t>
            </w:r>
          </w:p>
        </w:tc>
        <w:tc>
          <w:tcPr>
            <w:tcW w:w="85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84</w:t>
            </w:r>
          </w:p>
        </w:tc>
      </w:tr>
      <w:tr w:rsidR="00250BEA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訪問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827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825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203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432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156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同行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296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223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電話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12,709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11,359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1,350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1,068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2,500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6,605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1,703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437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861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265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2,493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273</w:t>
            </w:r>
          </w:p>
        </w:tc>
      </w:tr>
      <w:tr w:rsidR="00250BEA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文書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395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272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FAX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</w:tr>
      <w:tr w:rsidR="00250BEA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メール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1,174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1,232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58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132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246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681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193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59</w:t>
            </w:r>
          </w:p>
        </w:tc>
      </w:tr>
      <w:tr w:rsidR="00250BE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その他相談方法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182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188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</w:tr>
      <w:tr w:rsidR="00250BEA">
        <w:trPr>
          <w:trHeight w:val="2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相談回数</w:t>
            </w:r>
          </w:p>
        </w:tc>
        <w:tc>
          <w:tcPr>
            <w:tcW w:w="1885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C000"/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16,024</w:t>
            </w:r>
          </w:p>
        </w:tc>
        <w:tc>
          <w:tcPr>
            <w:tcW w:w="1886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14,633</w:t>
            </w:r>
          </w:p>
        </w:tc>
        <w:tc>
          <w:tcPr>
            <w:tcW w:w="1887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CDDC"/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1,391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1,381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3,213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8,461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2,215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532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1,012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130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27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324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3,026</w:t>
            </w:r>
          </w:p>
        </w:tc>
        <w:tc>
          <w:tcPr>
            <w:tcW w:w="857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288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435</w:t>
            </w:r>
          </w:p>
        </w:tc>
      </w:tr>
      <w:tr w:rsidR="00250BEA">
        <w:trPr>
          <w:trHeight w:val="249"/>
        </w:trPr>
        <w:tc>
          <w:tcPr>
            <w:tcW w:w="35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50BEA" w:rsidRDefault="009411E1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連携機関</w:t>
            </w:r>
          </w:p>
        </w:tc>
        <w:tc>
          <w:tcPr>
            <w:tcW w:w="43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国</w:t>
            </w:r>
          </w:p>
        </w:tc>
        <w:tc>
          <w:tcPr>
            <w:tcW w:w="188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135</w:t>
            </w:r>
          </w:p>
        </w:tc>
        <w:tc>
          <w:tcPr>
            <w:tcW w:w="188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123</w:t>
            </w:r>
          </w:p>
        </w:tc>
        <w:tc>
          <w:tcPr>
            <w:tcW w:w="188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91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</w:t>
            </w:r>
          </w:p>
        </w:tc>
        <w:tc>
          <w:tcPr>
            <w:tcW w:w="85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県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72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</w:tr>
      <w:tr w:rsidR="00250BE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市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1,640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1,648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316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860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244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276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</w:t>
            </w:r>
          </w:p>
        </w:tc>
      </w:tr>
      <w:tr w:rsidR="00250BEA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他市県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85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</w:tr>
      <w:tr w:rsidR="00250BEA">
        <w:trPr>
          <w:trHeight w:val="25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その他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7,564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6,670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894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743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1,432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4,242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916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335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449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1,151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47</w:t>
            </w:r>
          </w:p>
        </w:tc>
      </w:tr>
    </w:tbl>
    <w:p w:rsidR="00250BEA" w:rsidRDefault="009411E1">
      <w:pPr>
        <w:spacing w:after="0"/>
        <w:ind w:left="-159" w:hanging="10"/>
      </w:pPr>
      <w:r>
        <w:rPr>
          <w:rFonts w:ascii="ＭＳ Ｐゴシック" w:eastAsia="ＭＳ Ｐゴシック" w:hAnsi="ＭＳ Ｐゴシック" w:cs="ＭＳ Ｐゴシック"/>
        </w:rPr>
        <w:t>※1</w:t>
      </w:r>
      <w:r>
        <w:rPr>
          <w:rFonts w:ascii="ＭＳ Ｐゴシック" w:eastAsia="ＭＳ Ｐゴシック" w:hAnsi="ＭＳ Ｐゴシック" w:cs="ＭＳ Ｐゴシック"/>
        </w:rPr>
        <w:t xml:space="preserve">　新規は実人数です</w:t>
      </w:r>
    </w:p>
    <w:p w:rsidR="00250BEA" w:rsidRDefault="009411E1">
      <w:pPr>
        <w:spacing w:after="0"/>
        <w:ind w:left="-159" w:hanging="10"/>
      </w:pPr>
      <w:r>
        <w:rPr>
          <w:rFonts w:ascii="ＭＳ Ｐゴシック" w:eastAsia="ＭＳ Ｐゴシック" w:hAnsi="ＭＳ Ｐゴシック" w:cs="ＭＳ Ｐゴシック"/>
        </w:rPr>
        <w:t>※2</w:t>
      </w:r>
      <w:r>
        <w:rPr>
          <w:rFonts w:ascii="ＭＳ Ｐゴシック" w:eastAsia="ＭＳ Ｐゴシック" w:hAnsi="ＭＳ Ｐゴシック" w:cs="ＭＳ Ｐゴシック"/>
        </w:rPr>
        <w:t xml:space="preserve">　継続には当月新規の二回目を含みます</w:t>
      </w:r>
    </w:p>
    <w:tbl>
      <w:tblPr>
        <w:tblStyle w:val="TableGrid"/>
        <w:tblW w:w="20793" w:type="dxa"/>
        <w:tblInd w:w="-195" w:type="dxa"/>
        <w:tblCellMar>
          <w:top w:w="7" w:type="dxa"/>
          <w:left w:w="41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4306"/>
        <w:gridCol w:w="1885"/>
        <w:gridCol w:w="1886"/>
        <w:gridCol w:w="1887"/>
        <w:gridCol w:w="128"/>
        <w:gridCol w:w="861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7"/>
        <w:gridCol w:w="127"/>
        <w:gridCol w:w="1125"/>
      </w:tblGrid>
      <w:tr w:rsidR="00250BEA">
        <w:trPr>
          <w:trHeight w:val="261"/>
        </w:trPr>
        <w:tc>
          <w:tcPr>
            <w:tcW w:w="430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5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相談内容</w:t>
            </w:r>
          </w:p>
        </w:tc>
        <w:tc>
          <w:tcPr>
            <w:tcW w:w="1885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shd w:val="clear" w:color="auto" w:fill="FFC000"/>
          </w:tcPr>
          <w:p w:rsidR="00250BEA" w:rsidRDefault="009411E1">
            <w:pPr>
              <w:spacing w:after="0"/>
              <w:ind w:left="178"/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</w:rPr>
              <w:t>年度合計</w:t>
            </w:r>
          </w:p>
        </w:tc>
        <w:tc>
          <w:tcPr>
            <w:tcW w:w="1886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left="180"/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</w:rPr>
              <w:t>年度合計</w:t>
            </w:r>
          </w:p>
        </w:tc>
        <w:tc>
          <w:tcPr>
            <w:tcW w:w="188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shd w:val="clear" w:color="auto" w:fill="92CDDC"/>
          </w:tcPr>
          <w:p w:rsidR="00250BEA" w:rsidRDefault="009411E1">
            <w:pPr>
              <w:spacing w:after="0"/>
              <w:ind w:left="349"/>
            </w:pPr>
            <w:r>
              <w:rPr>
                <w:rFonts w:ascii="ＭＳ Ｐゴシック" w:eastAsia="ＭＳ Ｐゴシック" w:hAnsi="ＭＳ Ｐゴシック" w:cs="ＭＳ Ｐゴシック"/>
              </w:rPr>
              <w:t>年度間比較</w:t>
            </w:r>
          </w:p>
        </w:tc>
        <w:tc>
          <w:tcPr>
            <w:tcW w:w="128" w:type="dxa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身体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知的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精神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発達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高次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児童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難病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重心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高齢</w:t>
            </w:r>
          </w:p>
        </w:tc>
        <w:tc>
          <w:tcPr>
            <w:tcW w:w="85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left="209"/>
            </w:pPr>
            <w:r>
              <w:rPr>
                <w:rFonts w:ascii="ＭＳ Ｐゴシック" w:eastAsia="ＭＳ Ｐゴシック" w:hAnsi="ＭＳ Ｐゴシック" w:cs="ＭＳ Ｐゴシック"/>
              </w:rPr>
              <w:t>なし</w:t>
            </w:r>
          </w:p>
        </w:tc>
        <w:tc>
          <w:tcPr>
            <w:tcW w:w="857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left="171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不明</w:t>
            </w:r>
          </w:p>
        </w:tc>
        <w:tc>
          <w:tcPr>
            <w:tcW w:w="127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left="83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心理相談</w:t>
            </w:r>
          </w:p>
        </w:tc>
      </w:tr>
      <w:tr w:rsidR="00250BEA">
        <w:trPr>
          <w:trHeight w:val="259"/>
        </w:trPr>
        <w:tc>
          <w:tcPr>
            <w:tcW w:w="6192" w:type="dxa"/>
            <w:gridSpan w:val="2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①</w:t>
            </w:r>
            <w:r>
              <w:rPr>
                <w:rFonts w:ascii="ＭＳ Ｐゴシック" w:eastAsia="ＭＳ Ｐゴシック" w:hAnsi="ＭＳ Ｐゴシック" w:cs="ＭＳ Ｐゴシック"/>
              </w:rPr>
              <w:t>行政及び手続き　（情報提供・申請等）</w:t>
            </w:r>
          </w:p>
        </w:tc>
        <w:tc>
          <w:tcPr>
            <w:tcW w:w="1886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8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11,460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12,162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702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1,472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2,318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6,354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1,301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423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385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362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1,292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54</w:t>
            </w:r>
          </w:p>
        </w:tc>
      </w:tr>
      <w:tr w:rsidR="00250BEA">
        <w:trPr>
          <w:trHeight w:val="248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②</w:t>
            </w:r>
            <w:r>
              <w:rPr>
                <w:rFonts w:ascii="ＭＳ Ｐゴシック" w:eastAsia="ＭＳ Ｐゴシック" w:hAnsi="ＭＳ Ｐゴシック" w:cs="ＭＳ Ｐゴシック"/>
              </w:rPr>
              <w:t>金銭相談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7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2,718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1,883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835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196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521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1,148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992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65</w:t>
            </w:r>
          </w:p>
        </w:tc>
      </w:tr>
      <w:tr w:rsidR="00250BEA">
        <w:trPr>
          <w:trHeight w:val="248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③</w:t>
            </w:r>
            <w:r>
              <w:rPr>
                <w:rFonts w:ascii="ＭＳ Ｐゴシック" w:eastAsia="ＭＳ Ｐゴシック" w:hAnsi="ＭＳ Ｐゴシック" w:cs="ＭＳ Ｐゴシック"/>
              </w:rPr>
              <w:t>医療　（情報提供・申請等）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7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10,302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11,136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834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1,114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1,538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6,196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1,107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265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396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1,531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294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66</w:t>
            </w:r>
          </w:p>
        </w:tc>
      </w:tr>
      <w:tr w:rsidR="00250BEA">
        <w:trPr>
          <w:trHeight w:val="248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</w:rPr>
              <w:t>福祉・サービス　（情報提供・申請等）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7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7,855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9,460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1,605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1,049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1,565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4,324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984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387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386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172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1,042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55</w:t>
            </w:r>
          </w:p>
        </w:tc>
      </w:tr>
      <w:tr w:rsidR="00250BEA">
        <w:trPr>
          <w:trHeight w:val="248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</w:rPr>
              <w:t>進路・就労　（情報提供・申請等）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7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4,741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5,637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896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494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1,258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2,262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939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291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480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595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144</w:t>
            </w:r>
          </w:p>
        </w:tc>
      </w:tr>
      <w:tr w:rsidR="00250BEA">
        <w:trPr>
          <w:trHeight w:val="248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lastRenderedPageBreak/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</w:rPr>
              <w:t>子育ての支援　（情報提供・申請等）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8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469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1,058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589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290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32</w:t>
            </w:r>
          </w:p>
        </w:tc>
      </w:tr>
      <w:tr w:rsidR="00250BEA">
        <w:trPr>
          <w:trHeight w:val="247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⑦</w:t>
            </w:r>
            <w:r>
              <w:rPr>
                <w:rFonts w:ascii="ＭＳ Ｐゴシック" w:eastAsia="ＭＳ Ｐゴシック" w:hAnsi="ＭＳ Ｐゴシック" w:cs="ＭＳ Ｐゴシック"/>
              </w:rPr>
              <w:t>権利擁護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8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3,411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3,688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277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440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941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1,997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228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</w:t>
            </w:r>
          </w:p>
        </w:tc>
      </w:tr>
      <w:tr w:rsidR="00250BEA">
        <w:trPr>
          <w:trHeight w:val="247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⑧</w:t>
            </w:r>
            <w:r>
              <w:rPr>
                <w:rFonts w:ascii="ＭＳ Ｐゴシック" w:eastAsia="ＭＳ Ｐゴシック" w:hAnsi="ＭＳ Ｐゴシック" w:cs="ＭＳ Ｐゴシック"/>
              </w:rPr>
              <w:t>生活の支援　（情報提供・申請等）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8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27,401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33,141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5,740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3,280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6,379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15,469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3,430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646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1,213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263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616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2,838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638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534</w:t>
            </w:r>
          </w:p>
        </w:tc>
      </w:tr>
      <w:tr w:rsidR="00250BEA">
        <w:trPr>
          <w:trHeight w:val="247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⑨</w:t>
            </w:r>
            <w:r>
              <w:rPr>
                <w:rFonts w:ascii="ＭＳ Ｐゴシック" w:eastAsia="ＭＳ Ｐゴシック" w:hAnsi="ＭＳ Ｐゴシック" w:cs="ＭＳ Ｐゴシック"/>
              </w:rPr>
              <w:t>精神的支援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8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1,729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2,457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728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307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1,157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364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107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476</w:t>
            </w:r>
          </w:p>
        </w:tc>
      </w:tr>
      <w:tr w:rsidR="00250BEA">
        <w:trPr>
          <w:trHeight w:val="247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⑩</w:t>
            </w:r>
            <w:r>
              <w:rPr>
                <w:rFonts w:ascii="ＭＳ Ｐゴシック" w:eastAsia="ＭＳ Ｐゴシック" w:hAnsi="ＭＳ Ｐゴシック" w:cs="ＭＳ Ｐゴシック"/>
              </w:rPr>
              <w:t>ネットワーク・地域づくり等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8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9,739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10,928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1,189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1,024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2,178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5,202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1,321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704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148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1,584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241</w:t>
            </w:r>
          </w:p>
        </w:tc>
      </w:tr>
      <w:tr w:rsidR="00250BEA">
        <w:trPr>
          <w:trHeight w:val="248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⑪</w:t>
            </w:r>
            <w:r>
              <w:rPr>
                <w:rFonts w:ascii="ＭＳ Ｐゴシック" w:eastAsia="ＭＳ Ｐゴシック" w:hAnsi="ＭＳ Ｐゴシック" w:cs="ＭＳ Ｐゴシック"/>
              </w:rPr>
              <w:t>関係機関の連携・紹介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48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12,408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13,616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1,208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1,190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2,500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6,927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1,821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482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876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159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234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1,808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296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53</w:t>
            </w:r>
          </w:p>
        </w:tc>
      </w:tr>
      <w:tr w:rsidR="00250BEA">
        <w:trPr>
          <w:trHeight w:val="247"/>
        </w:trPr>
        <w:tc>
          <w:tcPr>
            <w:tcW w:w="619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⑫</w:t>
            </w:r>
            <w:r>
              <w:rPr>
                <w:rFonts w:ascii="ＭＳ Ｐゴシック" w:eastAsia="ＭＳ Ｐゴシック" w:hAnsi="ＭＳ Ｐゴシック" w:cs="ＭＳ Ｐゴシック"/>
              </w:rPr>
              <w:t>その他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9448" w:type="dxa"/>
            <w:gridSpan w:val="11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250BEA" w:rsidRDefault="00250BEA"/>
        </w:tc>
      </w:tr>
      <w:tr w:rsidR="00250BEA">
        <w:trPr>
          <w:trHeight w:val="259"/>
        </w:trPr>
        <w:tc>
          <w:tcPr>
            <w:tcW w:w="430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250BEA"/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11,708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11,447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261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1,238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2,544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6,392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1,404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429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391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168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255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1,621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273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29</w:t>
            </w:r>
          </w:p>
        </w:tc>
      </w:tr>
      <w:tr w:rsidR="00250BEA">
        <w:trPr>
          <w:trHeight w:val="272"/>
        </w:trPr>
        <w:tc>
          <w:tcPr>
            <w:tcW w:w="4307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相談件数合計</w:t>
            </w:r>
          </w:p>
        </w:tc>
        <w:tc>
          <w:tcPr>
            <w:tcW w:w="1885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C000"/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103,941</w:t>
            </w:r>
          </w:p>
        </w:tc>
        <w:tc>
          <w:tcPr>
            <w:tcW w:w="1886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116,613</w:t>
            </w:r>
          </w:p>
        </w:tc>
        <w:tc>
          <w:tcPr>
            <w:tcW w:w="1887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CDDC"/>
          </w:tcPr>
          <w:p w:rsidR="00250BEA" w:rsidRDefault="009411E1">
            <w:pPr>
              <w:spacing w:after="0"/>
              <w:ind w:right="1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▲ 12,672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861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3,452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7,222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18,521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4,546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1,096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1,971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393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39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2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637</w:t>
            </w:r>
          </w:p>
        </w:tc>
        <w:tc>
          <w:tcPr>
            <w:tcW w:w="859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50BEA" w:rsidRDefault="009411E1">
            <w:pPr>
              <w:spacing w:after="0"/>
              <w:ind w:right="3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5,013</w:t>
            </w:r>
          </w:p>
        </w:tc>
        <w:tc>
          <w:tcPr>
            <w:tcW w:w="857" w:type="dxa"/>
            <w:tcBorders>
              <w:top w:val="doub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766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250BEA" w:rsidRDefault="00250BEA"/>
        </w:tc>
        <w:tc>
          <w:tcPr>
            <w:tcW w:w="1125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250BEA" w:rsidRDefault="009411E1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323</w:t>
            </w:r>
          </w:p>
        </w:tc>
      </w:tr>
    </w:tbl>
    <w:p w:rsidR="00000000" w:rsidRDefault="009411E1"/>
    <w:sectPr w:rsidR="00000000">
      <w:pgSz w:w="26310" w:h="18604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E1" w:rsidRDefault="009411E1" w:rsidP="009411E1">
      <w:pPr>
        <w:spacing w:after="0" w:line="240" w:lineRule="auto"/>
      </w:pPr>
      <w:r>
        <w:separator/>
      </w:r>
    </w:p>
  </w:endnote>
  <w:endnote w:type="continuationSeparator" w:id="0">
    <w:p w:rsidR="009411E1" w:rsidRDefault="009411E1" w:rsidP="009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E1" w:rsidRDefault="009411E1" w:rsidP="009411E1">
      <w:pPr>
        <w:spacing w:after="0" w:line="240" w:lineRule="auto"/>
      </w:pPr>
      <w:r>
        <w:separator/>
      </w:r>
    </w:p>
  </w:footnote>
  <w:footnote w:type="continuationSeparator" w:id="0">
    <w:p w:rsidR="009411E1" w:rsidRDefault="009411E1" w:rsidP="0094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EA"/>
    <w:rsid w:val="00250BEA"/>
    <w:rsid w:val="009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8F679A3-054E-413A-B90B-DFFA6A88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4</DocSecurity>
  <Lines>20</Lines>
  <Paragraphs>5</Paragraphs>
  <ScaleCrop>false</ScaleCrop>
  <Company>船橋市役所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cp:lastModifiedBy>酒井　哲也</cp:lastModifiedBy>
  <cp:revision>2</cp:revision>
  <dcterms:created xsi:type="dcterms:W3CDTF">2025-05-13T02:36:00Z</dcterms:created>
  <dcterms:modified xsi:type="dcterms:W3CDTF">2025-05-13T02:36:00Z</dcterms:modified>
</cp:coreProperties>
</file>