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39" w:rsidRPr="007B41E0" w:rsidRDefault="006F7218" w:rsidP="0052542A">
      <w:pPr>
        <w:ind w:firstLineChars="400" w:firstLine="880"/>
        <w:rPr>
          <w:rFonts w:hAnsi="ＭＳ 明朝"/>
          <w:sz w:val="22"/>
        </w:rPr>
      </w:pPr>
      <w:r>
        <w:rPr>
          <w:rFonts w:hAnsi="ＭＳ 明朝" w:hint="eastAsia"/>
          <w:sz w:val="22"/>
        </w:rPr>
        <w:t>令和４年度第２</w:t>
      </w:r>
      <w:r w:rsidR="00124039" w:rsidRPr="007B41E0">
        <w:rPr>
          <w:rFonts w:hAnsi="ＭＳ 明朝" w:hint="eastAsia"/>
          <w:sz w:val="22"/>
        </w:rPr>
        <w:t xml:space="preserve">回　</w:t>
      </w:r>
      <w:r w:rsidR="00124039">
        <w:rPr>
          <w:rFonts w:hAnsi="ＭＳ 明朝" w:hint="eastAsia"/>
          <w:sz w:val="22"/>
        </w:rPr>
        <w:t>船橋市</w:t>
      </w:r>
      <w:r w:rsidR="001F774F">
        <w:rPr>
          <w:rFonts w:hAnsi="ＭＳ 明朝" w:hint="eastAsia"/>
          <w:sz w:val="22"/>
        </w:rPr>
        <w:t>地域密着型サービス運営委員会（書面会議</w:t>
      </w:r>
      <w:r w:rsidR="003C6A0C">
        <w:rPr>
          <w:rFonts w:hAnsi="ＭＳ 明朝" w:hint="eastAsia"/>
          <w:sz w:val="22"/>
        </w:rPr>
        <w:t>）会議録</w:t>
      </w:r>
    </w:p>
    <w:p w:rsidR="00124039" w:rsidRDefault="001B326B" w:rsidP="00124039">
      <w:pPr>
        <w:jc w:val="right"/>
        <w:rPr>
          <w:rFonts w:hAnsi="ＭＳ 明朝"/>
          <w:sz w:val="22"/>
        </w:rPr>
      </w:pPr>
      <w:r>
        <w:rPr>
          <w:rFonts w:hAnsi="ＭＳ 明朝" w:hint="eastAsia"/>
          <w:sz w:val="22"/>
        </w:rPr>
        <w:t>（令和４年９月１２</w:t>
      </w:r>
      <w:r w:rsidR="003C6A0C" w:rsidRPr="003C6A0C">
        <w:rPr>
          <w:rFonts w:hAnsi="ＭＳ 明朝" w:hint="eastAsia"/>
          <w:sz w:val="22"/>
        </w:rPr>
        <w:t>日作成）</w:t>
      </w:r>
    </w:p>
    <w:p w:rsidR="003C6A0C" w:rsidRPr="007B41E0" w:rsidRDefault="003C6A0C" w:rsidP="00124039">
      <w:pPr>
        <w:jc w:val="right"/>
        <w:rPr>
          <w:rFonts w:hAnsi="ＭＳ 明朝"/>
          <w:sz w:val="22"/>
        </w:rPr>
      </w:pPr>
      <w:bookmarkStart w:id="0" w:name="_GoBack"/>
      <w:bookmarkEnd w:id="0"/>
    </w:p>
    <w:p w:rsidR="0009425F" w:rsidRDefault="0009425F" w:rsidP="00124039">
      <w:pPr>
        <w:rPr>
          <w:rFonts w:hAnsi="ＭＳ 明朝"/>
          <w:sz w:val="22"/>
        </w:rPr>
      </w:pPr>
      <w:r>
        <w:rPr>
          <w:rFonts w:hAnsi="ＭＳ 明朝" w:hint="eastAsia"/>
          <w:sz w:val="22"/>
        </w:rPr>
        <w:t>１．</w:t>
      </w:r>
      <w:r w:rsidR="00D476AB">
        <w:rPr>
          <w:rFonts w:hAnsi="ＭＳ 明朝" w:hint="eastAsia"/>
          <w:sz w:val="22"/>
        </w:rPr>
        <w:t>開催</w:t>
      </w:r>
      <w:r w:rsidR="002965D6">
        <w:rPr>
          <w:rFonts w:hAnsi="ＭＳ 明朝" w:hint="eastAsia"/>
          <w:sz w:val="22"/>
          <w:lang w:eastAsia="zh-TW"/>
        </w:rPr>
        <w:t>日</w:t>
      </w:r>
      <w:r w:rsidR="00124039" w:rsidRPr="007B41E0">
        <w:rPr>
          <w:rFonts w:hAnsi="ＭＳ 明朝" w:hint="eastAsia"/>
          <w:sz w:val="22"/>
          <w:lang w:eastAsia="zh-TW"/>
        </w:rPr>
        <w:t>時</w:t>
      </w:r>
      <w:r w:rsidR="002965D6">
        <w:rPr>
          <w:rFonts w:hAnsi="ＭＳ 明朝" w:hint="eastAsia"/>
          <w:sz w:val="22"/>
        </w:rPr>
        <w:t>（審議期間）</w:t>
      </w:r>
    </w:p>
    <w:p w:rsidR="00C834C6" w:rsidRPr="00C834C6" w:rsidRDefault="00760045" w:rsidP="00C834C6">
      <w:pPr>
        <w:ind w:firstLineChars="100" w:firstLine="220"/>
        <w:rPr>
          <w:rFonts w:hAnsi="ＭＳ 明朝"/>
          <w:sz w:val="22"/>
        </w:rPr>
      </w:pPr>
      <w:r>
        <w:rPr>
          <w:rFonts w:hAnsi="ＭＳ 明朝" w:hint="eastAsia"/>
          <w:sz w:val="22"/>
        </w:rPr>
        <w:t>令和４</w:t>
      </w:r>
      <w:r w:rsidR="00124039" w:rsidRPr="007B41E0">
        <w:rPr>
          <w:rFonts w:hAnsi="ＭＳ 明朝" w:hint="eastAsia"/>
          <w:sz w:val="22"/>
          <w:lang w:eastAsia="zh-TW"/>
        </w:rPr>
        <w:t>年</w:t>
      </w:r>
      <w:r w:rsidR="008E6B42">
        <w:rPr>
          <w:rFonts w:hAnsi="ＭＳ 明朝" w:hint="eastAsia"/>
          <w:sz w:val="22"/>
        </w:rPr>
        <w:t>８</w:t>
      </w:r>
      <w:r w:rsidR="00124039" w:rsidRPr="007B41E0">
        <w:rPr>
          <w:rFonts w:hAnsi="ＭＳ 明朝" w:hint="eastAsia"/>
          <w:sz w:val="22"/>
          <w:lang w:eastAsia="zh-TW"/>
        </w:rPr>
        <w:t>月</w:t>
      </w:r>
      <w:r w:rsidR="008E6B42">
        <w:rPr>
          <w:rFonts w:hAnsi="ＭＳ 明朝" w:hint="eastAsia"/>
          <w:sz w:val="22"/>
        </w:rPr>
        <w:t>４</w:t>
      </w:r>
      <w:r w:rsidR="00124039" w:rsidRPr="007B41E0">
        <w:rPr>
          <w:rFonts w:hAnsi="ＭＳ 明朝" w:hint="eastAsia"/>
          <w:sz w:val="22"/>
          <w:lang w:eastAsia="zh-TW"/>
        </w:rPr>
        <w:t>日</w:t>
      </w:r>
      <w:r w:rsidR="008E6B42">
        <w:rPr>
          <w:rFonts w:hAnsi="ＭＳ 明朝" w:hint="eastAsia"/>
          <w:sz w:val="22"/>
        </w:rPr>
        <w:t>（木</w:t>
      </w:r>
      <w:r w:rsidR="00124039" w:rsidRPr="007B41E0">
        <w:rPr>
          <w:rFonts w:hAnsi="ＭＳ 明朝" w:hint="eastAsia"/>
          <w:sz w:val="22"/>
          <w:lang w:eastAsia="zh-TW"/>
        </w:rPr>
        <w:t>）</w:t>
      </w:r>
      <w:r w:rsidR="002965D6">
        <w:rPr>
          <w:rFonts w:hAnsi="ＭＳ 明朝" w:hint="eastAsia"/>
          <w:sz w:val="22"/>
        </w:rPr>
        <w:t>から</w:t>
      </w:r>
      <w:r w:rsidR="006F7218">
        <w:rPr>
          <w:rFonts w:hAnsi="ＭＳ 明朝" w:hint="eastAsia"/>
          <w:sz w:val="22"/>
        </w:rPr>
        <w:t>令和４年８月３１日（水</w:t>
      </w:r>
      <w:r w:rsidR="00C834C6">
        <w:rPr>
          <w:rFonts w:hAnsi="ＭＳ 明朝" w:hint="eastAsia"/>
          <w:sz w:val="22"/>
        </w:rPr>
        <w:t>）まで</w:t>
      </w:r>
    </w:p>
    <w:p w:rsidR="00124039" w:rsidRPr="007B41E0" w:rsidRDefault="00F85310" w:rsidP="00F85310">
      <w:pPr>
        <w:ind w:firstLineChars="100" w:firstLine="220"/>
        <w:rPr>
          <w:rFonts w:hAnsi="ＭＳ 明朝"/>
          <w:sz w:val="22"/>
        </w:rPr>
      </w:pPr>
      <w:r w:rsidRPr="008A784F">
        <w:rPr>
          <w:rFonts w:hAnsi="ＭＳ 明朝" w:hint="eastAsia"/>
          <w:sz w:val="22"/>
        </w:rPr>
        <w:t>（議題資料公開</w:t>
      </w:r>
      <w:r w:rsidR="00C45E58" w:rsidRPr="008A784F">
        <w:rPr>
          <w:rFonts w:hAnsi="ＭＳ 明朝" w:hint="eastAsia"/>
          <w:sz w:val="22"/>
        </w:rPr>
        <w:t>日から各委員への会議</w:t>
      </w:r>
      <w:r w:rsidR="00C834C6" w:rsidRPr="008A784F">
        <w:rPr>
          <w:rFonts w:hAnsi="ＭＳ 明朝" w:hint="eastAsia"/>
          <w:sz w:val="22"/>
        </w:rPr>
        <w:t>結果報告日まで）</w:t>
      </w:r>
    </w:p>
    <w:p w:rsidR="0009425F" w:rsidRDefault="0009425F" w:rsidP="00124039">
      <w:pPr>
        <w:rPr>
          <w:rFonts w:hAnsi="ＭＳ 明朝"/>
          <w:sz w:val="22"/>
        </w:rPr>
      </w:pPr>
      <w:r>
        <w:rPr>
          <w:rFonts w:hAnsi="ＭＳ 明朝" w:hint="eastAsia"/>
          <w:sz w:val="22"/>
        </w:rPr>
        <w:t>２．</w:t>
      </w:r>
      <w:r w:rsidR="007E2DEB">
        <w:rPr>
          <w:rFonts w:hAnsi="ＭＳ 明朝" w:hint="eastAsia"/>
          <w:sz w:val="22"/>
        </w:rPr>
        <w:t>開催場所</w:t>
      </w:r>
    </w:p>
    <w:p w:rsidR="00124039" w:rsidRPr="002965D6" w:rsidRDefault="0009425F" w:rsidP="0009425F">
      <w:pPr>
        <w:ind w:firstLineChars="100" w:firstLine="220"/>
        <w:rPr>
          <w:rFonts w:eastAsia="PMingLiU" w:hAnsi="ＭＳ 明朝"/>
          <w:sz w:val="22"/>
          <w:lang w:eastAsia="zh-TW"/>
        </w:rPr>
      </w:pPr>
      <w:r>
        <w:rPr>
          <w:rFonts w:hAnsi="ＭＳ 明朝" w:hint="eastAsia"/>
          <w:sz w:val="22"/>
        </w:rPr>
        <w:t>書面開催</w:t>
      </w:r>
    </w:p>
    <w:p w:rsidR="0009425F" w:rsidRDefault="0009425F" w:rsidP="003E0951">
      <w:pPr>
        <w:rPr>
          <w:rFonts w:hAnsi="ＭＳ 明朝"/>
          <w:sz w:val="22"/>
        </w:rPr>
      </w:pPr>
      <w:r>
        <w:rPr>
          <w:rFonts w:hAnsi="ＭＳ 明朝" w:hint="eastAsia"/>
          <w:sz w:val="22"/>
        </w:rPr>
        <w:t>３．</w:t>
      </w:r>
      <w:r w:rsidR="00124039" w:rsidRPr="007B41E0">
        <w:rPr>
          <w:rFonts w:hAnsi="ＭＳ 明朝" w:hint="eastAsia"/>
          <w:sz w:val="22"/>
        </w:rPr>
        <w:t>出席者</w:t>
      </w:r>
    </w:p>
    <w:p w:rsidR="0009425F" w:rsidRDefault="0009425F" w:rsidP="0009425F">
      <w:pPr>
        <w:ind w:left="1100" w:hangingChars="500" w:hanging="1100"/>
        <w:rPr>
          <w:rFonts w:hAnsi="ＭＳ 明朝"/>
          <w:sz w:val="22"/>
        </w:rPr>
      </w:pPr>
      <w:r w:rsidRPr="0009425F">
        <w:rPr>
          <w:rFonts w:hAnsi="ＭＳ 明朝" w:hint="eastAsia"/>
          <w:sz w:val="22"/>
        </w:rPr>
        <w:t>（委員）</w:t>
      </w:r>
    </w:p>
    <w:p w:rsidR="00C45E58" w:rsidRDefault="00124039" w:rsidP="00C45E58">
      <w:pPr>
        <w:ind w:leftChars="100" w:left="1090" w:hangingChars="400" w:hanging="880"/>
        <w:rPr>
          <w:rFonts w:hAnsi="ＭＳ 明朝" w:cs="ＭＳ Ｐゴシック"/>
          <w:kern w:val="0"/>
          <w:sz w:val="22"/>
        </w:rPr>
      </w:pPr>
      <w:r w:rsidRPr="000B46CD">
        <w:rPr>
          <w:rFonts w:hAnsi="ＭＳ 明朝" w:hint="eastAsia"/>
          <w:sz w:val="22"/>
        </w:rPr>
        <w:t>中村順哉委員（委員長）、</w:t>
      </w:r>
      <w:r w:rsidR="00C45E58" w:rsidRPr="000B46CD">
        <w:rPr>
          <w:rFonts w:hAnsi="ＭＳ 明朝" w:cs="ＭＳ Ｐゴシック" w:hint="eastAsia"/>
          <w:kern w:val="0"/>
          <w:sz w:val="22"/>
        </w:rPr>
        <w:t>山口定之委員</w:t>
      </w:r>
      <w:r w:rsidRPr="000B46CD">
        <w:rPr>
          <w:rFonts w:hAnsi="ＭＳ 明朝" w:hint="eastAsia"/>
          <w:sz w:val="22"/>
        </w:rPr>
        <w:t>（副委員長）、</w:t>
      </w:r>
      <w:r w:rsidR="00F94597" w:rsidRPr="000B46CD">
        <w:rPr>
          <w:rFonts w:hAnsi="ＭＳ 明朝" w:hint="eastAsia"/>
          <w:sz w:val="22"/>
        </w:rPr>
        <w:t>藤野達也委員</w:t>
      </w:r>
      <w:r w:rsidR="0009425F">
        <w:rPr>
          <w:rFonts w:hAnsi="ＭＳ 明朝" w:hint="eastAsia"/>
          <w:sz w:val="22"/>
        </w:rPr>
        <w:t>、</w:t>
      </w:r>
      <w:r w:rsidR="003E0951">
        <w:rPr>
          <w:rFonts w:hAnsi="ＭＳ 明朝" w:cs="ＭＳ Ｐゴシック" w:hint="eastAsia"/>
          <w:kern w:val="0"/>
          <w:sz w:val="22"/>
        </w:rPr>
        <w:t>藤平崇志</w:t>
      </w:r>
      <w:r w:rsidR="0009425F">
        <w:rPr>
          <w:rFonts w:hAnsi="ＭＳ 明朝" w:cs="ＭＳ Ｐゴシック" w:hint="eastAsia"/>
          <w:kern w:val="0"/>
          <w:sz w:val="22"/>
        </w:rPr>
        <w:t>委員</w:t>
      </w:r>
      <w:r w:rsidR="00C45E58">
        <w:rPr>
          <w:rFonts w:hAnsi="ＭＳ 明朝" w:cs="ＭＳ Ｐゴシック" w:hint="eastAsia"/>
          <w:kern w:val="0"/>
          <w:sz w:val="22"/>
        </w:rPr>
        <w:t>、</w:t>
      </w:r>
      <w:r w:rsidRPr="000B46CD">
        <w:rPr>
          <w:rFonts w:hAnsi="ＭＳ 明朝" w:cs="ＭＳ Ｐゴシック" w:hint="eastAsia"/>
          <w:kern w:val="0"/>
          <w:sz w:val="22"/>
        </w:rPr>
        <w:t>永井葉子委員</w:t>
      </w:r>
      <w:r w:rsidR="00C45E58">
        <w:rPr>
          <w:rFonts w:hAnsi="ＭＳ 明朝" w:cs="ＭＳ Ｐゴシック" w:hint="eastAsia"/>
          <w:kern w:val="0"/>
          <w:sz w:val="22"/>
        </w:rPr>
        <w:t>、</w:t>
      </w:r>
    </w:p>
    <w:p w:rsidR="00C45E58" w:rsidRDefault="006F7218" w:rsidP="00C45E58">
      <w:pPr>
        <w:ind w:leftChars="100" w:left="1090" w:hangingChars="400" w:hanging="880"/>
        <w:rPr>
          <w:rFonts w:hAnsi="ＭＳ 明朝" w:cs="ＭＳ Ｐゴシック"/>
          <w:kern w:val="0"/>
          <w:sz w:val="22"/>
        </w:rPr>
      </w:pPr>
      <w:r>
        <w:rPr>
          <w:rFonts w:hAnsi="ＭＳ 明朝" w:cs="ＭＳ Ｐゴシック" w:hint="eastAsia"/>
          <w:kern w:val="0"/>
          <w:sz w:val="22"/>
        </w:rPr>
        <w:t>内山弘子</w:t>
      </w:r>
      <w:r w:rsidR="00F94597" w:rsidRPr="000B46CD">
        <w:rPr>
          <w:rFonts w:hAnsi="ＭＳ 明朝" w:cs="ＭＳ Ｐゴシック" w:hint="eastAsia"/>
          <w:kern w:val="0"/>
          <w:sz w:val="22"/>
        </w:rPr>
        <w:t>委員</w:t>
      </w:r>
      <w:r w:rsidR="0009425F">
        <w:rPr>
          <w:rFonts w:hAnsi="ＭＳ 明朝" w:hint="eastAsia"/>
          <w:sz w:val="22"/>
        </w:rPr>
        <w:t>、</w:t>
      </w:r>
      <w:r w:rsidR="00124039" w:rsidRPr="000B46CD">
        <w:rPr>
          <w:rFonts w:hAnsi="ＭＳ 明朝" w:cs="ＭＳ Ｐゴシック" w:hint="eastAsia"/>
          <w:kern w:val="0"/>
          <w:sz w:val="22"/>
        </w:rPr>
        <w:t>吉田綾子委員</w:t>
      </w:r>
      <w:r w:rsidR="003E0951">
        <w:rPr>
          <w:rFonts w:hAnsi="ＭＳ 明朝" w:hint="eastAsia"/>
          <w:sz w:val="22"/>
        </w:rPr>
        <w:t>、文川和雄</w:t>
      </w:r>
      <w:r w:rsidR="00C45E58">
        <w:rPr>
          <w:rFonts w:hAnsi="ＭＳ 明朝" w:hint="eastAsia"/>
          <w:sz w:val="22"/>
        </w:rPr>
        <w:t>委員</w:t>
      </w:r>
      <w:r w:rsidR="00F94597" w:rsidRPr="000B46CD">
        <w:rPr>
          <w:rFonts w:hAnsi="ＭＳ 明朝" w:hint="eastAsia"/>
          <w:sz w:val="22"/>
        </w:rPr>
        <w:t>、</w:t>
      </w:r>
      <w:r w:rsidR="00124039" w:rsidRPr="000B46CD">
        <w:rPr>
          <w:rFonts w:hAnsi="ＭＳ 明朝" w:cs="ＭＳ Ｐゴシック" w:hint="eastAsia"/>
          <w:kern w:val="0"/>
          <w:sz w:val="22"/>
        </w:rPr>
        <w:t>塩原貴子委員</w:t>
      </w:r>
      <w:r w:rsidR="00C45E58">
        <w:rPr>
          <w:rFonts w:hAnsi="ＭＳ 明朝" w:cs="ＭＳ Ｐゴシック" w:hint="eastAsia"/>
          <w:kern w:val="0"/>
          <w:sz w:val="22"/>
        </w:rPr>
        <w:t>、島田晴美委員、三井陽子委員、</w:t>
      </w:r>
    </w:p>
    <w:p w:rsidR="00124039" w:rsidRDefault="00C45E58" w:rsidP="00C45E58">
      <w:pPr>
        <w:ind w:leftChars="100" w:left="1090" w:hangingChars="400" w:hanging="880"/>
        <w:rPr>
          <w:rFonts w:hAnsi="ＭＳ 明朝" w:cs="ＭＳ Ｐゴシック"/>
          <w:kern w:val="0"/>
          <w:sz w:val="22"/>
        </w:rPr>
      </w:pPr>
      <w:r>
        <w:rPr>
          <w:rFonts w:hAnsi="ＭＳ 明朝" w:cs="ＭＳ Ｐゴシック" w:hint="eastAsia"/>
          <w:kern w:val="0"/>
          <w:sz w:val="22"/>
        </w:rPr>
        <w:t>乾麻由美</w:t>
      </w:r>
      <w:r w:rsidR="00F94597" w:rsidRPr="000B46CD">
        <w:rPr>
          <w:rFonts w:hAnsi="ＭＳ 明朝" w:cs="ＭＳ Ｐゴシック" w:hint="eastAsia"/>
          <w:kern w:val="0"/>
          <w:sz w:val="22"/>
        </w:rPr>
        <w:t>委員、</w:t>
      </w:r>
      <w:r>
        <w:rPr>
          <w:rFonts w:hAnsi="ＭＳ 明朝" w:cs="ＭＳ Ｐゴシック" w:hint="eastAsia"/>
          <w:kern w:val="0"/>
          <w:sz w:val="22"/>
        </w:rPr>
        <w:t>上野和子</w:t>
      </w:r>
      <w:r w:rsidR="00124039" w:rsidRPr="000B46CD">
        <w:rPr>
          <w:rFonts w:hAnsi="ＭＳ 明朝" w:cs="ＭＳ Ｐゴシック" w:hint="eastAsia"/>
          <w:kern w:val="0"/>
          <w:sz w:val="22"/>
        </w:rPr>
        <w:t>委員</w:t>
      </w:r>
    </w:p>
    <w:p w:rsidR="0009425F" w:rsidRDefault="0009425F" w:rsidP="0009425F">
      <w:pPr>
        <w:rPr>
          <w:rFonts w:hAnsi="ＭＳ 明朝" w:cs="ＭＳ Ｐゴシック"/>
          <w:kern w:val="0"/>
          <w:sz w:val="22"/>
        </w:rPr>
      </w:pPr>
      <w:r>
        <w:rPr>
          <w:rFonts w:hAnsi="ＭＳ 明朝" w:cs="ＭＳ Ｐゴシック" w:hint="eastAsia"/>
          <w:kern w:val="0"/>
          <w:sz w:val="22"/>
        </w:rPr>
        <w:t>（事務局）</w:t>
      </w:r>
    </w:p>
    <w:p w:rsidR="0009425F" w:rsidRDefault="0009425F" w:rsidP="0009425F">
      <w:pPr>
        <w:rPr>
          <w:rFonts w:hAnsi="ＭＳ 明朝" w:cs="ＭＳ Ｐゴシック"/>
          <w:kern w:val="0"/>
          <w:sz w:val="22"/>
        </w:rPr>
      </w:pPr>
      <w:r>
        <w:rPr>
          <w:rFonts w:hAnsi="ＭＳ 明朝" w:cs="ＭＳ Ｐゴシック" w:hint="eastAsia"/>
          <w:kern w:val="0"/>
          <w:sz w:val="22"/>
        </w:rPr>
        <w:t xml:space="preserve">　－</w:t>
      </w:r>
    </w:p>
    <w:p w:rsidR="0009425F" w:rsidRDefault="0009425F" w:rsidP="0009425F">
      <w:pPr>
        <w:rPr>
          <w:rFonts w:hAnsi="ＭＳ 明朝"/>
          <w:sz w:val="22"/>
        </w:rPr>
      </w:pPr>
      <w:r>
        <w:rPr>
          <w:rFonts w:hAnsi="ＭＳ 明朝" w:hint="eastAsia"/>
          <w:sz w:val="22"/>
        </w:rPr>
        <w:t>（その他）</w:t>
      </w:r>
    </w:p>
    <w:p w:rsidR="0009425F" w:rsidRPr="0009425F" w:rsidRDefault="0009425F" w:rsidP="0009425F">
      <w:pPr>
        <w:rPr>
          <w:rFonts w:hAnsi="ＭＳ 明朝"/>
          <w:sz w:val="22"/>
        </w:rPr>
      </w:pPr>
      <w:r>
        <w:rPr>
          <w:rFonts w:hAnsi="ＭＳ 明朝" w:hint="eastAsia"/>
          <w:sz w:val="22"/>
        </w:rPr>
        <w:t xml:space="preserve">　－</w:t>
      </w:r>
    </w:p>
    <w:p w:rsidR="0009425F" w:rsidRDefault="0009425F" w:rsidP="00124039">
      <w:pPr>
        <w:rPr>
          <w:rFonts w:eastAsia="PMingLiU" w:hAnsi="ＭＳ 明朝"/>
          <w:sz w:val="22"/>
          <w:lang w:eastAsia="zh-TW"/>
        </w:rPr>
      </w:pPr>
      <w:r>
        <w:rPr>
          <w:rFonts w:hAnsi="ＭＳ 明朝" w:hint="eastAsia"/>
          <w:sz w:val="22"/>
        </w:rPr>
        <w:t>４．</w:t>
      </w:r>
      <w:r w:rsidR="00124039" w:rsidRPr="007B41E0">
        <w:rPr>
          <w:rFonts w:hAnsi="ＭＳ 明朝" w:hint="eastAsia"/>
          <w:sz w:val="22"/>
          <w:lang w:eastAsia="zh-TW"/>
        </w:rPr>
        <w:t>欠席者</w:t>
      </w:r>
    </w:p>
    <w:p w:rsidR="00124039" w:rsidRDefault="0009425F" w:rsidP="00124039">
      <w:pPr>
        <w:rPr>
          <w:rFonts w:asciiTheme="minorEastAsia" w:hAnsiTheme="minorEastAsia"/>
          <w:sz w:val="22"/>
        </w:rPr>
      </w:pPr>
      <w:r>
        <w:rPr>
          <w:rFonts w:asciiTheme="minorEastAsia" w:hAnsiTheme="minorEastAsia" w:hint="eastAsia"/>
          <w:sz w:val="22"/>
        </w:rPr>
        <w:t xml:space="preserve">　－</w:t>
      </w:r>
    </w:p>
    <w:p w:rsidR="00FC6D9D" w:rsidRDefault="00FC6D9D" w:rsidP="00FC6D9D">
      <w:pPr>
        <w:rPr>
          <w:rFonts w:hAnsi="ＭＳ 明朝"/>
          <w:sz w:val="22"/>
        </w:rPr>
      </w:pPr>
      <w:r>
        <w:rPr>
          <w:rFonts w:hAnsi="ＭＳ 明朝" w:hint="eastAsia"/>
          <w:sz w:val="22"/>
        </w:rPr>
        <w:t>５．議題及び公開・非公開の別並びに非公開の場合にあっては、その理由</w:t>
      </w:r>
    </w:p>
    <w:p w:rsidR="00CF47AA" w:rsidRDefault="00FC6D9D" w:rsidP="00CF47AA">
      <w:pPr>
        <w:ind w:firstLineChars="100" w:firstLine="220"/>
        <w:rPr>
          <w:rFonts w:hAnsi="ＭＳ 明朝"/>
          <w:sz w:val="22"/>
        </w:rPr>
      </w:pPr>
      <w:r>
        <w:rPr>
          <w:rFonts w:hAnsi="ＭＳ 明朝" w:hint="eastAsia"/>
          <w:sz w:val="22"/>
        </w:rPr>
        <w:t>（１）</w:t>
      </w:r>
      <w:r w:rsidRPr="00FC6D9D">
        <w:rPr>
          <w:rFonts w:hAnsi="ＭＳ 明朝" w:hint="eastAsia"/>
          <w:sz w:val="22"/>
        </w:rPr>
        <w:t>地域密着型サービス事業者の指定について</w:t>
      </w:r>
    </w:p>
    <w:p w:rsidR="00FC6D9D" w:rsidRDefault="00760045" w:rsidP="008D189D">
      <w:pPr>
        <w:ind w:firstLineChars="500" w:firstLine="1100"/>
        <w:rPr>
          <w:rFonts w:hAnsi="ＭＳ 明朝"/>
          <w:sz w:val="22"/>
        </w:rPr>
      </w:pPr>
      <w:r>
        <w:rPr>
          <w:rFonts w:hAnsi="ＭＳ 明朝" w:hint="eastAsia"/>
          <w:sz w:val="22"/>
        </w:rPr>
        <w:t>認知症対応型共同生活介護</w:t>
      </w:r>
      <w:r w:rsidR="00C45E58">
        <w:rPr>
          <w:rFonts w:hAnsi="ＭＳ 明朝" w:hint="eastAsia"/>
          <w:sz w:val="22"/>
        </w:rPr>
        <w:t xml:space="preserve">　　　　　　</w:t>
      </w:r>
      <w:r w:rsidR="00CF47AA">
        <w:rPr>
          <w:rFonts w:hAnsi="ＭＳ 明朝" w:hint="eastAsia"/>
          <w:sz w:val="22"/>
        </w:rPr>
        <w:t xml:space="preserve">　</w:t>
      </w:r>
      <w:r w:rsidR="008D189D">
        <w:rPr>
          <w:rFonts w:hAnsi="ＭＳ 明朝" w:hint="eastAsia"/>
          <w:sz w:val="22"/>
        </w:rPr>
        <w:t xml:space="preserve">　</w:t>
      </w:r>
      <w:r w:rsidR="00057F27">
        <w:rPr>
          <w:rFonts w:hAnsi="ＭＳ 明朝" w:hint="eastAsia"/>
          <w:sz w:val="22"/>
        </w:rPr>
        <w:t xml:space="preserve">　…</w:t>
      </w:r>
      <w:r w:rsidR="00FC6D9D">
        <w:rPr>
          <w:rFonts w:hAnsi="ＭＳ 明朝" w:hint="eastAsia"/>
          <w:sz w:val="22"/>
        </w:rPr>
        <w:t>公開</w:t>
      </w:r>
    </w:p>
    <w:p w:rsidR="00CF47AA" w:rsidRDefault="00FC6D9D" w:rsidP="00FC6D9D">
      <w:pPr>
        <w:ind w:firstLineChars="100" w:firstLine="220"/>
        <w:rPr>
          <w:rFonts w:hAnsi="ＭＳ 明朝"/>
          <w:sz w:val="22"/>
        </w:rPr>
      </w:pPr>
      <w:r>
        <w:rPr>
          <w:rFonts w:hAnsi="ＭＳ 明朝" w:hint="eastAsia"/>
          <w:sz w:val="22"/>
        </w:rPr>
        <w:t>（２）</w:t>
      </w:r>
      <w:r w:rsidRPr="00FC6D9D">
        <w:rPr>
          <w:rFonts w:hAnsi="ＭＳ 明朝" w:hint="eastAsia"/>
          <w:sz w:val="22"/>
        </w:rPr>
        <w:t xml:space="preserve">地域密着型サービス事業者の指定について　　　</w:t>
      </w:r>
    </w:p>
    <w:p w:rsidR="00FC6D9D" w:rsidRDefault="00CF47AA" w:rsidP="008D189D">
      <w:pPr>
        <w:ind w:firstLineChars="500" w:firstLine="1100"/>
        <w:rPr>
          <w:rFonts w:hAnsi="ＭＳ 明朝"/>
          <w:sz w:val="22"/>
        </w:rPr>
      </w:pPr>
      <w:r>
        <w:rPr>
          <w:rFonts w:hAnsi="ＭＳ 明朝" w:hint="eastAsia"/>
          <w:sz w:val="22"/>
        </w:rPr>
        <w:t xml:space="preserve">地域密着型通所介護　　　　　　　　　　　　</w:t>
      </w:r>
      <w:r w:rsidR="00057F27">
        <w:rPr>
          <w:rFonts w:hAnsi="ＭＳ 明朝" w:hint="eastAsia"/>
          <w:sz w:val="22"/>
        </w:rPr>
        <w:t>…</w:t>
      </w:r>
      <w:r w:rsidR="00FC6D9D">
        <w:rPr>
          <w:rFonts w:hAnsi="ＭＳ 明朝" w:hint="eastAsia"/>
          <w:sz w:val="22"/>
        </w:rPr>
        <w:t>公開</w:t>
      </w:r>
    </w:p>
    <w:p w:rsidR="00CF47AA" w:rsidRDefault="00FC6D9D" w:rsidP="00FC6D9D">
      <w:pPr>
        <w:ind w:firstLineChars="100" w:firstLine="220"/>
        <w:rPr>
          <w:rFonts w:hAnsi="ＭＳ 明朝"/>
          <w:sz w:val="22"/>
        </w:rPr>
      </w:pPr>
      <w:r>
        <w:rPr>
          <w:rFonts w:hAnsi="ＭＳ 明朝" w:hint="eastAsia"/>
          <w:sz w:val="22"/>
        </w:rPr>
        <w:t>（３）</w:t>
      </w:r>
      <w:r w:rsidRPr="00FC6D9D">
        <w:rPr>
          <w:rFonts w:hAnsi="ＭＳ 明朝" w:hint="eastAsia"/>
          <w:sz w:val="22"/>
        </w:rPr>
        <w:t>地域密着型サービス事業者の指定について</w:t>
      </w:r>
    </w:p>
    <w:p w:rsidR="00FC6D9D" w:rsidRDefault="003E0951" w:rsidP="008D189D">
      <w:pPr>
        <w:ind w:firstLineChars="500" w:firstLine="1100"/>
        <w:rPr>
          <w:rFonts w:hAnsi="ＭＳ 明朝"/>
          <w:sz w:val="22"/>
        </w:rPr>
      </w:pPr>
      <w:r>
        <w:rPr>
          <w:rFonts w:hAnsi="ＭＳ 明朝" w:hint="eastAsia"/>
          <w:sz w:val="22"/>
        </w:rPr>
        <w:t>地域密着型通所介護</w:t>
      </w:r>
      <w:r w:rsidR="00C45E58">
        <w:rPr>
          <w:rFonts w:hAnsi="ＭＳ 明朝" w:hint="eastAsia"/>
          <w:sz w:val="22"/>
        </w:rPr>
        <w:t xml:space="preserve">　　　　　</w:t>
      </w:r>
      <w:r w:rsidR="00CF47AA">
        <w:rPr>
          <w:rFonts w:hAnsi="ＭＳ 明朝" w:hint="eastAsia"/>
          <w:sz w:val="22"/>
        </w:rPr>
        <w:t xml:space="preserve">　　　</w:t>
      </w:r>
      <w:r w:rsidR="00FC6D9D" w:rsidRPr="00FC6D9D">
        <w:rPr>
          <w:rFonts w:hAnsi="ＭＳ 明朝" w:hint="eastAsia"/>
          <w:sz w:val="22"/>
        </w:rPr>
        <w:t xml:space="preserve">　</w:t>
      </w:r>
      <w:r>
        <w:rPr>
          <w:rFonts w:hAnsi="ＭＳ 明朝" w:hint="eastAsia"/>
          <w:sz w:val="22"/>
        </w:rPr>
        <w:t xml:space="preserve">　　</w:t>
      </w:r>
      <w:r w:rsidR="00FC6D9D" w:rsidRPr="00FC6D9D">
        <w:rPr>
          <w:rFonts w:hAnsi="ＭＳ 明朝" w:hint="eastAsia"/>
          <w:sz w:val="22"/>
        </w:rPr>
        <w:t xml:space="preserve">　</w:t>
      </w:r>
      <w:r w:rsidR="00057F27">
        <w:rPr>
          <w:rFonts w:hAnsi="ＭＳ 明朝" w:hint="eastAsia"/>
          <w:sz w:val="22"/>
        </w:rPr>
        <w:t>…</w:t>
      </w:r>
      <w:r w:rsidR="00FC6D9D">
        <w:rPr>
          <w:rFonts w:hAnsi="ＭＳ 明朝" w:hint="eastAsia"/>
          <w:sz w:val="22"/>
        </w:rPr>
        <w:t>公開</w:t>
      </w:r>
    </w:p>
    <w:p w:rsidR="006F7218" w:rsidRDefault="00F85310" w:rsidP="006F7218">
      <w:pPr>
        <w:ind w:firstLineChars="100" w:firstLine="220"/>
        <w:rPr>
          <w:rFonts w:hAnsi="ＭＳ 明朝"/>
          <w:sz w:val="22"/>
        </w:rPr>
      </w:pPr>
      <w:r>
        <w:rPr>
          <w:rFonts w:hAnsi="ＭＳ 明朝" w:hint="eastAsia"/>
          <w:sz w:val="22"/>
        </w:rPr>
        <w:t>（４）</w:t>
      </w:r>
      <w:r w:rsidR="006F7218">
        <w:rPr>
          <w:rFonts w:hAnsi="ＭＳ 明朝" w:hint="eastAsia"/>
          <w:sz w:val="22"/>
        </w:rPr>
        <w:t>地域密着型サービス事業者の指定に係る</w:t>
      </w:r>
      <w:r w:rsidR="006F7218" w:rsidRPr="00FC6D9D">
        <w:rPr>
          <w:rFonts w:hAnsi="ＭＳ 明朝" w:hint="eastAsia"/>
          <w:sz w:val="22"/>
        </w:rPr>
        <w:t>報告</w:t>
      </w:r>
      <w:r w:rsidR="006F7218">
        <w:rPr>
          <w:rFonts w:hAnsi="ＭＳ 明朝" w:hint="eastAsia"/>
          <w:sz w:val="22"/>
        </w:rPr>
        <w:t xml:space="preserve">　　…公開</w:t>
      </w:r>
    </w:p>
    <w:p w:rsidR="00F85310" w:rsidRPr="00F85310" w:rsidRDefault="003E0951" w:rsidP="00F85310">
      <w:pPr>
        <w:ind w:firstLineChars="500" w:firstLine="1100"/>
        <w:rPr>
          <w:rFonts w:hAnsi="ＭＳ 明朝"/>
          <w:sz w:val="22"/>
        </w:rPr>
      </w:pPr>
      <w:r>
        <w:rPr>
          <w:rFonts w:hAnsi="ＭＳ 明朝" w:hint="eastAsia"/>
          <w:sz w:val="22"/>
        </w:rPr>
        <w:t xml:space="preserve">　　　</w:t>
      </w:r>
      <w:r w:rsidR="00C45E58">
        <w:rPr>
          <w:rFonts w:hAnsi="ＭＳ 明朝" w:hint="eastAsia"/>
          <w:sz w:val="22"/>
        </w:rPr>
        <w:t xml:space="preserve">　</w:t>
      </w:r>
      <w:r w:rsidR="00F85310">
        <w:rPr>
          <w:rFonts w:hAnsi="ＭＳ 明朝" w:hint="eastAsia"/>
          <w:sz w:val="22"/>
        </w:rPr>
        <w:t xml:space="preserve">　　　　　　　　</w:t>
      </w:r>
    </w:p>
    <w:p w:rsidR="0009425F" w:rsidRDefault="0009425F" w:rsidP="00124039">
      <w:pPr>
        <w:rPr>
          <w:rFonts w:hAnsi="ＭＳ 明朝"/>
          <w:sz w:val="22"/>
        </w:rPr>
      </w:pPr>
      <w:r>
        <w:rPr>
          <w:rFonts w:hAnsi="ＭＳ 明朝" w:hint="eastAsia"/>
          <w:sz w:val="22"/>
        </w:rPr>
        <w:t>６．</w:t>
      </w:r>
      <w:r w:rsidR="00124039" w:rsidRPr="007B41E0">
        <w:rPr>
          <w:rFonts w:hAnsi="ＭＳ 明朝" w:hint="eastAsia"/>
          <w:sz w:val="22"/>
        </w:rPr>
        <w:t>傍聴</w:t>
      </w:r>
      <w:r w:rsidR="007E2DEB">
        <w:rPr>
          <w:rFonts w:hAnsi="ＭＳ 明朝" w:hint="eastAsia"/>
          <w:sz w:val="22"/>
        </w:rPr>
        <w:t>者</w:t>
      </w:r>
    </w:p>
    <w:p w:rsidR="003E0951" w:rsidRDefault="0009425F" w:rsidP="003E0951">
      <w:pPr>
        <w:rPr>
          <w:rFonts w:hAnsi="ＭＳ 明朝"/>
          <w:sz w:val="22"/>
        </w:rPr>
      </w:pPr>
      <w:r>
        <w:rPr>
          <w:rFonts w:hAnsi="ＭＳ 明朝" w:hint="eastAsia"/>
          <w:sz w:val="22"/>
        </w:rPr>
        <w:t xml:space="preserve">　－</w:t>
      </w:r>
    </w:p>
    <w:p w:rsidR="00030B18" w:rsidRPr="00030B18" w:rsidRDefault="00FC6D9D" w:rsidP="003E0951">
      <w:pPr>
        <w:rPr>
          <w:rFonts w:hAnsi="ＭＳ 明朝"/>
          <w:sz w:val="22"/>
        </w:rPr>
      </w:pPr>
      <w:r>
        <w:rPr>
          <w:rFonts w:hAnsi="ＭＳ 明朝" w:hint="eastAsia"/>
          <w:sz w:val="22"/>
        </w:rPr>
        <w:t>７．</w:t>
      </w:r>
      <w:r w:rsidR="00124039" w:rsidRPr="007B41E0">
        <w:rPr>
          <w:rFonts w:hAnsi="ＭＳ 明朝" w:hint="eastAsia"/>
          <w:sz w:val="22"/>
        </w:rPr>
        <w:t>決定事項</w:t>
      </w:r>
    </w:p>
    <w:p w:rsidR="00CF47AA" w:rsidRDefault="00FC6D9D" w:rsidP="0096331A">
      <w:pPr>
        <w:ind w:firstLineChars="100" w:firstLine="220"/>
        <w:rPr>
          <w:rFonts w:hAnsi="ＭＳ 明朝"/>
          <w:sz w:val="22"/>
        </w:rPr>
      </w:pPr>
      <w:r>
        <w:rPr>
          <w:rFonts w:hAnsi="ＭＳ 明朝" w:hint="eastAsia"/>
          <w:sz w:val="22"/>
        </w:rPr>
        <w:t>（１）</w:t>
      </w:r>
      <w:r w:rsidRPr="00FC6D9D">
        <w:rPr>
          <w:rFonts w:hAnsi="ＭＳ 明朝" w:hint="eastAsia"/>
          <w:sz w:val="22"/>
        </w:rPr>
        <w:t>地域密着型サービス事業者の指定について</w:t>
      </w:r>
    </w:p>
    <w:p w:rsidR="00FC6D9D" w:rsidRDefault="00760045" w:rsidP="008D189D">
      <w:pPr>
        <w:ind w:firstLineChars="500" w:firstLine="1100"/>
        <w:rPr>
          <w:rFonts w:hAnsi="ＭＳ 明朝"/>
          <w:sz w:val="22"/>
        </w:rPr>
      </w:pPr>
      <w:r>
        <w:rPr>
          <w:rFonts w:hAnsi="ＭＳ 明朝" w:hint="eastAsia"/>
          <w:sz w:val="22"/>
        </w:rPr>
        <w:t>認知症対応型共同生活介護</w:t>
      </w:r>
      <w:r w:rsidR="00FC6D9D" w:rsidRPr="00FC6D9D">
        <w:rPr>
          <w:rFonts w:hAnsi="ＭＳ 明朝" w:hint="eastAsia"/>
          <w:sz w:val="22"/>
        </w:rPr>
        <w:t xml:space="preserve">　　</w:t>
      </w:r>
      <w:r w:rsidR="00C45E58">
        <w:rPr>
          <w:rFonts w:hAnsi="ＭＳ 明朝" w:hint="eastAsia"/>
          <w:sz w:val="22"/>
        </w:rPr>
        <w:t xml:space="preserve">　　　　　</w:t>
      </w:r>
      <w:r w:rsidR="0043530A">
        <w:rPr>
          <w:rFonts w:hAnsi="ＭＳ 明朝" w:hint="eastAsia"/>
          <w:sz w:val="22"/>
        </w:rPr>
        <w:t xml:space="preserve">　</w:t>
      </w:r>
      <w:r w:rsidR="00C45E58">
        <w:rPr>
          <w:rFonts w:hAnsi="ＭＳ 明朝" w:hint="eastAsia"/>
          <w:sz w:val="22"/>
        </w:rPr>
        <w:t xml:space="preserve">　</w:t>
      </w:r>
      <w:r w:rsidR="00057F27">
        <w:rPr>
          <w:rFonts w:hAnsi="ＭＳ 明朝" w:hint="eastAsia"/>
          <w:sz w:val="22"/>
        </w:rPr>
        <w:t>…</w:t>
      </w:r>
      <w:r w:rsidR="00F85310">
        <w:rPr>
          <w:rFonts w:hAnsi="ＭＳ 明朝" w:hint="eastAsia"/>
          <w:sz w:val="22"/>
        </w:rPr>
        <w:t>決定事項あり（委員会にて確認）</w:t>
      </w:r>
    </w:p>
    <w:p w:rsidR="00CF47AA" w:rsidRDefault="00FC6D9D" w:rsidP="00FC6D9D">
      <w:pPr>
        <w:ind w:firstLineChars="100" w:firstLine="220"/>
        <w:rPr>
          <w:rFonts w:hAnsi="ＭＳ 明朝"/>
          <w:sz w:val="22"/>
        </w:rPr>
      </w:pPr>
      <w:r>
        <w:rPr>
          <w:rFonts w:hAnsi="ＭＳ 明朝" w:hint="eastAsia"/>
          <w:sz w:val="22"/>
        </w:rPr>
        <w:t>（２）</w:t>
      </w:r>
      <w:r w:rsidRPr="00FC6D9D">
        <w:rPr>
          <w:rFonts w:hAnsi="ＭＳ 明朝" w:hint="eastAsia"/>
          <w:sz w:val="22"/>
        </w:rPr>
        <w:t>地域密着型サービス事業者の指定について</w:t>
      </w:r>
    </w:p>
    <w:p w:rsidR="00FC6D9D" w:rsidRDefault="00FC6D9D" w:rsidP="00FC6D9D">
      <w:pPr>
        <w:ind w:firstLineChars="100" w:firstLine="220"/>
        <w:rPr>
          <w:rFonts w:hAnsi="ＭＳ 明朝"/>
          <w:sz w:val="22"/>
        </w:rPr>
      </w:pPr>
      <w:r w:rsidRPr="00FC6D9D">
        <w:rPr>
          <w:rFonts w:hAnsi="ＭＳ 明朝" w:hint="eastAsia"/>
          <w:sz w:val="22"/>
        </w:rPr>
        <w:t xml:space="preserve">　　　</w:t>
      </w:r>
      <w:r w:rsidR="008D189D">
        <w:rPr>
          <w:rFonts w:hAnsi="ＭＳ 明朝" w:hint="eastAsia"/>
          <w:sz w:val="22"/>
        </w:rPr>
        <w:t xml:space="preserve">　</w:t>
      </w:r>
      <w:r w:rsidR="00C45E58">
        <w:rPr>
          <w:rFonts w:hAnsi="ＭＳ 明朝" w:hint="eastAsia"/>
          <w:sz w:val="22"/>
        </w:rPr>
        <w:t xml:space="preserve">地域密着型通所介護　　　　　　　　　　</w:t>
      </w:r>
      <w:r w:rsidR="0043530A">
        <w:rPr>
          <w:rFonts w:hAnsi="ＭＳ 明朝" w:hint="eastAsia"/>
          <w:sz w:val="22"/>
        </w:rPr>
        <w:t xml:space="preserve">　</w:t>
      </w:r>
      <w:r w:rsidR="00CF47AA">
        <w:rPr>
          <w:rFonts w:hAnsi="ＭＳ 明朝" w:hint="eastAsia"/>
          <w:sz w:val="22"/>
        </w:rPr>
        <w:t xml:space="preserve">　</w:t>
      </w:r>
      <w:r w:rsidR="00057F27">
        <w:rPr>
          <w:rFonts w:hAnsi="ＭＳ 明朝" w:hint="eastAsia"/>
          <w:sz w:val="22"/>
        </w:rPr>
        <w:t>…</w:t>
      </w:r>
      <w:r>
        <w:rPr>
          <w:rFonts w:hAnsi="ＭＳ 明朝" w:hint="eastAsia"/>
          <w:sz w:val="22"/>
        </w:rPr>
        <w:t>決定事項あり（委員会にて確認）</w:t>
      </w:r>
    </w:p>
    <w:p w:rsidR="00CF47AA" w:rsidRDefault="00FC6D9D" w:rsidP="00FC6D9D">
      <w:pPr>
        <w:ind w:firstLineChars="100" w:firstLine="220"/>
        <w:rPr>
          <w:rFonts w:hAnsi="ＭＳ 明朝"/>
          <w:sz w:val="22"/>
        </w:rPr>
      </w:pPr>
      <w:r>
        <w:rPr>
          <w:rFonts w:hAnsi="ＭＳ 明朝" w:hint="eastAsia"/>
          <w:sz w:val="22"/>
        </w:rPr>
        <w:t>（３）</w:t>
      </w:r>
      <w:r w:rsidRPr="00FC6D9D">
        <w:rPr>
          <w:rFonts w:hAnsi="ＭＳ 明朝" w:hint="eastAsia"/>
          <w:sz w:val="22"/>
        </w:rPr>
        <w:t>地域密着型サービス事業者の指定について</w:t>
      </w:r>
    </w:p>
    <w:p w:rsidR="00FC6D9D" w:rsidRDefault="00FC6D9D" w:rsidP="00FC6D9D">
      <w:pPr>
        <w:ind w:firstLineChars="100" w:firstLine="220"/>
        <w:rPr>
          <w:rFonts w:hAnsi="ＭＳ 明朝"/>
          <w:sz w:val="22"/>
        </w:rPr>
      </w:pPr>
      <w:r w:rsidRPr="00FC6D9D">
        <w:rPr>
          <w:rFonts w:hAnsi="ＭＳ 明朝" w:hint="eastAsia"/>
          <w:sz w:val="22"/>
        </w:rPr>
        <w:t xml:space="preserve">　　　</w:t>
      </w:r>
      <w:r w:rsidR="008D189D">
        <w:rPr>
          <w:rFonts w:hAnsi="ＭＳ 明朝" w:hint="eastAsia"/>
          <w:sz w:val="22"/>
        </w:rPr>
        <w:t xml:space="preserve">　</w:t>
      </w:r>
      <w:r w:rsidR="003E0951" w:rsidRPr="003E0951">
        <w:rPr>
          <w:rFonts w:hAnsi="ＭＳ 明朝" w:hint="eastAsia"/>
          <w:sz w:val="22"/>
        </w:rPr>
        <w:t>地域密着型通所介護</w:t>
      </w:r>
      <w:r w:rsidR="00C45E58">
        <w:rPr>
          <w:rFonts w:hAnsi="ＭＳ 明朝" w:hint="eastAsia"/>
          <w:sz w:val="22"/>
        </w:rPr>
        <w:t xml:space="preserve">　　　　　　　　　</w:t>
      </w:r>
      <w:r w:rsidR="003E0951">
        <w:rPr>
          <w:rFonts w:hAnsi="ＭＳ 明朝" w:hint="eastAsia"/>
          <w:sz w:val="22"/>
        </w:rPr>
        <w:t xml:space="preserve">　　</w:t>
      </w:r>
      <w:r w:rsidR="00CF47AA">
        <w:rPr>
          <w:rFonts w:hAnsi="ＭＳ 明朝" w:hint="eastAsia"/>
          <w:sz w:val="22"/>
        </w:rPr>
        <w:t xml:space="preserve">　</w:t>
      </w:r>
      <w:r w:rsidR="00057F27">
        <w:rPr>
          <w:rFonts w:hAnsi="ＭＳ 明朝" w:hint="eastAsia"/>
          <w:sz w:val="22"/>
        </w:rPr>
        <w:t>…</w:t>
      </w:r>
      <w:r>
        <w:rPr>
          <w:rFonts w:hAnsi="ＭＳ 明朝" w:hint="eastAsia"/>
          <w:sz w:val="22"/>
        </w:rPr>
        <w:t>決定事項あり（委員会にて確認）</w:t>
      </w:r>
    </w:p>
    <w:p w:rsidR="003E0951" w:rsidRDefault="00F85310" w:rsidP="003E0951">
      <w:pPr>
        <w:ind w:firstLineChars="100" w:firstLine="220"/>
        <w:rPr>
          <w:rFonts w:hAnsi="ＭＳ 明朝"/>
          <w:sz w:val="22"/>
        </w:rPr>
      </w:pPr>
      <w:r>
        <w:rPr>
          <w:rFonts w:hAnsi="ＭＳ 明朝" w:hint="eastAsia"/>
          <w:sz w:val="22"/>
        </w:rPr>
        <w:t>（４）</w:t>
      </w:r>
      <w:r w:rsidR="00FC6D9D">
        <w:rPr>
          <w:rFonts w:hAnsi="ＭＳ 明朝" w:hint="eastAsia"/>
          <w:sz w:val="22"/>
        </w:rPr>
        <w:t>地域密着型サービス事業者の指定に係る</w:t>
      </w:r>
      <w:r w:rsidR="00FC6D9D" w:rsidRPr="00FC6D9D">
        <w:rPr>
          <w:rFonts w:hAnsi="ＭＳ 明朝" w:hint="eastAsia"/>
          <w:sz w:val="22"/>
        </w:rPr>
        <w:t>報告</w:t>
      </w:r>
      <w:r w:rsidR="00FC6D9D">
        <w:rPr>
          <w:rFonts w:hAnsi="ＭＳ 明朝" w:hint="eastAsia"/>
          <w:sz w:val="22"/>
        </w:rPr>
        <w:t xml:space="preserve">　　</w:t>
      </w:r>
      <w:r w:rsidR="00057F27">
        <w:rPr>
          <w:rFonts w:hAnsi="ＭＳ 明朝" w:hint="eastAsia"/>
          <w:sz w:val="22"/>
        </w:rPr>
        <w:t>…</w:t>
      </w:r>
      <w:r w:rsidR="00FC6D9D">
        <w:rPr>
          <w:rFonts w:hAnsi="ＭＳ 明朝" w:hint="eastAsia"/>
          <w:sz w:val="22"/>
        </w:rPr>
        <w:t>決定事項なし（委員会にて報告）</w:t>
      </w:r>
    </w:p>
    <w:p w:rsidR="003E0951" w:rsidRPr="003E0951" w:rsidRDefault="003C6A0C" w:rsidP="003E0951">
      <w:pPr>
        <w:rPr>
          <w:rFonts w:hAnsi="ＭＳ 明朝"/>
          <w:sz w:val="22"/>
        </w:rPr>
      </w:pPr>
      <w:r>
        <w:rPr>
          <w:rFonts w:hAnsi="ＭＳ 明朝" w:hint="eastAsia"/>
          <w:sz w:val="22"/>
        </w:rPr>
        <w:lastRenderedPageBreak/>
        <w:t>８．議事</w:t>
      </w:r>
    </w:p>
    <w:p w:rsidR="003E0951" w:rsidRPr="003E0951" w:rsidRDefault="00760045" w:rsidP="003E0951">
      <w:pPr>
        <w:rPr>
          <w:rFonts w:hAnsi="ＭＳ 明朝"/>
          <w:sz w:val="22"/>
        </w:rPr>
      </w:pPr>
      <w:r>
        <w:rPr>
          <w:rFonts w:hAnsi="ＭＳ 明朝" w:hint="eastAsia"/>
          <w:sz w:val="22"/>
        </w:rPr>
        <w:t>【</w:t>
      </w:r>
      <w:r w:rsidR="008742F1">
        <w:rPr>
          <w:rFonts w:hAnsi="ＭＳ 明朝" w:hint="eastAsia"/>
          <w:sz w:val="22"/>
        </w:rPr>
        <w:t>島田</w:t>
      </w:r>
      <w:r w:rsidR="003E0951" w:rsidRPr="005C458F">
        <w:rPr>
          <w:rFonts w:hAnsi="ＭＳ 明朝" w:hint="eastAsia"/>
          <w:sz w:val="22"/>
        </w:rPr>
        <w:t>委員</w:t>
      </w:r>
      <w:r w:rsidR="003E0951">
        <w:rPr>
          <w:rFonts w:hAnsi="ＭＳ 明朝" w:hint="eastAsia"/>
          <w:sz w:val="22"/>
        </w:rPr>
        <w:t>からの質問】</w:t>
      </w:r>
    </w:p>
    <w:p w:rsidR="008742F1" w:rsidRDefault="008742F1" w:rsidP="008742F1">
      <w:pPr>
        <w:rPr>
          <w:rFonts w:ascii="ＭＳ 明朝" w:eastAsia="ＭＳ 明朝" w:hAnsi="ＭＳ 明朝"/>
          <w:sz w:val="22"/>
        </w:rPr>
      </w:pPr>
      <w:r>
        <w:rPr>
          <w:rFonts w:ascii="ＭＳ 明朝" w:eastAsia="ＭＳ 明朝" w:hAnsi="ＭＳ 明朝" w:hint="eastAsia"/>
          <w:sz w:val="22"/>
        </w:rPr>
        <w:t>（１）施設内の写真が無い事業所については添付していただきたいです。</w:t>
      </w:r>
    </w:p>
    <w:p w:rsidR="008742F1" w:rsidRPr="00FA4CEF" w:rsidRDefault="008742F1" w:rsidP="008742F1">
      <w:pPr>
        <w:rPr>
          <w:rFonts w:ascii="ＭＳ 明朝" w:eastAsia="ＭＳ 明朝" w:hAnsi="ＭＳ 明朝"/>
          <w:sz w:val="22"/>
        </w:rPr>
      </w:pPr>
      <w:r>
        <w:rPr>
          <w:rFonts w:ascii="ＭＳ 明朝" w:eastAsia="ＭＳ 明朝" w:hAnsi="ＭＳ 明朝" w:hint="eastAsia"/>
          <w:sz w:val="22"/>
        </w:rPr>
        <w:t>（２）それから外観（施設全体）がわかる写真も必要だと思います。</w:t>
      </w:r>
    </w:p>
    <w:p w:rsidR="003E0951" w:rsidRPr="003E0951" w:rsidRDefault="003E0951" w:rsidP="008742F1">
      <w:pPr>
        <w:rPr>
          <w:rFonts w:hAnsi="ＭＳ 明朝"/>
          <w:sz w:val="22"/>
        </w:rPr>
      </w:pPr>
      <w:r>
        <w:rPr>
          <w:rFonts w:hAnsi="ＭＳ 明朝" w:hint="eastAsia"/>
          <w:sz w:val="22"/>
        </w:rPr>
        <w:t>【事務局の</w:t>
      </w:r>
      <w:r w:rsidRPr="003E0951">
        <w:rPr>
          <w:rFonts w:hAnsi="ＭＳ 明朝" w:hint="eastAsia"/>
          <w:sz w:val="22"/>
        </w:rPr>
        <w:t>回答】</w:t>
      </w:r>
    </w:p>
    <w:p w:rsidR="008742F1" w:rsidRPr="002A1FF8" w:rsidRDefault="008742F1" w:rsidP="008742F1">
      <w:pPr>
        <w:rPr>
          <w:rFonts w:ascii="ＭＳ 明朝" w:eastAsia="ＭＳ 明朝" w:hAnsi="ＭＳ 明朝"/>
          <w:sz w:val="22"/>
        </w:rPr>
      </w:pPr>
      <w:r w:rsidRPr="002A1FF8">
        <w:rPr>
          <w:rFonts w:ascii="ＭＳ 明朝" w:eastAsia="ＭＳ 明朝" w:hAnsi="ＭＳ 明朝" w:hint="eastAsia"/>
          <w:sz w:val="22"/>
        </w:rPr>
        <w:t>（１）資料１の写真について</w:t>
      </w:r>
    </w:p>
    <w:p w:rsidR="008742F1" w:rsidRPr="002A1FF8" w:rsidRDefault="008742F1" w:rsidP="008742F1">
      <w:pPr>
        <w:ind w:firstLineChars="100" w:firstLine="220"/>
        <w:rPr>
          <w:rFonts w:ascii="ＭＳ 明朝" w:eastAsia="ＭＳ 明朝" w:hAnsi="ＭＳ 明朝"/>
          <w:sz w:val="22"/>
        </w:rPr>
      </w:pPr>
      <w:r w:rsidRPr="002A1FF8">
        <w:rPr>
          <w:rFonts w:ascii="ＭＳ 明朝" w:eastAsia="ＭＳ 明朝" w:hAnsi="ＭＳ 明朝" w:hint="eastAsia"/>
          <w:sz w:val="22"/>
        </w:rPr>
        <w:t>地域密着型サービス事業所の指定については、介護保険の被保険者その他の関係者の意見を反映させるため（介護保険法第７８条の２第７項、第１１５条の１２第５項）、新規指定の前の段階で船橋市地域密着型サービス運営委員会の議題としてご意見をいただいております。</w:t>
      </w:r>
    </w:p>
    <w:p w:rsidR="008742F1" w:rsidRPr="002A1FF8" w:rsidRDefault="008742F1" w:rsidP="008742F1">
      <w:pPr>
        <w:ind w:firstLineChars="100" w:firstLine="220"/>
        <w:rPr>
          <w:rFonts w:ascii="ＭＳ 明朝" w:eastAsia="ＭＳ 明朝" w:hAnsi="ＭＳ 明朝"/>
          <w:sz w:val="22"/>
        </w:rPr>
      </w:pPr>
      <w:r w:rsidRPr="002A1FF8">
        <w:rPr>
          <w:rFonts w:ascii="ＭＳ 明朝" w:eastAsia="ＭＳ 明朝" w:hAnsi="ＭＳ 明朝" w:hint="eastAsia"/>
          <w:sz w:val="22"/>
        </w:rPr>
        <w:t>多くの場合、地域密着型サービス運営委員会の会議開催時点で事業所の写真を資料としておりますが、今回の「グループホームつどい「新船橋」」は現時点で建築途中のため写真が含まれておりません。</w:t>
      </w:r>
    </w:p>
    <w:p w:rsidR="008742F1" w:rsidRPr="002A1FF8" w:rsidRDefault="008742F1" w:rsidP="008742F1">
      <w:pPr>
        <w:ind w:firstLineChars="100" w:firstLine="220"/>
        <w:rPr>
          <w:rFonts w:ascii="ＭＳ 明朝" w:eastAsia="ＭＳ 明朝" w:hAnsi="ＭＳ 明朝"/>
          <w:sz w:val="22"/>
        </w:rPr>
      </w:pPr>
      <w:r w:rsidRPr="002A1FF8">
        <w:rPr>
          <w:rFonts w:ascii="ＭＳ 明朝" w:eastAsia="ＭＳ 明朝" w:hAnsi="ＭＳ 明朝" w:hint="eastAsia"/>
          <w:sz w:val="22"/>
        </w:rPr>
        <w:t>当該事業所の開設は令和４年１０月を予定しており、写真以外に提出されている資料や聞き取りから、予定通りに建築が完成すれば令和４年１０月に事業所指定ができると見込んでいるため、今回の議題にしております。</w:t>
      </w:r>
    </w:p>
    <w:p w:rsidR="008742F1" w:rsidRPr="002A1FF8" w:rsidRDefault="008742F1" w:rsidP="008742F1">
      <w:pPr>
        <w:ind w:firstLineChars="100" w:firstLine="220"/>
        <w:rPr>
          <w:rFonts w:ascii="ＭＳ 明朝" w:eastAsia="ＭＳ 明朝" w:hAnsi="ＭＳ 明朝"/>
          <w:sz w:val="22"/>
        </w:rPr>
      </w:pPr>
      <w:r>
        <w:rPr>
          <w:rFonts w:ascii="ＭＳ 明朝" w:eastAsia="ＭＳ 明朝" w:hAnsi="ＭＳ 明朝" w:hint="eastAsia"/>
          <w:sz w:val="22"/>
        </w:rPr>
        <w:t>また、完成後の写真は、次回委員会でご報告させて</w:t>
      </w:r>
      <w:r w:rsidRPr="002A1FF8">
        <w:rPr>
          <w:rFonts w:ascii="ＭＳ 明朝" w:eastAsia="ＭＳ 明朝" w:hAnsi="ＭＳ 明朝" w:hint="eastAsia"/>
          <w:sz w:val="22"/>
        </w:rPr>
        <w:t>いただく予定です。</w:t>
      </w:r>
    </w:p>
    <w:p w:rsidR="008742F1" w:rsidRPr="002A1FF8" w:rsidRDefault="008742F1" w:rsidP="008742F1">
      <w:pPr>
        <w:rPr>
          <w:rFonts w:ascii="ＭＳ 明朝" w:eastAsia="ＭＳ 明朝" w:hAnsi="ＭＳ 明朝"/>
          <w:sz w:val="22"/>
        </w:rPr>
      </w:pPr>
      <w:r w:rsidRPr="002A1FF8">
        <w:rPr>
          <w:rFonts w:ascii="ＭＳ 明朝" w:eastAsia="ＭＳ 明朝" w:hAnsi="ＭＳ 明朝" w:hint="eastAsia"/>
          <w:sz w:val="22"/>
        </w:rPr>
        <w:t>（２）資料２及び資料３の写真について</w:t>
      </w:r>
    </w:p>
    <w:p w:rsidR="00760045" w:rsidRPr="00DF678F" w:rsidRDefault="008742F1" w:rsidP="008742F1">
      <w:pPr>
        <w:rPr>
          <w:rFonts w:ascii="ＭＳ 明朝" w:eastAsia="ＭＳ 明朝" w:hAnsi="ＭＳ 明朝"/>
          <w:sz w:val="22"/>
        </w:rPr>
      </w:pPr>
      <w:r w:rsidRPr="002A1FF8">
        <w:rPr>
          <w:rFonts w:ascii="ＭＳ 明朝" w:eastAsia="ＭＳ 明朝" w:hAnsi="ＭＳ 明朝" w:hint="eastAsia"/>
          <w:sz w:val="22"/>
        </w:rPr>
        <w:t>資料２及び資料３について、事業所入口の周囲の状況は次の写真の通りです。次回以降は、事業所周囲の状況がわかりやすい資料となるように配慮いたします。</w:t>
      </w:r>
    </w:p>
    <w:p w:rsidR="003207F0" w:rsidRDefault="003207F0" w:rsidP="003C6A0C">
      <w:pPr>
        <w:rPr>
          <w:rFonts w:hAnsi="ＭＳ 明朝"/>
          <w:sz w:val="22"/>
        </w:rPr>
      </w:pPr>
    </w:p>
    <w:p w:rsidR="00760045" w:rsidRDefault="003207F0" w:rsidP="003C6A0C">
      <w:pPr>
        <w:rPr>
          <w:rFonts w:hAnsi="ＭＳ 明朝"/>
          <w:sz w:val="22"/>
        </w:rPr>
      </w:pPr>
      <w:r>
        <w:rPr>
          <w:rFonts w:hAnsi="ＭＳ 明朝" w:hint="eastAsia"/>
          <w:sz w:val="22"/>
        </w:rPr>
        <w:t>（ホームページでは写真は不掲載としています。）</w:t>
      </w:r>
    </w:p>
    <w:p w:rsidR="003207F0" w:rsidRPr="00760045" w:rsidRDefault="003207F0" w:rsidP="003C6A0C">
      <w:pPr>
        <w:rPr>
          <w:rFonts w:hAnsi="ＭＳ 明朝"/>
          <w:sz w:val="22"/>
        </w:rPr>
      </w:pPr>
    </w:p>
    <w:p w:rsidR="003C6A0C" w:rsidRPr="003C6A0C" w:rsidRDefault="003C6A0C" w:rsidP="003C6A0C">
      <w:pPr>
        <w:rPr>
          <w:rFonts w:hAnsi="ＭＳ 明朝"/>
          <w:sz w:val="22"/>
        </w:rPr>
      </w:pPr>
      <w:r w:rsidRPr="003C6A0C">
        <w:rPr>
          <w:rFonts w:hAnsi="ＭＳ 明朝" w:hint="eastAsia"/>
          <w:sz w:val="22"/>
        </w:rPr>
        <w:t xml:space="preserve">９．特記事項　</w:t>
      </w:r>
    </w:p>
    <w:p w:rsidR="003E0951" w:rsidRDefault="003C6A0C" w:rsidP="003C6A0C">
      <w:pPr>
        <w:rPr>
          <w:rFonts w:hAnsi="ＭＳ 明朝"/>
          <w:sz w:val="22"/>
        </w:rPr>
      </w:pPr>
      <w:r>
        <w:rPr>
          <w:rFonts w:hAnsi="ＭＳ 明朝" w:hint="eastAsia"/>
          <w:sz w:val="22"/>
        </w:rPr>
        <w:t xml:space="preserve">　</w:t>
      </w:r>
      <w:r w:rsidRPr="003C6A0C">
        <w:rPr>
          <w:rFonts w:hAnsi="ＭＳ 明朝" w:hint="eastAsia"/>
          <w:sz w:val="22"/>
        </w:rPr>
        <w:t>－</w:t>
      </w:r>
    </w:p>
    <w:p w:rsidR="00030B18" w:rsidRDefault="003C6A0C" w:rsidP="003C6A0C">
      <w:pPr>
        <w:rPr>
          <w:rFonts w:hAnsi="ＭＳ 明朝"/>
          <w:sz w:val="22"/>
        </w:rPr>
      </w:pPr>
      <w:r w:rsidRPr="003C6A0C">
        <w:rPr>
          <w:rFonts w:hAnsi="ＭＳ 明朝" w:hint="eastAsia"/>
          <w:sz w:val="22"/>
        </w:rPr>
        <w:t>１０．その他</w:t>
      </w:r>
    </w:p>
    <w:p w:rsidR="003E0951" w:rsidRDefault="008361AC" w:rsidP="003E0951">
      <w:pPr>
        <w:ind w:firstLineChars="100" w:firstLine="220"/>
        <w:rPr>
          <w:rFonts w:hAnsi="ＭＳ 明朝"/>
          <w:sz w:val="22"/>
        </w:rPr>
      </w:pPr>
      <w:r>
        <w:rPr>
          <w:rFonts w:hAnsi="ＭＳ 明朝" w:hint="eastAsia"/>
          <w:sz w:val="22"/>
        </w:rPr>
        <w:t>次回</w:t>
      </w:r>
      <w:r w:rsidR="00373B87">
        <w:rPr>
          <w:rFonts w:hAnsi="ＭＳ 明朝" w:hint="eastAsia"/>
          <w:sz w:val="22"/>
        </w:rPr>
        <w:t>の委員会は</w:t>
      </w:r>
      <w:r>
        <w:rPr>
          <w:rFonts w:hAnsi="ＭＳ 明朝" w:hint="eastAsia"/>
          <w:sz w:val="22"/>
        </w:rPr>
        <w:t>令和</w:t>
      </w:r>
      <w:r w:rsidR="00685733">
        <w:rPr>
          <w:rFonts w:hAnsi="ＭＳ 明朝" w:hint="eastAsia"/>
          <w:sz w:val="22"/>
        </w:rPr>
        <w:t>５年１</w:t>
      </w:r>
      <w:r w:rsidR="002D624A">
        <w:rPr>
          <w:rFonts w:hAnsi="ＭＳ 明朝" w:hint="eastAsia"/>
          <w:sz w:val="22"/>
        </w:rPr>
        <w:t>月に開催予定。開催形式等詳細が決まり次第告知</w:t>
      </w:r>
      <w:r w:rsidR="003C6A0C" w:rsidRPr="003C6A0C">
        <w:rPr>
          <w:rFonts w:hAnsi="ＭＳ 明朝" w:hint="eastAsia"/>
          <w:sz w:val="22"/>
        </w:rPr>
        <w:t>する。</w:t>
      </w:r>
    </w:p>
    <w:p w:rsidR="003C6A0C" w:rsidRPr="003C6A0C" w:rsidRDefault="003C6A0C" w:rsidP="003C6A0C">
      <w:pPr>
        <w:rPr>
          <w:rFonts w:hAnsi="ＭＳ 明朝"/>
          <w:sz w:val="22"/>
        </w:rPr>
      </w:pPr>
      <w:r w:rsidRPr="003C6A0C">
        <w:rPr>
          <w:rFonts w:hAnsi="ＭＳ 明朝" w:hint="eastAsia"/>
          <w:sz w:val="22"/>
        </w:rPr>
        <w:t xml:space="preserve">１１．問い合わせ先　</w:t>
      </w:r>
      <w:r w:rsidRPr="003C6A0C">
        <w:rPr>
          <w:rFonts w:hAnsi="ＭＳ 明朝" w:hint="eastAsia"/>
          <w:sz w:val="22"/>
        </w:rPr>
        <w:t xml:space="preserve"> </w:t>
      </w:r>
    </w:p>
    <w:p w:rsidR="00587052" w:rsidRPr="002965D6" w:rsidRDefault="003C6A0C" w:rsidP="003E0951">
      <w:pPr>
        <w:ind w:firstLineChars="100" w:firstLine="220"/>
        <w:rPr>
          <w:rFonts w:hAnsi="ＭＳ 明朝"/>
          <w:sz w:val="22"/>
        </w:rPr>
      </w:pPr>
      <w:r w:rsidRPr="003C6A0C">
        <w:rPr>
          <w:rFonts w:hAnsi="ＭＳ 明朝" w:hint="eastAsia"/>
          <w:sz w:val="22"/>
        </w:rPr>
        <w:t>健康福祉局　福祉サービス部　指導監査課　電話</w:t>
      </w:r>
      <w:r w:rsidR="002D624A">
        <w:rPr>
          <w:rFonts w:hAnsi="ＭＳ 明朝" w:hint="eastAsia"/>
          <w:sz w:val="22"/>
        </w:rPr>
        <w:t>０４７－４０４－２７１２</w:t>
      </w:r>
    </w:p>
    <w:sectPr w:rsidR="00587052" w:rsidRPr="002965D6" w:rsidSect="00017B8A">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33" w:rsidRDefault="00812A33" w:rsidP="00812A33">
      <w:r>
        <w:separator/>
      </w:r>
    </w:p>
  </w:endnote>
  <w:endnote w:type="continuationSeparator" w:id="0">
    <w:p w:rsidR="00812A33" w:rsidRDefault="00812A33" w:rsidP="0081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474200"/>
      <w:docPartObj>
        <w:docPartGallery w:val="Page Numbers (Bottom of Page)"/>
        <w:docPartUnique/>
      </w:docPartObj>
    </w:sdtPr>
    <w:sdtEndPr/>
    <w:sdtContent>
      <w:p w:rsidR="00D606DB" w:rsidRDefault="00D606DB">
        <w:pPr>
          <w:pStyle w:val="a7"/>
          <w:jc w:val="center"/>
        </w:pPr>
        <w:r>
          <w:fldChar w:fldCharType="begin"/>
        </w:r>
        <w:r>
          <w:instrText>PAGE   \* MERGEFORMAT</w:instrText>
        </w:r>
        <w:r>
          <w:fldChar w:fldCharType="separate"/>
        </w:r>
        <w:r w:rsidR="00E8057E" w:rsidRPr="00E8057E">
          <w:rPr>
            <w:noProof/>
            <w:lang w:val="ja-JP"/>
          </w:rPr>
          <w:t>2</w:t>
        </w:r>
        <w:r>
          <w:fldChar w:fldCharType="end"/>
        </w:r>
      </w:p>
    </w:sdtContent>
  </w:sdt>
  <w:p w:rsidR="00D606DB" w:rsidRDefault="00D606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33" w:rsidRDefault="00812A33" w:rsidP="00812A33">
      <w:r>
        <w:separator/>
      </w:r>
    </w:p>
  </w:footnote>
  <w:footnote w:type="continuationSeparator" w:id="0">
    <w:p w:rsidR="00812A33" w:rsidRDefault="00812A33" w:rsidP="00812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DA"/>
    <w:rsid w:val="0001425F"/>
    <w:rsid w:val="00017B8A"/>
    <w:rsid w:val="00030B18"/>
    <w:rsid w:val="000371DA"/>
    <w:rsid w:val="00056B4D"/>
    <w:rsid w:val="00057F27"/>
    <w:rsid w:val="00081078"/>
    <w:rsid w:val="00091A2E"/>
    <w:rsid w:val="0009425F"/>
    <w:rsid w:val="000B46CD"/>
    <w:rsid w:val="00124039"/>
    <w:rsid w:val="001A0E35"/>
    <w:rsid w:val="001B326B"/>
    <w:rsid w:val="001E0FB0"/>
    <w:rsid w:val="001F774F"/>
    <w:rsid w:val="002965D6"/>
    <w:rsid w:val="002D624A"/>
    <w:rsid w:val="003207F0"/>
    <w:rsid w:val="00322AB1"/>
    <w:rsid w:val="00360BC1"/>
    <w:rsid w:val="00373B87"/>
    <w:rsid w:val="003C1E5B"/>
    <w:rsid w:val="003C6A0C"/>
    <w:rsid w:val="003E0951"/>
    <w:rsid w:val="003E4A6E"/>
    <w:rsid w:val="004046DD"/>
    <w:rsid w:val="004070E5"/>
    <w:rsid w:val="0043530A"/>
    <w:rsid w:val="004E2AA6"/>
    <w:rsid w:val="004F7C8C"/>
    <w:rsid w:val="00500804"/>
    <w:rsid w:val="0052542A"/>
    <w:rsid w:val="00552C70"/>
    <w:rsid w:val="00587052"/>
    <w:rsid w:val="005B31D5"/>
    <w:rsid w:val="005C458F"/>
    <w:rsid w:val="00612695"/>
    <w:rsid w:val="00623D0C"/>
    <w:rsid w:val="00685733"/>
    <w:rsid w:val="00693043"/>
    <w:rsid w:val="006F7218"/>
    <w:rsid w:val="00707D20"/>
    <w:rsid w:val="00752844"/>
    <w:rsid w:val="00760045"/>
    <w:rsid w:val="007E2DEB"/>
    <w:rsid w:val="00812A33"/>
    <w:rsid w:val="008361AC"/>
    <w:rsid w:val="00841C74"/>
    <w:rsid w:val="008742F1"/>
    <w:rsid w:val="008848B1"/>
    <w:rsid w:val="008A784F"/>
    <w:rsid w:val="008D08D7"/>
    <w:rsid w:val="008D1484"/>
    <w:rsid w:val="008D189D"/>
    <w:rsid w:val="008D6367"/>
    <w:rsid w:val="008E6B42"/>
    <w:rsid w:val="0096331A"/>
    <w:rsid w:val="00966F3D"/>
    <w:rsid w:val="00A61BBB"/>
    <w:rsid w:val="00A773C7"/>
    <w:rsid w:val="00A77B00"/>
    <w:rsid w:val="00A8173A"/>
    <w:rsid w:val="00AC2C14"/>
    <w:rsid w:val="00BA7DC5"/>
    <w:rsid w:val="00BB3B3A"/>
    <w:rsid w:val="00C45E58"/>
    <w:rsid w:val="00C633CF"/>
    <w:rsid w:val="00C834C6"/>
    <w:rsid w:val="00CF0232"/>
    <w:rsid w:val="00CF47AA"/>
    <w:rsid w:val="00D36643"/>
    <w:rsid w:val="00D476AB"/>
    <w:rsid w:val="00D606DB"/>
    <w:rsid w:val="00DA30CE"/>
    <w:rsid w:val="00DE65FE"/>
    <w:rsid w:val="00E255CF"/>
    <w:rsid w:val="00E8057E"/>
    <w:rsid w:val="00EB4535"/>
    <w:rsid w:val="00ED4B97"/>
    <w:rsid w:val="00F3144D"/>
    <w:rsid w:val="00F45E2D"/>
    <w:rsid w:val="00F65912"/>
    <w:rsid w:val="00F72B7B"/>
    <w:rsid w:val="00F85310"/>
    <w:rsid w:val="00F94597"/>
    <w:rsid w:val="00FA46C1"/>
    <w:rsid w:val="00FC6D9D"/>
    <w:rsid w:val="00FF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C429056A-D534-44C2-A72D-2F322147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7DC5"/>
    <w:rPr>
      <w:rFonts w:ascii="Century" w:eastAsia="ＭＳ 明朝" w:hAnsi="Century" w:cs="Times New Roman"/>
      <w:sz w:val="26"/>
      <w:szCs w:val="26"/>
    </w:rPr>
  </w:style>
  <w:style w:type="character" w:customStyle="1" w:styleId="a4">
    <w:name w:val="本文 (文字)"/>
    <w:basedOn w:val="a0"/>
    <w:link w:val="a3"/>
    <w:rsid w:val="00BA7DC5"/>
    <w:rPr>
      <w:rFonts w:ascii="Century" w:eastAsia="ＭＳ 明朝" w:hAnsi="Century" w:cs="Times New Roman"/>
      <w:sz w:val="26"/>
      <w:szCs w:val="26"/>
    </w:rPr>
  </w:style>
  <w:style w:type="paragraph" w:styleId="a5">
    <w:name w:val="header"/>
    <w:basedOn w:val="a"/>
    <w:link w:val="a6"/>
    <w:uiPriority w:val="99"/>
    <w:unhideWhenUsed/>
    <w:rsid w:val="00812A33"/>
    <w:pPr>
      <w:tabs>
        <w:tab w:val="center" w:pos="4252"/>
        <w:tab w:val="right" w:pos="8504"/>
      </w:tabs>
      <w:snapToGrid w:val="0"/>
    </w:pPr>
  </w:style>
  <w:style w:type="character" w:customStyle="1" w:styleId="a6">
    <w:name w:val="ヘッダー (文字)"/>
    <w:basedOn w:val="a0"/>
    <w:link w:val="a5"/>
    <w:uiPriority w:val="99"/>
    <w:rsid w:val="00812A33"/>
  </w:style>
  <w:style w:type="paragraph" w:styleId="a7">
    <w:name w:val="footer"/>
    <w:basedOn w:val="a"/>
    <w:link w:val="a8"/>
    <w:uiPriority w:val="99"/>
    <w:unhideWhenUsed/>
    <w:rsid w:val="00812A33"/>
    <w:pPr>
      <w:tabs>
        <w:tab w:val="center" w:pos="4252"/>
        <w:tab w:val="right" w:pos="8504"/>
      </w:tabs>
      <w:snapToGrid w:val="0"/>
    </w:pPr>
  </w:style>
  <w:style w:type="character" w:customStyle="1" w:styleId="a8">
    <w:name w:val="フッター (文字)"/>
    <w:basedOn w:val="a0"/>
    <w:link w:val="a7"/>
    <w:uiPriority w:val="99"/>
    <w:rsid w:val="00812A33"/>
  </w:style>
  <w:style w:type="paragraph" w:styleId="a9">
    <w:name w:val="Balloon Text"/>
    <w:basedOn w:val="a"/>
    <w:link w:val="aa"/>
    <w:uiPriority w:val="99"/>
    <w:semiHidden/>
    <w:unhideWhenUsed/>
    <w:rsid w:val="00E255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5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髙久　優</dc:creator>
  <cp:lastModifiedBy>五十嵐　早織</cp:lastModifiedBy>
  <cp:revision>72</cp:revision>
  <cp:lastPrinted>2022-02-03T09:57:00Z</cp:lastPrinted>
  <dcterms:created xsi:type="dcterms:W3CDTF">2020-05-01T07:08:00Z</dcterms:created>
  <dcterms:modified xsi:type="dcterms:W3CDTF">2022-09-12T02:02:00Z</dcterms:modified>
</cp:coreProperties>
</file>