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CD" w:rsidRPr="0093195F" w:rsidRDefault="0093195F">
      <w:pPr>
        <w:rPr>
          <w:rFonts w:asciiTheme="majorEastAsia" w:eastAsiaTheme="majorEastAsia" w:hAnsiTheme="majorEastAsia"/>
          <w:b/>
        </w:rPr>
      </w:pPr>
      <w:r w:rsidRPr="0093195F">
        <w:rPr>
          <w:rFonts w:asciiTheme="majorEastAsia" w:eastAsiaTheme="majorEastAsia" w:hAnsiTheme="majorEastAsia" w:hint="eastAsia"/>
          <w:b/>
        </w:rPr>
        <w:t>１　概要</w:t>
      </w:r>
    </w:p>
    <w:p w:rsidR="0093195F" w:rsidRDefault="0093195F" w:rsidP="0093195F">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東日本大震災により滅失又は損壊した住宅の敷地（被災住宅用地）</w:t>
      </w:r>
      <w:r w:rsidR="00B37206">
        <w:rPr>
          <w:rFonts w:asciiTheme="majorEastAsia" w:eastAsiaTheme="majorEastAsia" w:hAnsiTheme="majorEastAsia" w:hint="eastAsia"/>
        </w:rPr>
        <w:t>の所有者等が、当該被災住宅用地の代替土地を平成23年</w:t>
      </w:r>
      <w:r w:rsidR="00DD2105">
        <w:rPr>
          <w:rFonts w:asciiTheme="majorEastAsia" w:eastAsiaTheme="majorEastAsia" w:hAnsiTheme="majorEastAsia" w:hint="eastAsia"/>
        </w:rPr>
        <w:t>3月11日から</w:t>
      </w:r>
      <w:r w:rsidR="00BC7597">
        <w:rPr>
          <w:rFonts w:asciiTheme="majorEastAsia" w:eastAsiaTheme="majorEastAsia" w:hAnsiTheme="majorEastAsia" w:hint="eastAsia"/>
        </w:rPr>
        <w:t>令和</w:t>
      </w:r>
      <w:r w:rsidR="00F33177">
        <w:rPr>
          <w:rFonts w:asciiTheme="majorEastAsia" w:eastAsiaTheme="majorEastAsia" w:hAnsiTheme="majorEastAsia" w:hint="eastAsia"/>
        </w:rPr>
        <w:t>8</w:t>
      </w:r>
      <w:bookmarkStart w:id="0" w:name="_GoBack"/>
      <w:bookmarkEnd w:id="0"/>
      <w:r w:rsidR="00DD2105">
        <w:rPr>
          <w:rFonts w:asciiTheme="majorEastAsia" w:eastAsiaTheme="majorEastAsia" w:hAnsiTheme="majorEastAsia" w:hint="eastAsia"/>
        </w:rPr>
        <w:t>年</w:t>
      </w:r>
      <w:r w:rsidR="00B37206">
        <w:rPr>
          <w:rFonts w:asciiTheme="majorEastAsia" w:eastAsiaTheme="majorEastAsia" w:hAnsiTheme="majorEastAsia" w:hint="eastAsia"/>
        </w:rPr>
        <w:t>3月31日までの間に取得した場合には、当該代替土地のうち被災住宅用地相当部分について、取得後3</w:t>
      </w:r>
      <w:r w:rsidR="00E4205D">
        <w:rPr>
          <w:rFonts w:asciiTheme="majorEastAsia" w:eastAsiaTheme="majorEastAsia" w:hAnsiTheme="majorEastAsia" w:hint="eastAsia"/>
        </w:rPr>
        <w:t>年度分、当該土地を住宅用地とみなし、住宅用地の価格</w:t>
      </w:r>
      <w:r w:rsidR="00B37206">
        <w:rPr>
          <w:rFonts w:asciiTheme="majorEastAsia" w:eastAsiaTheme="majorEastAsia" w:hAnsiTheme="majorEastAsia" w:hint="eastAsia"/>
        </w:rPr>
        <w:t>の特例を適用します。</w:t>
      </w:r>
    </w:p>
    <w:p w:rsidR="00DD0BCD" w:rsidRPr="00B37206" w:rsidRDefault="00B37206" w:rsidP="00B37206">
      <w:pPr>
        <w:ind w:left="211" w:hangingChars="100" w:hanging="211"/>
        <w:rPr>
          <w:rFonts w:asciiTheme="majorEastAsia" w:eastAsiaTheme="majorEastAsia" w:hAnsiTheme="majorEastAsia"/>
          <w:b/>
        </w:rPr>
      </w:pPr>
      <w:r w:rsidRPr="00B37206">
        <w:rPr>
          <w:rFonts w:asciiTheme="majorEastAsia" w:eastAsiaTheme="majorEastAsia" w:hAnsiTheme="majorEastAsia" w:hint="eastAsia"/>
          <w:b/>
        </w:rPr>
        <w:t xml:space="preserve">　住宅用地の</w:t>
      </w:r>
      <w:r w:rsidR="00E4205D">
        <w:rPr>
          <w:rFonts w:asciiTheme="majorEastAsia" w:eastAsiaTheme="majorEastAsia" w:hAnsiTheme="majorEastAsia" w:hint="eastAsia"/>
          <w:b/>
        </w:rPr>
        <w:t>価格</w:t>
      </w:r>
      <w:r w:rsidRPr="00B37206">
        <w:rPr>
          <w:rFonts w:asciiTheme="majorEastAsia" w:eastAsiaTheme="majorEastAsia" w:hAnsiTheme="majorEastAsia" w:hint="eastAsia"/>
          <w:b/>
        </w:rPr>
        <w:t>の特例</w:t>
      </w:r>
    </w:p>
    <w:tbl>
      <w:tblPr>
        <w:tblStyle w:val="a7"/>
        <w:tblW w:w="0" w:type="auto"/>
        <w:tblInd w:w="210" w:type="dxa"/>
        <w:tblLook w:val="04A0" w:firstRow="1" w:lastRow="0" w:firstColumn="1" w:lastColumn="0" w:noHBand="0" w:noVBand="1"/>
      </w:tblPr>
      <w:tblGrid>
        <w:gridCol w:w="3300"/>
        <w:gridCol w:w="2377"/>
        <w:gridCol w:w="2833"/>
      </w:tblGrid>
      <w:tr w:rsidR="00DD0BCD" w:rsidTr="00DD0BCD">
        <w:tc>
          <w:tcPr>
            <w:tcW w:w="3300" w:type="dxa"/>
          </w:tcPr>
          <w:p w:rsidR="00DD0BCD" w:rsidRDefault="00DD0BCD" w:rsidP="0093195F">
            <w:pPr>
              <w:rPr>
                <w:rFonts w:asciiTheme="majorEastAsia" w:eastAsiaTheme="majorEastAsia" w:hAnsiTheme="majorEastAsia"/>
              </w:rPr>
            </w:pPr>
          </w:p>
        </w:tc>
        <w:tc>
          <w:tcPr>
            <w:tcW w:w="2377" w:type="dxa"/>
          </w:tcPr>
          <w:p w:rsidR="00DD0BCD" w:rsidRDefault="00DD0BCD" w:rsidP="00DD0BCD">
            <w:pPr>
              <w:jc w:val="center"/>
              <w:rPr>
                <w:rFonts w:asciiTheme="majorEastAsia" w:eastAsiaTheme="majorEastAsia" w:hAnsiTheme="majorEastAsia"/>
              </w:rPr>
            </w:pPr>
            <w:r>
              <w:rPr>
                <w:rFonts w:asciiTheme="majorEastAsia" w:eastAsiaTheme="majorEastAsia" w:hAnsiTheme="majorEastAsia" w:hint="eastAsia"/>
              </w:rPr>
              <w:t>固定資産税</w:t>
            </w:r>
          </w:p>
        </w:tc>
        <w:tc>
          <w:tcPr>
            <w:tcW w:w="2833" w:type="dxa"/>
          </w:tcPr>
          <w:p w:rsidR="00DD0BCD" w:rsidRDefault="00DD0BCD" w:rsidP="00DD0BCD">
            <w:pPr>
              <w:jc w:val="center"/>
              <w:rPr>
                <w:rFonts w:asciiTheme="majorEastAsia" w:eastAsiaTheme="majorEastAsia" w:hAnsiTheme="majorEastAsia"/>
              </w:rPr>
            </w:pPr>
            <w:r>
              <w:rPr>
                <w:rFonts w:asciiTheme="majorEastAsia" w:eastAsiaTheme="majorEastAsia" w:hAnsiTheme="majorEastAsia" w:hint="eastAsia"/>
              </w:rPr>
              <w:t>都市計画税</w:t>
            </w:r>
          </w:p>
        </w:tc>
      </w:tr>
      <w:tr w:rsidR="00DD0BCD" w:rsidTr="00DD0BCD">
        <w:tc>
          <w:tcPr>
            <w:tcW w:w="3300" w:type="dxa"/>
          </w:tcPr>
          <w:p w:rsidR="00DD0BCD" w:rsidRDefault="00DD0BCD" w:rsidP="0093195F">
            <w:pPr>
              <w:rPr>
                <w:rFonts w:asciiTheme="majorEastAsia" w:eastAsiaTheme="majorEastAsia" w:hAnsiTheme="majorEastAsia"/>
              </w:rPr>
            </w:pPr>
            <w:r>
              <w:rPr>
                <w:rFonts w:asciiTheme="majorEastAsia" w:eastAsiaTheme="majorEastAsia" w:hAnsiTheme="majorEastAsia" w:hint="eastAsia"/>
              </w:rPr>
              <w:t>小規模住宅用地（200㎡以下）</w:t>
            </w:r>
          </w:p>
        </w:tc>
        <w:tc>
          <w:tcPr>
            <w:tcW w:w="2377" w:type="dxa"/>
          </w:tcPr>
          <w:p w:rsidR="00DD0BCD" w:rsidRDefault="00DD0BCD" w:rsidP="00DD0BCD">
            <w:pPr>
              <w:jc w:val="center"/>
              <w:rPr>
                <w:rFonts w:asciiTheme="majorEastAsia" w:eastAsiaTheme="majorEastAsia" w:hAnsiTheme="majorEastAsia"/>
              </w:rPr>
            </w:pPr>
            <w:r>
              <w:rPr>
                <w:rFonts w:asciiTheme="majorEastAsia" w:eastAsiaTheme="majorEastAsia" w:hAnsiTheme="majorEastAsia" w:hint="eastAsia"/>
              </w:rPr>
              <w:t>価額の1/6</w:t>
            </w:r>
          </w:p>
        </w:tc>
        <w:tc>
          <w:tcPr>
            <w:tcW w:w="2833" w:type="dxa"/>
          </w:tcPr>
          <w:p w:rsidR="00DD0BCD" w:rsidRDefault="00DD0BCD" w:rsidP="00DD0BCD">
            <w:pPr>
              <w:jc w:val="center"/>
              <w:rPr>
                <w:rFonts w:asciiTheme="majorEastAsia" w:eastAsiaTheme="majorEastAsia" w:hAnsiTheme="majorEastAsia"/>
              </w:rPr>
            </w:pPr>
            <w:r>
              <w:rPr>
                <w:rFonts w:asciiTheme="majorEastAsia" w:eastAsiaTheme="majorEastAsia" w:hAnsiTheme="majorEastAsia" w:hint="eastAsia"/>
              </w:rPr>
              <w:t>価額の1/3</w:t>
            </w:r>
          </w:p>
        </w:tc>
      </w:tr>
      <w:tr w:rsidR="00DD0BCD" w:rsidTr="00DD0BCD">
        <w:tc>
          <w:tcPr>
            <w:tcW w:w="3300" w:type="dxa"/>
          </w:tcPr>
          <w:p w:rsidR="00DD0BCD" w:rsidRDefault="00DD0BCD" w:rsidP="0093195F">
            <w:pPr>
              <w:rPr>
                <w:rFonts w:asciiTheme="majorEastAsia" w:eastAsiaTheme="majorEastAsia" w:hAnsiTheme="majorEastAsia"/>
              </w:rPr>
            </w:pPr>
            <w:r>
              <w:rPr>
                <w:rFonts w:asciiTheme="majorEastAsia" w:eastAsiaTheme="majorEastAsia" w:hAnsiTheme="majorEastAsia" w:hint="eastAsia"/>
              </w:rPr>
              <w:t>一般住宅用地</w:t>
            </w:r>
          </w:p>
        </w:tc>
        <w:tc>
          <w:tcPr>
            <w:tcW w:w="2377" w:type="dxa"/>
          </w:tcPr>
          <w:p w:rsidR="00DD0BCD" w:rsidRDefault="00DD0BCD" w:rsidP="00DD0BCD">
            <w:pPr>
              <w:jc w:val="center"/>
              <w:rPr>
                <w:rFonts w:asciiTheme="majorEastAsia" w:eastAsiaTheme="majorEastAsia" w:hAnsiTheme="majorEastAsia"/>
              </w:rPr>
            </w:pPr>
            <w:r>
              <w:rPr>
                <w:rFonts w:asciiTheme="majorEastAsia" w:eastAsiaTheme="majorEastAsia" w:hAnsiTheme="majorEastAsia" w:hint="eastAsia"/>
              </w:rPr>
              <w:t>価額の1/3</w:t>
            </w:r>
          </w:p>
        </w:tc>
        <w:tc>
          <w:tcPr>
            <w:tcW w:w="2833" w:type="dxa"/>
          </w:tcPr>
          <w:p w:rsidR="00DD0BCD" w:rsidRDefault="00DD0BCD" w:rsidP="00DD0BCD">
            <w:pPr>
              <w:jc w:val="center"/>
              <w:rPr>
                <w:rFonts w:asciiTheme="majorEastAsia" w:eastAsiaTheme="majorEastAsia" w:hAnsiTheme="majorEastAsia"/>
              </w:rPr>
            </w:pPr>
            <w:r>
              <w:rPr>
                <w:rFonts w:asciiTheme="majorEastAsia" w:eastAsiaTheme="majorEastAsia" w:hAnsiTheme="majorEastAsia" w:hint="eastAsia"/>
              </w:rPr>
              <w:t>価額の2/3</w:t>
            </w:r>
          </w:p>
        </w:tc>
      </w:tr>
    </w:tbl>
    <w:p w:rsidR="00DD0BCD" w:rsidRDefault="00DD0BCD" w:rsidP="0093195F">
      <w:pPr>
        <w:ind w:left="210" w:hangingChars="100" w:hanging="210"/>
        <w:rPr>
          <w:rFonts w:asciiTheme="majorEastAsia" w:eastAsiaTheme="majorEastAsia" w:hAnsiTheme="majorEastAsia"/>
        </w:rPr>
      </w:pPr>
    </w:p>
    <w:p w:rsidR="00491C1F" w:rsidRDefault="000E5A2E" w:rsidP="00491C1F">
      <w:pPr>
        <w:rPr>
          <w:rFonts w:asciiTheme="majorEastAsia" w:eastAsiaTheme="majorEastAsia" w:hAnsiTheme="majorEastAsia"/>
          <w:b/>
        </w:rPr>
      </w:pPr>
      <w:r>
        <w:rPr>
          <w:rFonts w:asciiTheme="majorEastAsia" w:eastAsiaTheme="majorEastAsia" w:hAnsiTheme="majorEastAsia" w:hint="eastAsia"/>
          <w:b/>
        </w:rPr>
        <w:t>２</w:t>
      </w:r>
      <w:r w:rsidR="00491C1F" w:rsidRPr="00491C1F">
        <w:rPr>
          <w:rFonts w:asciiTheme="majorEastAsia" w:eastAsiaTheme="majorEastAsia" w:hAnsiTheme="majorEastAsia" w:hint="eastAsia"/>
          <w:b/>
        </w:rPr>
        <w:t xml:space="preserve">　特例対象者</w:t>
      </w:r>
    </w:p>
    <w:p w:rsidR="00FD643E" w:rsidRPr="00086622" w:rsidRDefault="000E5A2E" w:rsidP="00086622">
      <w:pPr>
        <w:pStyle w:val="a8"/>
        <w:numPr>
          <w:ilvl w:val="0"/>
          <w:numId w:val="5"/>
        </w:numPr>
        <w:ind w:leftChars="0"/>
        <w:rPr>
          <w:rFonts w:asciiTheme="majorEastAsia" w:eastAsiaTheme="majorEastAsia" w:hAnsiTheme="majorEastAsia"/>
        </w:rPr>
      </w:pPr>
      <w:r>
        <w:rPr>
          <w:rFonts w:asciiTheme="majorEastAsia" w:eastAsiaTheme="majorEastAsia" w:hAnsiTheme="majorEastAsia" w:hint="eastAsia"/>
        </w:rPr>
        <w:t>被災住宅用地の所有者（</w:t>
      </w:r>
      <w:r w:rsidR="00086622">
        <w:rPr>
          <w:rFonts w:asciiTheme="majorEastAsia" w:eastAsiaTheme="majorEastAsia" w:hAnsiTheme="majorEastAsia" w:hint="eastAsia"/>
        </w:rPr>
        <w:t>当該土地が共有物である場合には、その持分を有する者を含む</w:t>
      </w:r>
      <w:r w:rsidRPr="00086622">
        <w:rPr>
          <w:rFonts w:asciiTheme="majorEastAsia" w:eastAsiaTheme="majorEastAsia" w:hAnsiTheme="majorEastAsia" w:hint="eastAsia"/>
        </w:rPr>
        <w:t>）</w:t>
      </w:r>
    </w:p>
    <w:p w:rsidR="000E5A2E" w:rsidRDefault="000E5A2E" w:rsidP="00FD643E">
      <w:pPr>
        <w:pStyle w:val="a8"/>
        <w:numPr>
          <w:ilvl w:val="0"/>
          <w:numId w:val="5"/>
        </w:numPr>
        <w:ind w:leftChars="0"/>
        <w:rPr>
          <w:rFonts w:asciiTheme="majorEastAsia" w:eastAsiaTheme="majorEastAsia" w:hAnsiTheme="majorEastAsia"/>
        </w:rPr>
      </w:pPr>
      <w:r>
        <w:rPr>
          <w:rFonts w:asciiTheme="majorEastAsia" w:eastAsiaTheme="majorEastAsia" w:hAnsiTheme="majorEastAsia" w:hint="eastAsia"/>
        </w:rPr>
        <w:t>（１）の者について相続があった時におけるその者の相続人</w:t>
      </w:r>
      <w:r w:rsidR="001F1B18">
        <w:rPr>
          <w:rFonts w:asciiTheme="majorEastAsia" w:eastAsiaTheme="majorEastAsia" w:hAnsiTheme="majorEastAsia" w:hint="eastAsia"/>
        </w:rPr>
        <w:t>（その者の相続人を含む）</w:t>
      </w:r>
    </w:p>
    <w:p w:rsidR="001F1B18" w:rsidRDefault="001F1B18" w:rsidP="00FD643E">
      <w:pPr>
        <w:pStyle w:val="a8"/>
        <w:numPr>
          <w:ilvl w:val="0"/>
          <w:numId w:val="5"/>
        </w:numPr>
        <w:ind w:leftChars="0"/>
        <w:rPr>
          <w:rFonts w:asciiTheme="majorEastAsia" w:eastAsiaTheme="majorEastAsia" w:hAnsiTheme="majorEastAsia"/>
        </w:rPr>
      </w:pPr>
      <w:r>
        <w:rPr>
          <w:rFonts w:asciiTheme="majorEastAsia" w:eastAsiaTheme="majorEastAsia" w:hAnsiTheme="majorEastAsia" w:hint="eastAsia"/>
        </w:rPr>
        <w:t>（１）の三親等内の親族で、被災代替土地の上に新築される家屋に所有者と同居する予定である</w:t>
      </w:r>
      <w:r w:rsidR="00DA00A7">
        <w:rPr>
          <w:rFonts w:asciiTheme="majorEastAsia" w:eastAsiaTheme="majorEastAsia" w:hAnsiTheme="majorEastAsia" w:hint="eastAsia"/>
        </w:rPr>
        <w:t>と</w:t>
      </w:r>
      <w:r>
        <w:rPr>
          <w:rFonts w:asciiTheme="majorEastAsia" w:eastAsiaTheme="majorEastAsia" w:hAnsiTheme="majorEastAsia" w:hint="eastAsia"/>
        </w:rPr>
        <w:t>市町村長が認める者</w:t>
      </w:r>
    </w:p>
    <w:p w:rsidR="000E5A2E" w:rsidRPr="00FD643E" w:rsidRDefault="001F1B18" w:rsidP="00FD643E">
      <w:pPr>
        <w:pStyle w:val="a8"/>
        <w:numPr>
          <w:ilvl w:val="0"/>
          <w:numId w:val="5"/>
        </w:numPr>
        <w:ind w:leftChars="0"/>
        <w:rPr>
          <w:rFonts w:asciiTheme="majorEastAsia" w:eastAsiaTheme="majorEastAsia" w:hAnsiTheme="majorEastAsia"/>
        </w:rPr>
      </w:pPr>
      <w:r>
        <w:rPr>
          <w:rFonts w:asciiTheme="majorEastAsia" w:eastAsiaTheme="majorEastAsia" w:hAnsiTheme="majorEastAsia" w:hint="eastAsia"/>
        </w:rPr>
        <w:t>（１）が法人の場合の合併法人又は分割承継法人</w:t>
      </w:r>
    </w:p>
    <w:p w:rsidR="006A4272" w:rsidRDefault="006A4272" w:rsidP="006A4272">
      <w:pPr>
        <w:rPr>
          <w:rFonts w:asciiTheme="majorEastAsia" w:eastAsiaTheme="majorEastAsia" w:hAnsiTheme="majorEastAsia"/>
        </w:rPr>
      </w:pPr>
    </w:p>
    <w:p w:rsidR="006A4272" w:rsidRPr="006A4272" w:rsidRDefault="00DD2105" w:rsidP="006A4272">
      <w:pPr>
        <w:rPr>
          <w:rFonts w:asciiTheme="majorEastAsia" w:eastAsiaTheme="majorEastAsia" w:hAnsiTheme="majorEastAsia"/>
          <w:b/>
        </w:rPr>
      </w:pPr>
      <w:r>
        <w:rPr>
          <w:rFonts w:asciiTheme="majorEastAsia" w:eastAsiaTheme="majorEastAsia" w:hAnsiTheme="majorEastAsia" w:hint="eastAsia"/>
          <w:b/>
        </w:rPr>
        <w:t>３</w:t>
      </w:r>
      <w:r w:rsidR="006A4272" w:rsidRPr="006A4272">
        <w:rPr>
          <w:rFonts w:asciiTheme="majorEastAsia" w:eastAsiaTheme="majorEastAsia" w:hAnsiTheme="majorEastAsia" w:hint="eastAsia"/>
          <w:b/>
        </w:rPr>
        <w:t xml:space="preserve">　添付書類の提出</w:t>
      </w:r>
    </w:p>
    <w:p w:rsidR="00491C1F" w:rsidRPr="006A4272" w:rsidRDefault="006A4272" w:rsidP="006A4272">
      <w:pPr>
        <w:pStyle w:val="a8"/>
        <w:numPr>
          <w:ilvl w:val="0"/>
          <w:numId w:val="6"/>
        </w:numPr>
        <w:ind w:leftChars="0"/>
        <w:rPr>
          <w:rFonts w:asciiTheme="majorEastAsia" w:eastAsiaTheme="majorEastAsia" w:hAnsiTheme="majorEastAsia"/>
        </w:rPr>
      </w:pPr>
      <w:r w:rsidRPr="006A4272">
        <w:rPr>
          <w:rFonts w:asciiTheme="majorEastAsia" w:eastAsiaTheme="majorEastAsia" w:hAnsiTheme="majorEastAsia" w:hint="eastAsia"/>
        </w:rPr>
        <w:t>被災住宅が東日本大震災により滅失又は損壊した旨を証する書類→り災証明書</w:t>
      </w:r>
    </w:p>
    <w:p w:rsidR="006A4272" w:rsidRDefault="001F1B18" w:rsidP="006A4272">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平成23年度分で住宅用地の価格の特例の適用を受けていた旨を証する書類→</w:t>
      </w:r>
      <w:r w:rsidR="00C93F9B">
        <w:rPr>
          <w:rFonts w:asciiTheme="majorEastAsia" w:eastAsiaTheme="majorEastAsia" w:hAnsiTheme="majorEastAsia" w:hint="eastAsia"/>
        </w:rPr>
        <w:t>課税台帳記載事項証明書</w:t>
      </w:r>
      <w:r>
        <w:rPr>
          <w:rFonts w:asciiTheme="majorEastAsia" w:eastAsiaTheme="majorEastAsia" w:hAnsiTheme="majorEastAsia" w:hint="eastAsia"/>
        </w:rPr>
        <w:t>、課税明細書、名寄帳など（市内の場合は不要）</w:t>
      </w:r>
    </w:p>
    <w:p w:rsidR="006A4272" w:rsidRDefault="001F1B18" w:rsidP="006A4272">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代替土地を住宅用地として使用する予定であることを約する書類→誓約書</w:t>
      </w:r>
    </w:p>
    <w:p w:rsidR="001F1B18" w:rsidRDefault="001F1B18" w:rsidP="006A4272">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被災住宅用地及び代替土地の面積を証する書類→登記事項証明書等</w:t>
      </w:r>
    </w:p>
    <w:p w:rsidR="001F1B18" w:rsidRDefault="00432453" w:rsidP="006A4272">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相続人等に該当する旨を証する書類（上記２</w:t>
      </w:r>
      <w:r w:rsidR="001F1B18">
        <w:rPr>
          <w:rFonts w:asciiTheme="majorEastAsia" w:eastAsiaTheme="majorEastAsia" w:hAnsiTheme="majorEastAsia" w:hint="eastAsia"/>
        </w:rPr>
        <w:t>（２）（３）の場合）→戸籍謄本等</w:t>
      </w:r>
    </w:p>
    <w:p w:rsidR="001F1B18" w:rsidRDefault="001F1B18" w:rsidP="006A4272">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合併法人又は分割承継法人</w:t>
      </w:r>
      <w:r w:rsidR="00432453">
        <w:rPr>
          <w:rFonts w:asciiTheme="majorEastAsia" w:eastAsiaTheme="majorEastAsia" w:hAnsiTheme="majorEastAsia" w:hint="eastAsia"/>
        </w:rPr>
        <w:t>を確認する書類（上記２</w:t>
      </w:r>
      <w:r w:rsidR="00DD2105">
        <w:rPr>
          <w:rFonts w:asciiTheme="majorEastAsia" w:eastAsiaTheme="majorEastAsia" w:hAnsiTheme="majorEastAsia" w:hint="eastAsia"/>
        </w:rPr>
        <w:t>（４）の場合）→法人の登記事項証明書</w:t>
      </w:r>
    </w:p>
    <w:p w:rsidR="00DD2105" w:rsidRDefault="00432453" w:rsidP="006A4272">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被災住宅用地の所有者と同居予定である旨を約する書類（上記２</w:t>
      </w:r>
      <w:r w:rsidR="00DD2105">
        <w:rPr>
          <w:rFonts w:asciiTheme="majorEastAsia" w:eastAsiaTheme="majorEastAsia" w:hAnsiTheme="majorEastAsia" w:hint="eastAsia"/>
        </w:rPr>
        <w:t>（３）の場合）→誓約書</w:t>
      </w:r>
    </w:p>
    <w:p w:rsidR="006A4272" w:rsidRDefault="006A4272" w:rsidP="006A4272">
      <w:pPr>
        <w:rPr>
          <w:rFonts w:asciiTheme="majorEastAsia" w:eastAsiaTheme="majorEastAsia" w:hAnsiTheme="majorEastAsia"/>
        </w:rPr>
      </w:pPr>
    </w:p>
    <w:p w:rsidR="006A4272" w:rsidRPr="006A4272" w:rsidRDefault="00DD2105" w:rsidP="006A4272">
      <w:pPr>
        <w:rPr>
          <w:rFonts w:asciiTheme="majorEastAsia" w:eastAsiaTheme="majorEastAsia" w:hAnsiTheme="majorEastAsia"/>
          <w:b/>
        </w:rPr>
      </w:pPr>
      <w:r>
        <w:rPr>
          <w:rFonts w:asciiTheme="majorEastAsia" w:eastAsiaTheme="majorEastAsia" w:hAnsiTheme="majorEastAsia" w:hint="eastAsia"/>
          <w:b/>
        </w:rPr>
        <w:t>４</w:t>
      </w:r>
      <w:r w:rsidR="006A4272" w:rsidRPr="006A4272">
        <w:rPr>
          <w:rFonts w:asciiTheme="majorEastAsia" w:eastAsiaTheme="majorEastAsia" w:hAnsiTheme="majorEastAsia" w:hint="eastAsia"/>
          <w:b/>
        </w:rPr>
        <w:t xml:space="preserve">　問い合わせ先</w:t>
      </w:r>
    </w:p>
    <w:p w:rsidR="006A4272" w:rsidRDefault="00180FD1" w:rsidP="006A4272">
      <w:pPr>
        <w:rPr>
          <w:rFonts w:asciiTheme="majorEastAsia" w:eastAsiaTheme="majorEastAsia" w:hAnsiTheme="majorEastAsia"/>
        </w:rPr>
      </w:pPr>
      <w:r>
        <w:rPr>
          <w:rFonts w:asciiTheme="majorEastAsia" w:eastAsiaTheme="majorEastAsia" w:hAnsiTheme="majorEastAsia" w:hint="eastAsia"/>
        </w:rPr>
        <w:t xml:space="preserve">　船橋市</w:t>
      </w:r>
      <w:r w:rsidR="006A4272">
        <w:rPr>
          <w:rFonts w:asciiTheme="majorEastAsia" w:eastAsiaTheme="majorEastAsia" w:hAnsiTheme="majorEastAsia" w:hint="eastAsia"/>
        </w:rPr>
        <w:t>資産税</w:t>
      </w:r>
      <w:r w:rsidR="00835951">
        <w:rPr>
          <w:rFonts w:asciiTheme="majorEastAsia" w:eastAsiaTheme="majorEastAsia" w:hAnsiTheme="majorEastAsia" w:hint="eastAsia"/>
        </w:rPr>
        <w:t>課</w:t>
      </w:r>
      <w:r>
        <w:rPr>
          <w:rFonts w:asciiTheme="majorEastAsia" w:eastAsiaTheme="majorEastAsia" w:hAnsiTheme="majorEastAsia" w:hint="eastAsia"/>
        </w:rPr>
        <w:t xml:space="preserve">　償却資産</w:t>
      </w:r>
      <w:r w:rsidR="006A4272">
        <w:rPr>
          <w:rFonts w:asciiTheme="majorEastAsia" w:eastAsiaTheme="majorEastAsia" w:hAnsiTheme="majorEastAsia" w:hint="eastAsia"/>
        </w:rPr>
        <w:t>係</w:t>
      </w:r>
      <w:r>
        <w:rPr>
          <w:rFonts w:asciiTheme="majorEastAsia" w:eastAsiaTheme="majorEastAsia" w:hAnsiTheme="majorEastAsia" w:hint="eastAsia"/>
        </w:rPr>
        <w:t xml:space="preserve">　減免担当</w:t>
      </w:r>
    </w:p>
    <w:p w:rsidR="006A4272" w:rsidRPr="006A4272" w:rsidRDefault="006A4272" w:rsidP="006A4272">
      <w:pPr>
        <w:rPr>
          <w:rFonts w:asciiTheme="majorEastAsia" w:eastAsiaTheme="majorEastAsia" w:hAnsiTheme="majorEastAsia"/>
        </w:rPr>
      </w:pPr>
      <w:r>
        <w:rPr>
          <w:rFonts w:asciiTheme="majorEastAsia" w:eastAsiaTheme="majorEastAsia" w:hAnsiTheme="majorEastAsia" w:hint="eastAsia"/>
        </w:rPr>
        <w:t xml:space="preserve">　℡　047－436－</w:t>
      </w:r>
      <w:r w:rsidR="00180FD1">
        <w:rPr>
          <w:rFonts w:asciiTheme="majorEastAsia" w:eastAsiaTheme="majorEastAsia" w:hAnsiTheme="majorEastAsia" w:hint="eastAsia"/>
        </w:rPr>
        <w:t>223</w:t>
      </w:r>
      <w:r>
        <w:rPr>
          <w:rFonts w:asciiTheme="majorEastAsia" w:eastAsiaTheme="majorEastAsia" w:hAnsiTheme="majorEastAsia" w:hint="eastAsia"/>
        </w:rPr>
        <w:t>2</w:t>
      </w:r>
    </w:p>
    <w:sectPr w:rsidR="006A4272" w:rsidRPr="006A4272" w:rsidSect="00D71B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690" w:rsidRDefault="00623690" w:rsidP="0093195F">
      <w:r>
        <w:separator/>
      </w:r>
    </w:p>
  </w:endnote>
  <w:endnote w:type="continuationSeparator" w:id="0">
    <w:p w:rsidR="00623690" w:rsidRDefault="00623690" w:rsidP="0093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690" w:rsidRDefault="00623690" w:rsidP="0093195F">
      <w:r>
        <w:separator/>
      </w:r>
    </w:p>
  </w:footnote>
  <w:footnote w:type="continuationSeparator" w:id="0">
    <w:p w:rsidR="00623690" w:rsidRDefault="00623690" w:rsidP="00931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886"/>
    <w:multiLevelType w:val="hybridMultilevel"/>
    <w:tmpl w:val="F196AB7A"/>
    <w:lvl w:ilvl="0" w:tplc="D3668ED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69F33D5"/>
    <w:multiLevelType w:val="hybridMultilevel"/>
    <w:tmpl w:val="C2A4BCF8"/>
    <w:lvl w:ilvl="0" w:tplc="BDB42E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15A1B"/>
    <w:multiLevelType w:val="hybridMultilevel"/>
    <w:tmpl w:val="F65475F0"/>
    <w:lvl w:ilvl="0" w:tplc="D6E215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7C2C2F"/>
    <w:multiLevelType w:val="hybridMultilevel"/>
    <w:tmpl w:val="4BB4AEEA"/>
    <w:lvl w:ilvl="0" w:tplc="BE5ECCB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6B655E5B"/>
    <w:multiLevelType w:val="hybridMultilevel"/>
    <w:tmpl w:val="891219CC"/>
    <w:lvl w:ilvl="0" w:tplc="114847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F72A5B"/>
    <w:multiLevelType w:val="hybridMultilevel"/>
    <w:tmpl w:val="9D2C2140"/>
    <w:lvl w:ilvl="0" w:tplc="5B6A88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2CA2"/>
    <w:rsid w:val="00086622"/>
    <w:rsid w:val="000A3721"/>
    <w:rsid w:val="000E5A2E"/>
    <w:rsid w:val="00180FD1"/>
    <w:rsid w:val="0019232D"/>
    <w:rsid w:val="001F1B18"/>
    <w:rsid w:val="00414B0B"/>
    <w:rsid w:val="00432453"/>
    <w:rsid w:val="00491C1F"/>
    <w:rsid w:val="00522CA2"/>
    <w:rsid w:val="00526243"/>
    <w:rsid w:val="00571EA1"/>
    <w:rsid w:val="005C006B"/>
    <w:rsid w:val="005E51AA"/>
    <w:rsid w:val="00623690"/>
    <w:rsid w:val="006469EF"/>
    <w:rsid w:val="006A4272"/>
    <w:rsid w:val="007C519F"/>
    <w:rsid w:val="00807AEC"/>
    <w:rsid w:val="00835951"/>
    <w:rsid w:val="00842868"/>
    <w:rsid w:val="008D6BC8"/>
    <w:rsid w:val="009113E9"/>
    <w:rsid w:val="00926EAE"/>
    <w:rsid w:val="0093195F"/>
    <w:rsid w:val="00972261"/>
    <w:rsid w:val="009E52AB"/>
    <w:rsid w:val="00B37206"/>
    <w:rsid w:val="00BC7597"/>
    <w:rsid w:val="00C107C1"/>
    <w:rsid w:val="00C23DA6"/>
    <w:rsid w:val="00C3149C"/>
    <w:rsid w:val="00C41138"/>
    <w:rsid w:val="00C93F9B"/>
    <w:rsid w:val="00CB0421"/>
    <w:rsid w:val="00D348AE"/>
    <w:rsid w:val="00D71B97"/>
    <w:rsid w:val="00DA00A7"/>
    <w:rsid w:val="00DC1ACD"/>
    <w:rsid w:val="00DD0BCD"/>
    <w:rsid w:val="00DD2105"/>
    <w:rsid w:val="00DD741B"/>
    <w:rsid w:val="00E4205D"/>
    <w:rsid w:val="00E46085"/>
    <w:rsid w:val="00F33177"/>
    <w:rsid w:val="00FA2BEC"/>
    <w:rsid w:val="00FD643E"/>
    <w:rsid w:val="00FE2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97E69487-D045-48F9-9CC4-A45F8EE1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0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3195F"/>
    <w:pPr>
      <w:tabs>
        <w:tab w:val="center" w:pos="4252"/>
        <w:tab w:val="right" w:pos="8504"/>
      </w:tabs>
      <w:snapToGrid w:val="0"/>
    </w:pPr>
  </w:style>
  <w:style w:type="character" w:customStyle="1" w:styleId="a4">
    <w:name w:val="ヘッダー (文字)"/>
    <w:basedOn w:val="a0"/>
    <w:link w:val="a3"/>
    <w:uiPriority w:val="99"/>
    <w:semiHidden/>
    <w:rsid w:val="0093195F"/>
  </w:style>
  <w:style w:type="paragraph" w:styleId="a5">
    <w:name w:val="footer"/>
    <w:basedOn w:val="a"/>
    <w:link w:val="a6"/>
    <w:uiPriority w:val="99"/>
    <w:semiHidden/>
    <w:unhideWhenUsed/>
    <w:rsid w:val="0093195F"/>
    <w:pPr>
      <w:tabs>
        <w:tab w:val="center" w:pos="4252"/>
        <w:tab w:val="right" w:pos="8504"/>
      </w:tabs>
      <w:snapToGrid w:val="0"/>
    </w:pPr>
  </w:style>
  <w:style w:type="character" w:customStyle="1" w:styleId="a6">
    <w:name w:val="フッター (文字)"/>
    <w:basedOn w:val="a0"/>
    <w:link w:val="a5"/>
    <w:uiPriority w:val="99"/>
    <w:semiHidden/>
    <w:rsid w:val="0093195F"/>
  </w:style>
  <w:style w:type="table" w:styleId="a7">
    <w:name w:val="Table Grid"/>
    <w:basedOn w:val="a1"/>
    <w:uiPriority w:val="59"/>
    <w:rsid w:val="00DD0B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DC1A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hoshii-nobuhiro</dc:creator>
  <cp:keywords/>
  <dc:description/>
  <cp:lastModifiedBy>長田　隆雄</cp:lastModifiedBy>
  <cp:revision>16</cp:revision>
  <cp:lastPrinted>2015-09-23T05:25:00Z</cp:lastPrinted>
  <dcterms:created xsi:type="dcterms:W3CDTF">2011-12-21T01:29:00Z</dcterms:created>
  <dcterms:modified xsi:type="dcterms:W3CDTF">2021-03-18T22:55:00Z</dcterms:modified>
</cp:coreProperties>
</file>