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46" w:rsidRPr="007E3096" w:rsidRDefault="00FD2446">
      <w:pPr>
        <w:rPr>
          <w:rFonts w:ascii="游明朝" w:eastAsia="游明朝" w:hAnsi="游明朝"/>
        </w:rPr>
      </w:pPr>
      <w:bookmarkStart w:id="0" w:name="_GoBack"/>
      <w:r w:rsidRPr="007E3096">
        <w:rPr>
          <w:rFonts w:ascii="游明朝" w:eastAsia="游明朝" w:hAnsi="游明朝" w:hint="eastAsia"/>
        </w:rPr>
        <w:t>第</w:t>
      </w:r>
      <w:r w:rsidR="00D44848">
        <w:rPr>
          <w:rFonts w:ascii="游明朝" w:eastAsia="游明朝" w:hAnsi="游明朝" w:hint="eastAsia"/>
        </w:rPr>
        <w:t>4</w:t>
      </w:r>
      <w:r w:rsidRPr="007E3096">
        <w:rPr>
          <w:rFonts w:ascii="游明朝" w:eastAsia="游明朝" w:hAnsi="游明朝" w:hint="eastAsia"/>
        </w:rPr>
        <w:t>号様式</w:t>
      </w:r>
    </w:p>
    <w:bookmarkEnd w:id="0"/>
    <w:p w:rsidR="00165064" w:rsidRPr="007E3096" w:rsidRDefault="00165064">
      <w:pPr>
        <w:rPr>
          <w:rFonts w:ascii="游明朝" w:eastAsia="游明朝" w:hAnsi="游明朝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300"/>
      </w:tblGrid>
      <w:tr w:rsidR="00FD2446" w:rsidRPr="007E3096" w:rsidTr="007E3096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D44848">
            <w:pPr>
              <w:spacing w:before="60" w:after="60"/>
              <w:ind w:left="113" w:right="113"/>
              <w:jc w:val="center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消防局音楽隊出演依頼</w:t>
            </w:r>
            <w:r w:rsidR="00FD2446" w:rsidRPr="007E3096">
              <w:rPr>
                <w:rFonts w:ascii="游明朝" w:eastAsia="游明朝" w:hAnsi="游明朝" w:hint="eastAsia"/>
                <w:spacing w:val="-1"/>
              </w:rPr>
              <w:t>書</w:t>
            </w:r>
          </w:p>
          <w:p w:rsidR="00FD2446" w:rsidRPr="007E3096" w:rsidRDefault="00FD2446">
            <w:pPr>
              <w:spacing w:before="60" w:after="60"/>
              <w:ind w:left="113" w:right="323"/>
              <w:jc w:val="right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年　　月　　日</w:t>
            </w:r>
          </w:p>
          <w:p w:rsidR="00FD2446" w:rsidRPr="007E3096" w:rsidRDefault="00FD2446">
            <w:pPr>
              <w:spacing w:before="60" w:after="60"/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 xml:space="preserve">　　船橋市消防局長　あて</w:t>
            </w:r>
          </w:p>
          <w:p w:rsidR="00FD2446" w:rsidRDefault="00FD2446" w:rsidP="008237D0">
            <w:pPr>
              <w:spacing w:before="120" w:after="120"/>
              <w:ind w:left="113" w:right="323"/>
              <w:jc w:val="right"/>
              <w:rPr>
                <w:rFonts w:ascii="游明朝" w:eastAsia="游明朝" w:hAnsi="游明朝"/>
                <w:spacing w:val="-1"/>
                <w:u w:val="single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氏名又は団体責任者名</w:t>
            </w:r>
            <w:r w:rsidR="008237D0">
              <w:rPr>
                <w:rFonts w:ascii="游明朝" w:eastAsia="游明朝" w:hAnsi="游明朝" w:hint="eastAsia"/>
                <w:spacing w:val="-1"/>
              </w:rPr>
              <w:t xml:space="preserve">　</w:t>
            </w:r>
            <w:r w:rsidRPr="007E3096">
              <w:rPr>
                <w:rFonts w:ascii="游明朝" w:eastAsia="游明朝" w:hAnsi="游明朝" w:hint="eastAsia"/>
                <w:spacing w:val="-1"/>
                <w:u w:val="single"/>
              </w:rPr>
              <w:t xml:space="preserve">　　　　　　　　　</w:t>
            </w:r>
            <w:r w:rsidR="00FB3694">
              <w:rPr>
                <w:rFonts w:ascii="游明朝" w:eastAsia="游明朝" w:hAnsi="游明朝" w:hint="eastAsia"/>
                <w:spacing w:val="-1"/>
                <w:u w:val="single"/>
              </w:rPr>
              <w:t xml:space="preserve">　</w:t>
            </w:r>
            <w:r w:rsidR="004A0FC6" w:rsidRPr="007E3096">
              <w:rPr>
                <w:rFonts w:ascii="游明朝" w:eastAsia="游明朝" w:hAnsi="游明朝" w:hint="eastAsia"/>
                <w:spacing w:val="-1"/>
                <w:u w:val="single"/>
              </w:rPr>
              <w:t xml:space="preserve">　</w:t>
            </w:r>
          </w:p>
          <w:p w:rsidR="008237D0" w:rsidRPr="008237D0" w:rsidRDefault="008237D0" w:rsidP="008237D0">
            <w:pPr>
              <w:spacing w:before="120" w:after="120"/>
              <w:ind w:left="113" w:right="323"/>
              <w:jc w:val="right"/>
              <w:rPr>
                <w:rFonts w:ascii="游明朝" w:eastAsia="游明朝" w:hAnsi="游明朝"/>
                <w:spacing w:val="-1"/>
              </w:rPr>
            </w:pPr>
            <w:r w:rsidRPr="008237D0">
              <w:rPr>
                <w:rFonts w:ascii="游明朝" w:eastAsia="游明朝" w:hAnsi="游明朝" w:hint="eastAsia"/>
                <w:spacing w:val="-1"/>
              </w:rPr>
              <w:t xml:space="preserve">連絡先　</w:t>
            </w:r>
            <w:r w:rsidRPr="008237D0">
              <w:rPr>
                <w:rFonts w:ascii="游明朝" w:eastAsia="游明朝" w:hAnsi="游明朝" w:hint="eastAsia"/>
                <w:spacing w:val="-1"/>
                <w:u w:val="single"/>
              </w:rPr>
              <w:t xml:space="preserve">　　　　　　　　　　　</w:t>
            </w:r>
          </w:p>
          <w:p w:rsidR="00FD2446" w:rsidRPr="007E3096" w:rsidRDefault="00FD2446" w:rsidP="009F4B3B">
            <w:pPr>
              <w:spacing w:before="60" w:after="60"/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 xml:space="preserve">　次のとおり消防局音楽隊の出演を</w:t>
            </w:r>
            <w:r w:rsidR="009F4B3B">
              <w:rPr>
                <w:rFonts w:ascii="游明朝" w:eastAsia="游明朝" w:hAnsi="游明朝" w:hint="eastAsia"/>
                <w:spacing w:val="-1"/>
              </w:rPr>
              <w:t>依頼</w:t>
            </w:r>
            <w:r w:rsidRPr="007E3096">
              <w:rPr>
                <w:rFonts w:ascii="游明朝" w:eastAsia="游明朝" w:hAnsi="游明朝" w:hint="eastAsia"/>
                <w:spacing w:val="-1"/>
              </w:rPr>
              <w:t>します。</w:t>
            </w:r>
          </w:p>
        </w:tc>
      </w:tr>
      <w:tr w:rsidR="00FD2446" w:rsidRPr="007E3096" w:rsidTr="007E3096">
        <w:trPr>
          <w:cantSplit/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出演日時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323"/>
              <w:jc w:val="right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年　　月　　日　　時から　　時まで</w:t>
            </w:r>
          </w:p>
        </w:tc>
      </w:tr>
      <w:tr w:rsidR="00FD2446" w:rsidRPr="007E3096" w:rsidTr="007E3096">
        <w:trPr>
          <w:cantSplit/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出演場所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</w:p>
        </w:tc>
      </w:tr>
      <w:tr w:rsidR="00FD2446" w:rsidRPr="007E3096" w:rsidTr="007E3096">
        <w:trPr>
          <w:cantSplit/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行事内容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</w:p>
        </w:tc>
      </w:tr>
      <w:tr w:rsidR="00FD2446" w:rsidRPr="007E3096" w:rsidTr="007E3096">
        <w:trPr>
          <w:cantSplit/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参集予定人員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 xml:space="preserve">　約　　　　　　　名</w:t>
            </w:r>
          </w:p>
        </w:tc>
      </w:tr>
      <w:tr w:rsidR="00FD2446" w:rsidRPr="007E3096" w:rsidTr="007E3096">
        <w:trPr>
          <w:cantSplit/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 w:hint="eastAsia"/>
                <w:spacing w:val="-1"/>
              </w:rPr>
              <w:t>楽奏希望・曲名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</w:p>
        </w:tc>
      </w:tr>
      <w:tr w:rsidR="00FD2446" w:rsidRPr="007E3096" w:rsidTr="007E3096">
        <w:trPr>
          <w:cantSplit/>
          <w:trHeight w:val="14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  <w:r w:rsidRPr="007E3096">
              <w:rPr>
                <w:rFonts w:ascii="游明朝" w:eastAsia="游明朝" w:hAnsi="游明朝"/>
                <w:spacing w:val="-1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46" w:rsidRPr="007E3096" w:rsidRDefault="007E3096">
            <w:pPr>
              <w:ind w:right="113"/>
              <w:jc w:val="distribute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その他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46" w:rsidRPr="007E3096" w:rsidRDefault="00FD2446">
            <w:pPr>
              <w:ind w:left="113" w:right="113"/>
              <w:rPr>
                <w:rFonts w:ascii="游明朝" w:eastAsia="游明朝" w:hAnsi="游明朝"/>
                <w:spacing w:val="-1"/>
              </w:rPr>
            </w:pPr>
          </w:p>
        </w:tc>
      </w:tr>
    </w:tbl>
    <w:p w:rsidR="00F41DE3" w:rsidRDefault="00D868C6" w:rsidP="00D868C6">
      <w:pPr>
        <w:spacing w:line="2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:rsidR="00FD2446" w:rsidRPr="009F4B3B" w:rsidRDefault="00D868C6" w:rsidP="009F4B3B">
      <w:pPr>
        <w:spacing w:line="28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9F4B3B">
        <w:rPr>
          <w:rFonts w:ascii="游明朝" w:eastAsia="游明朝" w:hAnsi="游明朝" w:hint="eastAsia"/>
          <w:sz w:val="22"/>
          <w:szCs w:val="22"/>
        </w:rPr>
        <w:t>備考</w:t>
      </w:r>
    </w:p>
    <w:p w:rsidR="00D868C6" w:rsidRPr="009F4B3B" w:rsidRDefault="00D868C6" w:rsidP="009F4B3B">
      <w:pPr>
        <w:spacing w:line="280" w:lineRule="exact"/>
        <w:rPr>
          <w:rFonts w:ascii="游明朝" w:eastAsia="游明朝" w:hAnsi="游明朝"/>
          <w:sz w:val="22"/>
          <w:szCs w:val="22"/>
        </w:rPr>
      </w:pPr>
      <w:r w:rsidRPr="009F4B3B">
        <w:rPr>
          <w:rFonts w:ascii="游明朝" w:eastAsia="游明朝" w:hAnsi="游明朝" w:hint="eastAsia"/>
          <w:sz w:val="22"/>
          <w:szCs w:val="22"/>
        </w:rPr>
        <w:t xml:space="preserve">　　１　以下の⑴～</w:t>
      </w:r>
      <w:r w:rsidR="009F4B3B" w:rsidRPr="009F4B3B">
        <w:rPr>
          <w:rFonts w:ascii="游明朝" w:eastAsia="游明朝" w:hAnsi="游明朝" w:hint="eastAsia"/>
          <w:sz w:val="22"/>
          <w:szCs w:val="22"/>
        </w:rPr>
        <w:t>⑸の事項に該当する場合は、依頼</w:t>
      </w:r>
      <w:r w:rsidRPr="009F4B3B">
        <w:rPr>
          <w:rFonts w:ascii="游明朝" w:eastAsia="游明朝" w:hAnsi="游明朝" w:hint="eastAsia"/>
          <w:sz w:val="22"/>
          <w:szCs w:val="22"/>
        </w:rPr>
        <w:t>を受け付けないことがあります。</w:t>
      </w:r>
    </w:p>
    <w:p w:rsidR="00D868C6" w:rsidRPr="009F4B3B" w:rsidRDefault="00D868C6" w:rsidP="009F4B3B">
      <w:pPr>
        <w:spacing w:line="280" w:lineRule="exact"/>
        <w:ind w:left="400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（１）</w:t>
      </w:r>
      <w:r w:rsidR="009F4B3B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依頼が</w:t>
      </w: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出演を希望する日の1か月前まででなかった場合</w:t>
      </w:r>
    </w:p>
    <w:p w:rsidR="00D868C6" w:rsidRPr="009F4B3B" w:rsidRDefault="00D868C6" w:rsidP="009F4B3B">
      <w:pPr>
        <w:spacing w:line="280" w:lineRule="exact"/>
        <w:ind w:left="400"/>
        <w:rPr>
          <w:rFonts w:ascii="游明朝" w:eastAsia="游明朝" w:hAnsi="游明朝"/>
          <w:color w:val="000000" w:themeColor="text1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（２）</w:t>
      </w:r>
      <w:r w:rsidR="009F4B3B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出演を希望する日に既に別の依頼</w:t>
      </w: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が入っていた場合</w:t>
      </w:r>
    </w:p>
    <w:p w:rsidR="00D868C6" w:rsidRPr="009F4B3B" w:rsidRDefault="00D868C6" w:rsidP="009F4B3B">
      <w:pPr>
        <w:spacing w:line="280" w:lineRule="exact"/>
        <w:ind w:left="400"/>
        <w:rPr>
          <w:rFonts w:ascii="游明朝" w:eastAsia="游明朝" w:hAnsi="游明朝"/>
          <w:color w:val="000000" w:themeColor="text1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（３）出演を希望する日の前後3日以内に別の出演が予定されていた場合</w:t>
      </w:r>
    </w:p>
    <w:p w:rsidR="00D868C6" w:rsidRPr="009F4B3B" w:rsidRDefault="00D868C6" w:rsidP="009F4B3B">
      <w:pPr>
        <w:spacing w:line="280" w:lineRule="exact"/>
        <w:ind w:left="400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（４）</w:t>
      </w:r>
      <w:r w:rsidR="00390EFD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規程第１１</w:t>
      </w:r>
      <w:r w:rsidR="009F4B3B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条の規定に該当しないと認められる場合</w:t>
      </w:r>
    </w:p>
    <w:p w:rsidR="009F4B3B" w:rsidRPr="009F4B3B" w:rsidRDefault="009F4B3B" w:rsidP="009F4B3B">
      <w:pPr>
        <w:spacing w:line="280" w:lineRule="exact"/>
        <w:ind w:left="400"/>
        <w:rPr>
          <w:rFonts w:ascii="游明朝" w:eastAsia="游明朝" w:hAnsi="游明朝"/>
          <w:color w:val="000000" w:themeColor="text1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（５）演奏に必要な隊員の編成が困難である場合</w:t>
      </w:r>
    </w:p>
    <w:p w:rsidR="00D868C6" w:rsidRPr="009F4B3B" w:rsidRDefault="00D868C6" w:rsidP="009F4B3B">
      <w:pPr>
        <w:spacing w:line="280" w:lineRule="exact"/>
        <w:ind w:left="400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D868C6" w:rsidRPr="009F4B3B" w:rsidRDefault="008237D0" w:rsidP="009F4B3B">
      <w:pPr>
        <w:spacing w:line="280" w:lineRule="exact"/>
        <w:ind w:left="40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２　以下の⑴～⑸</w:t>
      </w:r>
      <w:r w:rsidR="00D868C6" w:rsidRPr="009F4B3B">
        <w:rPr>
          <w:rFonts w:ascii="游明朝" w:eastAsia="游明朝" w:hAnsi="游明朝" w:hint="eastAsia"/>
          <w:color w:val="000000" w:themeColor="text1"/>
          <w:sz w:val="22"/>
          <w:szCs w:val="22"/>
        </w:rPr>
        <w:t>の各号に該当する場合は、出演を取りやめることがあります。</w:t>
      </w:r>
    </w:p>
    <w:p w:rsidR="00D868C6" w:rsidRPr="009F4B3B" w:rsidRDefault="00D868C6" w:rsidP="009F4B3B">
      <w:pPr>
        <w:adjustRightInd w:val="0"/>
        <w:spacing w:line="280" w:lineRule="exact"/>
        <w:ind w:firstLineChars="200" w:firstLine="440"/>
        <w:jc w:val="left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 w:rsidRPr="009F4B3B">
        <w:rPr>
          <w:rFonts w:ascii="游明朝" w:eastAsia="游明朝" w:hAnsi="游明朝" w:hint="eastAsia"/>
          <w:color w:val="000000" w:themeColor="text1"/>
          <w:sz w:val="22"/>
          <w:szCs w:val="22"/>
        </w:rPr>
        <w:t>（１）</w:t>
      </w: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行事内容が、</w:t>
      </w:r>
      <w:r w:rsidR="009F4B3B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依頼</w:t>
      </w: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内容と著しく異なっている場合</w:t>
      </w:r>
    </w:p>
    <w:p w:rsidR="00D868C6" w:rsidRPr="009F4B3B" w:rsidRDefault="00D868C6" w:rsidP="009F4B3B">
      <w:pPr>
        <w:adjustRightInd w:val="0"/>
        <w:spacing w:line="280" w:lineRule="exact"/>
        <w:ind w:firstLineChars="200" w:firstLine="440"/>
        <w:jc w:val="left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（２）</w:t>
      </w:r>
      <w:r w:rsidR="00390EFD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規程第１１</w:t>
      </w:r>
      <w:r w:rsidR="009F4B3B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条の規定に該当しないと認められる場合</w:t>
      </w:r>
    </w:p>
    <w:p w:rsidR="00D868C6" w:rsidRPr="009F4B3B" w:rsidRDefault="00A76382" w:rsidP="00A76382">
      <w:pPr>
        <w:adjustRightInd w:val="0"/>
        <w:spacing w:line="280" w:lineRule="exact"/>
        <w:ind w:firstLineChars="200" w:firstLine="440"/>
        <w:jc w:val="left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（３）音楽隊員が</w:t>
      </w:r>
      <w:r w:rsidR="00D868C6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災害対応</w:t>
      </w:r>
      <w:r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にあたることとなった場合</w:t>
      </w:r>
    </w:p>
    <w:p w:rsidR="00D868C6" w:rsidRPr="009F4B3B" w:rsidRDefault="008237D0" w:rsidP="009F4B3B">
      <w:pPr>
        <w:adjustRightInd w:val="0"/>
        <w:spacing w:line="280" w:lineRule="exact"/>
        <w:ind w:firstLineChars="200" w:firstLine="440"/>
        <w:jc w:val="left"/>
        <w:rPr>
          <w:rFonts w:ascii="游明朝" w:eastAsia="游明朝" w:hAnsi="游明朝" w:cs="ＭＳ 明朝"/>
          <w:color w:val="000000" w:themeColor="text1"/>
          <w:kern w:val="0"/>
          <w:sz w:val="22"/>
          <w:szCs w:val="22"/>
        </w:rPr>
      </w:pPr>
      <w:r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（４</w:t>
      </w:r>
      <w:r w:rsidR="00D868C6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）公的機関で特に重要な儀式典礼等により出演の必要が生じた場合</w:t>
      </w:r>
    </w:p>
    <w:p w:rsidR="00D868C6" w:rsidRPr="009F4B3B" w:rsidRDefault="008237D0" w:rsidP="009F4B3B">
      <w:pPr>
        <w:adjustRightInd w:val="0"/>
        <w:spacing w:line="280" w:lineRule="exact"/>
        <w:ind w:firstLineChars="200" w:firstLine="4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（５</w:t>
      </w:r>
      <w:r w:rsidR="00D868C6" w:rsidRPr="009F4B3B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</w:rPr>
        <w:t>）気象状況等により演奏に支障があると判断できる場合</w:t>
      </w:r>
    </w:p>
    <w:sectPr w:rsidR="00D868C6" w:rsidRPr="009F4B3B" w:rsidSect="008237D0">
      <w:pgSz w:w="11907" w:h="16839" w:code="9"/>
      <w:pgMar w:top="1418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46" w:rsidRDefault="00FD2446" w:rsidP="00DF20DB">
      <w:r>
        <w:separator/>
      </w:r>
    </w:p>
  </w:endnote>
  <w:endnote w:type="continuationSeparator" w:id="0">
    <w:p w:rsidR="00FD2446" w:rsidRDefault="00FD2446" w:rsidP="00D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46" w:rsidRDefault="00FD2446" w:rsidP="00DF20DB">
      <w:r>
        <w:separator/>
      </w:r>
    </w:p>
  </w:footnote>
  <w:footnote w:type="continuationSeparator" w:id="0">
    <w:p w:rsidR="00FD2446" w:rsidRDefault="00FD2446" w:rsidP="00DF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DC1"/>
    <w:multiLevelType w:val="hybridMultilevel"/>
    <w:tmpl w:val="1C70643A"/>
    <w:lvl w:ilvl="0" w:tplc="922C39D6">
      <w:start w:val="1"/>
      <w:numFmt w:val="decimalFullWidth"/>
      <w:lvlText w:val="（%1）"/>
      <w:lvlJc w:val="left"/>
      <w:pPr>
        <w:ind w:left="1120" w:hanging="720"/>
      </w:pPr>
      <w:rPr>
        <w:rFonts w:ascii="游明朝" w:eastAsia="游明朝" w:hAnsi="游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6"/>
    <w:rsid w:val="00165064"/>
    <w:rsid w:val="00390EFD"/>
    <w:rsid w:val="004A0FC6"/>
    <w:rsid w:val="006653D4"/>
    <w:rsid w:val="007C7BC9"/>
    <w:rsid w:val="007E3096"/>
    <w:rsid w:val="008237D0"/>
    <w:rsid w:val="009F4B3B"/>
    <w:rsid w:val="00A76382"/>
    <w:rsid w:val="00D010C7"/>
    <w:rsid w:val="00D44848"/>
    <w:rsid w:val="00D51B0F"/>
    <w:rsid w:val="00D868C6"/>
    <w:rsid w:val="00DF20DB"/>
    <w:rsid w:val="00F41DE3"/>
    <w:rsid w:val="00FB3694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978B1"/>
  <w14:defaultImageDpi w14:val="0"/>
  <w15:docId w15:val="{DE4440D7-1642-4A13-97FA-CB30F5E6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7E3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E30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6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石丸　卓馬</cp:lastModifiedBy>
  <cp:revision>14</cp:revision>
  <cp:lastPrinted>2005-01-27T06:47:00Z</cp:lastPrinted>
  <dcterms:created xsi:type="dcterms:W3CDTF">2025-04-08T06:10:00Z</dcterms:created>
  <dcterms:modified xsi:type="dcterms:W3CDTF">2025-09-10T00:56:00Z</dcterms:modified>
</cp:coreProperties>
</file>