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第１号様式</w:t>
      </w:r>
    </w:p>
    <w:p w:rsidR="002F1A0D" w:rsidRPr="00FD65D3" w:rsidRDefault="00E252A1" w:rsidP="002F1A0D">
      <w:pPr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　　　　　　　　　　　　　　　　　　　　　　　　　　</w:t>
      </w:r>
      <w:r w:rsidR="00E252A1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　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年　　月　　日　</w:t>
      </w:r>
    </w:p>
    <w:p w:rsidR="002F1A0D" w:rsidRPr="00FD65D3" w:rsidRDefault="002F1A0D" w:rsidP="00E252A1">
      <w:pPr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　消防署長　様</w:t>
      </w:r>
      <w:r w:rsidR="00E252A1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</w:t>
      </w:r>
    </w:p>
    <w:p w:rsidR="002F1A0D" w:rsidRPr="00FD65D3" w:rsidRDefault="00EE503E" w:rsidP="00E252A1">
      <w:pPr>
        <w:ind w:firstLineChars="2300" w:firstLine="5088"/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/>
          <w:color w:val="000000" w:themeColor="text1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E503E" w:rsidRPr="00FD65D3">
              <w:rPr>
                <w:rFonts w:ascii="ＭＳ 明朝" w:eastAsia="ＭＳ 明朝" w:hAnsi="ＭＳ 明朝" w:cs="メイリオ"/>
                <w:color w:val="000000" w:themeColor="text1"/>
                <w:sz w:val="16"/>
                <w:u w:val="single"/>
              </w:rPr>
              <w:t>ふりがな</w:t>
            </w:r>
          </w:rt>
          <w:rubyBase>
            <w:r w:rsidR="00EE503E" w:rsidRPr="00FD65D3">
              <w:rPr>
                <w:rFonts w:ascii="ＭＳ 明朝" w:eastAsia="ＭＳ 明朝" w:hAnsi="ＭＳ 明朝" w:cs="メイリオ"/>
                <w:color w:val="000000" w:themeColor="text1"/>
                <w:u w:val="single"/>
              </w:rPr>
              <w:t>代表者氏名</w:t>
            </w:r>
          </w:rubyBase>
        </w:ruby>
      </w:r>
      <w:r w:rsidR="002F1A0D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　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　　　</w:t>
      </w:r>
      <w:r w:rsidR="002F1A0D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</w:t>
      </w:r>
    </w:p>
    <w:p w:rsidR="002F1A0D" w:rsidRPr="00FD65D3" w:rsidRDefault="00122BE3" w:rsidP="00E252A1">
      <w:pPr>
        <w:ind w:firstLineChars="2300" w:firstLine="5088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>連絡先</w:t>
      </w:r>
      <w:r w:rsidR="002F1A0D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　　　　　</w:t>
      </w:r>
      <w:r w:rsidR="002F1A0D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 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 </w:t>
      </w:r>
    </w:p>
    <w:p w:rsidR="00526829" w:rsidRPr="00FD65D3" w:rsidRDefault="00795FF8" w:rsidP="00122BE3">
      <w:pPr>
        <w:ind w:firstLineChars="2400" w:firstLine="5309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（日中</w:t>
      </w:r>
      <w:r w:rsidR="00122BE3" w:rsidRPr="00FD65D3">
        <w:rPr>
          <w:rFonts w:ascii="ＭＳ 明朝" w:eastAsia="ＭＳ 明朝" w:hAnsi="ＭＳ 明朝" w:cs="メイリオ" w:hint="eastAsia"/>
          <w:color w:val="000000" w:themeColor="text1"/>
        </w:rPr>
        <w:t>連絡が取れる電話番号）</w:t>
      </w:r>
    </w:p>
    <w:p w:rsidR="00122BE3" w:rsidRPr="00FD65D3" w:rsidRDefault="00122BE3" w:rsidP="00EE503E">
      <w:pPr>
        <w:jc w:val="center"/>
        <w:rPr>
          <w:rFonts w:ascii="ＭＳ 明朝" w:eastAsia="ＭＳ 明朝" w:hAnsi="ＭＳ 明朝" w:cs="メイリオ"/>
          <w:color w:val="000000" w:themeColor="text1"/>
        </w:rPr>
      </w:pPr>
    </w:p>
    <w:p w:rsidR="002F1A0D" w:rsidRPr="00FD65D3" w:rsidRDefault="002F1A0D" w:rsidP="00EE503E">
      <w:pPr>
        <w:jc w:val="center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資機材報告書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</w:rPr>
      </w:pPr>
    </w:p>
    <w:p w:rsidR="002F1A0D" w:rsidRPr="00FD65D3" w:rsidRDefault="00A53F2A" w:rsidP="00EE503E">
      <w:pPr>
        <w:ind w:firstLineChars="100" w:firstLine="221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排水栓</w:t>
      </w:r>
      <w:r w:rsidR="00BB70C3" w:rsidRPr="00FD65D3">
        <w:rPr>
          <w:rFonts w:ascii="ＭＳ 明朝" w:eastAsia="ＭＳ 明朝" w:hAnsi="ＭＳ 明朝" w:cs="メイリオ" w:hint="eastAsia"/>
          <w:color w:val="000000" w:themeColor="text1"/>
        </w:rPr>
        <w:t>又は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>消火栓</w:t>
      </w:r>
      <w:r w:rsidR="002F1A0D" w:rsidRPr="00FD65D3">
        <w:rPr>
          <w:rFonts w:ascii="ＭＳ 明朝" w:eastAsia="ＭＳ 明朝" w:hAnsi="ＭＳ 明朝" w:cs="メイリオ" w:hint="eastAsia"/>
          <w:color w:val="000000" w:themeColor="text1"/>
        </w:rPr>
        <w:t>を使用した初期消火活動訓練に関する事務手続き要領第４条の規定により下記のとおり報告します</w:t>
      </w:r>
      <w:r w:rsidR="008C24F0" w:rsidRPr="00FD65D3">
        <w:rPr>
          <w:rFonts w:ascii="ＭＳ 明朝" w:eastAsia="ＭＳ 明朝" w:hAnsi="ＭＳ 明朝" w:cs="メイリオ" w:hint="eastAsia"/>
          <w:color w:val="000000" w:themeColor="text1"/>
        </w:rPr>
        <w:t>。</w:t>
      </w:r>
    </w:p>
    <w:p w:rsidR="002F1A0D" w:rsidRPr="00FD65D3" w:rsidRDefault="002F1A0D" w:rsidP="00EE503E">
      <w:pPr>
        <w:jc w:val="center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記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１　組織名　  </w:t>
      </w:r>
      <w:r w:rsidR="00EE503E" w:rsidRPr="00FD65D3">
        <w:rPr>
          <w:rFonts w:ascii="ＭＳ 明朝" w:eastAsia="ＭＳ 明朝" w:hAnsi="ＭＳ 明朝" w:cs="メイリオ"/>
          <w:color w:val="000000" w:themeColor="text1"/>
        </w:rPr>
        <w:t xml:space="preserve">        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>：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 </w:t>
      </w:r>
      <w:r w:rsidR="00EE503E" w:rsidRPr="00FD65D3">
        <w:rPr>
          <w:rFonts w:ascii="ＭＳ 明朝" w:eastAsia="ＭＳ 明朝" w:hAnsi="ＭＳ 明朝" w:cs="メイリオ"/>
          <w:color w:val="000000" w:themeColor="text1"/>
        </w:rPr>
        <w:t xml:space="preserve">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                  　　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                   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２　管理者名・連絡先　：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 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                 　 </w:t>
      </w:r>
      <w:r w:rsidR="00EE503E"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３　資機材の保管場所　：　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                      </w:t>
      </w:r>
      <w:r w:rsidR="00EE503E"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  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４　町会自治会等名称　：　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                      </w:t>
      </w:r>
      <w:r w:rsidR="00EE503E"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  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５　活動地区　</w:t>
      </w:r>
      <w:r w:rsidR="00EE503E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       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 ： 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  </w:t>
      </w:r>
      <w:r w:rsidR="00EE503E"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     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           　   　</w:t>
      </w:r>
    </w:p>
    <w:p w:rsidR="002F1A0D" w:rsidRPr="00FD65D3" w:rsidRDefault="002F1A0D" w:rsidP="002F1A0D">
      <w:pPr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６　排水栓</w:t>
      </w:r>
      <w:r w:rsidR="00A53F2A" w:rsidRPr="00FD65D3">
        <w:rPr>
          <w:rFonts w:ascii="ＭＳ 明朝" w:eastAsia="ＭＳ 明朝" w:hAnsi="ＭＳ 明朝" w:cs="メイリオ" w:hint="eastAsia"/>
          <w:color w:val="000000" w:themeColor="text1"/>
        </w:rPr>
        <w:t>等の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>使用に必要な資機材</w:t>
      </w:r>
      <w:r w:rsidR="00BA1F8E" w:rsidRPr="00FD65D3">
        <w:rPr>
          <w:rFonts w:ascii="ＭＳ 明朝" w:eastAsia="ＭＳ 明朝" w:hAnsi="ＭＳ 明朝" w:cs="メイリオ" w:hint="eastAsia"/>
          <w:color w:val="000000" w:themeColor="text1"/>
        </w:rPr>
        <w:t>等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>の保有状況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202"/>
        <w:gridCol w:w="2319"/>
      </w:tblGrid>
      <w:tr w:rsidR="00781807" w:rsidRPr="00FD65D3" w:rsidTr="00EE503E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No</w:t>
            </w:r>
          </w:p>
        </w:tc>
        <w:tc>
          <w:tcPr>
            <w:tcW w:w="4202" w:type="dxa"/>
          </w:tcPr>
          <w:p w:rsidR="00EE503E" w:rsidRPr="00FD65D3" w:rsidRDefault="00EE503E" w:rsidP="00EE503E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品名</w:t>
            </w:r>
          </w:p>
        </w:tc>
        <w:tc>
          <w:tcPr>
            <w:tcW w:w="2319" w:type="dxa"/>
          </w:tcPr>
          <w:p w:rsidR="00EE503E" w:rsidRPr="00FD65D3" w:rsidRDefault="00EE503E" w:rsidP="00EE503E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数量</w:t>
            </w:r>
          </w:p>
        </w:tc>
      </w:tr>
      <w:tr w:rsidR="00781807" w:rsidRPr="00FD65D3" w:rsidTr="009B6B55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１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スタンドパイプ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26829"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基</w:t>
            </w:r>
          </w:p>
        </w:tc>
      </w:tr>
      <w:tr w:rsidR="00781807" w:rsidRPr="00FD65D3" w:rsidTr="009B6B55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２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媒介器具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26829"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個</w:t>
            </w:r>
          </w:p>
        </w:tc>
      </w:tr>
      <w:tr w:rsidR="00781807" w:rsidRPr="00FD65D3" w:rsidTr="009B6B55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３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消防用ホース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26829"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</w:p>
        </w:tc>
      </w:tr>
      <w:tr w:rsidR="00781807" w:rsidRPr="00FD65D3" w:rsidTr="009B6B55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４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管そう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26829"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</w:p>
        </w:tc>
      </w:tr>
      <w:tr w:rsidR="00781807" w:rsidRPr="00FD65D3" w:rsidTr="009B6B55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５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消火栓鍵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26829"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</w:p>
        </w:tc>
      </w:tr>
      <w:tr w:rsidR="00781807" w:rsidRPr="00FD65D3" w:rsidTr="009B6B55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６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台車（カバー付き）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3E" w:rsidRPr="00FD65D3" w:rsidRDefault="00EE503E" w:rsidP="00EE50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526829"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台</w:t>
            </w:r>
          </w:p>
        </w:tc>
      </w:tr>
      <w:tr w:rsidR="00781807" w:rsidRPr="00FD65D3" w:rsidTr="00EE503E">
        <w:tc>
          <w:tcPr>
            <w:tcW w:w="1134" w:type="dxa"/>
          </w:tcPr>
          <w:p w:rsidR="00EE503E" w:rsidRPr="00FD65D3" w:rsidRDefault="00EE503E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７</w:t>
            </w:r>
          </w:p>
        </w:tc>
        <w:tc>
          <w:tcPr>
            <w:tcW w:w="4202" w:type="dxa"/>
          </w:tcPr>
          <w:p w:rsidR="00EE503E" w:rsidRPr="00FD65D3" w:rsidRDefault="00EE503E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2319" w:type="dxa"/>
          </w:tcPr>
          <w:p w:rsidR="00EE503E" w:rsidRPr="00FD65D3" w:rsidRDefault="00EE503E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781807" w:rsidRPr="00FD65D3" w:rsidTr="00EE503E">
        <w:tc>
          <w:tcPr>
            <w:tcW w:w="1134" w:type="dxa"/>
          </w:tcPr>
          <w:p w:rsidR="00526829" w:rsidRPr="00FD65D3" w:rsidRDefault="00526829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８</w:t>
            </w:r>
          </w:p>
        </w:tc>
        <w:tc>
          <w:tcPr>
            <w:tcW w:w="4202" w:type="dxa"/>
          </w:tcPr>
          <w:p w:rsidR="00526829" w:rsidRPr="00FD65D3" w:rsidRDefault="00526829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2319" w:type="dxa"/>
          </w:tcPr>
          <w:p w:rsidR="00526829" w:rsidRPr="00FD65D3" w:rsidRDefault="00526829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781807" w:rsidRPr="00FD65D3" w:rsidTr="00EE503E">
        <w:tc>
          <w:tcPr>
            <w:tcW w:w="1134" w:type="dxa"/>
          </w:tcPr>
          <w:p w:rsidR="00526829" w:rsidRPr="00FD65D3" w:rsidRDefault="00526829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９</w:t>
            </w:r>
          </w:p>
        </w:tc>
        <w:tc>
          <w:tcPr>
            <w:tcW w:w="4202" w:type="dxa"/>
          </w:tcPr>
          <w:p w:rsidR="00526829" w:rsidRPr="00FD65D3" w:rsidRDefault="00526829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2319" w:type="dxa"/>
          </w:tcPr>
          <w:p w:rsidR="00526829" w:rsidRPr="00FD65D3" w:rsidRDefault="00526829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781807" w:rsidRPr="00FD65D3" w:rsidTr="00EE503E">
        <w:tc>
          <w:tcPr>
            <w:tcW w:w="1134" w:type="dxa"/>
          </w:tcPr>
          <w:p w:rsidR="00526829" w:rsidRPr="00FD65D3" w:rsidRDefault="00526829" w:rsidP="00526829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１０</w:t>
            </w:r>
          </w:p>
        </w:tc>
        <w:tc>
          <w:tcPr>
            <w:tcW w:w="4202" w:type="dxa"/>
          </w:tcPr>
          <w:p w:rsidR="00526829" w:rsidRPr="00FD65D3" w:rsidRDefault="00526829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2319" w:type="dxa"/>
          </w:tcPr>
          <w:p w:rsidR="00526829" w:rsidRPr="00FD65D3" w:rsidRDefault="00526829" w:rsidP="00EE503E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</w:tbl>
    <w:p w:rsidR="002F1A0D" w:rsidRPr="00FD65D3" w:rsidRDefault="00526829" w:rsidP="004C421B">
      <w:pPr>
        <w:ind w:left="1327" w:hangingChars="600" w:hanging="1327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（備考）</w:t>
      </w:r>
      <w:r w:rsidR="002F1A0D" w:rsidRPr="00FD65D3">
        <w:rPr>
          <w:rFonts w:ascii="ＭＳ 明朝" w:eastAsia="ＭＳ 明朝" w:hAnsi="ＭＳ 明朝" w:cs="メイリオ" w:hint="eastAsia"/>
          <w:color w:val="000000" w:themeColor="text1"/>
        </w:rPr>
        <w:t>１．</w:t>
      </w:r>
      <w:r w:rsidR="00F476ED" w:rsidRPr="004C421B">
        <w:rPr>
          <w:rFonts w:ascii="ＭＳ 明朝" w:eastAsia="ＭＳ 明朝" w:hAnsi="ＭＳ 明朝" w:cs="メイリオ" w:hint="eastAsia"/>
        </w:rPr>
        <w:t>位置図（訓練実施場所、資機材の保管場所、使用する排水栓等の場所）</w:t>
      </w:r>
      <w:r w:rsidR="002F1A0D" w:rsidRPr="004C421B">
        <w:rPr>
          <w:rFonts w:ascii="ＭＳ 明朝" w:eastAsia="ＭＳ 明朝" w:hAnsi="ＭＳ 明朝" w:cs="メイリオ" w:hint="eastAsia"/>
        </w:rPr>
        <w:t>を添付してください。</w:t>
      </w:r>
    </w:p>
    <w:p w:rsidR="00C621B4" w:rsidRDefault="002F1A0D" w:rsidP="004C421B">
      <w:pPr>
        <w:ind w:firstLineChars="400" w:firstLine="885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２．届け出内容に変更が生じたときは、再度提出してください。</w:t>
      </w:r>
      <w:bookmarkStart w:id="0" w:name="_GoBack"/>
      <w:bookmarkEnd w:id="0"/>
    </w:p>
    <w:sectPr w:rsidR="00C621B4" w:rsidSect="00C82531"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55" w:rsidRDefault="009B6B55" w:rsidP="00EE503E">
      <w:r>
        <w:separator/>
      </w:r>
    </w:p>
  </w:endnote>
  <w:endnote w:type="continuationSeparator" w:id="0">
    <w:p w:rsidR="009B6B55" w:rsidRDefault="009B6B55" w:rsidP="00EE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55" w:rsidRDefault="009B6B55" w:rsidP="00EE503E">
      <w:r>
        <w:separator/>
      </w:r>
    </w:p>
  </w:footnote>
  <w:footnote w:type="continuationSeparator" w:id="0">
    <w:p w:rsidR="009B6B55" w:rsidRDefault="009B6B55" w:rsidP="00EE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55" w:rsidRDefault="009B6B55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BD"/>
    <w:rsid w:val="0000573E"/>
    <w:rsid w:val="00017487"/>
    <w:rsid w:val="00024B33"/>
    <w:rsid w:val="00026705"/>
    <w:rsid w:val="00027C9D"/>
    <w:rsid w:val="000473BD"/>
    <w:rsid w:val="00060890"/>
    <w:rsid w:val="000648B5"/>
    <w:rsid w:val="000750F9"/>
    <w:rsid w:val="000B27A2"/>
    <w:rsid w:val="000E22E2"/>
    <w:rsid w:val="000F243D"/>
    <w:rsid w:val="001065D7"/>
    <w:rsid w:val="00110C31"/>
    <w:rsid w:val="00114505"/>
    <w:rsid w:val="00122BE3"/>
    <w:rsid w:val="001263D8"/>
    <w:rsid w:val="001329AE"/>
    <w:rsid w:val="001348A8"/>
    <w:rsid w:val="001375CB"/>
    <w:rsid w:val="001534E1"/>
    <w:rsid w:val="00156818"/>
    <w:rsid w:val="00167183"/>
    <w:rsid w:val="00177C06"/>
    <w:rsid w:val="00180B32"/>
    <w:rsid w:val="001862FE"/>
    <w:rsid w:val="001A73EC"/>
    <w:rsid w:val="001B1C52"/>
    <w:rsid w:val="00226633"/>
    <w:rsid w:val="00232B69"/>
    <w:rsid w:val="002331A7"/>
    <w:rsid w:val="002847CC"/>
    <w:rsid w:val="00293E04"/>
    <w:rsid w:val="002B3278"/>
    <w:rsid w:val="002C6123"/>
    <w:rsid w:val="002E3EBF"/>
    <w:rsid w:val="002F1A0D"/>
    <w:rsid w:val="00340BE7"/>
    <w:rsid w:val="00342F1B"/>
    <w:rsid w:val="00355A60"/>
    <w:rsid w:val="00361BCD"/>
    <w:rsid w:val="00370D00"/>
    <w:rsid w:val="00372CBB"/>
    <w:rsid w:val="00387434"/>
    <w:rsid w:val="00392FCD"/>
    <w:rsid w:val="003A0F5D"/>
    <w:rsid w:val="003A4D38"/>
    <w:rsid w:val="003A59F1"/>
    <w:rsid w:val="003B5A0E"/>
    <w:rsid w:val="003C41D9"/>
    <w:rsid w:val="003F33BF"/>
    <w:rsid w:val="004115B9"/>
    <w:rsid w:val="00426C25"/>
    <w:rsid w:val="00431695"/>
    <w:rsid w:val="00436E8E"/>
    <w:rsid w:val="00454F50"/>
    <w:rsid w:val="00466BE5"/>
    <w:rsid w:val="00466D82"/>
    <w:rsid w:val="004A2245"/>
    <w:rsid w:val="004A25CA"/>
    <w:rsid w:val="004B3184"/>
    <w:rsid w:val="004C421B"/>
    <w:rsid w:val="004C43B7"/>
    <w:rsid w:val="004D13CC"/>
    <w:rsid w:val="004D5749"/>
    <w:rsid w:val="004E1204"/>
    <w:rsid w:val="0050227B"/>
    <w:rsid w:val="00513F78"/>
    <w:rsid w:val="00517D2F"/>
    <w:rsid w:val="005267B3"/>
    <w:rsid w:val="00526829"/>
    <w:rsid w:val="00552C0F"/>
    <w:rsid w:val="00560BBA"/>
    <w:rsid w:val="005706ED"/>
    <w:rsid w:val="00571AE5"/>
    <w:rsid w:val="005C55A4"/>
    <w:rsid w:val="005D2082"/>
    <w:rsid w:val="005D2AF6"/>
    <w:rsid w:val="005E7FBB"/>
    <w:rsid w:val="005F230F"/>
    <w:rsid w:val="00603702"/>
    <w:rsid w:val="00624604"/>
    <w:rsid w:val="00624B62"/>
    <w:rsid w:val="006423DA"/>
    <w:rsid w:val="00690B7C"/>
    <w:rsid w:val="00697D01"/>
    <w:rsid w:val="006B0C63"/>
    <w:rsid w:val="006B4C7C"/>
    <w:rsid w:val="006E7F2C"/>
    <w:rsid w:val="007000D4"/>
    <w:rsid w:val="00714A5D"/>
    <w:rsid w:val="00721C90"/>
    <w:rsid w:val="00725CBD"/>
    <w:rsid w:val="007568B6"/>
    <w:rsid w:val="00757558"/>
    <w:rsid w:val="00757AAA"/>
    <w:rsid w:val="007677ED"/>
    <w:rsid w:val="0077416B"/>
    <w:rsid w:val="00781807"/>
    <w:rsid w:val="00795FF8"/>
    <w:rsid w:val="007B13E4"/>
    <w:rsid w:val="007B5D4A"/>
    <w:rsid w:val="007C6305"/>
    <w:rsid w:val="007D5015"/>
    <w:rsid w:val="00807EDA"/>
    <w:rsid w:val="00816A77"/>
    <w:rsid w:val="0083758A"/>
    <w:rsid w:val="00846C11"/>
    <w:rsid w:val="008A0CA7"/>
    <w:rsid w:val="008A39FD"/>
    <w:rsid w:val="008C24F0"/>
    <w:rsid w:val="008E051D"/>
    <w:rsid w:val="008F0992"/>
    <w:rsid w:val="008F4ADD"/>
    <w:rsid w:val="00903C31"/>
    <w:rsid w:val="009218DA"/>
    <w:rsid w:val="0092686B"/>
    <w:rsid w:val="00932FE0"/>
    <w:rsid w:val="00953980"/>
    <w:rsid w:val="00972265"/>
    <w:rsid w:val="0098009A"/>
    <w:rsid w:val="00987201"/>
    <w:rsid w:val="009B050E"/>
    <w:rsid w:val="009B43C2"/>
    <w:rsid w:val="009B5444"/>
    <w:rsid w:val="009B6B55"/>
    <w:rsid w:val="009D2145"/>
    <w:rsid w:val="00A45D2B"/>
    <w:rsid w:val="00A47940"/>
    <w:rsid w:val="00A47D1C"/>
    <w:rsid w:val="00A53E7A"/>
    <w:rsid w:val="00A53F2A"/>
    <w:rsid w:val="00A63312"/>
    <w:rsid w:val="00A65844"/>
    <w:rsid w:val="00A80694"/>
    <w:rsid w:val="00A87E2D"/>
    <w:rsid w:val="00AA34EC"/>
    <w:rsid w:val="00AA4E78"/>
    <w:rsid w:val="00AA7B92"/>
    <w:rsid w:val="00AB504D"/>
    <w:rsid w:val="00AC288A"/>
    <w:rsid w:val="00AC78F4"/>
    <w:rsid w:val="00AE655C"/>
    <w:rsid w:val="00AE7E00"/>
    <w:rsid w:val="00AF1AE3"/>
    <w:rsid w:val="00AF5104"/>
    <w:rsid w:val="00AF6114"/>
    <w:rsid w:val="00B01603"/>
    <w:rsid w:val="00B016FB"/>
    <w:rsid w:val="00B15D45"/>
    <w:rsid w:val="00B41DA4"/>
    <w:rsid w:val="00B85364"/>
    <w:rsid w:val="00B87C5E"/>
    <w:rsid w:val="00B90CF7"/>
    <w:rsid w:val="00B92106"/>
    <w:rsid w:val="00B96024"/>
    <w:rsid w:val="00BA1F8E"/>
    <w:rsid w:val="00BB70C3"/>
    <w:rsid w:val="00BE1C44"/>
    <w:rsid w:val="00BF65E2"/>
    <w:rsid w:val="00BF7CD8"/>
    <w:rsid w:val="00C00392"/>
    <w:rsid w:val="00C10F77"/>
    <w:rsid w:val="00C23973"/>
    <w:rsid w:val="00C512CF"/>
    <w:rsid w:val="00C621B4"/>
    <w:rsid w:val="00C82531"/>
    <w:rsid w:val="00C91717"/>
    <w:rsid w:val="00CA0DC3"/>
    <w:rsid w:val="00CA20CB"/>
    <w:rsid w:val="00CA53F1"/>
    <w:rsid w:val="00CD5696"/>
    <w:rsid w:val="00CD7F61"/>
    <w:rsid w:val="00CE7571"/>
    <w:rsid w:val="00D05DA2"/>
    <w:rsid w:val="00D441A0"/>
    <w:rsid w:val="00D76154"/>
    <w:rsid w:val="00D92F7B"/>
    <w:rsid w:val="00D95F15"/>
    <w:rsid w:val="00D9691A"/>
    <w:rsid w:val="00DA131D"/>
    <w:rsid w:val="00DA5038"/>
    <w:rsid w:val="00DB32C3"/>
    <w:rsid w:val="00DF338D"/>
    <w:rsid w:val="00E15AD0"/>
    <w:rsid w:val="00E252A1"/>
    <w:rsid w:val="00E25E9C"/>
    <w:rsid w:val="00E33618"/>
    <w:rsid w:val="00E34755"/>
    <w:rsid w:val="00E848A9"/>
    <w:rsid w:val="00EA1D86"/>
    <w:rsid w:val="00EC0382"/>
    <w:rsid w:val="00EC2640"/>
    <w:rsid w:val="00EE4956"/>
    <w:rsid w:val="00EE503E"/>
    <w:rsid w:val="00EF0CF3"/>
    <w:rsid w:val="00EF37A0"/>
    <w:rsid w:val="00F16830"/>
    <w:rsid w:val="00F275C3"/>
    <w:rsid w:val="00F40EAC"/>
    <w:rsid w:val="00F476ED"/>
    <w:rsid w:val="00F94945"/>
    <w:rsid w:val="00FB199D"/>
    <w:rsid w:val="00FD65D3"/>
    <w:rsid w:val="00FE075A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E10388C"/>
  <w15:chartTrackingRefBased/>
  <w15:docId w15:val="{0C5446A1-99B9-4AC7-9078-FE08E259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0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03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03E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EE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0E22E2"/>
  </w:style>
  <w:style w:type="paragraph" w:styleId="a9">
    <w:name w:val="Note Heading"/>
    <w:basedOn w:val="a"/>
    <w:next w:val="a"/>
    <w:link w:val="aa"/>
    <w:uiPriority w:val="99"/>
    <w:unhideWhenUsed/>
    <w:rsid w:val="000648B5"/>
    <w:pPr>
      <w:jc w:val="center"/>
    </w:pPr>
    <w:rPr>
      <w:rFonts w:ascii="ＭＳ 明朝" w:eastAsia="ＭＳ 明朝" w:hAnsi="ＭＳ 明朝" w:cs="メイリオ"/>
    </w:rPr>
  </w:style>
  <w:style w:type="character" w:customStyle="1" w:styleId="aa">
    <w:name w:val="記 (文字)"/>
    <w:basedOn w:val="a0"/>
    <w:link w:val="a9"/>
    <w:uiPriority w:val="99"/>
    <w:rsid w:val="000648B5"/>
    <w:rPr>
      <w:rFonts w:ascii="ＭＳ 明朝" w:eastAsia="ＭＳ 明朝" w:hAnsi="ＭＳ 明朝" w:cs="メイリオ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648B5"/>
    <w:pPr>
      <w:jc w:val="right"/>
    </w:pPr>
    <w:rPr>
      <w:rFonts w:ascii="ＭＳ 明朝" w:eastAsia="ＭＳ 明朝" w:hAnsi="ＭＳ 明朝" w:cs="メイリオ"/>
    </w:rPr>
  </w:style>
  <w:style w:type="character" w:customStyle="1" w:styleId="ac">
    <w:name w:val="結語 (文字)"/>
    <w:basedOn w:val="a0"/>
    <w:link w:val="ab"/>
    <w:uiPriority w:val="99"/>
    <w:rsid w:val="000648B5"/>
    <w:rPr>
      <w:rFonts w:ascii="ＭＳ 明朝" w:eastAsia="ＭＳ 明朝" w:hAnsi="ＭＳ 明朝" w:cs="メイリオ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71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1AE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Revision"/>
    <w:hidden/>
    <w:uiPriority w:val="99"/>
    <w:semiHidden/>
    <w:rsid w:val="00D9691A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EB80-51A0-4354-A553-485C987E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雅代</dc:creator>
  <cp:keywords/>
  <dc:description/>
  <cp:lastModifiedBy>石田　圭佑</cp:lastModifiedBy>
  <cp:revision>31</cp:revision>
  <cp:lastPrinted>2025-09-16T02:29:00Z</cp:lastPrinted>
  <dcterms:created xsi:type="dcterms:W3CDTF">2023-06-15T23:29:00Z</dcterms:created>
  <dcterms:modified xsi:type="dcterms:W3CDTF">2025-09-16T05:10:00Z</dcterms:modified>
</cp:coreProperties>
</file>