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8D" w:rsidRDefault="0028734E" w:rsidP="003E37CE">
      <w:pPr>
        <w:jc w:val="center"/>
        <w:rPr>
          <w:rFonts w:ascii="メイリオ" w:eastAsia="メイリオ" w:hAnsi="メイリオ"/>
          <w:sz w:val="40"/>
        </w:rPr>
      </w:pPr>
      <w:r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9838E" wp14:editId="3C78D652">
                <wp:simplePos x="0" y="0"/>
                <wp:positionH relativeFrom="margin">
                  <wp:align>center</wp:align>
                </wp:positionH>
                <wp:positionV relativeFrom="paragraph">
                  <wp:posOffset>677849</wp:posOffset>
                </wp:positionV>
                <wp:extent cx="1558455" cy="0"/>
                <wp:effectExtent l="0" t="0" r="228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91581" id="直線コネクタ 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3.35pt" to="122.7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" strokecolor="windowText">
                <w10:wrap anchorx="margin"/>
              </v:line>
            </w:pict>
          </mc:Fallback>
        </mc:AlternateContent>
      </w:r>
      <w:r w:rsidR="003E37CE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36A37" wp14:editId="2E1E95A0">
                <wp:simplePos x="0" y="0"/>
                <wp:positionH relativeFrom="margin">
                  <wp:align>center</wp:align>
                </wp:positionH>
                <wp:positionV relativeFrom="paragraph">
                  <wp:posOffset>-103367</wp:posOffset>
                </wp:positionV>
                <wp:extent cx="1558455" cy="0"/>
                <wp:effectExtent l="0" t="0" r="22860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8BF74" id="直線コネクタ 5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8.15pt" to="122.7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" strokecolor="windowText">
                <w10:wrap anchorx="margin"/>
              </v:line>
            </w:pict>
          </mc:Fallback>
        </mc:AlternateContent>
      </w:r>
      <w:r>
        <w:rPr>
          <w:rFonts w:ascii="メイリオ" w:eastAsia="メイリオ" w:hAnsi="メイリオ" w:hint="eastAsia"/>
          <w:sz w:val="40"/>
        </w:rPr>
        <w:t>健診</w:t>
      </w:r>
    </w:p>
    <w:tbl>
      <w:tblPr>
        <w:tblStyle w:val="4-3"/>
        <w:tblpPr w:leftFromText="142" w:rightFromText="142" w:vertAnchor="text" w:horzAnchor="margin" w:tblpY="734"/>
        <w:tblW w:w="9776" w:type="dxa"/>
        <w:tblLook w:val="04A0" w:firstRow="1" w:lastRow="0" w:firstColumn="1" w:lastColumn="0" w:noHBand="0" w:noVBand="1"/>
      </w:tblPr>
      <w:tblGrid>
        <w:gridCol w:w="2122"/>
        <w:gridCol w:w="2268"/>
        <w:gridCol w:w="5386"/>
      </w:tblGrid>
      <w:tr w:rsidR="0028734E" w:rsidTr="00556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D9D9D9" w:themeColor="background1" w:themeShade="D9"/>
            </w:tcBorders>
          </w:tcPr>
          <w:p w:rsidR="0028734E" w:rsidRDefault="0028734E" w:rsidP="00B11272">
            <w:pPr>
              <w:snapToGrid w:val="0"/>
              <w:jc w:val="center"/>
              <w:rPr>
                <w:rFonts w:ascii="メイリオ" w:eastAsia="メイリオ" w:hAnsi="メイリオ"/>
                <w:sz w:val="40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健診名</w:t>
            </w:r>
          </w:p>
        </w:tc>
        <w:tc>
          <w:tcPr>
            <w:tcW w:w="2268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8734E" w:rsidRPr="00EB74A4" w:rsidRDefault="0028734E" w:rsidP="00B11272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40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受診日</w:t>
            </w:r>
          </w:p>
        </w:tc>
        <w:tc>
          <w:tcPr>
            <w:tcW w:w="538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8734E" w:rsidRDefault="0028734E" w:rsidP="00B11272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40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相談・指導内容</w:t>
            </w:r>
          </w:p>
        </w:tc>
      </w:tr>
      <w:tr w:rsidR="0028734E" w:rsidTr="00556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28734E" w:rsidRPr="0028734E" w:rsidRDefault="0028734E" w:rsidP="0028734E">
            <w:pPr>
              <w:snapToGrid w:val="0"/>
              <w:jc w:val="center"/>
              <w:rPr>
                <w:rFonts w:ascii="メイリオ" w:eastAsia="メイリオ" w:hAnsi="メイリオ"/>
                <w:b w:val="0"/>
                <w:sz w:val="24"/>
              </w:rPr>
            </w:pPr>
            <w:r w:rsidRPr="0028734E">
              <w:rPr>
                <w:rFonts w:ascii="メイリオ" w:eastAsia="メイリオ" w:hAnsi="メイリオ" w:hint="eastAsia"/>
                <w:b w:val="0"/>
                <w:sz w:val="24"/>
              </w:rPr>
              <w:t>保健師訪問など</w:t>
            </w:r>
          </w:p>
        </w:tc>
        <w:tc>
          <w:tcPr>
            <w:tcW w:w="2268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562A8" w:rsidRDefault="005562A8" w:rsidP="005562A8">
            <w:pPr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　</w:t>
            </w:r>
            <w:r>
              <w:rPr>
                <w:rFonts w:ascii="メイリオ" w:eastAsia="メイリオ" w:hAnsi="メイリオ" w:hint="eastAsia"/>
                <w:sz w:val="24"/>
              </w:rPr>
              <w:t>受診</w:t>
            </w:r>
          </w:p>
          <w:p w:rsidR="005562A8" w:rsidRDefault="0028734E" w:rsidP="005562A8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</w:t>
            </w:r>
            <w:r w:rsidR="005562A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月</w:t>
            </w:r>
            <w:r w:rsidR="005562A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日</w:t>
            </w:r>
          </w:p>
          <w:p w:rsidR="005562A8" w:rsidRDefault="005562A8" w:rsidP="005562A8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hint="eastAsia"/>
                <w:sz w:val="24"/>
              </w:rPr>
            </w:pPr>
          </w:p>
          <w:p w:rsidR="0028734E" w:rsidRPr="00AD477E" w:rsidRDefault="0028734E" w:rsidP="005562A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未受診</w:t>
            </w:r>
          </w:p>
        </w:tc>
        <w:tc>
          <w:tcPr>
            <w:tcW w:w="538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8734E" w:rsidRPr="00AD477E" w:rsidRDefault="0028734E" w:rsidP="0028734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</w:p>
        </w:tc>
      </w:tr>
      <w:tr w:rsidR="005562A8" w:rsidTr="005562A8">
        <w:trPr>
          <w:trHeight w:val="2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5562A8" w:rsidRPr="0028734E" w:rsidRDefault="005562A8" w:rsidP="005562A8">
            <w:pPr>
              <w:snapToGrid w:val="0"/>
              <w:jc w:val="center"/>
              <w:rPr>
                <w:rFonts w:ascii="メイリオ" w:eastAsia="メイリオ" w:hAnsi="メイリオ"/>
                <w:b w:val="0"/>
                <w:sz w:val="24"/>
              </w:rPr>
            </w:pPr>
            <w:r w:rsidRPr="0028734E">
              <w:rPr>
                <w:rFonts w:ascii="メイリオ" w:eastAsia="メイリオ" w:hAnsi="メイリオ" w:hint="eastAsia"/>
                <w:b w:val="0"/>
                <w:sz w:val="24"/>
              </w:rPr>
              <w:t>4か月児健康相談</w:t>
            </w:r>
          </w:p>
        </w:tc>
        <w:tc>
          <w:tcPr>
            <w:tcW w:w="2268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562A8" w:rsidRDefault="005562A8" w:rsidP="005562A8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受診</w:t>
            </w:r>
          </w:p>
          <w:p w:rsidR="005562A8" w:rsidRDefault="005562A8" w:rsidP="005562A8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月　日</w:t>
            </w:r>
          </w:p>
          <w:p w:rsidR="005562A8" w:rsidRDefault="005562A8" w:rsidP="005562A8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hint="eastAsia"/>
                <w:sz w:val="24"/>
              </w:rPr>
            </w:pPr>
          </w:p>
          <w:p w:rsidR="005562A8" w:rsidRPr="00AD477E" w:rsidRDefault="005562A8" w:rsidP="005562A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未受診</w:t>
            </w:r>
          </w:p>
        </w:tc>
        <w:tc>
          <w:tcPr>
            <w:tcW w:w="538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562A8" w:rsidRPr="00AD477E" w:rsidRDefault="005562A8" w:rsidP="005562A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</w:p>
        </w:tc>
      </w:tr>
      <w:tr w:rsidR="005562A8" w:rsidTr="00556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5562A8" w:rsidRDefault="005562A8" w:rsidP="005562A8">
            <w:pPr>
              <w:snapToGrid w:val="0"/>
              <w:jc w:val="center"/>
              <w:rPr>
                <w:rFonts w:ascii="メイリオ" w:eastAsia="メイリオ" w:hAnsi="メイリオ"/>
                <w:b w:val="0"/>
                <w:sz w:val="24"/>
              </w:rPr>
            </w:pPr>
            <w:r w:rsidRPr="0028734E">
              <w:rPr>
                <w:rFonts w:ascii="メイリオ" w:eastAsia="メイリオ" w:hAnsi="メイリオ" w:hint="eastAsia"/>
                <w:b w:val="0"/>
                <w:sz w:val="24"/>
              </w:rPr>
              <w:t>1歳6か月児</w:t>
            </w:r>
          </w:p>
          <w:p w:rsidR="005562A8" w:rsidRPr="0028734E" w:rsidRDefault="005562A8" w:rsidP="005562A8">
            <w:pPr>
              <w:snapToGrid w:val="0"/>
              <w:jc w:val="center"/>
              <w:rPr>
                <w:rFonts w:ascii="メイリオ" w:eastAsia="メイリオ" w:hAnsi="メイリオ"/>
                <w:b w:val="0"/>
                <w:sz w:val="24"/>
              </w:rPr>
            </w:pPr>
            <w:r w:rsidRPr="0028734E">
              <w:rPr>
                <w:rFonts w:ascii="メイリオ" w:eastAsia="メイリオ" w:hAnsi="メイリオ" w:hint="eastAsia"/>
                <w:b w:val="0"/>
                <w:sz w:val="24"/>
              </w:rPr>
              <w:t>健康診査</w:t>
            </w:r>
          </w:p>
        </w:tc>
        <w:tc>
          <w:tcPr>
            <w:tcW w:w="2268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562A8" w:rsidRDefault="005562A8" w:rsidP="005562A8">
            <w:pPr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受診</w:t>
            </w:r>
          </w:p>
          <w:p w:rsidR="005562A8" w:rsidRDefault="005562A8" w:rsidP="005562A8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月　日</w:t>
            </w:r>
          </w:p>
          <w:p w:rsidR="005562A8" w:rsidRDefault="005562A8" w:rsidP="005562A8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hint="eastAsia"/>
                <w:sz w:val="24"/>
              </w:rPr>
            </w:pPr>
          </w:p>
          <w:p w:rsidR="005562A8" w:rsidRPr="00AD477E" w:rsidRDefault="005562A8" w:rsidP="005562A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未受診</w:t>
            </w:r>
          </w:p>
        </w:tc>
        <w:tc>
          <w:tcPr>
            <w:tcW w:w="538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562A8" w:rsidRPr="00AD477E" w:rsidRDefault="005562A8" w:rsidP="005562A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</w:p>
        </w:tc>
      </w:tr>
      <w:tr w:rsidR="005562A8" w:rsidTr="005562A8">
        <w:trPr>
          <w:trHeight w:val="2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5562A8" w:rsidRDefault="005562A8" w:rsidP="005562A8">
            <w:pPr>
              <w:snapToGrid w:val="0"/>
              <w:jc w:val="center"/>
              <w:rPr>
                <w:rFonts w:ascii="メイリオ" w:eastAsia="メイリオ" w:hAnsi="メイリオ"/>
                <w:b w:val="0"/>
                <w:sz w:val="24"/>
              </w:rPr>
            </w:pPr>
            <w:r w:rsidRPr="0028734E">
              <w:rPr>
                <w:rFonts w:ascii="メイリオ" w:eastAsia="メイリオ" w:hAnsi="メイリオ" w:hint="eastAsia"/>
                <w:b w:val="0"/>
                <w:sz w:val="24"/>
              </w:rPr>
              <w:t>2歳6か月児</w:t>
            </w:r>
          </w:p>
          <w:p w:rsidR="005562A8" w:rsidRPr="0028734E" w:rsidRDefault="005562A8" w:rsidP="005562A8">
            <w:pPr>
              <w:snapToGrid w:val="0"/>
              <w:jc w:val="center"/>
              <w:rPr>
                <w:rFonts w:ascii="メイリオ" w:eastAsia="メイリオ" w:hAnsi="メイリオ"/>
                <w:b w:val="0"/>
                <w:sz w:val="24"/>
              </w:rPr>
            </w:pPr>
            <w:r w:rsidRPr="0028734E">
              <w:rPr>
                <w:rFonts w:ascii="メイリオ" w:eastAsia="メイリオ" w:hAnsi="メイリオ" w:hint="eastAsia"/>
                <w:b w:val="0"/>
                <w:sz w:val="24"/>
              </w:rPr>
              <w:t>歯科健康診査</w:t>
            </w:r>
          </w:p>
        </w:tc>
        <w:tc>
          <w:tcPr>
            <w:tcW w:w="2268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562A8" w:rsidRDefault="005562A8" w:rsidP="005562A8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受診</w:t>
            </w:r>
          </w:p>
          <w:p w:rsidR="005562A8" w:rsidRDefault="005562A8" w:rsidP="005562A8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月　日</w:t>
            </w:r>
          </w:p>
          <w:p w:rsidR="005562A8" w:rsidRDefault="005562A8" w:rsidP="005562A8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hint="eastAsia"/>
                <w:sz w:val="24"/>
              </w:rPr>
            </w:pPr>
          </w:p>
          <w:p w:rsidR="005562A8" w:rsidRPr="00AD477E" w:rsidRDefault="005562A8" w:rsidP="005562A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未受診</w:t>
            </w:r>
          </w:p>
        </w:tc>
        <w:tc>
          <w:tcPr>
            <w:tcW w:w="538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562A8" w:rsidRPr="00AD477E" w:rsidRDefault="005562A8" w:rsidP="005562A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bookmarkStart w:id="0" w:name="_GoBack"/>
            <w:bookmarkEnd w:id="0"/>
          </w:p>
        </w:tc>
      </w:tr>
      <w:tr w:rsidR="005562A8" w:rsidTr="00556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5562A8" w:rsidRPr="0028734E" w:rsidRDefault="005562A8" w:rsidP="005562A8">
            <w:pPr>
              <w:snapToGrid w:val="0"/>
              <w:jc w:val="center"/>
              <w:rPr>
                <w:rFonts w:ascii="メイリオ" w:eastAsia="メイリオ" w:hAnsi="メイリオ"/>
                <w:b w:val="0"/>
                <w:sz w:val="24"/>
              </w:rPr>
            </w:pPr>
            <w:r w:rsidRPr="0028734E">
              <w:rPr>
                <w:rFonts w:ascii="メイリオ" w:eastAsia="メイリオ" w:hAnsi="メイリオ" w:hint="eastAsia"/>
                <w:b w:val="0"/>
                <w:sz w:val="24"/>
              </w:rPr>
              <w:t>3歳児健康診査</w:t>
            </w:r>
          </w:p>
        </w:tc>
        <w:tc>
          <w:tcPr>
            <w:tcW w:w="2268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562A8" w:rsidRDefault="005562A8" w:rsidP="005562A8">
            <w:pPr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受診</w:t>
            </w:r>
          </w:p>
          <w:p w:rsidR="005562A8" w:rsidRDefault="005562A8" w:rsidP="005562A8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月　日</w:t>
            </w:r>
          </w:p>
          <w:p w:rsidR="005562A8" w:rsidRDefault="005562A8" w:rsidP="005562A8">
            <w:pPr>
              <w:adjustRightInd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hint="eastAsia"/>
                <w:sz w:val="24"/>
              </w:rPr>
            </w:pPr>
          </w:p>
          <w:p w:rsidR="005562A8" w:rsidRPr="00AD477E" w:rsidRDefault="005562A8" w:rsidP="005562A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未受診</w:t>
            </w:r>
          </w:p>
        </w:tc>
        <w:tc>
          <w:tcPr>
            <w:tcW w:w="538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562A8" w:rsidRPr="00AD477E" w:rsidRDefault="005562A8" w:rsidP="005562A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3E37CE" w:rsidRPr="003E37CE" w:rsidRDefault="003E37CE" w:rsidP="00B11272">
      <w:pPr>
        <w:snapToGrid w:val="0"/>
        <w:rPr>
          <w:rFonts w:ascii="メイリオ" w:eastAsia="メイリオ" w:hAnsi="メイリオ"/>
          <w:sz w:val="22"/>
        </w:rPr>
      </w:pPr>
    </w:p>
    <w:p w:rsidR="003E37CE" w:rsidRPr="00EB74A4" w:rsidRDefault="003E37CE" w:rsidP="00EB74A4">
      <w:pPr>
        <w:rPr>
          <w:rFonts w:ascii="メイリオ" w:eastAsia="メイリオ" w:hAnsi="メイリオ"/>
          <w:sz w:val="2"/>
        </w:rPr>
      </w:pPr>
    </w:p>
    <w:sectPr w:rsidR="003E37CE" w:rsidRPr="00EB74A4" w:rsidSect="00B112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72" w:rsidRDefault="00B11272" w:rsidP="00B11272">
      <w:r>
        <w:separator/>
      </w:r>
    </w:p>
  </w:endnote>
  <w:endnote w:type="continuationSeparator" w:id="0">
    <w:p w:rsidR="00B11272" w:rsidRDefault="00B11272" w:rsidP="00B1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72" w:rsidRDefault="00B11272" w:rsidP="00B11272">
      <w:r>
        <w:separator/>
      </w:r>
    </w:p>
  </w:footnote>
  <w:footnote w:type="continuationSeparator" w:id="0">
    <w:p w:rsidR="00B11272" w:rsidRDefault="00B11272" w:rsidP="00B11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5A"/>
    <w:rsid w:val="0028734E"/>
    <w:rsid w:val="003E37CE"/>
    <w:rsid w:val="0042565A"/>
    <w:rsid w:val="004A6B8D"/>
    <w:rsid w:val="005562A8"/>
    <w:rsid w:val="00A4486C"/>
    <w:rsid w:val="00AD477E"/>
    <w:rsid w:val="00B11272"/>
    <w:rsid w:val="00E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17503C"/>
  <w15:chartTrackingRefBased/>
  <w15:docId w15:val="{46E56971-05F3-4A39-ACCE-F7623F51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List Table 4 Accent 3"/>
    <w:basedOn w:val="a1"/>
    <w:uiPriority w:val="49"/>
    <w:rsid w:val="00A448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header"/>
    <w:basedOn w:val="a"/>
    <w:link w:val="a5"/>
    <w:uiPriority w:val="99"/>
    <w:unhideWhenUsed/>
    <w:rsid w:val="00B11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272"/>
  </w:style>
  <w:style w:type="paragraph" w:styleId="a6">
    <w:name w:val="footer"/>
    <w:basedOn w:val="a"/>
    <w:link w:val="a7"/>
    <w:uiPriority w:val="99"/>
    <w:unhideWhenUsed/>
    <w:rsid w:val="00B11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健診のページ</dc:title>
  <dc:subject/>
  <cp:keywords/>
  <dc:description/>
  <cp:revision>6</cp:revision>
  <cp:lastPrinted>2023-03-08T04:27:00Z</cp:lastPrinted>
  <dcterms:created xsi:type="dcterms:W3CDTF">2023-03-01T00:11:00Z</dcterms:created>
  <dcterms:modified xsi:type="dcterms:W3CDTF">2023-03-08T04:27:00Z</dcterms:modified>
</cp:coreProperties>
</file>