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9F" w:rsidRPr="00AC6AD7" w:rsidRDefault="00A92029" w:rsidP="00B61E89">
      <w:pPr>
        <w:spacing w:line="276" w:lineRule="auto"/>
        <w:rPr>
          <w:rFonts w:ascii="HG丸ｺﾞｼｯｸM-PRO" w:eastAsia="HG丸ｺﾞｼｯｸM-PRO" w:hAnsi="HG丸ｺﾞｼｯｸM-PRO"/>
          <w:b/>
          <w:sz w:val="28"/>
          <w:szCs w:val="28"/>
        </w:rPr>
      </w:pPr>
      <w:bookmarkStart w:id="0" w:name="_GoBack"/>
      <w:bookmarkEnd w:id="0"/>
      <w:r w:rsidRPr="00AC6AD7">
        <w:rPr>
          <w:rFonts w:ascii="HG丸ｺﾞｼｯｸM-PRO" w:eastAsia="HG丸ｺﾞｼｯｸM-PRO" w:hAnsi="HG丸ｺﾞｼｯｸM-PRO" w:hint="eastAsia"/>
          <w:b/>
          <w:sz w:val="28"/>
          <w:szCs w:val="28"/>
        </w:rPr>
        <w:t>第</w:t>
      </w:r>
      <w:r w:rsidR="003365F7" w:rsidRPr="00AC6AD7">
        <w:rPr>
          <w:rFonts w:ascii="HG丸ｺﾞｼｯｸM-PRO" w:eastAsia="HG丸ｺﾞｼｯｸM-PRO" w:hAnsi="HG丸ｺﾞｼｯｸM-PRO"/>
          <w:b/>
          <w:sz w:val="28"/>
          <w:szCs w:val="28"/>
        </w:rPr>
        <w:t>５期</w:t>
      </w:r>
      <w:r w:rsidRPr="00AC6AD7">
        <w:rPr>
          <w:rFonts w:ascii="HG丸ｺﾞｼｯｸM-PRO" w:eastAsia="HG丸ｺﾞｼｯｸM-PRO" w:hAnsi="HG丸ｺﾞｼｯｸM-PRO" w:hint="eastAsia"/>
          <w:b/>
          <w:sz w:val="28"/>
          <w:szCs w:val="28"/>
        </w:rPr>
        <w:t>船橋市障害福祉計画及び第</w:t>
      </w:r>
      <w:r w:rsidR="003365F7" w:rsidRPr="00AC6AD7">
        <w:rPr>
          <w:rFonts w:ascii="HG丸ｺﾞｼｯｸM-PRO" w:eastAsia="HG丸ｺﾞｼｯｸM-PRO" w:hAnsi="HG丸ｺﾞｼｯｸM-PRO"/>
          <w:b/>
          <w:sz w:val="28"/>
          <w:szCs w:val="28"/>
        </w:rPr>
        <w:t>１期</w:t>
      </w:r>
      <w:r w:rsidRPr="00AC6AD7">
        <w:rPr>
          <w:rFonts w:ascii="HG丸ｺﾞｼｯｸM-PRO" w:eastAsia="HG丸ｺﾞｼｯｸM-PRO" w:hAnsi="HG丸ｺﾞｼｯｸM-PRO" w:hint="eastAsia"/>
          <w:b/>
          <w:sz w:val="28"/>
          <w:szCs w:val="28"/>
        </w:rPr>
        <w:t>船橋市障害児福祉計画の概要</w:t>
      </w:r>
    </w:p>
    <w:p w:rsidR="00A92029" w:rsidRPr="00B61E89" w:rsidRDefault="00A92029" w:rsidP="00B61E89">
      <w:pPr>
        <w:spacing w:line="276" w:lineRule="auto"/>
        <w:rPr>
          <w:rFonts w:ascii="HG丸ｺﾞｼｯｸM-PRO" w:eastAsia="HG丸ｺﾞｼｯｸM-PRO" w:hAnsi="HG丸ｺﾞｼｯｸM-PRO"/>
          <w:sz w:val="20"/>
          <w:szCs w:val="20"/>
        </w:rPr>
      </w:pPr>
    </w:p>
    <w:p w:rsidR="00A92029" w:rsidRPr="00AC6AD7" w:rsidRDefault="00A92029" w:rsidP="00B61E89">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 xml:space="preserve">Ⅰ　計画の策定にあたって　</w:t>
      </w:r>
      <w:r w:rsidR="003365F7">
        <w:rPr>
          <w:rFonts w:ascii="HG丸ｺﾞｼｯｸM-PRO" w:eastAsia="HG丸ｺﾞｼｯｸM-PRO" w:hAnsi="HG丸ｺﾞｼｯｸM-PRO" w:hint="eastAsia"/>
          <w:b/>
          <w:sz w:val="24"/>
          <w:szCs w:val="24"/>
        </w:rPr>
        <w:t>（</w:t>
      </w:r>
      <w:r w:rsidR="004470B4">
        <w:rPr>
          <w:rFonts w:ascii="HG丸ｺﾞｼｯｸM-PRO" w:eastAsia="HG丸ｺﾞｼｯｸM-PRO" w:hAnsi="HG丸ｺﾞｼｯｸM-PRO" w:hint="eastAsia"/>
          <w:b/>
          <w:sz w:val="24"/>
          <w:szCs w:val="24"/>
        </w:rPr>
        <w:t>本編P１）</w:t>
      </w:r>
    </w:p>
    <w:p w:rsidR="00A92029" w:rsidRPr="004470B4" w:rsidRDefault="00A92029" w:rsidP="004470B4">
      <w:pPr>
        <w:spacing w:line="360" w:lineRule="auto"/>
        <w:ind w:firstLineChars="100" w:firstLine="201"/>
        <w:rPr>
          <w:rFonts w:ascii="HG丸ｺﾞｼｯｸM-PRO" w:eastAsia="HG丸ｺﾞｼｯｸM-PRO" w:hAnsi="HG丸ｺﾞｼｯｸM-PRO"/>
          <w:b/>
          <w:sz w:val="20"/>
          <w:szCs w:val="20"/>
          <w:u w:val="single"/>
        </w:rPr>
      </w:pPr>
      <w:r w:rsidRPr="004470B4">
        <w:rPr>
          <w:rFonts w:ascii="HG丸ｺﾞｼｯｸM-PRO" w:eastAsia="HG丸ｺﾞｼｯｸM-PRO" w:hAnsi="HG丸ｺﾞｼｯｸM-PRO" w:hint="eastAsia"/>
          <w:b/>
          <w:sz w:val="20"/>
          <w:szCs w:val="20"/>
          <w:u w:val="single"/>
        </w:rPr>
        <w:t>１　計画策定の趣旨</w:t>
      </w:r>
      <w:r w:rsidRPr="003F545F">
        <w:rPr>
          <w:rFonts w:ascii="HG丸ｺﾞｼｯｸM-PRO" w:eastAsia="HG丸ｺﾞｼｯｸM-PRO" w:hAnsi="HG丸ｺﾞｼｯｸM-PRO" w:hint="eastAsia"/>
          <w:b/>
          <w:sz w:val="20"/>
          <w:szCs w:val="20"/>
        </w:rPr>
        <w:t xml:space="preserve">　</w:t>
      </w:r>
      <w:r w:rsidR="003365F7" w:rsidRPr="003F545F">
        <w:rPr>
          <w:rFonts w:ascii="HG丸ｺﾞｼｯｸM-PRO" w:eastAsia="HG丸ｺﾞｼｯｸM-PRO" w:hAnsi="HG丸ｺﾞｼｯｸM-PRO" w:hint="eastAsia"/>
          <w:b/>
          <w:sz w:val="20"/>
          <w:szCs w:val="20"/>
        </w:rPr>
        <w:t>（</w:t>
      </w:r>
      <w:r w:rsidR="004470B4" w:rsidRPr="003F545F">
        <w:rPr>
          <w:rFonts w:ascii="HG丸ｺﾞｼｯｸM-PRO" w:eastAsia="HG丸ｺﾞｼｯｸM-PRO" w:hAnsi="HG丸ｺﾞｼｯｸM-PRO" w:hint="eastAsia"/>
          <w:b/>
          <w:sz w:val="20"/>
          <w:szCs w:val="20"/>
        </w:rPr>
        <w:t>本編P</w:t>
      </w:r>
      <w:r w:rsidRPr="003F545F">
        <w:rPr>
          <w:rFonts w:ascii="HG丸ｺﾞｼｯｸM-PRO" w:eastAsia="HG丸ｺﾞｼｯｸM-PRO" w:hAnsi="HG丸ｺﾞｼｯｸM-PRO" w:hint="eastAsia"/>
          <w:b/>
          <w:sz w:val="20"/>
          <w:szCs w:val="20"/>
        </w:rPr>
        <w:t>１</w:t>
      </w:r>
      <w:r w:rsidR="004470B4" w:rsidRPr="003F545F">
        <w:rPr>
          <w:rFonts w:ascii="HG丸ｺﾞｼｯｸM-PRO" w:eastAsia="HG丸ｺﾞｼｯｸM-PRO" w:hAnsi="HG丸ｺﾞｼｯｸM-PRO" w:hint="eastAsia"/>
          <w:b/>
          <w:sz w:val="20"/>
          <w:szCs w:val="20"/>
        </w:rPr>
        <w:t>）</w:t>
      </w:r>
    </w:p>
    <w:p w:rsidR="00A92029" w:rsidRPr="00B61E89" w:rsidRDefault="00A92029"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○障害福祉サービス、相談支援、地域生活支援事業、障害児</w:t>
      </w:r>
      <w:r w:rsidR="00682239">
        <w:rPr>
          <w:rFonts w:ascii="HG丸ｺﾞｼｯｸM-PRO" w:eastAsia="HG丸ｺﾞｼｯｸM-PRO" w:hAnsi="HG丸ｺﾞｼｯｸM-PRO" w:hint="eastAsia"/>
          <w:sz w:val="20"/>
          <w:szCs w:val="20"/>
        </w:rPr>
        <w:t>通所</w:t>
      </w:r>
      <w:r w:rsidRPr="00B61E89">
        <w:rPr>
          <w:rFonts w:ascii="HG丸ｺﾞｼｯｸM-PRO" w:eastAsia="HG丸ｺﾞｼｯｸM-PRO" w:hAnsi="HG丸ｺﾞｼｯｸM-PRO" w:hint="eastAsia"/>
          <w:sz w:val="20"/>
          <w:szCs w:val="20"/>
        </w:rPr>
        <w:t>支援及び障害児相談支援の提供による目標やサービスの見込量等を定めた計画</w:t>
      </w:r>
      <w:r w:rsidR="00125585" w:rsidRPr="00B61E89">
        <w:rPr>
          <w:rFonts w:ascii="HG丸ｺﾞｼｯｸM-PRO" w:eastAsia="HG丸ｺﾞｼｯｸM-PRO" w:hAnsi="HG丸ｺﾞｼｯｸM-PRO" w:hint="eastAsia"/>
          <w:sz w:val="20"/>
          <w:szCs w:val="20"/>
        </w:rPr>
        <w:t>です。</w:t>
      </w:r>
    </w:p>
    <w:p w:rsidR="00A92029" w:rsidRPr="00B61E89" w:rsidRDefault="00A92029"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○平成２８年６月</w:t>
      </w:r>
      <w:r w:rsidR="00125585" w:rsidRPr="00B61E89">
        <w:rPr>
          <w:rFonts w:ascii="HG丸ｺﾞｼｯｸM-PRO" w:eastAsia="HG丸ｺﾞｼｯｸM-PRO" w:hAnsi="HG丸ｺﾞｼｯｸM-PRO" w:hint="eastAsia"/>
          <w:sz w:val="20"/>
          <w:szCs w:val="20"/>
        </w:rPr>
        <w:t>公布の</w:t>
      </w:r>
      <w:r w:rsidR="004470B4">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障害者総合支援法及び児童福祉法の一部を改正する法律</w:t>
      </w:r>
      <w:r w:rsidR="004470B4">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により、児童福祉法に</w:t>
      </w:r>
      <w:r w:rsidR="008151E7">
        <w:rPr>
          <w:rFonts w:ascii="HG丸ｺﾞｼｯｸM-PRO" w:eastAsia="HG丸ｺﾞｼｯｸM-PRO" w:hAnsi="HG丸ｺﾞｼｯｸM-PRO" w:hint="eastAsia"/>
          <w:sz w:val="20"/>
          <w:szCs w:val="20"/>
        </w:rPr>
        <w:t>基づく</w:t>
      </w:r>
      <w:r w:rsidR="00125585" w:rsidRPr="00B61E89">
        <w:rPr>
          <w:rFonts w:ascii="HG丸ｺﾞｼｯｸM-PRO" w:eastAsia="HG丸ｺﾞｼｯｸM-PRO" w:hAnsi="HG丸ｺﾞｼｯｸM-PRO" w:hint="eastAsia"/>
          <w:sz w:val="20"/>
          <w:szCs w:val="20"/>
        </w:rPr>
        <w:t>障害児福祉計画の策定が新たに義務付けられ、障害福祉計画と障害児福祉計画を一体の計画として策定します。</w:t>
      </w:r>
    </w:p>
    <w:p w:rsidR="00A92029" w:rsidRPr="003F545F" w:rsidRDefault="00A92029" w:rsidP="004470B4">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２　計画の位置づけ</w:t>
      </w:r>
      <w:r w:rsidRPr="003F545F">
        <w:rPr>
          <w:rFonts w:ascii="HG丸ｺﾞｼｯｸM-PRO" w:eastAsia="HG丸ｺﾞｼｯｸM-PRO" w:hAnsi="HG丸ｺﾞｼｯｸM-PRO" w:hint="eastAsia"/>
          <w:b/>
          <w:sz w:val="20"/>
          <w:szCs w:val="20"/>
        </w:rPr>
        <w:t xml:space="preserve">　</w:t>
      </w:r>
      <w:r w:rsidR="003365F7" w:rsidRPr="003F545F">
        <w:rPr>
          <w:rFonts w:ascii="HG丸ｺﾞｼｯｸM-PRO" w:eastAsia="HG丸ｺﾞｼｯｸM-PRO" w:hAnsi="HG丸ｺﾞｼｯｸM-PRO" w:hint="eastAsia"/>
          <w:b/>
          <w:sz w:val="20"/>
          <w:szCs w:val="20"/>
        </w:rPr>
        <w:t>（</w:t>
      </w:r>
      <w:r w:rsidR="004470B4" w:rsidRPr="003F545F">
        <w:rPr>
          <w:rFonts w:ascii="HG丸ｺﾞｼｯｸM-PRO" w:eastAsia="HG丸ｺﾞｼｯｸM-PRO" w:hAnsi="HG丸ｺﾞｼｯｸM-PRO" w:hint="eastAsia"/>
          <w:b/>
          <w:sz w:val="20"/>
          <w:szCs w:val="20"/>
        </w:rPr>
        <w:t>本編P</w:t>
      </w:r>
      <w:r w:rsidRPr="003F545F">
        <w:rPr>
          <w:rFonts w:ascii="HG丸ｺﾞｼｯｸM-PRO" w:eastAsia="HG丸ｺﾞｼｯｸM-PRO" w:hAnsi="HG丸ｺﾞｼｯｸM-PRO" w:hint="eastAsia"/>
          <w:b/>
          <w:sz w:val="20"/>
          <w:szCs w:val="20"/>
        </w:rPr>
        <w:t>３</w:t>
      </w:r>
      <w:r w:rsidR="004470B4" w:rsidRPr="003F545F">
        <w:rPr>
          <w:rFonts w:ascii="HG丸ｺﾞｼｯｸM-PRO" w:eastAsia="HG丸ｺﾞｼｯｸM-PRO" w:hAnsi="HG丸ｺﾞｼｯｸM-PRO" w:hint="eastAsia"/>
          <w:b/>
          <w:sz w:val="20"/>
          <w:szCs w:val="20"/>
        </w:rPr>
        <w:t>）</w:t>
      </w:r>
    </w:p>
    <w:p w:rsidR="00125585" w:rsidRPr="00B61E89" w:rsidRDefault="00125585"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○障害者基本法に</w:t>
      </w:r>
      <w:r w:rsidR="008151E7">
        <w:rPr>
          <w:rFonts w:ascii="HG丸ｺﾞｼｯｸM-PRO" w:eastAsia="HG丸ｺﾞｼｯｸM-PRO" w:hAnsi="HG丸ｺﾞｼｯｸM-PRO" w:hint="eastAsia"/>
          <w:sz w:val="20"/>
          <w:szCs w:val="20"/>
        </w:rPr>
        <w:t>基づく</w:t>
      </w:r>
      <w:r w:rsidRPr="00B61E89">
        <w:rPr>
          <w:rFonts w:ascii="HG丸ｺﾞｼｯｸM-PRO" w:eastAsia="HG丸ｺﾞｼｯｸM-PRO" w:hAnsi="HG丸ｺﾞｼｯｸM-PRO" w:hint="eastAsia"/>
          <w:sz w:val="20"/>
          <w:szCs w:val="20"/>
        </w:rPr>
        <w:t>「船橋市障害者施策に関する計画」の下位計画に</w:t>
      </w:r>
      <w:r w:rsidR="003365F7" w:rsidRPr="00B61E89">
        <w:rPr>
          <w:rFonts w:ascii="HG丸ｺﾞｼｯｸM-PRO" w:eastAsia="HG丸ｺﾞｼｯｸM-PRO" w:hAnsi="HG丸ｺﾞｼｯｸM-PRO" w:hint="eastAsia"/>
          <w:sz w:val="20"/>
          <w:szCs w:val="20"/>
        </w:rPr>
        <w:t>位置づけ</w:t>
      </w:r>
      <w:r w:rsidRPr="00B61E89">
        <w:rPr>
          <w:rFonts w:ascii="HG丸ｺﾞｼｯｸM-PRO" w:eastAsia="HG丸ｺﾞｼｯｸM-PRO" w:hAnsi="HG丸ｺﾞｼｯｸM-PRO" w:hint="eastAsia"/>
          <w:sz w:val="20"/>
          <w:szCs w:val="20"/>
        </w:rPr>
        <w:t>られます。</w:t>
      </w:r>
    </w:p>
    <w:p w:rsidR="00A92029" w:rsidRPr="00B61E89" w:rsidRDefault="00A92029" w:rsidP="004470B4">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３　計画に対する取り組み</w:t>
      </w:r>
      <w:r w:rsidRPr="00B61E89">
        <w:rPr>
          <w:rFonts w:ascii="HG丸ｺﾞｼｯｸM-PRO" w:eastAsia="HG丸ｺﾞｼｯｸM-PRO" w:hAnsi="HG丸ｺﾞｼｯｸM-PRO" w:hint="eastAsia"/>
          <w:b/>
          <w:sz w:val="20"/>
          <w:szCs w:val="20"/>
        </w:rPr>
        <w:t xml:space="preserve">　</w:t>
      </w:r>
      <w:r w:rsidR="003365F7">
        <w:rPr>
          <w:rFonts w:ascii="HG丸ｺﾞｼｯｸM-PRO" w:eastAsia="HG丸ｺﾞｼｯｸM-PRO" w:hAnsi="HG丸ｺﾞｼｯｸM-PRO" w:hint="eastAsia"/>
          <w:b/>
          <w:sz w:val="20"/>
          <w:szCs w:val="20"/>
        </w:rPr>
        <w:t>（</w:t>
      </w:r>
      <w:r w:rsidR="004470B4">
        <w:rPr>
          <w:rFonts w:ascii="HG丸ｺﾞｼｯｸM-PRO" w:eastAsia="HG丸ｺﾞｼｯｸM-PRO" w:hAnsi="HG丸ｺﾞｼｯｸM-PRO" w:hint="eastAsia"/>
          <w:b/>
          <w:sz w:val="20"/>
          <w:szCs w:val="20"/>
        </w:rPr>
        <w:t>本編P</w:t>
      </w:r>
      <w:r w:rsidRPr="00B61E89">
        <w:rPr>
          <w:rFonts w:ascii="HG丸ｺﾞｼｯｸM-PRO" w:eastAsia="HG丸ｺﾞｼｯｸM-PRO" w:hAnsi="HG丸ｺﾞｼｯｸM-PRO" w:hint="eastAsia"/>
          <w:b/>
          <w:sz w:val="20"/>
          <w:szCs w:val="20"/>
        </w:rPr>
        <w:t>４</w:t>
      </w:r>
      <w:r w:rsidR="004470B4">
        <w:rPr>
          <w:rFonts w:ascii="HG丸ｺﾞｼｯｸM-PRO" w:eastAsia="HG丸ｺﾞｼｯｸM-PRO" w:hAnsi="HG丸ｺﾞｼｯｸM-PRO" w:hint="eastAsia"/>
          <w:b/>
          <w:sz w:val="20"/>
          <w:szCs w:val="20"/>
        </w:rPr>
        <w:t>）</w:t>
      </w:r>
    </w:p>
    <w:p w:rsidR="00125585" w:rsidRPr="00B61E89" w:rsidRDefault="00125585"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○第４期障害福祉計画の策定以降の取り組みについて記載しています。</w:t>
      </w:r>
    </w:p>
    <w:p w:rsidR="00A92029" w:rsidRPr="003F545F" w:rsidRDefault="00A92029" w:rsidP="004470B4">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４　計画の期間</w:t>
      </w:r>
      <w:r w:rsidRPr="003F545F">
        <w:rPr>
          <w:rFonts w:ascii="HG丸ｺﾞｼｯｸM-PRO" w:eastAsia="HG丸ｺﾞｼｯｸM-PRO" w:hAnsi="HG丸ｺﾞｼｯｸM-PRO" w:hint="eastAsia"/>
          <w:b/>
          <w:sz w:val="20"/>
          <w:szCs w:val="20"/>
        </w:rPr>
        <w:t xml:space="preserve">　</w:t>
      </w:r>
      <w:r w:rsidR="003365F7" w:rsidRPr="003F545F">
        <w:rPr>
          <w:rFonts w:ascii="HG丸ｺﾞｼｯｸM-PRO" w:eastAsia="HG丸ｺﾞｼｯｸM-PRO" w:hAnsi="HG丸ｺﾞｼｯｸM-PRO" w:hint="eastAsia"/>
          <w:b/>
          <w:sz w:val="20"/>
          <w:szCs w:val="20"/>
        </w:rPr>
        <w:t>（</w:t>
      </w:r>
      <w:r w:rsidR="004470B4" w:rsidRPr="003F545F">
        <w:rPr>
          <w:rFonts w:ascii="HG丸ｺﾞｼｯｸM-PRO" w:eastAsia="HG丸ｺﾞｼｯｸM-PRO" w:hAnsi="HG丸ｺﾞｼｯｸM-PRO" w:hint="eastAsia"/>
          <w:b/>
          <w:sz w:val="20"/>
          <w:szCs w:val="20"/>
        </w:rPr>
        <w:t>本編P</w:t>
      </w:r>
      <w:r w:rsidRPr="003F545F">
        <w:rPr>
          <w:rFonts w:ascii="HG丸ｺﾞｼｯｸM-PRO" w:eastAsia="HG丸ｺﾞｼｯｸM-PRO" w:hAnsi="HG丸ｺﾞｼｯｸM-PRO" w:hint="eastAsia"/>
          <w:b/>
          <w:sz w:val="20"/>
          <w:szCs w:val="20"/>
        </w:rPr>
        <w:t>７</w:t>
      </w:r>
      <w:r w:rsidR="004470B4" w:rsidRPr="003F545F">
        <w:rPr>
          <w:rFonts w:ascii="HG丸ｺﾞｼｯｸM-PRO" w:eastAsia="HG丸ｺﾞｼｯｸM-PRO" w:hAnsi="HG丸ｺﾞｼｯｸM-PRO" w:hint="eastAsia"/>
          <w:b/>
          <w:sz w:val="20"/>
          <w:szCs w:val="20"/>
        </w:rPr>
        <w:t>）</w:t>
      </w:r>
    </w:p>
    <w:p w:rsidR="00125585" w:rsidRPr="00B61E89" w:rsidRDefault="00125585"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○平成３０年</w:t>
      </w:r>
      <w:r w:rsidR="002B7AAC">
        <w:rPr>
          <w:rFonts w:ascii="HG丸ｺﾞｼｯｸM-PRO" w:eastAsia="HG丸ｺﾞｼｯｸM-PRO" w:hAnsi="HG丸ｺﾞｼｯｸM-PRO" w:hint="eastAsia"/>
          <w:sz w:val="20"/>
          <w:szCs w:val="20"/>
        </w:rPr>
        <w:t>度</w:t>
      </w:r>
      <w:r w:rsidRPr="00B61E89">
        <w:rPr>
          <w:rFonts w:ascii="HG丸ｺﾞｼｯｸM-PRO" w:eastAsia="HG丸ｺﾞｼｯｸM-PRO" w:hAnsi="HG丸ｺﾞｼｯｸM-PRO" w:hint="eastAsia"/>
          <w:sz w:val="20"/>
          <w:szCs w:val="20"/>
        </w:rPr>
        <w:t>から平成３２年度までの３か年計画です。</w:t>
      </w:r>
    </w:p>
    <w:p w:rsidR="00125585" w:rsidRPr="00B61E89" w:rsidRDefault="00125585"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○「船橋市障害者施策に関する計画」の期間と整合性を図っています。</w:t>
      </w:r>
    </w:p>
    <w:tbl>
      <w:tblPr>
        <w:tblStyle w:val="a3"/>
        <w:tblW w:w="0" w:type="auto"/>
        <w:tblLook w:val="04A0" w:firstRow="1" w:lastRow="0" w:firstColumn="1" w:lastColumn="0" w:noHBand="0" w:noVBand="1"/>
      </w:tblPr>
      <w:tblGrid>
        <w:gridCol w:w="1450"/>
        <w:gridCol w:w="1450"/>
        <w:gridCol w:w="1450"/>
        <w:gridCol w:w="1450"/>
        <w:gridCol w:w="1451"/>
        <w:gridCol w:w="1451"/>
      </w:tblGrid>
      <w:tr w:rsidR="00125585" w:rsidRPr="00B61E89" w:rsidTr="0073731F">
        <w:tc>
          <w:tcPr>
            <w:tcW w:w="1450"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２７年度</w:t>
            </w:r>
          </w:p>
        </w:tc>
        <w:tc>
          <w:tcPr>
            <w:tcW w:w="1450"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２８年度</w:t>
            </w:r>
          </w:p>
        </w:tc>
        <w:tc>
          <w:tcPr>
            <w:tcW w:w="1450"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２９年度</w:t>
            </w:r>
          </w:p>
        </w:tc>
        <w:tc>
          <w:tcPr>
            <w:tcW w:w="1450"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３０年度</w:t>
            </w:r>
          </w:p>
        </w:tc>
        <w:tc>
          <w:tcPr>
            <w:tcW w:w="1451"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３１年度</w:t>
            </w:r>
          </w:p>
        </w:tc>
        <w:tc>
          <w:tcPr>
            <w:tcW w:w="1451" w:type="dxa"/>
            <w:shd w:val="clear" w:color="auto" w:fill="BFBFBF" w:themeFill="background1" w:themeFillShade="BF"/>
          </w:tcPr>
          <w:p w:rsidR="00125585" w:rsidRPr="00B61E89" w:rsidRDefault="00125585" w:rsidP="00B61E89">
            <w:pPr>
              <w:spacing w:line="276" w:lineRule="auto"/>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３２年度</w:t>
            </w:r>
          </w:p>
        </w:tc>
      </w:tr>
      <w:tr w:rsidR="00125585" w:rsidRPr="00B61E89" w:rsidTr="00C46600">
        <w:tc>
          <w:tcPr>
            <w:tcW w:w="8702" w:type="dxa"/>
            <w:gridSpan w:val="6"/>
          </w:tcPr>
          <w:p w:rsidR="00125585" w:rsidRPr="00B61E89" w:rsidRDefault="00125585"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第３次船橋市障害者施策に関する計画（６か年計画）</w:t>
            </w:r>
          </w:p>
          <w:p w:rsidR="00125585" w:rsidRPr="00B61E89" w:rsidRDefault="003365F7"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w:t>
            </w:r>
            <w:r w:rsidR="00125585" w:rsidRPr="00B61E89">
              <w:rPr>
                <w:rFonts w:ascii="HG丸ｺﾞｼｯｸM-PRO" w:eastAsia="HG丸ｺﾞｼｯｸM-PRO" w:hAnsi="HG丸ｺﾞｼｯｸM-PRO" w:hint="eastAsia"/>
                <w:sz w:val="16"/>
                <w:szCs w:val="16"/>
              </w:rPr>
              <w:t>平成２７年度～３２年度）</w:t>
            </w:r>
          </w:p>
        </w:tc>
      </w:tr>
      <w:tr w:rsidR="00125585" w:rsidRPr="00B61E89" w:rsidTr="00C46600">
        <w:tc>
          <w:tcPr>
            <w:tcW w:w="4350" w:type="dxa"/>
            <w:gridSpan w:val="3"/>
            <w:vAlign w:val="center"/>
          </w:tcPr>
          <w:p w:rsidR="00125585" w:rsidRPr="00B61E89" w:rsidRDefault="00125585"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第４期船橋市障害福祉計画</w:t>
            </w:r>
          </w:p>
          <w:p w:rsidR="00125585" w:rsidRPr="00B61E89" w:rsidRDefault="003365F7"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w:t>
            </w:r>
            <w:r w:rsidR="00125585" w:rsidRPr="00B61E89">
              <w:rPr>
                <w:rFonts w:ascii="HG丸ｺﾞｼｯｸM-PRO" w:eastAsia="HG丸ｺﾞｼｯｸM-PRO" w:hAnsi="HG丸ｺﾞｼｯｸM-PRO" w:hint="eastAsia"/>
                <w:sz w:val="16"/>
                <w:szCs w:val="16"/>
              </w:rPr>
              <w:t>平成２７年度～２９年度）</w:t>
            </w:r>
          </w:p>
        </w:tc>
        <w:tc>
          <w:tcPr>
            <w:tcW w:w="4352" w:type="dxa"/>
            <w:gridSpan w:val="3"/>
            <w:vAlign w:val="center"/>
          </w:tcPr>
          <w:p w:rsidR="00125585" w:rsidRPr="00B61E89" w:rsidRDefault="00125585"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第５期船橋市障害福祉計画及び</w:t>
            </w:r>
          </w:p>
          <w:p w:rsidR="00125585" w:rsidRPr="00B61E89" w:rsidRDefault="00125585"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第１期船橋市障害児福祉計画</w:t>
            </w:r>
          </w:p>
          <w:p w:rsidR="00125585" w:rsidRPr="00B61E89" w:rsidRDefault="003365F7" w:rsidP="004470B4">
            <w:pPr>
              <w:jc w:val="center"/>
              <w:rPr>
                <w:rFonts w:ascii="HG丸ｺﾞｼｯｸM-PRO" w:eastAsia="HG丸ｺﾞｼｯｸM-PRO" w:hAnsi="HG丸ｺﾞｼｯｸM-PRO"/>
                <w:sz w:val="16"/>
                <w:szCs w:val="16"/>
              </w:rPr>
            </w:pPr>
            <w:r w:rsidRPr="00B61E89">
              <w:rPr>
                <w:rFonts w:ascii="HG丸ｺﾞｼｯｸM-PRO" w:eastAsia="HG丸ｺﾞｼｯｸM-PRO" w:hAnsi="HG丸ｺﾞｼｯｸM-PRO" w:hint="eastAsia"/>
                <w:sz w:val="16"/>
                <w:szCs w:val="16"/>
              </w:rPr>
              <w:t>（</w:t>
            </w:r>
            <w:r w:rsidR="00125585" w:rsidRPr="00B61E89">
              <w:rPr>
                <w:rFonts w:ascii="HG丸ｺﾞｼｯｸM-PRO" w:eastAsia="HG丸ｺﾞｼｯｸM-PRO" w:hAnsi="HG丸ｺﾞｼｯｸM-PRO" w:hint="eastAsia"/>
                <w:sz w:val="16"/>
                <w:szCs w:val="16"/>
              </w:rPr>
              <w:t>平成３０年度～３２年度）</w:t>
            </w:r>
          </w:p>
        </w:tc>
      </w:tr>
    </w:tbl>
    <w:p w:rsidR="00A92029" w:rsidRPr="003F545F" w:rsidRDefault="00A92029" w:rsidP="004470B4">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５　計画の基本理念</w:t>
      </w:r>
      <w:r w:rsidR="004470B4" w:rsidRPr="003F545F">
        <w:rPr>
          <w:rFonts w:ascii="HG丸ｺﾞｼｯｸM-PRO" w:eastAsia="HG丸ｺﾞｼｯｸM-PRO" w:hAnsi="HG丸ｺﾞｼｯｸM-PRO" w:hint="eastAsia"/>
          <w:b/>
          <w:sz w:val="20"/>
          <w:szCs w:val="20"/>
        </w:rPr>
        <w:t xml:space="preserve">　</w:t>
      </w:r>
      <w:r w:rsidR="003365F7" w:rsidRPr="003F545F">
        <w:rPr>
          <w:rFonts w:ascii="HG丸ｺﾞｼｯｸM-PRO" w:eastAsia="HG丸ｺﾞｼｯｸM-PRO" w:hAnsi="HG丸ｺﾞｼｯｸM-PRO" w:hint="eastAsia"/>
          <w:b/>
          <w:sz w:val="20"/>
          <w:szCs w:val="20"/>
        </w:rPr>
        <w:t>（</w:t>
      </w:r>
      <w:r w:rsidR="004470B4" w:rsidRPr="003F545F">
        <w:rPr>
          <w:rFonts w:ascii="HG丸ｺﾞｼｯｸM-PRO" w:eastAsia="HG丸ｺﾞｼｯｸM-PRO" w:hAnsi="HG丸ｺﾞｼｯｸM-PRO" w:hint="eastAsia"/>
          <w:b/>
          <w:sz w:val="20"/>
          <w:szCs w:val="20"/>
        </w:rPr>
        <w:t>本編P</w:t>
      </w:r>
      <w:r w:rsidRPr="003F545F">
        <w:rPr>
          <w:rFonts w:ascii="HG丸ｺﾞｼｯｸM-PRO" w:eastAsia="HG丸ｺﾞｼｯｸM-PRO" w:hAnsi="HG丸ｺﾞｼｯｸM-PRO" w:hint="eastAsia"/>
          <w:b/>
          <w:sz w:val="20"/>
          <w:szCs w:val="20"/>
        </w:rPr>
        <w:t>８</w:t>
      </w:r>
      <w:r w:rsidR="004470B4" w:rsidRPr="003F545F">
        <w:rPr>
          <w:rFonts w:ascii="HG丸ｺﾞｼｯｸM-PRO" w:eastAsia="HG丸ｺﾞｼｯｸM-PRO" w:hAnsi="HG丸ｺﾞｼｯｸM-PRO" w:hint="eastAsia"/>
          <w:b/>
          <w:sz w:val="20"/>
          <w:szCs w:val="20"/>
        </w:rPr>
        <w:t>）</w:t>
      </w:r>
    </w:p>
    <w:p w:rsidR="00125585" w:rsidRPr="00B61E89" w:rsidRDefault="003365F7"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１）障害のある人や障害のある子供の自己決定と自己選択の尊重</w:t>
      </w:r>
    </w:p>
    <w:p w:rsidR="00125585" w:rsidRPr="00B61E89" w:rsidRDefault="003365F7"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２）障害種別にかかわらない一元的なサービスの実施</w:t>
      </w:r>
    </w:p>
    <w:p w:rsidR="00125585" w:rsidRPr="00B61E89" w:rsidRDefault="003365F7"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３）地域生活移行や就労支援などの課題に対応したサービス提供体制の整備</w:t>
      </w:r>
    </w:p>
    <w:p w:rsidR="00125585" w:rsidRPr="00B61E89" w:rsidRDefault="003365F7"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４）地域共生社会の実現に向けた</w:t>
      </w:r>
      <w:r w:rsidRPr="00B61E89">
        <w:rPr>
          <w:rFonts w:ascii="HG丸ｺﾞｼｯｸM-PRO" w:eastAsia="HG丸ｺﾞｼｯｸM-PRO" w:hAnsi="HG丸ｺﾞｼｯｸM-PRO" w:hint="eastAsia"/>
          <w:sz w:val="20"/>
          <w:szCs w:val="20"/>
        </w:rPr>
        <w:t>取り組み</w:t>
      </w:r>
    </w:p>
    <w:p w:rsidR="00125585" w:rsidRPr="00B61E89" w:rsidRDefault="003365F7"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125585" w:rsidRPr="00B61E89">
        <w:rPr>
          <w:rFonts w:ascii="HG丸ｺﾞｼｯｸM-PRO" w:eastAsia="HG丸ｺﾞｼｯｸM-PRO" w:hAnsi="HG丸ｺﾞｼｯｸM-PRO" w:hint="eastAsia"/>
          <w:sz w:val="20"/>
          <w:szCs w:val="20"/>
        </w:rPr>
        <w:t>５）障害のある子供の健やかな育成のための発達支援</w:t>
      </w:r>
    </w:p>
    <w:p w:rsidR="00125585" w:rsidRDefault="00125585" w:rsidP="00B61E89">
      <w:pPr>
        <w:spacing w:line="276" w:lineRule="auto"/>
        <w:rPr>
          <w:rFonts w:ascii="HG丸ｺﾞｼｯｸM-PRO" w:eastAsia="HG丸ｺﾞｼｯｸM-PRO" w:hAnsi="HG丸ｺﾞｼｯｸM-PRO"/>
          <w:sz w:val="20"/>
          <w:szCs w:val="20"/>
        </w:rPr>
      </w:pPr>
    </w:p>
    <w:p w:rsidR="00B61E89" w:rsidRPr="00B61E89" w:rsidRDefault="00B61E89" w:rsidP="00B61E89">
      <w:pPr>
        <w:spacing w:line="276" w:lineRule="auto"/>
        <w:rPr>
          <w:rFonts w:ascii="HG丸ｺﾞｼｯｸM-PRO" w:eastAsia="HG丸ｺﾞｼｯｸM-PRO" w:hAnsi="HG丸ｺﾞｼｯｸM-PRO"/>
          <w:sz w:val="20"/>
          <w:szCs w:val="20"/>
        </w:rPr>
      </w:pPr>
    </w:p>
    <w:p w:rsidR="00A92029" w:rsidRPr="00AC6AD7" w:rsidRDefault="00A92029" w:rsidP="00AC6AD7">
      <w:pPr>
        <w:spacing w:line="276" w:lineRule="auto"/>
        <w:ind w:left="241" w:hangingChars="100" w:hanging="241"/>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lastRenderedPageBreak/>
        <w:t>Ⅱ　障害福祉サービス・相談支援・地域生活支援事業・障害児通所支援及び障害児相談支援の内容</w:t>
      </w:r>
      <w:r w:rsidR="004470B4">
        <w:rPr>
          <w:rFonts w:ascii="HG丸ｺﾞｼｯｸM-PRO" w:eastAsia="HG丸ｺﾞｼｯｸM-PRO" w:hAnsi="HG丸ｺﾞｼｯｸM-PRO" w:hint="eastAsia"/>
          <w:b/>
          <w:sz w:val="24"/>
          <w:szCs w:val="24"/>
        </w:rPr>
        <w:t xml:space="preserve">　</w:t>
      </w:r>
      <w:r w:rsidR="003365F7">
        <w:rPr>
          <w:rFonts w:ascii="HG丸ｺﾞｼｯｸM-PRO" w:eastAsia="HG丸ｺﾞｼｯｸM-PRO" w:hAnsi="HG丸ｺﾞｼｯｸM-PRO" w:hint="eastAsia"/>
          <w:b/>
          <w:sz w:val="24"/>
          <w:szCs w:val="24"/>
        </w:rPr>
        <w:t>（</w:t>
      </w:r>
      <w:r w:rsidR="004470B4">
        <w:rPr>
          <w:rFonts w:ascii="HG丸ｺﾞｼｯｸM-PRO" w:eastAsia="HG丸ｺﾞｼｯｸM-PRO" w:hAnsi="HG丸ｺﾞｼｯｸM-PRO" w:hint="eastAsia"/>
          <w:b/>
          <w:sz w:val="24"/>
          <w:szCs w:val="24"/>
        </w:rPr>
        <w:t>本編P</w:t>
      </w:r>
      <w:r w:rsidRPr="00AC6AD7">
        <w:rPr>
          <w:rFonts w:ascii="HG丸ｺﾞｼｯｸM-PRO" w:eastAsia="HG丸ｺﾞｼｯｸM-PRO" w:hAnsi="HG丸ｺﾞｼｯｸM-PRO" w:hint="eastAsia"/>
          <w:b/>
          <w:sz w:val="24"/>
          <w:szCs w:val="24"/>
        </w:rPr>
        <w:t>１０</w:t>
      </w:r>
      <w:r w:rsidR="004470B4">
        <w:rPr>
          <w:rFonts w:ascii="HG丸ｺﾞｼｯｸM-PRO" w:eastAsia="HG丸ｺﾞｼｯｸM-PRO" w:hAnsi="HG丸ｺﾞｼｯｸM-PRO" w:hint="eastAsia"/>
          <w:b/>
          <w:sz w:val="24"/>
          <w:szCs w:val="24"/>
        </w:rPr>
        <w:t>）</w:t>
      </w:r>
    </w:p>
    <w:p w:rsidR="009D2E35" w:rsidRDefault="00B61E89" w:rsidP="009D2E35">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 xml:space="preserve">　</w:t>
      </w:r>
    </w:p>
    <w:p w:rsidR="00B61E89" w:rsidRPr="00B61E89" w:rsidRDefault="00B61E89" w:rsidP="009D2E35">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障害福祉サービス・相談支援・地域生活支援事業・障害児通所支援及び障害児相談支援の内容について記載しています。</w:t>
      </w:r>
    </w:p>
    <w:p w:rsidR="00B61E89" w:rsidRPr="00AC6AD7" w:rsidRDefault="00B61E89" w:rsidP="009D2E35">
      <w:pPr>
        <w:spacing w:line="480"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Ⅲ　障害福祉サービス等及び障害児通所支援等による目標</w:t>
      </w:r>
      <w:r w:rsidR="00810DAE">
        <w:rPr>
          <w:rFonts w:ascii="HG丸ｺﾞｼｯｸM-PRO" w:eastAsia="HG丸ｺﾞｼｯｸM-PRO" w:hAnsi="HG丸ｺﾞｼｯｸM-PRO" w:hint="eastAsia"/>
          <w:b/>
          <w:sz w:val="24"/>
          <w:szCs w:val="24"/>
        </w:rPr>
        <w:t>（本編P</w:t>
      </w:r>
      <w:r w:rsidRPr="00AC6AD7">
        <w:rPr>
          <w:rFonts w:ascii="HG丸ｺﾞｼｯｸM-PRO" w:eastAsia="HG丸ｺﾞｼｯｸM-PRO" w:hAnsi="HG丸ｺﾞｼｯｸM-PRO" w:hint="eastAsia"/>
          <w:b/>
          <w:sz w:val="24"/>
          <w:szCs w:val="24"/>
        </w:rPr>
        <w:t>２６</w:t>
      </w:r>
      <w:r w:rsidR="00810DAE">
        <w:rPr>
          <w:rFonts w:ascii="HG丸ｺﾞｼｯｸM-PRO" w:eastAsia="HG丸ｺﾞｼｯｸM-PRO" w:hAnsi="HG丸ｺﾞｼｯｸM-PRO" w:hint="eastAsia"/>
          <w:b/>
          <w:sz w:val="24"/>
          <w:szCs w:val="24"/>
        </w:rPr>
        <w:t>）</w:t>
      </w:r>
    </w:p>
    <w:p w:rsidR="00B61E89" w:rsidRPr="00B61E89" w:rsidRDefault="00B61E89" w:rsidP="009D2E35">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○国の指針における目標</w:t>
      </w:r>
    </w:p>
    <w:tbl>
      <w:tblPr>
        <w:tblW w:w="8095"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8"/>
        <w:gridCol w:w="441"/>
        <w:gridCol w:w="3105"/>
        <w:gridCol w:w="4111"/>
      </w:tblGrid>
      <w:tr w:rsidR="00B61E89" w:rsidRPr="00B61E89" w:rsidTr="0073731F">
        <w:trPr>
          <w:trHeight w:val="329"/>
        </w:trPr>
        <w:tc>
          <w:tcPr>
            <w:tcW w:w="3984" w:type="dxa"/>
            <w:gridSpan w:val="3"/>
            <w:tcBorders>
              <w:bottom w:val="single" w:sz="8" w:space="0" w:color="auto"/>
            </w:tcBorders>
            <w:shd w:val="clear" w:color="auto" w:fill="BFBFBF" w:themeFill="background1" w:themeFillShade="BF"/>
            <w:noWrap/>
            <w:vAlign w:val="center"/>
          </w:tcPr>
          <w:p w:rsidR="00B61E89" w:rsidRPr="00B61E89" w:rsidRDefault="00B61E89" w:rsidP="00B61E89">
            <w:pPr>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項　　　　　　　目</w:t>
            </w:r>
          </w:p>
        </w:tc>
        <w:tc>
          <w:tcPr>
            <w:tcW w:w="4111" w:type="dxa"/>
            <w:tcBorders>
              <w:bottom w:val="single" w:sz="8" w:space="0" w:color="auto"/>
            </w:tcBorders>
            <w:shd w:val="clear" w:color="auto" w:fill="BFBFBF" w:themeFill="background1" w:themeFillShade="BF"/>
            <w:noWrap/>
            <w:vAlign w:val="center"/>
          </w:tcPr>
          <w:p w:rsidR="00B61E89" w:rsidRPr="00B61E89" w:rsidRDefault="00B61E89" w:rsidP="00B61E89">
            <w:pPr>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目　　標　　値</w:t>
            </w:r>
          </w:p>
        </w:tc>
      </w:tr>
      <w:tr w:rsidR="00B61E89" w:rsidRPr="00B61E89" w:rsidTr="002006C7">
        <w:trPr>
          <w:cantSplit/>
          <w:trHeight w:val="454"/>
        </w:trPr>
        <w:tc>
          <w:tcPr>
            <w:tcW w:w="438" w:type="dxa"/>
            <w:tcBorders>
              <w:bottom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kern w:val="0"/>
                <w:sz w:val="16"/>
                <w:szCs w:val="16"/>
              </w:rPr>
              <w:t>1</w:t>
            </w:r>
          </w:p>
        </w:tc>
        <w:tc>
          <w:tcPr>
            <w:tcW w:w="441" w:type="dxa"/>
            <w:tcBorders>
              <w:left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7216" w:type="dxa"/>
            <w:gridSpan w:val="2"/>
            <w:tcBorders>
              <w:left w:val="nil"/>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福祉施設の入所者の地域生活への移行</w:t>
            </w:r>
          </w:p>
        </w:tc>
      </w:tr>
      <w:tr w:rsidR="00B61E89" w:rsidRPr="00B61E89" w:rsidTr="002006C7">
        <w:trPr>
          <w:cantSplit/>
          <w:trHeight w:val="567"/>
        </w:trPr>
        <w:tc>
          <w:tcPr>
            <w:tcW w:w="438" w:type="dxa"/>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①</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Times New Roman" w:hint="eastAsia"/>
                <w:sz w:val="16"/>
                <w:szCs w:val="16"/>
              </w:rPr>
              <w:t>施設入所者の地域生活への移行</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Times New Roman" w:hint="eastAsia"/>
                <w:sz w:val="16"/>
                <w:szCs w:val="16"/>
              </w:rPr>
              <w:t>平成２８年度末に施設に入所している者が、平成３２年度末までに９％以上地域生活に移行</w:t>
            </w:r>
          </w:p>
        </w:tc>
      </w:tr>
      <w:tr w:rsidR="00B61E89" w:rsidRPr="00B61E89" w:rsidTr="002006C7">
        <w:trPr>
          <w:cantSplit/>
          <w:trHeight w:val="567"/>
        </w:trPr>
        <w:tc>
          <w:tcPr>
            <w:tcW w:w="438" w:type="dxa"/>
            <w:tcBorders>
              <w:top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②</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Times New Roman" w:hint="eastAsia"/>
                <w:sz w:val="16"/>
                <w:szCs w:val="16"/>
              </w:rPr>
              <w:t>施設入所者数の削減</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Times New Roman" w:hint="eastAsia"/>
                <w:sz w:val="16"/>
                <w:szCs w:val="16"/>
              </w:rPr>
              <w:t>平成２８年度末の施設入所者数を平成３２年度末までに２％以上削減</w:t>
            </w:r>
          </w:p>
        </w:tc>
      </w:tr>
      <w:tr w:rsidR="00B61E89" w:rsidRPr="00B61E89" w:rsidTr="002006C7">
        <w:trPr>
          <w:trHeight w:val="567"/>
        </w:trPr>
        <w:tc>
          <w:tcPr>
            <w:tcW w:w="438"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２</w:t>
            </w:r>
          </w:p>
        </w:tc>
        <w:tc>
          <w:tcPr>
            <w:tcW w:w="3546" w:type="dxa"/>
            <w:gridSpan w:val="2"/>
            <w:vAlign w:val="center"/>
          </w:tcPr>
          <w:p w:rsidR="00B61E89" w:rsidRPr="00B61E89" w:rsidRDefault="00E52A0E" w:rsidP="00B61E89">
            <w:pPr>
              <w:snapToGrid w:val="0"/>
              <w:spacing w:line="276" w:lineRule="auto"/>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精神障害にも対応した地域包括ケアシステムの構築</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Times New Roman"/>
                <w:sz w:val="16"/>
                <w:szCs w:val="16"/>
              </w:rPr>
            </w:pPr>
            <w:r w:rsidRPr="004470B4">
              <w:rPr>
                <w:rFonts w:ascii="HG丸ｺﾞｼｯｸM-PRO" w:eastAsia="HG丸ｺﾞｼｯｸM-PRO" w:hAnsi="HG丸ｺﾞｼｯｸM-PRO" w:cs="Times New Roman" w:hint="eastAsia"/>
                <w:sz w:val="16"/>
                <w:szCs w:val="16"/>
              </w:rPr>
              <w:t>平成３２年度末までに、各市町村又は各圏域に精神障害にも対応した地域包括ケアシステム構築のための保健・医療・福祉関係者による協議の場を設置する</w:t>
            </w:r>
          </w:p>
        </w:tc>
      </w:tr>
      <w:tr w:rsidR="00B61E89" w:rsidRPr="00B61E89" w:rsidTr="002006C7">
        <w:trPr>
          <w:trHeight w:val="567"/>
        </w:trPr>
        <w:tc>
          <w:tcPr>
            <w:tcW w:w="438" w:type="dxa"/>
            <w:tcBorders>
              <w:bottom w:val="single" w:sz="8" w:space="0" w:color="auto"/>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highlight w:val="yellow"/>
              </w:rPr>
            </w:pPr>
            <w:r w:rsidRPr="00B61E89">
              <w:rPr>
                <w:rFonts w:ascii="HG丸ｺﾞｼｯｸM-PRO" w:eastAsia="HG丸ｺﾞｼｯｸM-PRO" w:hAnsi="HG丸ｺﾞｼｯｸM-PRO" w:cs="ＭＳ Ｐゴシック" w:hint="eastAsia"/>
                <w:kern w:val="0"/>
                <w:sz w:val="16"/>
                <w:szCs w:val="16"/>
              </w:rPr>
              <w:t>３</w:t>
            </w:r>
          </w:p>
        </w:tc>
        <w:tc>
          <w:tcPr>
            <w:tcW w:w="3546" w:type="dxa"/>
            <w:gridSpan w:val="2"/>
            <w:tcBorders>
              <w:bottom w:val="single" w:sz="8" w:space="0" w:color="auto"/>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highlight w:val="yellow"/>
              </w:rPr>
            </w:pPr>
            <w:r w:rsidRPr="00B61E89">
              <w:rPr>
                <w:rFonts w:ascii="HG丸ｺﾞｼｯｸM-PRO" w:eastAsia="HG丸ｺﾞｼｯｸM-PRO" w:hAnsi="HG丸ｺﾞｼｯｸM-PRO" w:cs="Times New Roman" w:hint="eastAsia"/>
                <w:sz w:val="16"/>
                <w:szCs w:val="16"/>
              </w:rPr>
              <w:t>地域生活支援拠点等の整備</w:t>
            </w:r>
          </w:p>
        </w:tc>
        <w:tc>
          <w:tcPr>
            <w:tcW w:w="4111" w:type="dxa"/>
            <w:tcBorders>
              <w:bottom w:val="single" w:sz="8" w:space="0" w:color="auto"/>
            </w:tcBorders>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highlight w:val="yellow"/>
              </w:rPr>
            </w:pPr>
            <w:r w:rsidRPr="004470B4">
              <w:rPr>
                <w:rFonts w:ascii="HG丸ｺﾞｼｯｸM-PRO" w:eastAsia="HG丸ｺﾞｼｯｸM-PRO" w:hAnsi="HG丸ｺﾞｼｯｸM-PRO" w:cs="Times New Roman" w:hint="eastAsia"/>
                <w:sz w:val="16"/>
                <w:szCs w:val="16"/>
              </w:rPr>
              <w:t>平成３２年度末までに、各市町村又は各圏域に少なくとも一つ地域生活支援拠点等を整備する</w:t>
            </w:r>
          </w:p>
        </w:tc>
      </w:tr>
      <w:tr w:rsidR="00B61E89" w:rsidRPr="00B61E89" w:rsidTr="002006C7">
        <w:trPr>
          <w:trHeight w:val="459"/>
        </w:trPr>
        <w:tc>
          <w:tcPr>
            <w:tcW w:w="438" w:type="dxa"/>
            <w:tcBorders>
              <w:bottom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４</w:t>
            </w:r>
          </w:p>
        </w:tc>
        <w:tc>
          <w:tcPr>
            <w:tcW w:w="441" w:type="dxa"/>
            <w:tcBorders>
              <w:left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3105" w:type="dxa"/>
            <w:tcBorders>
              <w:left w:val="nil"/>
              <w:right w:val="nil"/>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福祉施設から一般就労への移行等</w:t>
            </w:r>
          </w:p>
        </w:tc>
        <w:tc>
          <w:tcPr>
            <w:tcW w:w="4111" w:type="dxa"/>
            <w:tcBorders>
              <w:left w:val="nil"/>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 xml:space="preserve">　</w:t>
            </w:r>
          </w:p>
        </w:tc>
      </w:tr>
      <w:tr w:rsidR="00B61E89" w:rsidRPr="00B61E89" w:rsidTr="002006C7">
        <w:trPr>
          <w:trHeight w:val="567"/>
        </w:trPr>
        <w:tc>
          <w:tcPr>
            <w:tcW w:w="438" w:type="dxa"/>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①</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福祉施設から一般就労への移行者数</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平成３２年度に一般就労する者を平成２８年度の移行実績の1.5倍以上</w:t>
            </w:r>
          </w:p>
        </w:tc>
      </w:tr>
      <w:tr w:rsidR="00B61E89" w:rsidRPr="00B61E89" w:rsidTr="002006C7">
        <w:trPr>
          <w:trHeight w:val="567"/>
        </w:trPr>
        <w:tc>
          <w:tcPr>
            <w:tcW w:w="438" w:type="dxa"/>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②</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就労移行支援事業の利用者数</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平成２８年度末における就労移行支援の利用者数を平成３２年度末までに２割以上増加</w:t>
            </w:r>
          </w:p>
        </w:tc>
      </w:tr>
      <w:tr w:rsidR="00B61E89" w:rsidRPr="00B61E89" w:rsidTr="002006C7">
        <w:trPr>
          <w:cantSplit/>
          <w:trHeight w:val="567"/>
        </w:trPr>
        <w:tc>
          <w:tcPr>
            <w:tcW w:w="438" w:type="dxa"/>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③</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就労移行支援事業所ごとの就労移行率</w:t>
            </w:r>
          </w:p>
        </w:tc>
        <w:tc>
          <w:tcPr>
            <w:tcW w:w="4111" w:type="dxa"/>
            <w:vAlign w:val="center"/>
          </w:tcPr>
          <w:p w:rsidR="00B61E89" w:rsidRPr="00B61E89" w:rsidRDefault="004470B4" w:rsidP="004470B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平成３２年度末における就労移行率が３割以上の事業所を全体の５割以上</w:t>
            </w:r>
          </w:p>
        </w:tc>
      </w:tr>
      <w:tr w:rsidR="00B61E89" w:rsidRPr="00B61E89" w:rsidTr="002006C7">
        <w:trPr>
          <w:cantSplit/>
          <w:trHeight w:val="567"/>
        </w:trPr>
        <w:tc>
          <w:tcPr>
            <w:tcW w:w="438" w:type="dxa"/>
            <w:tcBorders>
              <w:top w:val="nil"/>
              <w:bottom w:val="single" w:sz="8" w:space="0" w:color="auto"/>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tcBorders>
              <w:bottom w:val="single" w:sz="8" w:space="0" w:color="auto"/>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④</w:t>
            </w:r>
          </w:p>
        </w:tc>
        <w:tc>
          <w:tcPr>
            <w:tcW w:w="3105" w:type="dxa"/>
            <w:tcBorders>
              <w:bottom w:val="single" w:sz="8" w:space="0" w:color="auto"/>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就労定着支援による支援を開始した日から１年後の職場定着率</w:t>
            </w:r>
          </w:p>
        </w:tc>
        <w:tc>
          <w:tcPr>
            <w:tcW w:w="4111" w:type="dxa"/>
            <w:tcBorders>
              <w:bottom w:val="single" w:sz="8" w:space="0" w:color="auto"/>
            </w:tcBorders>
            <w:vAlign w:val="center"/>
          </w:tcPr>
          <w:p w:rsidR="00B61E89" w:rsidRPr="00B61E89" w:rsidRDefault="00B61E89" w:rsidP="00B61E89">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各年度８０％以上</w:t>
            </w:r>
          </w:p>
        </w:tc>
      </w:tr>
      <w:tr w:rsidR="00B61E89" w:rsidRPr="00B61E89" w:rsidTr="002006C7">
        <w:trPr>
          <w:cantSplit/>
          <w:trHeight w:val="454"/>
        </w:trPr>
        <w:tc>
          <w:tcPr>
            <w:tcW w:w="438" w:type="dxa"/>
            <w:tcBorders>
              <w:bottom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５</w:t>
            </w:r>
          </w:p>
        </w:tc>
        <w:tc>
          <w:tcPr>
            <w:tcW w:w="441" w:type="dxa"/>
            <w:tcBorders>
              <w:left w:val="nil"/>
              <w:right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3105" w:type="dxa"/>
            <w:tcBorders>
              <w:left w:val="nil"/>
              <w:right w:val="nil"/>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障害児支援の提供体制の整備等</w:t>
            </w:r>
          </w:p>
        </w:tc>
        <w:tc>
          <w:tcPr>
            <w:tcW w:w="4111" w:type="dxa"/>
            <w:tcBorders>
              <w:left w:val="nil"/>
            </w:tcBorders>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p>
        </w:tc>
      </w:tr>
      <w:tr w:rsidR="00B61E89" w:rsidRPr="00B61E89" w:rsidTr="002006C7">
        <w:trPr>
          <w:cantSplit/>
          <w:trHeight w:val="567"/>
        </w:trPr>
        <w:tc>
          <w:tcPr>
            <w:tcW w:w="438" w:type="dxa"/>
            <w:vMerge w:val="restart"/>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①</w:t>
            </w:r>
          </w:p>
        </w:tc>
        <w:tc>
          <w:tcPr>
            <w:tcW w:w="3105" w:type="dxa"/>
            <w:vAlign w:val="center"/>
          </w:tcPr>
          <w:p w:rsidR="00B61E89" w:rsidRPr="00B61E89" w:rsidRDefault="00B61E89" w:rsidP="00B61E89">
            <w:pPr>
              <w:spacing w:line="276" w:lineRule="auto"/>
              <w:jc w:val="left"/>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hint="eastAsia"/>
                <w:sz w:val="16"/>
                <w:szCs w:val="16"/>
              </w:rPr>
              <w:t>重層的な地域支援体制の構築を目指すための児童発達支援センターの設置及び保育所等訪問支援</w:t>
            </w:r>
            <w:r w:rsidR="00A65D47">
              <w:rPr>
                <w:rFonts w:ascii="HG丸ｺﾞｼｯｸM-PRO" w:eastAsia="HG丸ｺﾞｼｯｸM-PRO" w:hAnsi="HG丸ｺﾞｼｯｸM-PRO" w:hint="eastAsia"/>
                <w:sz w:val="16"/>
                <w:szCs w:val="16"/>
              </w:rPr>
              <w:t>の充実</w:t>
            </w:r>
          </w:p>
        </w:tc>
        <w:tc>
          <w:tcPr>
            <w:tcW w:w="4111" w:type="dxa"/>
            <w:shd w:val="clear" w:color="auto" w:fill="auto"/>
            <w:vAlign w:val="center"/>
          </w:tcPr>
          <w:p w:rsidR="00E2763F" w:rsidRPr="00E2763F" w:rsidRDefault="00E2763F" w:rsidP="00047DAB">
            <w:pPr>
              <w:snapToGrid w:val="0"/>
              <w:spacing w:line="276" w:lineRule="auto"/>
              <w:ind w:left="160" w:hangingChars="100" w:hanging="160"/>
              <w:rPr>
                <w:rFonts w:ascii="HG丸ｺﾞｼｯｸM-PRO" w:eastAsia="HG丸ｺﾞｼｯｸM-PRO" w:hAnsi="HG丸ｺﾞｼｯｸM-PRO" w:cs="ＭＳ Ｐゴシック"/>
                <w:kern w:val="0"/>
                <w:sz w:val="16"/>
                <w:szCs w:val="16"/>
              </w:rPr>
            </w:pPr>
            <w:r w:rsidRPr="00E2763F">
              <w:rPr>
                <w:rFonts w:ascii="HG丸ｺﾞｼｯｸM-PRO" w:eastAsia="HG丸ｺﾞｼｯｸM-PRO" w:hAnsi="HG丸ｺﾞｼｯｸM-PRO" w:cs="ＭＳ Ｐゴシック" w:hint="eastAsia"/>
                <w:kern w:val="0"/>
                <w:sz w:val="16"/>
                <w:szCs w:val="16"/>
              </w:rPr>
              <w:t>・平成３２年度末までに、児童発達支援センターを各市町村に少なくとも一か所以上設置する</w:t>
            </w:r>
          </w:p>
          <w:p w:rsidR="00B61E89" w:rsidRPr="00B61E89" w:rsidRDefault="00E2763F" w:rsidP="00047DAB">
            <w:pPr>
              <w:snapToGrid w:val="0"/>
              <w:spacing w:line="276" w:lineRule="auto"/>
              <w:ind w:left="160" w:hangingChars="100" w:hanging="160"/>
              <w:rPr>
                <w:rFonts w:ascii="HG丸ｺﾞｼｯｸM-PRO" w:eastAsia="HG丸ｺﾞｼｯｸM-PRO" w:hAnsi="HG丸ｺﾞｼｯｸM-PRO" w:cs="ＭＳ Ｐゴシック"/>
                <w:kern w:val="0"/>
                <w:sz w:val="16"/>
                <w:szCs w:val="16"/>
                <w:highlight w:val="red"/>
              </w:rPr>
            </w:pPr>
            <w:r w:rsidRPr="00E2763F">
              <w:rPr>
                <w:rFonts w:ascii="HG丸ｺﾞｼｯｸM-PRO" w:eastAsia="HG丸ｺﾞｼｯｸM-PRO" w:hAnsi="HG丸ｺﾞｼｯｸM-PRO" w:cs="ＭＳ Ｐゴシック" w:hint="eastAsia"/>
                <w:kern w:val="0"/>
                <w:sz w:val="16"/>
                <w:szCs w:val="16"/>
              </w:rPr>
              <w:t>・平成３２年度末までに、全ての市町村において、保育所等訪問支援を利用できる体制を構築する</w:t>
            </w:r>
          </w:p>
        </w:tc>
      </w:tr>
      <w:tr w:rsidR="00B61E89" w:rsidRPr="00B61E89" w:rsidTr="002006C7">
        <w:trPr>
          <w:cantSplit/>
          <w:trHeight w:val="567"/>
        </w:trPr>
        <w:tc>
          <w:tcPr>
            <w:tcW w:w="438" w:type="dxa"/>
            <w:vMerge/>
            <w:tcBorders>
              <w:top w:val="nil"/>
              <w:bottom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②</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重症心身障害児に対する支援体制の充実</w:t>
            </w:r>
          </w:p>
        </w:tc>
        <w:tc>
          <w:tcPr>
            <w:tcW w:w="4111" w:type="dxa"/>
            <w:shd w:val="clear" w:color="auto" w:fill="auto"/>
            <w:vAlign w:val="center"/>
          </w:tcPr>
          <w:p w:rsidR="00B61E89" w:rsidRPr="00B61E89" w:rsidRDefault="005F53DC" w:rsidP="004C5834">
            <w:pPr>
              <w:snapToGrid w:val="0"/>
              <w:spacing w:line="276" w:lineRule="auto"/>
              <w:ind w:firstLineChars="100" w:firstLine="160"/>
              <w:rPr>
                <w:rFonts w:ascii="HG丸ｺﾞｼｯｸM-PRO" w:eastAsia="HG丸ｺﾞｼｯｸM-PRO" w:hAnsi="HG丸ｺﾞｼｯｸM-PRO" w:cs="ＭＳ Ｐゴシック"/>
                <w:kern w:val="0"/>
                <w:sz w:val="16"/>
                <w:szCs w:val="16"/>
              </w:rPr>
            </w:pPr>
            <w:r w:rsidRPr="005F53DC">
              <w:rPr>
                <w:rFonts w:ascii="HG丸ｺﾞｼｯｸM-PRO" w:eastAsia="HG丸ｺﾞｼｯｸM-PRO" w:hAnsi="HG丸ｺﾞｼｯｸM-PRO" w:cs="ＭＳ Ｐゴシック" w:hint="eastAsia"/>
                <w:kern w:val="0"/>
                <w:sz w:val="16"/>
                <w:szCs w:val="16"/>
              </w:rPr>
              <w:t>平成３２年度末までに、主に重症心身障害児を支援する児童発達支援事業所及び放課後等デイサービス事業所を各市町村に少なくとも</w:t>
            </w:r>
            <w:r w:rsidR="004C5834">
              <w:rPr>
                <w:rFonts w:ascii="HG丸ｺﾞｼｯｸM-PRO" w:eastAsia="HG丸ｺﾞｼｯｸM-PRO" w:hAnsi="HG丸ｺﾞｼｯｸM-PRO" w:cs="ＭＳ Ｐゴシック" w:hint="eastAsia"/>
                <w:kern w:val="0"/>
                <w:sz w:val="16"/>
                <w:szCs w:val="16"/>
              </w:rPr>
              <w:t>一</w:t>
            </w:r>
            <w:r w:rsidRPr="005F53DC">
              <w:rPr>
                <w:rFonts w:ascii="HG丸ｺﾞｼｯｸM-PRO" w:eastAsia="HG丸ｺﾞｼｯｸM-PRO" w:hAnsi="HG丸ｺﾞｼｯｸM-PRO" w:cs="ＭＳ Ｐゴシック" w:hint="eastAsia"/>
                <w:kern w:val="0"/>
                <w:sz w:val="16"/>
                <w:szCs w:val="16"/>
              </w:rPr>
              <w:t>か所以上確保する</w:t>
            </w:r>
          </w:p>
        </w:tc>
      </w:tr>
      <w:tr w:rsidR="00B61E89" w:rsidRPr="00B61E89" w:rsidTr="002006C7">
        <w:trPr>
          <w:cantSplit/>
          <w:trHeight w:val="567"/>
        </w:trPr>
        <w:tc>
          <w:tcPr>
            <w:tcW w:w="438" w:type="dxa"/>
            <w:tcBorders>
              <w:top w:val="nil"/>
            </w:tcBorders>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p>
        </w:tc>
        <w:tc>
          <w:tcPr>
            <w:tcW w:w="441" w:type="dxa"/>
            <w:vAlign w:val="center"/>
          </w:tcPr>
          <w:p w:rsidR="00B61E89" w:rsidRPr="00B61E89" w:rsidRDefault="00B61E89" w:rsidP="00B61E89">
            <w:pPr>
              <w:snapToGrid w:val="0"/>
              <w:spacing w:line="276" w:lineRule="auto"/>
              <w:jc w:val="center"/>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③</w:t>
            </w:r>
          </w:p>
        </w:tc>
        <w:tc>
          <w:tcPr>
            <w:tcW w:w="3105" w:type="dxa"/>
            <w:vAlign w:val="center"/>
          </w:tcPr>
          <w:p w:rsidR="00B61E89" w:rsidRPr="00B61E89" w:rsidRDefault="00B61E89" w:rsidP="00B61E89">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医療的ケア児に対する支援体制</w:t>
            </w:r>
            <w:r w:rsidR="0096480D">
              <w:rPr>
                <w:rFonts w:ascii="HG丸ｺﾞｼｯｸM-PRO" w:eastAsia="HG丸ｺﾞｼｯｸM-PRO" w:hAnsi="HG丸ｺﾞｼｯｸM-PRO" w:cs="ＭＳ Ｐゴシック" w:hint="eastAsia"/>
                <w:kern w:val="0"/>
                <w:sz w:val="16"/>
                <w:szCs w:val="16"/>
              </w:rPr>
              <w:t>の</w:t>
            </w:r>
            <w:r w:rsidR="00976588">
              <w:rPr>
                <w:rFonts w:ascii="HG丸ｺﾞｼｯｸM-PRO" w:eastAsia="HG丸ｺﾞｼｯｸM-PRO" w:hAnsi="HG丸ｺﾞｼｯｸM-PRO" w:cs="ＭＳ Ｐゴシック" w:hint="eastAsia"/>
                <w:kern w:val="0"/>
                <w:sz w:val="16"/>
                <w:szCs w:val="16"/>
              </w:rPr>
              <w:t>整備</w:t>
            </w:r>
          </w:p>
        </w:tc>
        <w:tc>
          <w:tcPr>
            <w:tcW w:w="4111" w:type="dxa"/>
            <w:shd w:val="clear" w:color="auto" w:fill="auto"/>
            <w:vAlign w:val="center"/>
          </w:tcPr>
          <w:p w:rsidR="00B61E89" w:rsidRPr="00B61E89" w:rsidRDefault="00B61E89" w:rsidP="005F53DC">
            <w:pPr>
              <w:snapToGrid w:val="0"/>
              <w:spacing w:line="276" w:lineRule="auto"/>
              <w:rPr>
                <w:rFonts w:ascii="HG丸ｺﾞｼｯｸM-PRO" w:eastAsia="HG丸ｺﾞｼｯｸM-PRO" w:hAnsi="HG丸ｺﾞｼｯｸM-PRO" w:cs="ＭＳ Ｐゴシック"/>
                <w:kern w:val="0"/>
                <w:sz w:val="16"/>
                <w:szCs w:val="16"/>
              </w:rPr>
            </w:pPr>
            <w:r w:rsidRPr="00B61E89">
              <w:rPr>
                <w:rFonts w:ascii="HG丸ｺﾞｼｯｸM-PRO" w:eastAsia="HG丸ｺﾞｼｯｸM-PRO" w:hAnsi="HG丸ｺﾞｼｯｸM-PRO" w:cs="ＭＳ Ｐゴシック" w:hint="eastAsia"/>
                <w:kern w:val="0"/>
                <w:sz w:val="16"/>
                <w:szCs w:val="16"/>
              </w:rPr>
              <w:t xml:space="preserve">　</w:t>
            </w:r>
            <w:r w:rsidR="00E2763F" w:rsidRPr="00E2763F">
              <w:rPr>
                <w:rFonts w:ascii="HG丸ｺﾞｼｯｸM-PRO" w:eastAsia="HG丸ｺﾞｼｯｸM-PRO" w:hAnsi="HG丸ｺﾞｼｯｸM-PRO" w:cs="ＭＳ Ｐゴシック" w:hint="eastAsia"/>
                <w:kern w:val="0"/>
                <w:sz w:val="16"/>
                <w:szCs w:val="16"/>
              </w:rPr>
              <w:t>平成３０年度末までに、各都道府県、各圏域及び各市町村において、保健、医療、障害福祉、保育、教育等の関係機関等が連携を図るための協議の場を設ける</w:t>
            </w:r>
          </w:p>
        </w:tc>
      </w:tr>
    </w:tbl>
    <w:p w:rsidR="005F53DC" w:rsidRDefault="005F53DC" w:rsidP="002006C7">
      <w:pPr>
        <w:spacing w:line="360" w:lineRule="auto"/>
        <w:ind w:firstLineChars="100" w:firstLine="201"/>
        <w:rPr>
          <w:rFonts w:ascii="HG丸ｺﾞｼｯｸM-PRO" w:eastAsia="HG丸ｺﾞｼｯｸM-PRO" w:hAnsi="HG丸ｺﾞｼｯｸM-PRO"/>
          <w:b/>
          <w:sz w:val="20"/>
          <w:szCs w:val="20"/>
          <w:u w:val="single"/>
        </w:rPr>
      </w:pPr>
    </w:p>
    <w:p w:rsidR="00B61E89" w:rsidRPr="00810DAE" w:rsidRDefault="004470B4" w:rsidP="002006C7">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lastRenderedPageBreak/>
        <w:t>１</w:t>
      </w:r>
      <w:r w:rsidR="00D76CC6">
        <w:rPr>
          <w:rFonts w:ascii="HG丸ｺﾞｼｯｸM-PRO" w:eastAsia="HG丸ｺﾞｼｯｸM-PRO" w:hAnsi="HG丸ｺﾞｼｯｸM-PRO" w:hint="eastAsia"/>
          <w:b/>
          <w:sz w:val="20"/>
          <w:szCs w:val="20"/>
          <w:u w:val="single"/>
        </w:rPr>
        <w:t xml:space="preserve">　</w:t>
      </w:r>
      <w:r w:rsidR="00B61E89" w:rsidRPr="004470B4">
        <w:rPr>
          <w:rFonts w:ascii="HG丸ｺﾞｼｯｸM-PRO" w:eastAsia="HG丸ｺﾞｼｯｸM-PRO" w:hAnsi="HG丸ｺﾞｼｯｸM-PRO" w:hint="eastAsia"/>
          <w:b/>
          <w:sz w:val="20"/>
          <w:szCs w:val="20"/>
          <w:u w:val="single"/>
        </w:rPr>
        <w:t>福祉施設の入所者の地域生活への移行</w:t>
      </w:r>
      <w:r w:rsidR="00810DAE" w:rsidRPr="00810DAE">
        <w:rPr>
          <w:rFonts w:ascii="HG丸ｺﾞｼｯｸM-PRO" w:eastAsia="HG丸ｺﾞｼｯｸM-PRO" w:hAnsi="HG丸ｺﾞｼｯｸM-PRO" w:hint="eastAsia"/>
          <w:b/>
          <w:sz w:val="20"/>
          <w:szCs w:val="20"/>
        </w:rPr>
        <w:t>（本編P２８）</w:t>
      </w:r>
    </w:p>
    <w:p w:rsidR="00B61E89" w:rsidRPr="00047DAB" w:rsidRDefault="006605DB" w:rsidP="00047DAB">
      <w:pPr>
        <w:spacing w:line="276" w:lineRule="auto"/>
        <w:ind w:firstLineChars="50" w:firstLine="100"/>
        <w:rPr>
          <w:rFonts w:ascii="HG丸ｺﾞｼｯｸM-PRO" w:eastAsia="HG丸ｺﾞｼｯｸM-PRO" w:hAnsi="HG丸ｺﾞｼｯｸM-PRO" w:cs="Times New Roman"/>
          <w:b/>
          <w:sz w:val="20"/>
          <w:szCs w:val="20"/>
        </w:rPr>
      </w:pPr>
      <w:r w:rsidRPr="00047DAB">
        <w:rPr>
          <w:rFonts w:ascii="HG丸ｺﾞｼｯｸM-PRO" w:eastAsia="HG丸ｺﾞｼｯｸM-PRO" w:hAnsi="HG丸ｺﾞｼｯｸM-PRO" w:cs="Times New Roman" w:hint="eastAsia"/>
          <w:b/>
          <w:sz w:val="20"/>
          <w:szCs w:val="20"/>
        </w:rPr>
        <w:t>①</w:t>
      </w:r>
      <w:r w:rsidRPr="00047DAB">
        <w:rPr>
          <w:rFonts w:ascii="HG丸ｺﾞｼｯｸM-PRO" w:eastAsia="HG丸ｺﾞｼｯｸM-PRO" w:hAnsi="HG丸ｺﾞｼｯｸM-PRO" w:cs="Times New Roman"/>
          <w:b/>
          <w:sz w:val="20"/>
          <w:szCs w:val="20"/>
        </w:rPr>
        <w:t xml:space="preserve"> </w:t>
      </w:r>
      <w:r w:rsidR="004470B4" w:rsidRPr="00047DAB">
        <w:rPr>
          <w:rFonts w:ascii="HG丸ｺﾞｼｯｸM-PRO" w:eastAsia="HG丸ｺﾞｼｯｸM-PRO" w:hAnsi="HG丸ｺﾞｼｯｸM-PRO" w:cs="Times New Roman" w:hint="eastAsia"/>
          <w:b/>
          <w:sz w:val="20"/>
          <w:szCs w:val="20"/>
        </w:rPr>
        <w:t>施設入所者の地域生活への移行</w:t>
      </w:r>
    </w:p>
    <w:tbl>
      <w:tblPr>
        <w:tblW w:w="7655" w:type="dxa"/>
        <w:tblInd w:w="99" w:type="dxa"/>
        <w:tblCellMar>
          <w:left w:w="99" w:type="dxa"/>
          <w:right w:w="99" w:type="dxa"/>
        </w:tblCellMar>
        <w:tblLook w:val="0000" w:firstRow="0" w:lastRow="0" w:firstColumn="0" w:lastColumn="0" w:noHBand="0" w:noVBand="0"/>
      </w:tblPr>
      <w:tblGrid>
        <w:gridCol w:w="1355"/>
        <w:gridCol w:w="1480"/>
        <w:gridCol w:w="1423"/>
        <w:gridCol w:w="604"/>
        <w:gridCol w:w="2793"/>
      </w:tblGrid>
      <w:tr w:rsidR="004470B4" w:rsidRPr="004470B4" w:rsidTr="00047DAB">
        <w:trPr>
          <w:trHeight w:val="479"/>
        </w:trPr>
        <w:tc>
          <w:tcPr>
            <w:tcW w:w="2835" w:type="dxa"/>
            <w:gridSpan w:val="2"/>
            <w:tcBorders>
              <w:top w:val="single" w:sz="8" w:space="0" w:color="auto"/>
              <w:left w:val="single" w:sz="8" w:space="0" w:color="auto"/>
              <w:bottom w:val="single" w:sz="8" w:space="0" w:color="auto"/>
              <w:right w:val="single" w:sz="4" w:space="0" w:color="000000"/>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項目</w:t>
            </w:r>
          </w:p>
        </w:tc>
        <w:tc>
          <w:tcPr>
            <w:tcW w:w="2027" w:type="dxa"/>
            <w:gridSpan w:val="2"/>
            <w:tcBorders>
              <w:top w:val="single" w:sz="8" w:space="0" w:color="auto"/>
              <w:left w:val="nil"/>
              <w:bottom w:val="single" w:sz="8" w:space="0" w:color="auto"/>
              <w:right w:val="single" w:sz="4" w:space="0" w:color="000000"/>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数値</w:t>
            </w:r>
          </w:p>
        </w:tc>
        <w:tc>
          <w:tcPr>
            <w:tcW w:w="2793"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考え方</w:t>
            </w:r>
          </w:p>
        </w:tc>
      </w:tr>
      <w:tr w:rsidR="004470B4" w:rsidRPr="004470B4" w:rsidTr="00047DAB">
        <w:trPr>
          <w:trHeight w:val="853"/>
        </w:trPr>
        <w:tc>
          <w:tcPr>
            <w:tcW w:w="2835" w:type="dxa"/>
            <w:gridSpan w:val="2"/>
            <w:tcBorders>
              <w:top w:val="single" w:sz="8" w:space="0" w:color="auto"/>
              <w:left w:val="single" w:sz="8" w:space="0" w:color="auto"/>
              <w:bottom w:val="single" w:sz="8" w:space="0" w:color="auto"/>
              <w:right w:val="single" w:sz="4" w:space="0" w:color="000000"/>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平成２８年度末</w:t>
            </w:r>
          </w:p>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施設入所者数（Ａ）</w:t>
            </w:r>
          </w:p>
        </w:tc>
        <w:tc>
          <w:tcPr>
            <w:tcW w:w="1423" w:type="dxa"/>
            <w:tcBorders>
              <w:top w:val="single" w:sz="8" w:space="0" w:color="auto"/>
              <w:left w:val="nil"/>
              <w:bottom w:val="single" w:sz="8" w:space="0" w:color="auto"/>
              <w:right w:val="nil"/>
            </w:tcBorders>
            <w:noWrap/>
            <w:vAlign w:val="center"/>
          </w:tcPr>
          <w:p w:rsidR="004470B4" w:rsidRPr="004470B4" w:rsidRDefault="004470B4" w:rsidP="00B93871">
            <w:pPr>
              <w:spacing w:line="276" w:lineRule="auto"/>
              <w:jc w:val="right"/>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２８０</w:t>
            </w:r>
          </w:p>
        </w:tc>
        <w:tc>
          <w:tcPr>
            <w:tcW w:w="604" w:type="dxa"/>
            <w:tcBorders>
              <w:top w:val="single" w:sz="8" w:space="0" w:color="auto"/>
              <w:left w:val="nil"/>
              <w:bottom w:val="single" w:sz="8" w:space="0" w:color="auto"/>
              <w:right w:val="single" w:sz="4" w:space="0" w:color="auto"/>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tc>
        <w:tc>
          <w:tcPr>
            <w:tcW w:w="2793" w:type="dxa"/>
            <w:tcBorders>
              <w:top w:val="single" w:sz="8" w:space="0" w:color="auto"/>
              <w:left w:val="nil"/>
              <w:bottom w:val="single" w:sz="8" w:space="0" w:color="auto"/>
              <w:right w:val="single" w:sz="8" w:space="0" w:color="auto"/>
            </w:tcBorders>
            <w:noWrap/>
            <w:vAlign w:val="center"/>
          </w:tcPr>
          <w:p w:rsidR="004470B4" w:rsidRPr="004470B4" w:rsidRDefault="004470B4" w:rsidP="00B93871">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p>
        </w:tc>
      </w:tr>
      <w:tr w:rsidR="004470B4" w:rsidRPr="004470B4" w:rsidTr="00047DAB">
        <w:trPr>
          <w:trHeight w:val="979"/>
        </w:trPr>
        <w:tc>
          <w:tcPr>
            <w:tcW w:w="2835" w:type="dxa"/>
            <w:gridSpan w:val="2"/>
            <w:tcBorders>
              <w:top w:val="single" w:sz="8" w:space="0" w:color="auto"/>
              <w:left w:val="single" w:sz="8" w:space="0" w:color="auto"/>
              <w:bottom w:val="single" w:sz="8" w:space="0" w:color="auto"/>
              <w:right w:val="single" w:sz="4" w:space="0" w:color="000000"/>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平成３２年度末</w:t>
            </w:r>
          </w:p>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施設入所者数（Ｂ）</w:t>
            </w:r>
          </w:p>
        </w:tc>
        <w:tc>
          <w:tcPr>
            <w:tcW w:w="1423" w:type="dxa"/>
            <w:tcBorders>
              <w:top w:val="single" w:sz="8" w:space="0" w:color="auto"/>
              <w:left w:val="nil"/>
              <w:bottom w:val="single" w:sz="8" w:space="0" w:color="auto"/>
              <w:right w:val="nil"/>
            </w:tcBorders>
            <w:noWrap/>
            <w:vAlign w:val="center"/>
          </w:tcPr>
          <w:p w:rsidR="004470B4" w:rsidRPr="004470B4" w:rsidRDefault="004470B4" w:rsidP="00B93871">
            <w:pPr>
              <w:spacing w:line="276" w:lineRule="auto"/>
              <w:jc w:val="right"/>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２７０</w:t>
            </w:r>
          </w:p>
        </w:tc>
        <w:tc>
          <w:tcPr>
            <w:tcW w:w="604" w:type="dxa"/>
            <w:tcBorders>
              <w:top w:val="single" w:sz="8" w:space="0" w:color="auto"/>
              <w:left w:val="nil"/>
              <w:bottom w:val="single" w:sz="8" w:space="0" w:color="auto"/>
              <w:right w:val="single" w:sz="4" w:space="0" w:color="auto"/>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tc>
        <w:tc>
          <w:tcPr>
            <w:tcW w:w="2793" w:type="dxa"/>
            <w:tcBorders>
              <w:top w:val="single" w:sz="8" w:space="0" w:color="auto"/>
              <w:left w:val="nil"/>
              <w:bottom w:val="single" w:sz="8" w:space="0" w:color="auto"/>
              <w:right w:val="single" w:sz="8" w:space="0" w:color="auto"/>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平成２８年度末の施設入所者</w:t>
            </w:r>
            <w:r w:rsidRPr="004470B4">
              <w:rPr>
                <w:rStyle w:val="a6"/>
                <w:rFonts w:ascii="HG丸ｺﾞｼｯｸM-PRO" w:eastAsia="HG丸ｺﾞｼｯｸM-PRO" w:hAnsi="HG丸ｺﾞｼｯｸM-PRO" w:cs="ＭＳ Ｐゴシック"/>
                <w:kern w:val="0"/>
                <w:sz w:val="16"/>
                <w:szCs w:val="16"/>
              </w:rPr>
              <w:footnoteReference w:id="1"/>
            </w:r>
            <w:r w:rsidRPr="004470B4">
              <w:rPr>
                <w:rFonts w:ascii="HG丸ｺﾞｼｯｸM-PRO" w:eastAsia="HG丸ｺﾞｼｯｸM-PRO" w:hAnsi="HG丸ｺﾞｼｯｸM-PRO" w:cs="ＭＳ Ｐゴシック" w:hint="eastAsia"/>
                <w:kern w:val="0"/>
                <w:sz w:val="16"/>
                <w:szCs w:val="16"/>
              </w:rPr>
              <w:t>のうち継続して平成３２年度末までに施設に入所している者の数</w:t>
            </w:r>
          </w:p>
        </w:tc>
      </w:tr>
      <w:tr w:rsidR="004470B4" w:rsidRPr="004470B4" w:rsidTr="002006C7">
        <w:trPr>
          <w:cantSplit/>
          <w:trHeight w:val="980"/>
        </w:trPr>
        <w:tc>
          <w:tcPr>
            <w:tcW w:w="1355" w:type="dxa"/>
            <w:tcBorders>
              <w:top w:val="single" w:sz="8" w:space="0" w:color="auto"/>
              <w:left w:val="single" w:sz="8" w:space="0" w:color="auto"/>
              <w:bottom w:val="single" w:sz="8" w:space="0" w:color="auto"/>
              <w:right w:val="single" w:sz="4" w:space="0" w:color="auto"/>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目標値</w:t>
            </w:r>
          </w:p>
        </w:tc>
        <w:tc>
          <w:tcPr>
            <w:tcW w:w="1480" w:type="dxa"/>
            <w:tcBorders>
              <w:top w:val="single" w:sz="8" w:space="0" w:color="auto"/>
              <w:left w:val="nil"/>
              <w:bottom w:val="single" w:sz="8" w:space="0" w:color="auto"/>
              <w:right w:val="single" w:sz="4" w:space="0" w:color="auto"/>
            </w:tcBorders>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地域生活</w:t>
            </w:r>
            <w:r w:rsidRPr="004470B4">
              <w:rPr>
                <w:rFonts w:ascii="HG丸ｺﾞｼｯｸM-PRO" w:eastAsia="HG丸ｺﾞｼｯｸM-PRO" w:hAnsi="HG丸ｺﾞｼｯｸM-PRO" w:cs="ＭＳ Ｐゴシック" w:hint="eastAsia"/>
                <w:kern w:val="0"/>
                <w:sz w:val="16"/>
                <w:szCs w:val="16"/>
              </w:rPr>
              <w:br/>
              <w:t>移行</w:t>
            </w:r>
            <w:r w:rsidR="00894C99">
              <w:rPr>
                <w:rFonts w:ascii="HG丸ｺﾞｼｯｸM-PRO" w:eastAsia="HG丸ｺﾞｼｯｸM-PRO" w:hAnsi="HG丸ｺﾞｼｯｸM-PRO" w:cs="ＭＳ Ｐゴシック" w:hint="eastAsia"/>
                <w:kern w:val="0"/>
                <w:sz w:val="16"/>
                <w:szCs w:val="16"/>
              </w:rPr>
              <w:t>者</w:t>
            </w:r>
            <w:r w:rsidRPr="004470B4">
              <w:rPr>
                <w:rFonts w:ascii="HG丸ｺﾞｼｯｸM-PRO" w:eastAsia="HG丸ｺﾞｼｯｸM-PRO" w:hAnsi="HG丸ｺﾞｼｯｸM-PRO" w:cs="ＭＳ Ｐゴシック" w:hint="eastAsia"/>
                <w:kern w:val="0"/>
                <w:sz w:val="16"/>
                <w:szCs w:val="16"/>
              </w:rPr>
              <w:t>数（Ｃ）</w:t>
            </w:r>
          </w:p>
        </w:tc>
        <w:tc>
          <w:tcPr>
            <w:tcW w:w="1423" w:type="dxa"/>
            <w:tcBorders>
              <w:top w:val="single" w:sz="8" w:space="0" w:color="auto"/>
              <w:left w:val="nil"/>
              <w:bottom w:val="single" w:sz="8" w:space="0" w:color="auto"/>
              <w:right w:val="nil"/>
            </w:tcBorders>
            <w:vAlign w:val="center"/>
          </w:tcPr>
          <w:p w:rsidR="004470B4" w:rsidRPr="004470B4" w:rsidRDefault="004470B4" w:rsidP="00B93871">
            <w:pPr>
              <w:spacing w:line="276" w:lineRule="auto"/>
              <w:jc w:val="right"/>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 xml:space="preserve">　１０</w:t>
            </w:r>
          </w:p>
          <w:p w:rsidR="004470B4" w:rsidRPr="004470B4" w:rsidRDefault="003365F7" w:rsidP="00B93871">
            <w:pPr>
              <w:spacing w:line="276" w:lineRule="auto"/>
              <w:jc w:val="right"/>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r w:rsidR="004470B4" w:rsidRPr="004470B4">
              <w:rPr>
                <w:rFonts w:ascii="HG丸ｺﾞｼｯｸM-PRO" w:eastAsia="HG丸ｺﾞｼｯｸM-PRO" w:hAnsi="HG丸ｺﾞｼｯｸM-PRO" w:cs="ＭＳ Ｐゴシック" w:hint="eastAsia"/>
                <w:kern w:val="0"/>
                <w:sz w:val="16"/>
                <w:szCs w:val="16"/>
              </w:rPr>
              <w:t xml:space="preserve">　４</w:t>
            </w:r>
          </w:p>
        </w:tc>
        <w:tc>
          <w:tcPr>
            <w:tcW w:w="604" w:type="dxa"/>
            <w:tcBorders>
              <w:top w:val="single" w:sz="8" w:space="0" w:color="auto"/>
              <w:left w:val="nil"/>
              <w:bottom w:val="single" w:sz="8" w:space="0" w:color="auto"/>
              <w:right w:val="single" w:sz="4" w:space="0" w:color="auto"/>
            </w:tcBorders>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p>
        </w:tc>
        <w:tc>
          <w:tcPr>
            <w:tcW w:w="2793" w:type="dxa"/>
            <w:tcBorders>
              <w:top w:val="single" w:sz="8" w:space="0" w:color="auto"/>
              <w:left w:val="nil"/>
              <w:bottom w:val="single" w:sz="8" w:space="0" w:color="auto"/>
              <w:right w:val="single" w:sz="8" w:space="0" w:color="auto"/>
            </w:tcBorders>
            <w:noWrap/>
            <w:vAlign w:val="center"/>
          </w:tcPr>
          <w:p w:rsidR="004470B4" w:rsidRPr="004470B4" w:rsidRDefault="004470B4"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施設から地域生活に移行する人数</w:t>
            </w:r>
          </w:p>
          <w:p w:rsidR="004470B4" w:rsidRPr="004470B4" w:rsidRDefault="003365F7" w:rsidP="00B93871">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r w:rsidR="004470B4" w:rsidRPr="004470B4">
              <w:rPr>
                <w:rFonts w:ascii="HG丸ｺﾞｼｯｸM-PRO" w:eastAsia="HG丸ｺﾞｼｯｸM-PRO" w:hAnsi="HG丸ｺﾞｼｯｸM-PRO" w:cs="ＭＳ Ｐゴシック" w:hint="eastAsia"/>
                <w:kern w:val="0"/>
                <w:sz w:val="16"/>
                <w:szCs w:val="16"/>
              </w:rPr>
              <w:t>Ａ－Ｂ）／Ａ）</w:t>
            </w:r>
          </w:p>
        </w:tc>
      </w:tr>
    </w:tbl>
    <w:p w:rsidR="00B61E89" w:rsidRPr="00047DAB" w:rsidRDefault="006605DB" w:rsidP="00047DAB">
      <w:pPr>
        <w:spacing w:line="276" w:lineRule="auto"/>
        <w:ind w:firstLineChars="50" w:firstLine="100"/>
        <w:rPr>
          <w:rFonts w:ascii="HG丸ｺﾞｼｯｸM-PRO" w:eastAsia="HG丸ｺﾞｼｯｸM-PRO" w:hAnsi="HG丸ｺﾞｼｯｸM-PRO" w:cs="Times New Roman"/>
          <w:b/>
          <w:sz w:val="20"/>
          <w:szCs w:val="20"/>
        </w:rPr>
      </w:pPr>
      <w:r w:rsidRPr="00047DAB">
        <w:rPr>
          <w:rFonts w:ascii="HG丸ｺﾞｼｯｸM-PRO" w:eastAsia="HG丸ｺﾞｼｯｸM-PRO" w:hAnsi="HG丸ｺﾞｼｯｸM-PRO" w:cs="Times New Roman" w:hint="eastAsia"/>
          <w:b/>
          <w:sz w:val="20"/>
          <w:szCs w:val="20"/>
        </w:rPr>
        <w:t>②</w:t>
      </w:r>
      <w:r w:rsidRPr="00047DAB">
        <w:rPr>
          <w:rFonts w:ascii="HG丸ｺﾞｼｯｸM-PRO" w:eastAsia="HG丸ｺﾞｼｯｸM-PRO" w:hAnsi="HG丸ｺﾞｼｯｸM-PRO" w:cs="Times New Roman"/>
          <w:b/>
          <w:sz w:val="20"/>
          <w:szCs w:val="20"/>
        </w:rPr>
        <w:t xml:space="preserve"> </w:t>
      </w:r>
      <w:r w:rsidR="00B61E89" w:rsidRPr="00047DAB">
        <w:rPr>
          <w:rFonts w:ascii="HG丸ｺﾞｼｯｸM-PRO" w:eastAsia="HG丸ｺﾞｼｯｸM-PRO" w:hAnsi="HG丸ｺﾞｼｯｸM-PRO" w:cs="Times New Roman" w:hint="eastAsia"/>
          <w:b/>
          <w:sz w:val="20"/>
          <w:szCs w:val="20"/>
        </w:rPr>
        <w:t>施設入所者数の削減</w:t>
      </w:r>
    </w:p>
    <w:tbl>
      <w:tblPr>
        <w:tblW w:w="7655" w:type="dxa"/>
        <w:tblInd w:w="99" w:type="dxa"/>
        <w:tblCellMar>
          <w:left w:w="99" w:type="dxa"/>
          <w:right w:w="99" w:type="dxa"/>
        </w:tblCellMar>
        <w:tblLook w:val="0000" w:firstRow="0" w:lastRow="0" w:firstColumn="0" w:lastColumn="0" w:noHBand="0" w:noVBand="0"/>
      </w:tblPr>
      <w:tblGrid>
        <w:gridCol w:w="1355"/>
        <w:gridCol w:w="1480"/>
        <w:gridCol w:w="1423"/>
        <w:gridCol w:w="562"/>
        <w:gridCol w:w="2835"/>
      </w:tblGrid>
      <w:tr w:rsidR="004470B4" w:rsidRPr="004470B4" w:rsidTr="00047DAB">
        <w:trPr>
          <w:trHeight w:val="479"/>
        </w:trPr>
        <w:tc>
          <w:tcPr>
            <w:tcW w:w="2835" w:type="dxa"/>
            <w:gridSpan w:val="2"/>
            <w:tcBorders>
              <w:top w:val="single" w:sz="8" w:space="0" w:color="auto"/>
              <w:left w:val="single" w:sz="8" w:space="0" w:color="auto"/>
              <w:bottom w:val="single" w:sz="8" w:space="0" w:color="auto"/>
              <w:right w:val="single" w:sz="4" w:space="0" w:color="000000"/>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項目</w:t>
            </w:r>
          </w:p>
        </w:tc>
        <w:tc>
          <w:tcPr>
            <w:tcW w:w="1985" w:type="dxa"/>
            <w:gridSpan w:val="2"/>
            <w:tcBorders>
              <w:top w:val="single" w:sz="8" w:space="0" w:color="auto"/>
              <w:left w:val="nil"/>
              <w:bottom w:val="single" w:sz="8" w:space="0" w:color="auto"/>
              <w:right w:val="single" w:sz="4" w:space="0" w:color="000000"/>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数値</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考え方</w:t>
            </w:r>
          </w:p>
        </w:tc>
      </w:tr>
      <w:tr w:rsidR="004470B4" w:rsidRPr="004470B4" w:rsidTr="00047DAB">
        <w:trPr>
          <w:trHeight w:val="853"/>
        </w:trPr>
        <w:tc>
          <w:tcPr>
            <w:tcW w:w="2835" w:type="dxa"/>
            <w:gridSpan w:val="2"/>
            <w:tcBorders>
              <w:top w:val="single" w:sz="8" w:space="0" w:color="auto"/>
              <w:left w:val="single" w:sz="8" w:space="0" w:color="auto"/>
              <w:bottom w:val="single" w:sz="8" w:space="0" w:color="auto"/>
              <w:right w:val="single" w:sz="4" w:space="0" w:color="000000"/>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平成２８年度末</w:t>
            </w:r>
          </w:p>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施設入所者数（Ａ）</w:t>
            </w:r>
          </w:p>
        </w:tc>
        <w:tc>
          <w:tcPr>
            <w:tcW w:w="1423" w:type="dxa"/>
            <w:tcBorders>
              <w:top w:val="single" w:sz="8" w:space="0" w:color="auto"/>
              <w:left w:val="nil"/>
              <w:bottom w:val="single" w:sz="8" w:space="0" w:color="auto"/>
              <w:right w:val="nil"/>
            </w:tcBorders>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２８０</w:t>
            </w:r>
          </w:p>
        </w:tc>
        <w:tc>
          <w:tcPr>
            <w:tcW w:w="562" w:type="dxa"/>
            <w:tcBorders>
              <w:top w:val="single" w:sz="8" w:space="0" w:color="auto"/>
              <w:left w:val="nil"/>
              <w:bottom w:val="single" w:sz="8" w:space="0" w:color="auto"/>
              <w:right w:val="single" w:sz="4" w:space="0" w:color="auto"/>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tc>
        <w:tc>
          <w:tcPr>
            <w:tcW w:w="2835" w:type="dxa"/>
            <w:tcBorders>
              <w:top w:val="single" w:sz="8" w:space="0" w:color="auto"/>
              <w:left w:val="nil"/>
              <w:bottom w:val="single" w:sz="8" w:space="0" w:color="auto"/>
              <w:right w:val="single" w:sz="8" w:space="0" w:color="auto"/>
            </w:tcBorders>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p>
        </w:tc>
      </w:tr>
      <w:tr w:rsidR="004470B4" w:rsidRPr="004470B4" w:rsidTr="00047DAB">
        <w:trPr>
          <w:trHeight w:val="979"/>
        </w:trPr>
        <w:tc>
          <w:tcPr>
            <w:tcW w:w="2835" w:type="dxa"/>
            <w:gridSpan w:val="2"/>
            <w:tcBorders>
              <w:top w:val="single" w:sz="8" w:space="0" w:color="auto"/>
              <w:left w:val="single" w:sz="8" w:space="0" w:color="auto"/>
              <w:bottom w:val="single" w:sz="8" w:space="0" w:color="auto"/>
              <w:right w:val="single" w:sz="4" w:space="0" w:color="000000"/>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平成３２年度末</w:t>
            </w:r>
          </w:p>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施設入所者数（Ｂ）</w:t>
            </w:r>
          </w:p>
        </w:tc>
        <w:tc>
          <w:tcPr>
            <w:tcW w:w="1423" w:type="dxa"/>
            <w:tcBorders>
              <w:top w:val="single" w:sz="8" w:space="0" w:color="auto"/>
              <w:left w:val="nil"/>
              <w:bottom w:val="single" w:sz="8" w:space="0" w:color="auto"/>
              <w:right w:val="nil"/>
            </w:tcBorders>
            <w:noWrap/>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２８０</w:t>
            </w:r>
          </w:p>
        </w:tc>
        <w:tc>
          <w:tcPr>
            <w:tcW w:w="562" w:type="dxa"/>
            <w:tcBorders>
              <w:top w:val="single" w:sz="8" w:space="0" w:color="auto"/>
              <w:left w:val="nil"/>
              <w:bottom w:val="single" w:sz="8" w:space="0" w:color="auto"/>
              <w:right w:val="single" w:sz="4" w:space="0" w:color="auto"/>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tc>
        <w:tc>
          <w:tcPr>
            <w:tcW w:w="2835" w:type="dxa"/>
            <w:tcBorders>
              <w:top w:val="single" w:sz="8" w:space="0" w:color="auto"/>
              <w:left w:val="nil"/>
              <w:bottom w:val="single" w:sz="8" w:space="0" w:color="auto"/>
              <w:right w:val="single" w:sz="8" w:space="0" w:color="auto"/>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平成３２年度末に施設に入所している者の数</w:t>
            </w:r>
          </w:p>
        </w:tc>
      </w:tr>
      <w:tr w:rsidR="004470B4" w:rsidRPr="004470B4" w:rsidTr="002006C7">
        <w:trPr>
          <w:cantSplit/>
          <w:trHeight w:val="980"/>
        </w:trPr>
        <w:tc>
          <w:tcPr>
            <w:tcW w:w="1355" w:type="dxa"/>
            <w:tcBorders>
              <w:top w:val="single" w:sz="8" w:space="0" w:color="auto"/>
              <w:left w:val="single" w:sz="8" w:space="0" w:color="auto"/>
              <w:bottom w:val="single" w:sz="8" w:space="0" w:color="auto"/>
              <w:right w:val="single" w:sz="4" w:space="0" w:color="auto"/>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目標値</w:t>
            </w:r>
          </w:p>
        </w:tc>
        <w:tc>
          <w:tcPr>
            <w:tcW w:w="1480" w:type="dxa"/>
            <w:tcBorders>
              <w:top w:val="single" w:sz="8" w:space="0" w:color="auto"/>
              <w:left w:val="nil"/>
              <w:bottom w:val="single" w:sz="8" w:space="0" w:color="auto"/>
              <w:right w:val="single" w:sz="4" w:space="0" w:color="auto"/>
            </w:tcBorders>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削減見込み（C）</w:t>
            </w:r>
          </w:p>
        </w:tc>
        <w:tc>
          <w:tcPr>
            <w:tcW w:w="1423" w:type="dxa"/>
            <w:tcBorders>
              <w:top w:val="single" w:sz="8" w:space="0" w:color="auto"/>
              <w:left w:val="nil"/>
              <w:bottom w:val="single" w:sz="8" w:space="0" w:color="auto"/>
              <w:right w:val="nil"/>
            </w:tcBorders>
            <w:vAlign w:val="center"/>
          </w:tcPr>
          <w:p w:rsidR="004470B4" w:rsidRPr="004470B4" w:rsidRDefault="004470B4"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０</w:t>
            </w:r>
          </w:p>
          <w:p w:rsidR="004470B4" w:rsidRPr="004470B4" w:rsidRDefault="003365F7" w:rsidP="007F5299">
            <w:pPr>
              <w:spacing w:line="276" w:lineRule="auto"/>
              <w:jc w:val="center"/>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r w:rsidR="004470B4" w:rsidRPr="004470B4">
              <w:rPr>
                <w:rFonts w:ascii="HG丸ｺﾞｼｯｸM-PRO" w:eastAsia="HG丸ｺﾞｼｯｸM-PRO" w:hAnsi="HG丸ｺﾞｼｯｸM-PRO" w:cs="ＭＳ Ｐゴシック" w:hint="eastAsia"/>
                <w:kern w:val="0"/>
                <w:sz w:val="16"/>
                <w:szCs w:val="16"/>
              </w:rPr>
              <w:t>０</w:t>
            </w:r>
          </w:p>
        </w:tc>
        <w:tc>
          <w:tcPr>
            <w:tcW w:w="562" w:type="dxa"/>
            <w:tcBorders>
              <w:top w:val="single" w:sz="8" w:space="0" w:color="auto"/>
              <w:left w:val="nil"/>
              <w:bottom w:val="single" w:sz="8" w:space="0" w:color="auto"/>
              <w:right w:val="single" w:sz="4" w:space="0" w:color="auto"/>
            </w:tcBorders>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人</w:t>
            </w:r>
          </w:p>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p>
        </w:tc>
        <w:tc>
          <w:tcPr>
            <w:tcW w:w="2835" w:type="dxa"/>
            <w:tcBorders>
              <w:top w:val="single" w:sz="8" w:space="0" w:color="auto"/>
              <w:left w:val="nil"/>
              <w:bottom w:val="single" w:sz="8" w:space="0" w:color="auto"/>
              <w:right w:val="single" w:sz="8" w:space="0" w:color="auto"/>
            </w:tcBorders>
            <w:noWrap/>
            <w:vAlign w:val="center"/>
          </w:tcPr>
          <w:p w:rsidR="004470B4" w:rsidRPr="004470B4" w:rsidRDefault="004470B4"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入所者の削減数</w:t>
            </w:r>
          </w:p>
          <w:p w:rsidR="004470B4" w:rsidRPr="004470B4" w:rsidRDefault="003365F7" w:rsidP="007F5299">
            <w:pPr>
              <w:spacing w:line="276" w:lineRule="auto"/>
              <w:rPr>
                <w:rFonts w:ascii="HG丸ｺﾞｼｯｸM-PRO" w:eastAsia="HG丸ｺﾞｼｯｸM-PRO" w:hAnsi="HG丸ｺﾞｼｯｸM-PRO" w:cs="ＭＳ Ｐゴシック"/>
                <w:kern w:val="0"/>
                <w:sz w:val="16"/>
                <w:szCs w:val="16"/>
              </w:rPr>
            </w:pPr>
            <w:r w:rsidRPr="004470B4">
              <w:rPr>
                <w:rFonts w:ascii="HG丸ｺﾞｼｯｸM-PRO" w:eastAsia="HG丸ｺﾞｼｯｸM-PRO" w:hAnsi="HG丸ｺﾞｼｯｸM-PRO" w:cs="ＭＳ Ｐゴシック" w:hint="eastAsia"/>
                <w:kern w:val="0"/>
                <w:sz w:val="16"/>
                <w:szCs w:val="16"/>
              </w:rPr>
              <w:t>（（</w:t>
            </w:r>
            <w:r w:rsidR="004470B4" w:rsidRPr="004470B4">
              <w:rPr>
                <w:rFonts w:ascii="HG丸ｺﾞｼｯｸM-PRO" w:eastAsia="HG丸ｺﾞｼｯｸM-PRO" w:hAnsi="HG丸ｺﾞｼｯｸM-PRO" w:cs="ＭＳ Ｐゴシック" w:hint="eastAsia"/>
                <w:kern w:val="0"/>
                <w:sz w:val="16"/>
                <w:szCs w:val="16"/>
              </w:rPr>
              <w:t>Ａ－Ｂ）／Ａ）</w:t>
            </w:r>
          </w:p>
        </w:tc>
      </w:tr>
    </w:tbl>
    <w:p w:rsidR="004470B4" w:rsidRPr="00810DAE" w:rsidRDefault="004470B4" w:rsidP="00810DAE">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２</w:t>
      </w:r>
      <w:r w:rsidR="00D76CC6">
        <w:rPr>
          <w:rFonts w:ascii="HG丸ｺﾞｼｯｸM-PRO" w:eastAsia="HG丸ｺﾞｼｯｸM-PRO" w:hAnsi="HG丸ｺﾞｼｯｸM-PRO" w:hint="eastAsia"/>
          <w:b/>
          <w:sz w:val="20"/>
          <w:szCs w:val="20"/>
          <w:u w:val="single"/>
        </w:rPr>
        <w:t xml:space="preserve">　</w:t>
      </w:r>
      <w:r w:rsidR="00B61E89" w:rsidRPr="004470B4">
        <w:rPr>
          <w:rFonts w:ascii="HG丸ｺﾞｼｯｸM-PRO" w:eastAsia="HG丸ｺﾞｼｯｸM-PRO" w:hAnsi="HG丸ｺﾞｼｯｸM-PRO" w:hint="eastAsia"/>
          <w:b/>
          <w:sz w:val="20"/>
          <w:szCs w:val="20"/>
          <w:u w:val="single"/>
        </w:rPr>
        <w:t>精神障害にも対応した地域包括ケアシステムの構築</w:t>
      </w:r>
      <w:r w:rsidR="00810DAE" w:rsidRPr="00810DAE">
        <w:rPr>
          <w:rFonts w:ascii="HG丸ｺﾞｼｯｸM-PRO" w:eastAsia="HG丸ｺﾞｼｯｸM-PRO" w:hAnsi="HG丸ｺﾞｼｯｸM-PRO" w:hint="eastAsia"/>
          <w:b/>
          <w:sz w:val="20"/>
          <w:szCs w:val="20"/>
        </w:rPr>
        <w:t>（本編P</w:t>
      </w:r>
      <w:r w:rsidR="00810DAE">
        <w:rPr>
          <w:rFonts w:ascii="HG丸ｺﾞｼｯｸM-PRO" w:eastAsia="HG丸ｺﾞｼｯｸM-PRO" w:hAnsi="HG丸ｺﾞｼｯｸM-PRO" w:hint="eastAsia"/>
          <w:b/>
          <w:sz w:val="20"/>
          <w:szCs w:val="20"/>
        </w:rPr>
        <w:t>３１</w:t>
      </w:r>
      <w:r w:rsidR="00810DAE" w:rsidRPr="00810DAE">
        <w:rPr>
          <w:rFonts w:ascii="HG丸ｺﾞｼｯｸM-PRO" w:eastAsia="HG丸ｺﾞｼｯｸM-PRO" w:hAnsi="HG丸ｺﾞｼｯｸM-PRO" w:hint="eastAsia"/>
          <w:b/>
          <w:sz w:val="20"/>
          <w:szCs w:val="20"/>
        </w:rPr>
        <w:t>）</w:t>
      </w:r>
    </w:p>
    <w:p w:rsidR="00B61E89" w:rsidRPr="00B61E89" w:rsidRDefault="00B61E89" w:rsidP="004470B4">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平成３２年度末までに、保健、医療、福祉関係者が精神障害にも対応した地域包括ケアシステムの構築について協議を行う場を設置することを目標とします。</w:t>
      </w:r>
    </w:p>
    <w:p w:rsidR="00B61E89" w:rsidRPr="00810DAE" w:rsidRDefault="004470B4" w:rsidP="00810DAE">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３</w:t>
      </w:r>
      <w:r w:rsidR="00D76CC6">
        <w:rPr>
          <w:rFonts w:ascii="HG丸ｺﾞｼｯｸM-PRO" w:eastAsia="HG丸ｺﾞｼｯｸM-PRO" w:hAnsi="HG丸ｺﾞｼｯｸM-PRO" w:hint="eastAsia"/>
          <w:b/>
          <w:sz w:val="20"/>
          <w:szCs w:val="20"/>
          <w:u w:val="single"/>
        </w:rPr>
        <w:t xml:space="preserve">　</w:t>
      </w:r>
      <w:r w:rsidR="00B61E89" w:rsidRPr="004470B4">
        <w:rPr>
          <w:rFonts w:ascii="HG丸ｺﾞｼｯｸM-PRO" w:eastAsia="HG丸ｺﾞｼｯｸM-PRO" w:hAnsi="HG丸ｺﾞｼｯｸM-PRO" w:hint="eastAsia"/>
          <w:b/>
          <w:sz w:val="20"/>
          <w:szCs w:val="20"/>
          <w:u w:val="single"/>
        </w:rPr>
        <w:t>地域生活支援拠点等の整備</w:t>
      </w:r>
      <w:r w:rsidR="00810DAE" w:rsidRPr="00810DAE">
        <w:rPr>
          <w:rFonts w:ascii="HG丸ｺﾞｼｯｸM-PRO" w:eastAsia="HG丸ｺﾞｼｯｸM-PRO" w:hAnsi="HG丸ｺﾞｼｯｸM-PRO" w:hint="eastAsia"/>
          <w:b/>
          <w:sz w:val="20"/>
          <w:szCs w:val="20"/>
        </w:rPr>
        <w:t>（本編P</w:t>
      </w:r>
      <w:r w:rsidR="00810DAE">
        <w:rPr>
          <w:rFonts w:ascii="HG丸ｺﾞｼｯｸM-PRO" w:eastAsia="HG丸ｺﾞｼｯｸM-PRO" w:hAnsi="HG丸ｺﾞｼｯｸM-PRO" w:hint="eastAsia"/>
          <w:b/>
          <w:sz w:val="20"/>
          <w:szCs w:val="20"/>
        </w:rPr>
        <w:t>３２</w:t>
      </w:r>
      <w:r w:rsidR="00810DAE" w:rsidRPr="00810DAE">
        <w:rPr>
          <w:rFonts w:ascii="HG丸ｺﾞｼｯｸM-PRO" w:eastAsia="HG丸ｺﾞｼｯｸM-PRO" w:hAnsi="HG丸ｺﾞｼｯｸM-PRO" w:hint="eastAsia"/>
          <w:b/>
          <w:sz w:val="20"/>
          <w:szCs w:val="20"/>
        </w:rPr>
        <w:t>）</w:t>
      </w:r>
    </w:p>
    <w:p w:rsidR="00B61E89" w:rsidRPr="00B61E89" w:rsidRDefault="00EC0453" w:rsidP="00B61E89">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障害のある人の高齢化</w:t>
      </w:r>
      <w:r w:rsidR="00B954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重度化</w:t>
      </w:r>
      <w:r w:rsidR="00B95416">
        <w:rPr>
          <w:rFonts w:ascii="HG丸ｺﾞｼｯｸM-PRO" w:eastAsia="HG丸ｺﾞｼｯｸM-PRO" w:hAnsi="HG丸ｺﾞｼｯｸM-PRO" w:hint="eastAsia"/>
          <w:sz w:val="20"/>
          <w:szCs w:val="20"/>
        </w:rPr>
        <w:t>や</w:t>
      </w:r>
      <w:r>
        <w:rPr>
          <w:rFonts w:ascii="HG丸ｺﾞｼｯｸM-PRO" w:eastAsia="HG丸ｺﾞｼｯｸM-PRO" w:hAnsi="HG丸ｺﾞｼｯｸM-PRO" w:hint="eastAsia"/>
          <w:sz w:val="20"/>
          <w:szCs w:val="20"/>
        </w:rPr>
        <w:t>「親亡き後」</w:t>
      </w:r>
      <w:r w:rsidR="00B61E89" w:rsidRPr="00B61E89">
        <w:rPr>
          <w:rFonts w:ascii="HG丸ｺﾞｼｯｸM-PRO" w:eastAsia="HG丸ｺﾞｼｯｸM-PRO" w:hAnsi="HG丸ｺﾞｼｯｸM-PRO" w:hint="eastAsia"/>
          <w:sz w:val="20"/>
          <w:szCs w:val="20"/>
        </w:rPr>
        <w:t>を見据え、地域における支援を行うための地域生活支援拠点事業を平成３２年度末までに実施することを目標とします。</w:t>
      </w:r>
    </w:p>
    <w:p w:rsidR="00B93871" w:rsidRDefault="00B93871" w:rsidP="004470B4">
      <w:pPr>
        <w:spacing w:line="480" w:lineRule="auto"/>
        <w:ind w:firstLineChars="100" w:firstLine="201"/>
        <w:rPr>
          <w:rFonts w:ascii="HG丸ｺﾞｼｯｸM-PRO" w:eastAsia="HG丸ｺﾞｼｯｸM-PRO" w:hAnsi="HG丸ｺﾞｼｯｸM-PRO"/>
          <w:b/>
          <w:sz w:val="20"/>
          <w:szCs w:val="20"/>
          <w:u w:val="single"/>
        </w:rPr>
      </w:pPr>
    </w:p>
    <w:p w:rsidR="00B61E89" w:rsidRPr="004470B4" w:rsidRDefault="004470B4">
      <w:pPr>
        <w:spacing w:line="480" w:lineRule="auto"/>
        <w:ind w:firstLineChars="100" w:firstLine="201"/>
        <w:rPr>
          <w:rFonts w:ascii="HG丸ｺﾞｼｯｸM-PRO" w:eastAsia="HG丸ｺﾞｼｯｸM-PRO" w:hAnsi="HG丸ｺﾞｼｯｸM-PRO"/>
          <w:b/>
          <w:sz w:val="20"/>
          <w:szCs w:val="20"/>
          <w:u w:val="single"/>
        </w:rPr>
      </w:pPr>
      <w:r w:rsidRPr="004470B4">
        <w:rPr>
          <w:rFonts w:ascii="HG丸ｺﾞｼｯｸM-PRO" w:eastAsia="HG丸ｺﾞｼｯｸM-PRO" w:hAnsi="HG丸ｺﾞｼｯｸM-PRO" w:hint="eastAsia"/>
          <w:b/>
          <w:sz w:val="20"/>
          <w:szCs w:val="20"/>
          <w:u w:val="single"/>
        </w:rPr>
        <w:t>４</w:t>
      </w:r>
      <w:r w:rsidR="00D76CC6">
        <w:rPr>
          <w:rFonts w:ascii="HG丸ｺﾞｼｯｸM-PRO" w:eastAsia="HG丸ｺﾞｼｯｸM-PRO" w:hAnsi="HG丸ｺﾞｼｯｸM-PRO" w:hint="eastAsia"/>
          <w:b/>
          <w:sz w:val="20"/>
          <w:szCs w:val="20"/>
          <w:u w:val="single"/>
        </w:rPr>
        <w:t xml:space="preserve">　</w:t>
      </w:r>
      <w:r w:rsidR="00B61E89" w:rsidRPr="004470B4">
        <w:rPr>
          <w:rFonts w:ascii="HG丸ｺﾞｼｯｸM-PRO" w:eastAsia="HG丸ｺﾞｼｯｸM-PRO" w:hAnsi="HG丸ｺﾞｼｯｸM-PRO" w:hint="eastAsia"/>
          <w:b/>
          <w:sz w:val="20"/>
          <w:szCs w:val="20"/>
          <w:u w:val="single"/>
        </w:rPr>
        <w:t>福祉施設から一般就労への移行等</w:t>
      </w:r>
      <w:r w:rsidR="00810DAE" w:rsidRPr="00810DAE">
        <w:rPr>
          <w:rFonts w:ascii="HG丸ｺﾞｼｯｸM-PRO" w:eastAsia="HG丸ｺﾞｼｯｸM-PRO" w:hAnsi="HG丸ｺﾞｼｯｸM-PRO" w:hint="eastAsia"/>
          <w:b/>
          <w:sz w:val="20"/>
          <w:szCs w:val="20"/>
        </w:rPr>
        <w:t>（本編P</w:t>
      </w:r>
      <w:r w:rsidR="00810DAE">
        <w:rPr>
          <w:rFonts w:ascii="HG丸ｺﾞｼｯｸM-PRO" w:eastAsia="HG丸ｺﾞｼｯｸM-PRO" w:hAnsi="HG丸ｺﾞｼｯｸM-PRO" w:hint="eastAsia"/>
          <w:b/>
          <w:sz w:val="20"/>
          <w:szCs w:val="20"/>
        </w:rPr>
        <w:t>３３</w:t>
      </w:r>
      <w:r w:rsidR="00810DAE" w:rsidRPr="00810DAE">
        <w:rPr>
          <w:rFonts w:ascii="HG丸ｺﾞｼｯｸM-PRO" w:eastAsia="HG丸ｺﾞｼｯｸM-PRO" w:hAnsi="HG丸ｺﾞｼｯｸM-PRO" w:hint="eastAsia"/>
          <w:b/>
          <w:sz w:val="20"/>
          <w:szCs w:val="20"/>
        </w:rPr>
        <w:t>）</w:t>
      </w:r>
    </w:p>
    <w:p w:rsidR="00B61E89" w:rsidRPr="009D2E35" w:rsidRDefault="003F4D4B" w:rsidP="00047DAB">
      <w:pPr>
        <w:spacing w:line="276" w:lineRule="auto"/>
        <w:rPr>
          <w:rFonts w:ascii="HG丸ｺﾞｼｯｸM-PRO" w:eastAsia="HG丸ｺﾞｼｯｸM-PRO" w:hAnsi="HG丸ｺﾞｼｯｸM-PRO" w:cs="Times New Roman"/>
          <w:b/>
          <w:sz w:val="20"/>
          <w:szCs w:val="20"/>
        </w:rPr>
      </w:pPr>
      <w:r w:rsidRPr="009D2E35">
        <w:rPr>
          <w:rFonts w:ascii="HG丸ｺﾞｼｯｸM-PRO" w:eastAsia="HG丸ｺﾞｼｯｸM-PRO" w:hAnsi="HG丸ｺﾞｼｯｸM-PRO" w:cs="Times New Roman" w:hint="eastAsia"/>
          <w:b/>
          <w:sz w:val="20"/>
          <w:szCs w:val="20"/>
        </w:rPr>
        <w:t>①　福祉施設から一般就労への移行者数</w:t>
      </w:r>
    </w:p>
    <w:tbl>
      <w:tblPr>
        <w:tblW w:w="7655" w:type="dxa"/>
        <w:tblInd w:w="99" w:type="dxa"/>
        <w:tblCellMar>
          <w:left w:w="99" w:type="dxa"/>
          <w:right w:w="99" w:type="dxa"/>
        </w:tblCellMar>
        <w:tblLook w:val="0000" w:firstRow="0" w:lastRow="0" w:firstColumn="0" w:lastColumn="0" w:noHBand="0" w:noVBand="0"/>
      </w:tblPr>
      <w:tblGrid>
        <w:gridCol w:w="2835"/>
        <w:gridCol w:w="1276"/>
        <w:gridCol w:w="709"/>
        <w:gridCol w:w="2835"/>
      </w:tblGrid>
      <w:tr w:rsidR="003F4D4B" w:rsidRPr="0068242A" w:rsidTr="0073731F">
        <w:trPr>
          <w:trHeight w:val="413"/>
        </w:trPr>
        <w:tc>
          <w:tcPr>
            <w:tcW w:w="2835" w:type="dxa"/>
            <w:tcBorders>
              <w:top w:val="single" w:sz="8" w:space="0" w:color="auto"/>
              <w:left w:val="single" w:sz="8" w:space="0" w:color="auto"/>
              <w:bottom w:val="single" w:sz="4" w:space="0" w:color="auto"/>
              <w:right w:val="single" w:sz="4" w:space="0" w:color="000000"/>
            </w:tcBorders>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項目</w:t>
            </w:r>
          </w:p>
        </w:tc>
        <w:tc>
          <w:tcPr>
            <w:tcW w:w="1985" w:type="dxa"/>
            <w:gridSpan w:val="2"/>
            <w:tcBorders>
              <w:top w:val="single" w:sz="8" w:space="0" w:color="auto"/>
              <w:left w:val="nil"/>
              <w:bottom w:val="single" w:sz="4" w:space="0" w:color="auto"/>
              <w:right w:val="single" w:sz="4" w:space="0" w:color="000000"/>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数値</w:t>
            </w:r>
          </w:p>
        </w:tc>
        <w:tc>
          <w:tcPr>
            <w:tcW w:w="2835"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考え方</w:t>
            </w:r>
          </w:p>
        </w:tc>
      </w:tr>
      <w:tr w:rsidR="003F4D4B" w:rsidRPr="0068242A" w:rsidTr="002006C7">
        <w:trPr>
          <w:trHeight w:val="981"/>
        </w:trPr>
        <w:tc>
          <w:tcPr>
            <w:tcW w:w="2835" w:type="dxa"/>
            <w:tcBorders>
              <w:top w:val="single" w:sz="4" w:space="0" w:color="auto"/>
              <w:left w:val="single" w:sz="8" w:space="0" w:color="auto"/>
              <w:bottom w:val="single" w:sz="4" w:space="0" w:color="auto"/>
              <w:right w:val="single" w:sz="4" w:space="0" w:color="000000"/>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平成２８年度の年間</w:t>
            </w:r>
          </w:p>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一般就労者数（Ａ）</w:t>
            </w:r>
          </w:p>
        </w:tc>
        <w:tc>
          <w:tcPr>
            <w:tcW w:w="1276" w:type="dxa"/>
            <w:tcBorders>
              <w:top w:val="nil"/>
              <w:left w:val="nil"/>
              <w:bottom w:val="single" w:sz="4" w:space="0" w:color="auto"/>
              <w:right w:val="nil"/>
            </w:tcBorders>
            <w:noWrap/>
            <w:vAlign w:val="center"/>
          </w:tcPr>
          <w:p w:rsidR="003F4D4B" w:rsidRPr="003F4D4B" w:rsidRDefault="003F4D4B" w:rsidP="007F5299">
            <w:pPr>
              <w:spacing w:line="276" w:lineRule="auto"/>
              <w:jc w:val="right"/>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９２</w:t>
            </w:r>
          </w:p>
        </w:tc>
        <w:tc>
          <w:tcPr>
            <w:tcW w:w="709" w:type="dxa"/>
            <w:tcBorders>
              <w:top w:val="nil"/>
              <w:left w:val="nil"/>
              <w:bottom w:val="single" w:sz="4" w:space="0" w:color="auto"/>
              <w:right w:val="single" w:sz="4" w:space="0" w:color="auto"/>
            </w:tcBorders>
            <w:noWrap/>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人</w:t>
            </w:r>
          </w:p>
        </w:tc>
        <w:tc>
          <w:tcPr>
            <w:tcW w:w="2835" w:type="dxa"/>
            <w:tcBorders>
              <w:top w:val="nil"/>
              <w:left w:val="nil"/>
              <w:bottom w:val="single" w:sz="4" w:space="0" w:color="auto"/>
              <w:right w:val="single" w:sz="8" w:space="0" w:color="auto"/>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平成２８年度において福祉施設</w:t>
            </w:r>
            <w:r w:rsidRPr="003F4D4B">
              <w:rPr>
                <w:rStyle w:val="a6"/>
                <w:rFonts w:ascii="HG丸ｺﾞｼｯｸM-PRO" w:eastAsia="HG丸ｺﾞｼｯｸM-PRO" w:hAnsi="HG丸ｺﾞｼｯｸM-PRO" w:cs="ＭＳ Ｐゴシック"/>
                <w:kern w:val="0"/>
                <w:sz w:val="16"/>
                <w:szCs w:val="16"/>
              </w:rPr>
              <w:footnoteReference w:id="2"/>
            </w:r>
            <w:r w:rsidRPr="003F4D4B">
              <w:rPr>
                <w:rFonts w:ascii="HG丸ｺﾞｼｯｸM-PRO" w:eastAsia="HG丸ｺﾞｼｯｸM-PRO" w:hAnsi="HG丸ｺﾞｼｯｸM-PRO" w:cs="ＭＳ Ｐゴシック" w:hint="eastAsia"/>
                <w:kern w:val="0"/>
                <w:sz w:val="16"/>
                <w:szCs w:val="16"/>
              </w:rPr>
              <w:t>から一般就労した者の数</w:t>
            </w:r>
          </w:p>
        </w:tc>
      </w:tr>
      <w:tr w:rsidR="003F4D4B" w:rsidRPr="0068242A" w:rsidTr="002006C7">
        <w:trPr>
          <w:trHeight w:val="1122"/>
        </w:trPr>
        <w:tc>
          <w:tcPr>
            <w:tcW w:w="2835" w:type="dxa"/>
            <w:tcBorders>
              <w:top w:val="single" w:sz="4" w:space="0" w:color="auto"/>
              <w:left w:val="single" w:sz="8" w:space="0" w:color="auto"/>
              <w:bottom w:val="single" w:sz="8" w:space="0" w:color="auto"/>
              <w:right w:val="single" w:sz="4" w:space="0" w:color="000000"/>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平成３２年度の年間</w:t>
            </w:r>
          </w:p>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一般就労者数（Ｂ）</w:t>
            </w:r>
          </w:p>
        </w:tc>
        <w:tc>
          <w:tcPr>
            <w:tcW w:w="1276" w:type="dxa"/>
            <w:tcBorders>
              <w:top w:val="nil"/>
              <w:left w:val="nil"/>
              <w:bottom w:val="single" w:sz="8" w:space="0" w:color="auto"/>
              <w:right w:val="nil"/>
            </w:tcBorders>
            <w:vAlign w:val="center"/>
          </w:tcPr>
          <w:p w:rsidR="003F4D4B" w:rsidRPr="003F4D4B" w:rsidRDefault="003F4D4B" w:rsidP="007F5299">
            <w:pPr>
              <w:spacing w:line="276" w:lineRule="auto"/>
              <w:jc w:val="right"/>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１０８</w:t>
            </w:r>
            <w:r w:rsidRPr="003F4D4B">
              <w:rPr>
                <w:rFonts w:ascii="HG丸ｺﾞｼｯｸM-PRO" w:eastAsia="HG丸ｺﾞｼｯｸM-PRO" w:hAnsi="HG丸ｺﾞｼｯｸM-PRO" w:cs="ＭＳ Ｐゴシック" w:hint="eastAsia"/>
                <w:kern w:val="0"/>
                <w:sz w:val="16"/>
                <w:szCs w:val="16"/>
              </w:rPr>
              <w:br/>
            </w:r>
            <w:r w:rsidR="003365F7" w:rsidRPr="003F4D4B">
              <w:rPr>
                <w:rFonts w:ascii="HG丸ｺﾞｼｯｸM-PRO" w:eastAsia="HG丸ｺﾞｼｯｸM-PRO" w:hAnsi="HG丸ｺﾞｼｯｸM-PRO" w:cs="ＭＳ Ｐゴシック"/>
                <w:kern w:val="0"/>
                <w:sz w:val="16"/>
                <w:szCs w:val="16"/>
              </w:rPr>
              <w:t>（</w:t>
            </w:r>
            <w:r w:rsidRPr="003F4D4B">
              <w:rPr>
                <w:rFonts w:ascii="HG丸ｺﾞｼｯｸM-PRO" w:eastAsia="HG丸ｺﾞｼｯｸM-PRO" w:hAnsi="HG丸ｺﾞｼｯｸM-PRO" w:cs="ＭＳ Ｐゴシック" w:hint="eastAsia"/>
                <w:kern w:val="0"/>
                <w:sz w:val="16"/>
                <w:szCs w:val="16"/>
              </w:rPr>
              <w:t>１１７</w:t>
            </w:r>
          </w:p>
        </w:tc>
        <w:tc>
          <w:tcPr>
            <w:tcW w:w="709" w:type="dxa"/>
            <w:tcBorders>
              <w:top w:val="nil"/>
              <w:left w:val="nil"/>
              <w:bottom w:val="single" w:sz="8" w:space="0" w:color="auto"/>
              <w:right w:val="single" w:sz="4" w:space="0" w:color="auto"/>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人</w:t>
            </w:r>
            <w:r w:rsidRPr="003F4D4B">
              <w:rPr>
                <w:rFonts w:ascii="HG丸ｺﾞｼｯｸM-PRO" w:eastAsia="HG丸ｺﾞｼｯｸM-PRO" w:hAnsi="HG丸ｺﾞｼｯｸM-PRO" w:cs="ＭＳ Ｐゴシック" w:hint="eastAsia"/>
                <w:kern w:val="0"/>
                <w:sz w:val="16"/>
                <w:szCs w:val="16"/>
              </w:rPr>
              <w:br/>
              <w:t>%)</w:t>
            </w:r>
          </w:p>
        </w:tc>
        <w:tc>
          <w:tcPr>
            <w:tcW w:w="2835" w:type="dxa"/>
            <w:tcBorders>
              <w:top w:val="nil"/>
              <w:left w:val="nil"/>
              <w:bottom w:val="single" w:sz="8" w:space="0" w:color="auto"/>
              <w:right w:val="single" w:sz="8" w:space="0" w:color="auto"/>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w:t>
            </w:r>
            <w:r w:rsidR="002B7AAC">
              <w:rPr>
                <w:rFonts w:ascii="HG丸ｺﾞｼｯｸM-PRO" w:eastAsia="HG丸ｺﾞｼｯｸM-PRO" w:hAnsi="HG丸ｺﾞｼｯｸM-PRO" w:cs="ＭＳ Ｐゴシック" w:hint="eastAsia"/>
                <w:kern w:val="0"/>
                <w:sz w:val="16"/>
                <w:szCs w:val="16"/>
              </w:rPr>
              <w:t>年</w:t>
            </w:r>
            <w:r w:rsidRPr="003F4D4B">
              <w:rPr>
                <w:rFonts w:ascii="HG丸ｺﾞｼｯｸM-PRO" w:eastAsia="HG丸ｺﾞｼｯｸM-PRO" w:hAnsi="HG丸ｺﾞｼｯｸM-PRO" w:cs="ＭＳ Ｐゴシック" w:hint="eastAsia"/>
                <w:kern w:val="0"/>
                <w:sz w:val="16"/>
                <w:szCs w:val="16"/>
              </w:rPr>
              <w:t>度において福祉施設から一般就労した者の数</w:t>
            </w:r>
          </w:p>
          <w:p w:rsidR="003F4D4B" w:rsidRPr="003F4D4B" w:rsidRDefault="003365F7"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r w:rsidR="003F4D4B" w:rsidRPr="003F4D4B">
              <w:rPr>
                <w:rFonts w:ascii="HG丸ｺﾞｼｯｸM-PRO" w:eastAsia="HG丸ｺﾞｼｯｸM-PRO" w:hAnsi="HG丸ｺﾞｼｯｸM-PRO" w:cs="ＭＳ Ｐゴシック" w:hint="eastAsia"/>
                <w:kern w:val="0"/>
                <w:sz w:val="16"/>
                <w:szCs w:val="16"/>
              </w:rPr>
              <w:t>Ｂ／Ａ）</w:t>
            </w:r>
          </w:p>
        </w:tc>
      </w:tr>
    </w:tbl>
    <w:p w:rsidR="003F4D4B" w:rsidRPr="009D2E35" w:rsidRDefault="003F4D4B" w:rsidP="00047DAB">
      <w:pPr>
        <w:spacing w:line="480" w:lineRule="auto"/>
        <w:rPr>
          <w:rFonts w:ascii="HG丸ｺﾞｼｯｸM-PRO" w:eastAsia="HG丸ｺﾞｼｯｸM-PRO" w:hAnsi="HG丸ｺﾞｼｯｸM-PRO" w:cs="ＭＳ Ｐゴシック"/>
          <w:b/>
          <w:kern w:val="0"/>
          <w:sz w:val="20"/>
          <w:szCs w:val="20"/>
        </w:rPr>
      </w:pPr>
      <w:r w:rsidRPr="009D2E35">
        <w:rPr>
          <w:rFonts w:ascii="HG丸ｺﾞｼｯｸM-PRO" w:eastAsia="HG丸ｺﾞｼｯｸM-PRO" w:hAnsi="HG丸ｺﾞｼｯｸM-PRO" w:cs="ＭＳ Ｐゴシック" w:hint="eastAsia"/>
          <w:b/>
          <w:kern w:val="0"/>
          <w:sz w:val="20"/>
          <w:szCs w:val="20"/>
        </w:rPr>
        <w:t>②　就労移行支援事業の利用者数</w:t>
      </w:r>
    </w:p>
    <w:tbl>
      <w:tblPr>
        <w:tblW w:w="7655" w:type="dxa"/>
        <w:tblInd w:w="99" w:type="dxa"/>
        <w:tblLayout w:type="fixed"/>
        <w:tblCellMar>
          <w:left w:w="99" w:type="dxa"/>
          <w:right w:w="99" w:type="dxa"/>
        </w:tblCellMar>
        <w:tblLook w:val="0000" w:firstRow="0" w:lastRow="0" w:firstColumn="0" w:lastColumn="0" w:noHBand="0" w:noVBand="0"/>
      </w:tblPr>
      <w:tblGrid>
        <w:gridCol w:w="2835"/>
        <w:gridCol w:w="1418"/>
        <w:gridCol w:w="567"/>
        <w:gridCol w:w="2835"/>
      </w:tblGrid>
      <w:tr w:rsidR="003F4D4B" w:rsidRPr="0068242A" w:rsidTr="00047DAB">
        <w:trPr>
          <w:trHeight w:val="413"/>
        </w:trPr>
        <w:tc>
          <w:tcPr>
            <w:tcW w:w="2835" w:type="dxa"/>
            <w:tcBorders>
              <w:top w:val="single" w:sz="8" w:space="0" w:color="auto"/>
              <w:left w:val="single" w:sz="8" w:space="0" w:color="auto"/>
              <w:bottom w:val="single" w:sz="4" w:space="0" w:color="auto"/>
              <w:right w:val="single" w:sz="4" w:space="0" w:color="000000"/>
            </w:tcBorders>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項目</w:t>
            </w:r>
          </w:p>
        </w:tc>
        <w:tc>
          <w:tcPr>
            <w:tcW w:w="1985" w:type="dxa"/>
            <w:gridSpan w:val="2"/>
            <w:tcBorders>
              <w:top w:val="single" w:sz="8" w:space="0" w:color="auto"/>
              <w:left w:val="nil"/>
              <w:bottom w:val="single" w:sz="4" w:space="0" w:color="auto"/>
              <w:right w:val="single" w:sz="4" w:space="0" w:color="000000"/>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数値</w:t>
            </w:r>
          </w:p>
        </w:tc>
        <w:tc>
          <w:tcPr>
            <w:tcW w:w="2835"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考え方</w:t>
            </w:r>
          </w:p>
        </w:tc>
      </w:tr>
      <w:tr w:rsidR="003F4D4B" w:rsidRPr="0068242A" w:rsidTr="00047DAB">
        <w:trPr>
          <w:trHeight w:val="926"/>
        </w:trPr>
        <w:tc>
          <w:tcPr>
            <w:tcW w:w="2835" w:type="dxa"/>
            <w:tcBorders>
              <w:top w:val="single" w:sz="4" w:space="0" w:color="auto"/>
              <w:left w:val="single" w:sz="8" w:space="0" w:color="auto"/>
              <w:bottom w:val="single" w:sz="4" w:space="0" w:color="auto"/>
              <w:right w:val="single" w:sz="4" w:space="0" w:color="000000"/>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平成２８年度末の就労移行支援事業の利用者</w:t>
            </w:r>
            <w:r w:rsidR="003365F7" w:rsidRPr="003F4D4B">
              <w:rPr>
                <w:rFonts w:ascii="HG丸ｺﾞｼｯｸM-PRO" w:eastAsia="HG丸ｺﾞｼｯｸM-PRO" w:hAnsi="HG丸ｺﾞｼｯｸM-PRO" w:cs="ＭＳ Ｐゴシック" w:hint="eastAsia"/>
                <w:kern w:val="0"/>
                <w:sz w:val="16"/>
                <w:szCs w:val="16"/>
              </w:rPr>
              <w:t>数（</w:t>
            </w:r>
            <w:r w:rsidR="003365F7" w:rsidRPr="003F4D4B">
              <w:rPr>
                <w:rFonts w:ascii="HG丸ｺﾞｼｯｸM-PRO" w:eastAsia="HG丸ｺﾞｼｯｸM-PRO" w:hAnsi="HG丸ｺﾞｼｯｸM-PRO" w:cs="ＭＳ Ｐゴシック"/>
                <w:kern w:val="0"/>
                <w:sz w:val="16"/>
                <w:szCs w:val="16"/>
              </w:rPr>
              <w:t>Ｃ）</w:t>
            </w:r>
          </w:p>
        </w:tc>
        <w:tc>
          <w:tcPr>
            <w:tcW w:w="1418" w:type="dxa"/>
            <w:tcBorders>
              <w:top w:val="nil"/>
              <w:left w:val="nil"/>
              <w:bottom w:val="single" w:sz="4" w:space="0" w:color="auto"/>
              <w:right w:val="nil"/>
            </w:tcBorders>
            <w:noWrap/>
            <w:vAlign w:val="center"/>
          </w:tcPr>
          <w:p w:rsidR="003F4D4B" w:rsidRPr="003F4D4B" w:rsidRDefault="003F4D4B" w:rsidP="007F5299">
            <w:pPr>
              <w:spacing w:line="276" w:lineRule="auto"/>
              <w:jc w:val="right"/>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１７９</w:t>
            </w:r>
          </w:p>
        </w:tc>
        <w:tc>
          <w:tcPr>
            <w:tcW w:w="567" w:type="dxa"/>
            <w:tcBorders>
              <w:top w:val="nil"/>
              <w:left w:val="nil"/>
              <w:bottom w:val="single" w:sz="4" w:space="0" w:color="auto"/>
              <w:right w:val="single" w:sz="4" w:space="0" w:color="auto"/>
            </w:tcBorders>
            <w:noWrap/>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人</w:t>
            </w:r>
          </w:p>
        </w:tc>
        <w:tc>
          <w:tcPr>
            <w:tcW w:w="2835" w:type="dxa"/>
            <w:tcBorders>
              <w:top w:val="nil"/>
              <w:left w:val="nil"/>
              <w:bottom w:val="single" w:sz="4" w:space="0" w:color="auto"/>
              <w:right w:val="single" w:sz="8" w:space="0" w:color="auto"/>
            </w:tcBorders>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p>
        </w:tc>
      </w:tr>
      <w:tr w:rsidR="003F4D4B" w:rsidRPr="0068242A" w:rsidTr="00047DAB">
        <w:trPr>
          <w:trHeight w:val="981"/>
        </w:trPr>
        <w:tc>
          <w:tcPr>
            <w:tcW w:w="2835" w:type="dxa"/>
            <w:tcBorders>
              <w:top w:val="single" w:sz="4" w:space="0" w:color="auto"/>
              <w:left w:val="single" w:sz="8" w:space="0" w:color="auto"/>
              <w:bottom w:val="single" w:sz="8" w:space="0" w:color="auto"/>
              <w:right w:val="single" w:sz="4" w:space="0" w:color="000000"/>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平成３２年度末の就労移行支援事業の利用者数（D）</w:t>
            </w:r>
          </w:p>
        </w:tc>
        <w:tc>
          <w:tcPr>
            <w:tcW w:w="1418" w:type="dxa"/>
            <w:tcBorders>
              <w:top w:val="nil"/>
              <w:left w:val="nil"/>
              <w:bottom w:val="single" w:sz="8" w:space="0" w:color="auto"/>
              <w:right w:val="nil"/>
            </w:tcBorders>
            <w:vAlign w:val="center"/>
          </w:tcPr>
          <w:p w:rsidR="003F4D4B" w:rsidRPr="003F4D4B" w:rsidRDefault="003F4D4B" w:rsidP="007F5299">
            <w:pPr>
              <w:spacing w:line="276" w:lineRule="auto"/>
              <w:jc w:val="right"/>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２１２</w:t>
            </w:r>
          </w:p>
          <w:p w:rsidR="003F4D4B" w:rsidRPr="003F4D4B" w:rsidRDefault="003365F7" w:rsidP="007F5299">
            <w:pPr>
              <w:spacing w:line="276" w:lineRule="auto"/>
              <w:jc w:val="right"/>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r w:rsidR="003F4D4B" w:rsidRPr="003F4D4B">
              <w:rPr>
                <w:rFonts w:ascii="HG丸ｺﾞｼｯｸM-PRO" w:eastAsia="HG丸ｺﾞｼｯｸM-PRO" w:hAnsi="HG丸ｺﾞｼｯｸM-PRO" w:cs="ＭＳ Ｐゴシック" w:hint="eastAsia"/>
                <w:kern w:val="0"/>
                <w:sz w:val="16"/>
                <w:szCs w:val="16"/>
              </w:rPr>
              <w:t>１１８</w:t>
            </w:r>
          </w:p>
        </w:tc>
        <w:tc>
          <w:tcPr>
            <w:tcW w:w="567" w:type="dxa"/>
            <w:tcBorders>
              <w:top w:val="nil"/>
              <w:left w:val="nil"/>
              <w:bottom w:val="single" w:sz="8" w:space="0" w:color="auto"/>
              <w:right w:val="single" w:sz="4" w:space="0" w:color="auto"/>
            </w:tcBorders>
            <w:vAlign w:val="center"/>
          </w:tcPr>
          <w:p w:rsidR="003F4D4B" w:rsidRPr="003F4D4B" w:rsidRDefault="003F4D4B"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人</w:t>
            </w:r>
            <w:r w:rsidRPr="003F4D4B">
              <w:rPr>
                <w:rFonts w:ascii="HG丸ｺﾞｼｯｸM-PRO" w:eastAsia="HG丸ｺﾞｼｯｸM-PRO" w:hAnsi="HG丸ｺﾞｼｯｸM-PRO" w:cs="ＭＳ Ｐゴシック" w:hint="eastAsia"/>
                <w:kern w:val="0"/>
                <w:sz w:val="16"/>
                <w:szCs w:val="16"/>
              </w:rPr>
              <w:br/>
              <w:t>％）</w:t>
            </w:r>
          </w:p>
        </w:tc>
        <w:tc>
          <w:tcPr>
            <w:tcW w:w="2835" w:type="dxa"/>
            <w:tcBorders>
              <w:top w:val="nil"/>
              <w:left w:val="nil"/>
              <w:bottom w:val="single" w:sz="8" w:space="0" w:color="auto"/>
              <w:right w:val="single" w:sz="8" w:space="0" w:color="auto"/>
            </w:tcBorders>
            <w:noWrap/>
            <w:vAlign w:val="center"/>
          </w:tcPr>
          <w:p w:rsidR="003F4D4B" w:rsidRPr="003F4D4B" w:rsidRDefault="003365F7"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r w:rsidR="003F4D4B" w:rsidRPr="003F4D4B">
              <w:rPr>
                <w:rFonts w:ascii="HG丸ｺﾞｼｯｸM-PRO" w:eastAsia="HG丸ｺﾞｼｯｸM-PRO" w:hAnsi="HG丸ｺﾞｼｯｸM-PRO" w:cs="ＭＳ Ｐゴシック" w:hint="eastAsia"/>
                <w:kern w:val="0"/>
                <w:sz w:val="16"/>
                <w:szCs w:val="16"/>
              </w:rPr>
              <w:t>D／C）</w:t>
            </w:r>
          </w:p>
        </w:tc>
      </w:tr>
    </w:tbl>
    <w:p w:rsidR="003F4D4B" w:rsidRPr="009D2E35" w:rsidRDefault="003F4D4B" w:rsidP="00047DAB">
      <w:pPr>
        <w:spacing w:line="480" w:lineRule="auto"/>
        <w:rPr>
          <w:rFonts w:ascii="HG丸ｺﾞｼｯｸM-PRO" w:eastAsia="HG丸ｺﾞｼｯｸM-PRO" w:hAnsi="HG丸ｺﾞｼｯｸM-PRO" w:cs="ＭＳ Ｐゴシック"/>
          <w:b/>
          <w:kern w:val="0"/>
          <w:sz w:val="20"/>
          <w:szCs w:val="20"/>
        </w:rPr>
      </w:pPr>
      <w:r w:rsidRPr="009D2E35">
        <w:rPr>
          <w:rFonts w:ascii="HG丸ｺﾞｼｯｸM-PRO" w:eastAsia="HG丸ｺﾞｼｯｸM-PRO" w:hAnsi="HG丸ｺﾞｼｯｸM-PRO" w:cs="ＭＳ Ｐゴシック" w:hint="eastAsia"/>
          <w:b/>
          <w:kern w:val="0"/>
          <w:sz w:val="20"/>
          <w:szCs w:val="20"/>
        </w:rPr>
        <w:t>③　就労移行支援事業所ごとの就労移行率</w:t>
      </w:r>
    </w:p>
    <w:tbl>
      <w:tblPr>
        <w:tblW w:w="7660" w:type="dxa"/>
        <w:tblInd w:w="94" w:type="dxa"/>
        <w:tblCellMar>
          <w:left w:w="99" w:type="dxa"/>
          <w:right w:w="99" w:type="dxa"/>
        </w:tblCellMar>
        <w:tblLook w:val="0000" w:firstRow="0" w:lastRow="0" w:firstColumn="0" w:lastColumn="0" w:noHBand="0" w:noVBand="0"/>
      </w:tblPr>
      <w:tblGrid>
        <w:gridCol w:w="2840"/>
        <w:gridCol w:w="1467"/>
        <w:gridCol w:w="518"/>
        <w:gridCol w:w="2835"/>
      </w:tblGrid>
      <w:tr w:rsidR="003F4D4B" w:rsidRPr="0068242A" w:rsidTr="00047DAB">
        <w:trPr>
          <w:trHeight w:val="413"/>
        </w:trPr>
        <w:tc>
          <w:tcPr>
            <w:tcW w:w="2840" w:type="dxa"/>
            <w:tcBorders>
              <w:top w:val="single" w:sz="8" w:space="0" w:color="auto"/>
              <w:left w:val="single" w:sz="8" w:space="0" w:color="auto"/>
              <w:bottom w:val="single" w:sz="4" w:space="0" w:color="auto"/>
              <w:right w:val="single" w:sz="4" w:space="0" w:color="000000"/>
            </w:tcBorders>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項目</w:t>
            </w:r>
          </w:p>
        </w:tc>
        <w:tc>
          <w:tcPr>
            <w:tcW w:w="1985" w:type="dxa"/>
            <w:gridSpan w:val="2"/>
            <w:tcBorders>
              <w:top w:val="single" w:sz="8" w:space="0" w:color="auto"/>
              <w:left w:val="nil"/>
              <w:bottom w:val="single" w:sz="4" w:space="0" w:color="auto"/>
              <w:right w:val="single" w:sz="4" w:space="0" w:color="000000"/>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数値</w:t>
            </w:r>
          </w:p>
        </w:tc>
        <w:tc>
          <w:tcPr>
            <w:tcW w:w="2835"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考え方</w:t>
            </w:r>
          </w:p>
        </w:tc>
      </w:tr>
      <w:tr w:rsidR="00676E15" w:rsidRPr="0068242A" w:rsidTr="00047DAB">
        <w:trPr>
          <w:trHeight w:val="998"/>
        </w:trPr>
        <w:tc>
          <w:tcPr>
            <w:tcW w:w="2840" w:type="dxa"/>
            <w:tcBorders>
              <w:top w:val="single" w:sz="4" w:space="0" w:color="auto"/>
              <w:left w:val="single" w:sz="8" w:space="0" w:color="auto"/>
              <w:bottom w:val="single" w:sz="8" w:space="0" w:color="auto"/>
              <w:right w:val="single" w:sz="4" w:space="0" w:color="000000"/>
            </w:tcBorders>
            <w:vAlign w:val="center"/>
          </w:tcPr>
          <w:p w:rsidR="00676E15" w:rsidRPr="003F4D4B" w:rsidRDefault="00676E15"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平成３２年度末における就労移行率が３割以上の割合</w:t>
            </w:r>
          </w:p>
        </w:tc>
        <w:tc>
          <w:tcPr>
            <w:tcW w:w="1467" w:type="dxa"/>
            <w:tcBorders>
              <w:top w:val="nil"/>
              <w:left w:val="nil"/>
              <w:bottom w:val="single" w:sz="8" w:space="0" w:color="auto"/>
              <w:right w:val="nil"/>
            </w:tcBorders>
            <w:vAlign w:val="center"/>
          </w:tcPr>
          <w:p w:rsidR="00676E15" w:rsidRPr="003F4D4B" w:rsidRDefault="00676E15" w:rsidP="007F5299">
            <w:pPr>
              <w:spacing w:line="276" w:lineRule="auto"/>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５０</w:t>
            </w:r>
          </w:p>
        </w:tc>
        <w:tc>
          <w:tcPr>
            <w:tcW w:w="518" w:type="dxa"/>
            <w:tcBorders>
              <w:top w:val="nil"/>
              <w:left w:val="nil"/>
              <w:bottom w:val="single" w:sz="8" w:space="0" w:color="auto"/>
              <w:right w:val="single" w:sz="4" w:space="0" w:color="auto"/>
            </w:tcBorders>
            <w:vAlign w:val="center"/>
          </w:tcPr>
          <w:p w:rsidR="00676E15" w:rsidRPr="003F4D4B" w:rsidRDefault="00676E15">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p>
        </w:tc>
        <w:tc>
          <w:tcPr>
            <w:tcW w:w="2835" w:type="dxa"/>
            <w:tcBorders>
              <w:top w:val="nil"/>
              <w:left w:val="nil"/>
              <w:bottom w:val="single" w:sz="8" w:space="0" w:color="auto"/>
              <w:right w:val="single" w:sz="8" w:space="0" w:color="auto"/>
            </w:tcBorders>
            <w:noWrap/>
            <w:vAlign w:val="center"/>
          </w:tcPr>
          <w:p w:rsidR="00676E15" w:rsidRPr="003F4D4B" w:rsidRDefault="00676E15"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平成３２年度末における就労移行支援事業所のうち、就労移行率が３割以上の割合</w:t>
            </w:r>
          </w:p>
        </w:tc>
      </w:tr>
    </w:tbl>
    <w:p w:rsidR="003F4D4B" w:rsidRPr="009D2E35" w:rsidRDefault="003F4D4B" w:rsidP="00047DAB">
      <w:pPr>
        <w:spacing w:line="480" w:lineRule="auto"/>
        <w:rPr>
          <w:rFonts w:ascii="HG丸ｺﾞｼｯｸM-PRO" w:eastAsia="HG丸ｺﾞｼｯｸM-PRO" w:hAnsi="HG丸ｺﾞｼｯｸM-PRO" w:cs="ＭＳ Ｐゴシック"/>
          <w:b/>
          <w:kern w:val="0"/>
          <w:sz w:val="20"/>
          <w:szCs w:val="20"/>
        </w:rPr>
      </w:pPr>
      <w:r w:rsidRPr="009D2E35">
        <w:rPr>
          <w:rFonts w:ascii="HG丸ｺﾞｼｯｸM-PRO" w:eastAsia="HG丸ｺﾞｼｯｸM-PRO" w:hAnsi="HG丸ｺﾞｼｯｸM-PRO" w:cs="ＭＳ Ｐゴシック" w:hint="eastAsia"/>
          <w:b/>
          <w:kern w:val="0"/>
          <w:sz w:val="20"/>
          <w:szCs w:val="20"/>
        </w:rPr>
        <w:t>④　就労定着支援による支援を開始した時点から１年後の職場定着率</w:t>
      </w:r>
    </w:p>
    <w:tbl>
      <w:tblPr>
        <w:tblStyle w:val="a3"/>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35"/>
        <w:gridCol w:w="1985"/>
        <w:gridCol w:w="1941"/>
        <w:gridCol w:w="1851"/>
      </w:tblGrid>
      <w:tr w:rsidR="003F4D4B" w:rsidRPr="0068242A" w:rsidTr="0073731F">
        <w:trPr>
          <w:trHeight w:val="454"/>
        </w:trPr>
        <w:tc>
          <w:tcPr>
            <w:tcW w:w="2835" w:type="dxa"/>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項目</w:t>
            </w:r>
          </w:p>
        </w:tc>
        <w:tc>
          <w:tcPr>
            <w:tcW w:w="1985" w:type="dxa"/>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年度</w:t>
            </w:r>
          </w:p>
        </w:tc>
        <w:tc>
          <w:tcPr>
            <w:tcW w:w="1941" w:type="dxa"/>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数値</w:t>
            </w:r>
          </w:p>
        </w:tc>
        <w:tc>
          <w:tcPr>
            <w:tcW w:w="1851" w:type="dxa"/>
            <w:shd w:val="clear" w:color="auto" w:fill="BFBFBF" w:themeFill="background1" w:themeFillShade="BF"/>
            <w:vAlign w:val="center"/>
          </w:tcPr>
          <w:p w:rsidR="003F4D4B" w:rsidRPr="003F4D4B" w:rsidRDefault="003F4D4B"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考え方</w:t>
            </w:r>
          </w:p>
        </w:tc>
      </w:tr>
      <w:tr w:rsidR="00B93871" w:rsidRPr="0068242A" w:rsidTr="002006C7">
        <w:trPr>
          <w:trHeight w:val="425"/>
        </w:trPr>
        <w:tc>
          <w:tcPr>
            <w:tcW w:w="2835" w:type="dxa"/>
            <w:vMerge w:val="restart"/>
            <w:vAlign w:val="center"/>
          </w:tcPr>
          <w:p w:rsidR="00B93871" w:rsidRPr="003F4D4B" w:rsidRDefault="00B93871" w:rsidP="007F5299">
            <w:pPr>
              <w:spacing w:line="276" w:lineRule="auto"/>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各年度における就労定着による支援開始から１年後の職場定着率</w:t>
            </w:r>
          </w:p>
        </w:tc>
        <w:tc>
          <w:tcPr>
            <w:tcW w:w="1985"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平成３０年度</w:t>
            </w:r>
          </w:p>
        </w:tc>
        <w:tc>
          <w:tcPr>
            <w:tcW w:w="1941"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p>
        </w:tc>
        <w:tc>
          <w:tcPr>
            <w:tcW w:w="1851" w:type="dxa"/>
            <w:vMerge w:val="restart"/>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w:t>
            </w:r>
          </w:p>
        </w:tc>
      </w:tr>
      <w:tr w:rsidR="00B93871" w:rsidRPr="0068242A" w:rsidTr="002006C7">
        <w:trPr>
          <w:trHeight w:val="416"/>
        </w:trPr>
        <w:tc>
          <w:tcPr>
            <w:tcW w:w="2835" w:type="dxa"/>
            <w:vMerge/>
          </w:tcPr>
          <w:p w:rsidR="00B93871" w:rsidRPr="0068242A" w:rsidRDefault="00B93871" w:rsidP="007F5299">
            <w:pPr>
              <w:spacing w:line="276" w:lineRule="auto"/>
              <w:rPr>
                <w:rFonts w:ascii="HG丸ｺﾞｼｯｸM-PRO" w:eastAsia="HG丸ｺﾞｼｯｸM-PRO" w:hAnsi="HG丸ｺﾞｼｯｸM-PRO" w:cs="ＭＳ Ｐゴシック"/>
                <w:kern w:val="0"/>
                <w:sz w:val="24"/>
                <w:szCs w:val="24"/>
              </w:rPr>
            </w:pPr>
          </w:p>
        </w:tc>
        <w:tc>
          <w:tcPr>
            <w:tcW w:w="1985"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平成３１年度</w:t>
            </w:r>
          </w:p>
        </w:tc>
        <w:tc>
          <w:tcPr>
            <w:tcW w:w="1941"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８０％</w:t>
            </w:r>
          </w:p>
        </w:tc>
        <w:tc>
          <w:tcPr>
            <w:tcW w:w="1851" w:type="dxa"/>
            <w:vMerge/>
          </w:tcPr>
          <w:p w:rsidR="00B93871" w:rsidRPr="0068242A" w:rsidRDefault="00B93871" w:rsidP="007F5299">
            <w:pPr>
              <w:spacing w:line="276" w:lineRule="auto"/>
              <w:rPr>
                <w:rFonts w:ascii="HG丸ｺﾞｼｯｸM-PRO" w:eastAsia="HG丸ｺﾞｼｯｸM-PRO" w:hAnsi="HG丸ｺﾞｼｯｸM-PRO" w:cs="ＭＳ Ｐゴシック"/>
                <w:kern w:val="0"/>
                <w:sz w:val="24"/>
                <w:szCs w:val="24"/>
              </w:rPr>
            </w:pPr>
          </w:p>
        </w:tc>
      </w:tr>
      <w:tr w:rsidR="00B93871" w:rsidRPr="0068242A" w:rsidTr="002006C7">
        <w:trPr>
          <w:trHeight w:val="408"/>
        </w:trPr>
        <w:tc>
          <w:tcPr>
            <w:tcW w:w="2835" w:type="dxa"/>
            <w:vMerge/>
          </w:tcPr>
          <w:p w:rsidR="00B93871" w:rsidRPr="0068242A" w:rsidRDefault="00B93871" w:rsidP="007F5299">
            <w:pPr>
              <w:spacing w:line="276" w:lineRule="auto"/>
              <w:rPr>
                <w:rFonts w:ascii="HG丸ｺﾞｼｯｸM-PRO" w:eastAsia="HG丸ｺﾞｼｯｸM-PRO" w:hAnsi="HG丸ｺﾞｼｯｸM-PRO" w:cs="ＭＳ Ｐゴシック"/>
                <w:kern w:val="0"/>
                <w:sz w:val="24"/>
                <w:szCs w:val="24"/>
              </w:rPr>
            </w:pPr>
          </w:p>
        </w:tc>
        <w:tc>
          <w:tcPr>
            <w:tcW w:w="1985"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平成３２年度</w:t>
            </w:r>
          </w:p>
        </w:tc>
        <w:tc>
          <w:tcPr>
            <w:tcW w:w="1941" w:type="dxa"/>
            <w:vAlign w:val="center"/>
          </w:tcPr>
          <w:p w:rsidR="00B93871" w:rsidRPr="003F4D4B" w:rsidRDefault="00B93871" w:rsidP="007F5299">
            <w:pPr>
              <w:spacing w:line="276" w:lineRule="auto"/>
              <w:jc w:val="center"/>
              <w:rPr>
                <w:rFonts w:ascii="HG丸ｺﾞｼｯｸM-PRO" w:eastAsia="HG丸ｺﾞｼｯｸM-PRO" w:hAnsi="HG丸ｺﾞｼｯｸM-PRO" w:cs="ＭＳ Ｐゴシック"/>
                <w:kern w:val="0"/>
                <w:sz w:val="16"/>
                <w:szCs w:val="16"/>
              </w:rPr>
            </w:pPr>
            <w:r w:rsidRPr="003F4D4B">
              <w:rPr>
                <w:rFonts w:ascii="HG丸ｺﾞｼｯｸM-PRO" w:eastAsia="HG丸ｺﾞｼｯｸM-PRO" w:hAnsi="HG丸ｺﾞｼｯｸM-PRO" w:cs="ＭＳ Ｐゴシック" w:hint="eastAsia"/>
                <w:kern w:val="0"/>
                <w:sz w:val="16"/>
                <w:szCs w:val="16"/>
              </w:rPr>
              <w:t>８０％</w:t>
            </w:r>
          </w:p>
        </w:tc>
        <w:tc>
          <w:tcPr>
            <w:tcW w:w="1851" w:type="dxa"/>
            <w:vMerge/>
          </w:tcPr>
          <w:p w:rsidR="00B93871" w:rsidRPr="0068242A" w:rsidRDefault="00B93871" w:rsidP="007F5299">
            <w:pPr>
              <w:spacing w:line="276" w:lineRule="auto"/>
              <w:rPr>
                <w:rFonts w:ascii="HG丸ｺﾞｼｯｸM-PRO" w:eastAsia="HG丸ｺﾞｼｯｸM-PRO" w:hAnsi="HG丸ｺﾞｼｯｸM-PRO" w:cs="ＭＳ Ｐゴシック"/>
                <w:kern w:val="0"/>
                <w:sz w:val="24"/>
                <w:szCs w:val="24"/>
              </w:rPr>
            </w:pPr>
          </w:p>
        </w:tc>
      </w:tr>
    </w:tbl>
    <w:p w:rsidR="003F4D4B" w:rsidRDefault="003F4D4B" w:rsidP="00B61E89">
      <w:pPr>
        <w:spacing w:line="276" w:lineRule="auto"/>
        <w:rPr>
          <w:rFonts w:ascii="HG丸ｺﾞｼｯｸM-PRO" w:eastAsia="HG丸ｺﾞｼｯｸM-PRO" w:hAnsi="HG丸ｺﾞｼｯｸM-PRO"/>
          <w:sz w:val="20"/>
          <w:szCs w:val="20"/>
        </w:rPr>
      </w:pPr>
    </w:p>
    <w:p w:rsidR="00B61E89" w:rsidRPr="003F4D4B" w:rsidRDefault="003F4D4B" w:rsidP="00D346F5">
      <w:pPr>
        <w:spacing w:line="480" w:lineRule="auto"/>
        <w:ind w:firstLineChars="100" w:firstLine="201"/>
        <w:rPr>
          <w:rFonts w:ascii="HG丸ｺﾞｼｯｸM-PRO" w:eastAsia="HG丸ｺﾞｼｯｸM-PRO" w:hAnsi="HG丸ｺﾞｼｯｸM-PRO"/>
          <w:b/>
          <w:sz w:val="20"/>
          <w:szCs w:val="20"/>
          <w:u w:val="single"/>
        </w:rPr>
      </w:pPr>
      <w:r w:rsidRPr="003F4D4B">
        <w:rPr>
          <w:rFonts w:ascii="HG丸ｺﾞｼｯｸM-PRO" w:eastAsia="HG丸ｺﾞｼｯｸM-PRO" w:hAnsi="HG丸ｺﾞｼｯｸM-PRO" w:hint="eastAsia"/>
          <w:b/>
          <w:sz w:val="20"/>
          <w:szCs w:val="20"/>
          <w:u w:val="single"/>
        </w:rPr>
        <w:t>５</w:t>
      </w:r>
      <w:r w:rsidR="00D76CC6">
        <w:rPr>
          <w:rFonts w:ascii="HG丸ｺﾞｼｯｸM-PRO" w:eastAsia="HG丸ｺﾞｼｯｸM-PRO" w:hAnsi="HG丸ｺﾞｼｯｸM-PRO" w:hint="eastAsia"/>
          <w:b/>
          <w:sz w:val="20"/>
          <w:szCs w:val="20"/>
          <w:u w:val="single"/>
        </w:rPr>
        <w:t xml:space="preserve">　</w:t>
      </w:r>
      <w:r w:rsidR="00B61E89" w:rsidRPr="003F4D4B">
        <w:rPr>
          <w:rFonts w:ascii="HG丸ｺﾞｼｯｸM-PRO" w:eastAsia="HG丸ｺﾞｼｯｸM-PRO" w:hAnsi="HG丸ｺﾞｼｯｸM-PRO" w:hint="eastAsia"/>
          <w:b/>
          <w:sz w:val="20"/>
          <w:szCs w:val="20"/>
          <w:u w:val="single"/>
        </w:rPr>
        <w:t>障害児支援の提供体制の整備等</w:t>
      </w:r>
      <w:r w:rsidR="00810DAE" w:rsidRPr="00810DAE">
        <w:rPr>
          <w:rFonts w:ascii="HG丸ｺﾞｼｯｸM-PRO" w:eastAsia="HG丸ｺﾞｼｯｸM-PRO" w:hAnsi="HG丸ｺﾞｼｯｸM-PRO" w:hint="eastAsia"/>
          <w:b/>
          <w:sz w:val="20"/>
          <w:szCs w:val="20"/>
        </w:rPr>
        <w:t>（本編P</w:t>
      </w:r>
      <w:r w:rsidR="00810DAE">
        <w:rPr>
          <w:rFonts w:ascii="HG丸ｺﾞｼｯｸM-PRO" w:eastAsia="HG丸ｺﾞｼｯｸM-PRO" w:hAnsi="HG丸ｺﾞｼｯｸM-PRO" w:hint="eastAsia"/>
          <w:b/>
          <w:sz w:val="20"/>
          <w:szCs w:val="20"/>
        </w:rPr>
        <w:t>３７</w:t>
      </w:r>
      <w:r w:rsidR="00810DAE" w:rsidRPr="00810DAE">
        <w:rPr>
          <w:rFonts w:ascii="HG丸ｺﾞｼｯｸM-PRO" w:eastAsia="HG丸ｺﾞｼｯｸM-PRO" w:hAnsi="HG丸ｺﾞｼｯｸM-PRO" w:hint="eastAsia"/>
          <w:b/>
          <w:sz w:val="20"/>
          <w:szCs w:val="20"/>
        </w:rPr>
        <w:t>）</w:t>
      </w:r>
    </w:p>
    <w:p w:rsidR="00B61E89" w:rsidRPr="003F4D4B" w:rsidRDefault="003F4D4B" w:rsidP="00B61E89">
      <w:pPr>
        <w:spacing w:line="276" w:lineRule="auto"/>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Times New Roman" w:hint="eastAsia"/>
          <w:b/>
          <w:sz w:val="20"/>
          <w:szCs w:val="20"/>
        </w:rPr>
        <w:t xml:space="preserve">① </w:t>
      </w:r>
      <w:r w:rsidR="00B61E89" w:rsidRPr="003F4D4B">
        <w:rPr>
          <w:rFonts w:ascii="HG丸ｺﾞｼｯｸM-PRO" w:eastAsia="HG丸ｺﾞｼｯｸM-PRO" w:hAnsi="HG丸ｺﾞｼｯｸM-PRO" w:cs="Times New Roman" w:hint="eastAsia"/>
          <w:b/>
          <w:sz w:val="20"/>
          <w:szCs w:val="20"/>
        </w:rPr>
        <w:t>重層的な地域支援体制の構築を目指すための児童発達支援センターの設置及び保育所等訪問支援</w:t>
      </w:r>
      <w:r w:rsidR="00EC0453">
        <w:rPr>
          <w:rFonts w:ascii="HG丸ｺﾞｼｯｸM-PRO" w:eastAsia="HG丸ｺﾞｼｯｸM-PRO" w:hAnsi="HG丸ｺﾞｼｯｸM-PRO" w:cs="Times New Roman" w:hint="eastAsia"/>
          <w:b/>
          <w:sz w:val="20"/>
          <w:szCs w:val="20"/>
        </w:rPr>
        <w:t>の充実</w:t>
      </w:r>
    </w:p>
    <w:p w:rsidR="00B61E89" w:rsidRPr="003F4D4B" w:rsidRDefault="003F4D4B" w:rsidP="003F4D4B">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w:t>
      </w:r>
      <w:r w:rsidR="00B61E89" w:rsidRPr="003F4D4B">
        <w:rPr>
          <w:rFonts w:ascii="HG丸ｺﾞｼｯｸM-PRO" w:eastAsia="HG丸ｺﾞｼｯｸM-PRO" w:hAnsi="HG丸ｺﾞｼｯｸM-PRO" w:cs="ＭＳ Ｐゴシック" w:hint="eastAsia"/>
          <w:b/>
          <w:kern w:val="0"/>
          <w:sz w:val="20"/>
          <w:szCs w:val="20"/>
        </w:rPr>
        <w:t>児童発達支援センターの設置</w:t>
      </w:r>
    </w:p>
    <w:p w:rsidR="00B61E89" w:rsidRPr="00B61E89" w:rsidRDefault="00537CAC" w:rsidP="00B61E89">
      <w:pPr>
        <w:spacing w:line="276" w:lineRule="auto"/>
        <w:ind w:firstLineChars="100" w:firstLine="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船橋市には児童発達支援センターがすでに２か</w:t>
      </w:r>
      <w:r w:rsidR="00B61E89" w:rsidRPr="00B61E89">
        <w:rPr>
          <w:rFonts w:ascii="HG丸ｺﾞｼｯｸM-PRO" w:eastAsia="HG丸ｺﾞｼｯｸM-PRO" w:hAnsi="HG丸ｺﾞｼｯｸM-PRO" w:hint="eastAsia"/>
          <w:kern w:val="0"/>
          <w:sz w:val="20"/>
          <w:szCs w:val="20"/>
        </w:rPr>
        <w:t>所設置されておりますが、障害の重度化・重複化や多様化に対応し、児童発達支援センターを中核とした障害種別や年齢別等のニーズに対応できる重層的な地域支援体制の構築を目指すため、既存の児童発達支援センターの機能強化、またさらなる設置に向けた検討</w:t>
      </w:r>
      <w:r w:rsidR="003B7712">
        <w:rPr>
          <w:rFonts w:ascii="HG丸ｺﾞｼｯｸM-PRO" w:eastAsia="HG丸ｺﾞｼｯｸM-PRO" w:hAnsi="HG丸ｺﾞｼｯｸM-PRO" w:hint="eastAsia"/>
          <w:kern w:val="0"/>
          <w:sz w:val="20"/>
          <w:szCs w:val="20"/>
        </w:rPr>
        <w:t>を行ってまいります。</w:t>
      </w:r>
    </w:p>
    <w:p w:rsidR="00B61E89" w:rsidRPr="003F4D4B" w:rsidRDefault="003F4D4B" w:rsidP="003F4D4B">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w:t>
      </w:r>
      <w:r w:rsidR="00B61E89" w:rsidRPr="003F4D4B">
        <w:rPr>
          <w:rFonts w:ascii="HG丸ｺﾞｼｯｸM-PRO" w:eastAsia="HG丸ｺﾞｼｯｸM-PRO" w:hAnsi="HG丸ｺﾞｼｯｸM-PRO" w:cs="ＭＳ Ｐゴシック" w:hint="eastAsia"/>
          <w:b/>
          <w:kern w:val="0"/>
          <w:sz w:val="20"/>
          <w:szCs w:val="20"/>
        </w:rPr>
        <w:t>保育所等訪問支援の</w:t>
      </w:r>
      <w:r w:rsidR="00B61E89" w:rsidRPr="003F4D4B">
        <w:rPr>
          <w:rFonts w:ascii="HG丸ｺﾞｼｯｸM-PRO" w:eastAsia="HG丸ｺﾞｼｯｸM-PRO" w:hAnsi="HG丸ｺﾞｼｯｸM-PRO" w:hint="eastAsia"/>
          <w:b/>
          <w:kern w:val="0"/>
          <w:sz w:val="20"/>
          <w:szCs w:val="20"/>
        </w:rPr>
        <w:t>実施体制の構築とその活用</w:t>
      </w:r>
    </w:p>
    <w:p w:rsidR="00B61E89" w:rsidRPr="00B61E89" w:rsidRDefault="00B61E89" w:rsidP="00B61E89">
      <w:pPr>
        <w:spacing w:line="276" w:lineRule="auto"/>
        <w:ind w:firstLineChars="100" w:firstLine="200"/>
        <w:rPr>
          <w:rFonts w:ascii="HG丸ｺﾞｼｯｸM-PRO" w:eastAsia="HG丸ｺﾞｼｯｸM-PRO" w:hAnsi="HG丸ｺﾞｼｯｸM-PRO" w:cs="ＭＳ Ｐゴシック"/>
          <w:kern w:val="0"/>
          <w:sz w:val="20"/>
          <w:szCs w:val="20"/>
        </w:rPr>
      </w:pPr>
      <w:r w:rsidRPr="00B61E89">
        <w:rPr>
          <w:rFonts w:ascii="HG丸ｺﾞｼｯｸM-PRO" w:eastAsia="HG丸ｺﾞｼｯｸM-PRO" w:hAnsi="HG丸ｺﾞｼｯｸM-PRO" w:cs="ＭＳ Ｐゴシック" w:hint="eastAsia"/>
          <w:kern w:val="0"/>
          <w:sz w:val="20"/>
          <w:szCs w:val="20"/>
        </w:rPr>
        <w:t>船橋市では２事業所が保育所等訪問支援の指定を受けています。事業所の機能強化を促すとともに、関係機関との協議を深め、障害児通所支援事業所等が保育所</w:t>
      </w:r>
      <w:r w:rsidRPr="00B61E89">
        <w:rPr>
          <w:rFonts w:ascii="HG丸ｺﾞｼｯｸM-PRO" w:eastAsia="HG丸ｺﾞｼｯｸM-PRO" w:hAnsi="HG丸ｺﾞｼｯｸM-PRO" w:hint="eastAsia"/>
          <w:kern w:val="0"/>
          <w:sz w:val="20"/>
          <w:szCs w:val="20"/>
        </w:rPr>
        <w:t>、学校</w:t>
      </w:r>
      <w:r w:rsidRPr="00B61E89">
        <w:rPr>
          <w:rFonts w:ascii="HG丸ｺﾞｼｯｸM-PRO" w:eastAsia="HG丸ｺﾞｼｯｸM-PRO" w:hAnsi="HG丸ｺﾞｼｯｸM-PRO" w:cs="ＭＳ Ｐゴシック" w:hint="eastAsia"/>
          <w:kern w:val="0"/>
          <w:sz w:val="20"/>
          <w:szCs w:val="20"/>
        </w:rPr>
        <w:t>等の育ちの場での支援に協力できるような体制を構築し、障害のある</w:t>
      </w:r>
      <w:r w:rsidR="006C5063">
        <w:rPr>
          <w:rFonts w:ascii="HG丸ｺﾞｼｯｸM-PRO" w:eastAsia="HG丸ｺﾞｼｯｸM-PRO" w:hAnsi="HG丸ｺﾞｼｯｸM-PRO" w:cs="ＭＳ Ｐゴシック" w:hint="eastAsia"/>
          <w:kern w:val="0"/>
          <w:sz w:val="20"/>
          <w:szCs w:val="20"/>
        </w:rPr>
        <w:t>子供</w:t>
      </w:r>
      <w:r w:rsidRPr="00B61E89">
        <w:rPr>
          <w:rFonts w:ascii="HG丸ｺﾞｼｯｸM-PRO" w:eastAsia="HG丸ｺﾞｼｯｸM-PRO" w:hAnsi="HG丸ｺﾞｼｯｸM-PRO" w:cs="ＭＳ Ｐゴシック" w:hint="eastAsia"/>
          <w:kern w:val="0"/>
          <w:sz w:val="20"/>
          <w:szCs w:val="20"/>
        </w:rPr>
        <w:t>の地域社会への参加・包容（インクルージョン）の推進を図ります。</w:t>
      </w:r>
    </w:p>
    <w:p w:rsidR="00B61E89" w:rsidRPr="003F4D4B" w:rsidRDefault="003F4D4B" w:rsidP="00D346F5">
      <w:pPr>
        <w:spacing w:line="480" w:lineRule="auto"/>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 xml:space="preserve">② </w:t>
      </w:r>
      <w:r w:rsidR="00B61E89" w:rsidRPr="003F4D4B">
        <w:rPr>
          <w:rFonts w:ascii="HG丸ｺﾞｼｯｸM-PRO" w:eastAsia="HG丸ｺﾞｼｯｸM-PRO" w:hAnsi="HG丸ｺﾞｼｯｸM-PRO" w:hint="eastAsia"/>
          <w:b/>
          <w:kern w:val="0"/>
          <w:sz w:val="20"/>
          <w:szCs w:val="20"/>
        </w:rPr>
        <w:t>重症心身障害児に対する支援体制の充実</w:t>
      </w:r>
    </w:p>
    <w:p w:rsidR="00B61E89" w:rsidRPr="00B61E89" w:rsidRDefault="00537CAC" w:rsidP="00B61E89">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船橋市では主に重症心身障害児を支援する児童発達支援事業所が１か所、放課後等デイサービス事業所が２か</w:t>
      </w:r>
      <w:r w:rsidR="00B61E89" w:rsidRPr="00B61E89">
        <w:rPr>
          <w:rFonts w:ascii="HG丸ｺﾞｼｯｸM-PRO" w:eastAsia="HG丸ｺﾞｼｯｸM-PRO" w:hAnsi="HG丸ｺﾞｼｯｸM-PRO" w:hint="eastAsia"/>
          <w:sz w:val="20"/>
          <w:szCs w:val="20"/>
        </w:rPr>
        <w:t>所確保されています。</w:t>
      </w:r>
    </w:p>
    <w:p w:rsidR="00B61E89" w:rsidRPr="00B61E89" w:rsidRDefault="00B61E89" w:rsidP="00B61E89">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重症心身障害児が身近な地域にある児童発達支援や放課後等デイサービス等を受けられるように地域における課題の整理や地域資源の開発等を行いながら、支援体制の充実を図ります。</w:t>
      </w:r>
    </w:p>
    <w:p w:rsidR="00B61E89" w:rsidRPr="003F4D4B" w:rsidRDefault="003F4D4B" w:rsidP="00D346F5">
      <w:pPr>
        <w:spacing w:line="480" w:lineRule="auto"/>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 xml:space="preserve">③ </w:t>
      </w:r>
      <w:r w:rsidR="00B61E89" w:rsidRPr="003F4D4B">
        <w:rPr>
          <w:rFonts w:ascii="HG丸ｺﾞｼｯｸM-PRO" w:eastAsia="HG丸ｺﾞｼｯｸM-PRO" w:hAnsi="HG丸ｺﾞｼｯｸM-PRO" w:hint="eastAsia"/>
          <w:b/>
          <w:kern w:val="0"/>
          <w:sz w:val="20"/>
          <w:szCs w:val="20"/>
        </w:rPr>
        <w:t>医療的ケア児に対する支援体制の</w:t>
      </w:r>
      <w:r w:rsidR="00976588">
        <w:rPr>
          <w:rFonts w:ascii="HG丸ｺﾞｼｯｸM-PRO" w:eastAsia="HG丸ｺﾞｼｯｸM-PRO" w:hAnsi="HG丸ｺﾞｼｯｸM-PRO" w:hint="eastAsia"/>
          <w:b/>
          <w:kern w:val="0"/>
          <w:sz w:val="20"/>
          <w:szCs w:val="20"/>
        </w:rPr>
        <w:t>整備</w:t>
      </w:r>
    </w:p>
    <w:p w:rsidR="00B93871" w:rsidRDefault="00B61E89" w:rsidP="00B93871">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船橋市では障害のある</w:t>
      </w:r>
      <w:r w:rsidR="006C5063">
        <w:rPr>
          <w:rFonts w:ascii="HG丸ｺﾞｼｯｸM-PRO" w:eastAsia="HG丸ｺﾞｼｯｸM-PRO" w:hAnsi="HG丸ｺﾞｼｯｸM-PRO" w:hint="eastAsia"/>
          <w:sz w:val="20"/>
          <w:szCs w:val="20"/>
        </w:rPr>
        <w:t>子供</w:t>
      </w:r>
      <w:r w:rsidRPr="00B61E89">
        <w:rPr>
          <w:rFonts w:ascii="HG丸ｺﾞｼｯｸM-PRO" w:eastAsia="HG丸ｺﾞｼｯｸM-PRO" w:hAnsi="HG丸ｺﾞｼｯｸM-PRO" w:hint="eastAsia"/>
          <w:sz w:val="20"/>
          <w:szCs w:val="20"/>
        </w:rPr>
        <w:t>の心身の状況に応じた各関連分野の支援が受けられるよう、保健所、病院・診療所、訪問看護ステーション、保育所、学校等の関係者が連携を図るための協議の場を設け、各関連分野が共通の理解に基づき協働する総合的な支援体制の整備を目指します。</w:t>
      </w:r>
    </w:p>
    <w:p w:rsidR="00B93871" w:rsidRDefault="00B93871" w:rsidP="00B93871">
      <w:pPr>
        <w:spacing w:line="276" w:lineRule="auto"/>
        <w:ind w:firstLineChars="100" w:firstLine="200"/>
        <w:rPr>
          <w:rFonts w:ascii="HG丸ｺﾞｼｯｸM-PRO" w:eastAsia="HG丸ｺﾞｼｯｸM-PRO" w:hAnsi="HG丸ｺﾞｼｯｸM-PRO"/>
          <w:sz w:val="20"/>
          <w:szCs w:val="20"/>
        </w:rPr>
      </w:pPr>
    </w:p>
    <w:p w:rsidR="00D346F5" w:rsidRDefault="00D346F5" w:rsidP="00B93871">
      <w:pPr>
        <w:spacing w:line="276" w:lineRule="auto"/>
        <w:ind w:firstLineChars="100" w:firstLine="200"/>
        <w:rPr>
          <w:rFonts w:ascii="HG丸ｺﾞｼｯｸM-PRO" w:eastAsia="HG丸ｺﾞｼｯｸM-PRO" w:hAnsi="HG丸ｺﾞｼｯｸM-PRO"/>
          <w:sz w:val="20"/>
          <w:szCs w:val="20"/>
        </w:rPr>
      </w:pPr>
    </w:p>
    <w:p w:rsidR="00D346F5" w:rsidRDefault="00D346F5" w:rsidP="00B93871">
      <w:pPr>
        <w:spacing w:line="276" w:lineRule="auto"/>
        <w:ind w:firstLineChars="100" w:firstLine="200"/>
        <w:rPr>
          <w:rFonts w:ascii="HG丸ｺﾞｼｯｸM-PRO" w:eastAsia="HG丸ｺﾞｼｯｸM-PRO" w:hAnsi="HG丸ｺﾞｼｯｸM-PRO"/>
          <w:sz w:val="20"/>
          <w:szCs w:val="20"/>
        </w:rPr>
      </w:pPr>
    </w:p>
    <w:p w:rsidR="00D346F5" w:rsidRDefault="00D346F5" w:rsidP="00B93871">
      <w:pPr>
        <w:spacing w:line="276" w:lineRule="auto"/>
        <w:ind w:firstLineChars="100" w:firstLine="200"/>
        <w:rPr>
          <w:rFonts w:ascii="HG丸ｺﾞｼｯｸM-PRO" w:eastAsia="HG丸ｺﾞｼｯｸM-PRO" w:hAnsi="HG丸ｺﾞｼｯｸM-PRO"/>
          <w:sz w:val="20"/>
          <w:szCs w:val="20"/>
        </w:rPr>
      </w:pPr>
    </w:p>
    <w:p w:rsidR="00D346F5" w:rsidRDefault="00D346F5" w:rsidP="00B93871">
      <w:pPr>
        <w:spacing w:line="276" w:lineRule="auto"/>
        <w:ind w:firstLineChars="100" w:firstLine="200"/>
        <w:rPr>
          <w:rFonts w:ascii="HG丸ｺﾞｼｯｸM-PRO" w:eastAsia="HG丸ｺﾞｼｯｸM-PRO" w:hAnsi="HG丸ｺﾞｼｯｸM-PRO"/>
          <w:sz w:val="20"/>
          <w:szCs w:val="20"/>
        </w:rPr>
      </w:pPr>
    </w:p>
    <w:p w:rsidR="00D346F5" w:rsidRDefault="00D346F5" w:rsidP="00B93871">
      <w:pPr>
        <w:spacing w:line="276" w:lineRule="auto"/>
        <w:ind w:firstLineChars="100" w:firstLine="200"/>
        <w:rPr>
          <w:rFonts w:ascii="HG丸ｺﾞｼｯｸM-PRO" w:eastAsia="HG丸ｺﾞｼｯｸM-PRO" w:hAnsi="HG丸ｺﾞｼｯｸM-PRO"/>
          <w:sz w:val="20"/>
          <w:szCs w:val="20"/>
        </w:rPr>
      </w:pPr>
    </w:p>
    <w:p w:rsidR="00AC6AD7" w:rsidRDefault="00B61E89" w:rsidP="00B93871">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u w:val="single"/>
        </w:rPr>
        <w:t>Ⅳ　障害福祉サービス等の見込み量及び見込み量確保のための方策</w:t>
      </w:r>
      <w:r w:rsidRPr="00AC6AD7">
        <w:rPr>
          <w:rFonts w:ascii="HG丸ｺﾞｼｯｸM-PRO" w:eastAsia="HG丸ｺﾞｼｯｸM-PRO" w:hAnsi="HG丸ｺﾞｼｯｸM-PRO" w:hint="eastAsia"/>
          <w:b/>
          <w:sz w:val="24"/>
          <w:szCs w:val="24"/>
        </w:rPr>
        <w:t xml:space="preserve">　</w:t>
      </w:r>
    </w:p>
    <w:p w:rsidR="00B61E89" w:rsidRPr="00AC6AD7" w:rsidRDefault="003365F7" w:rsidP="00B61E89">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w:t>
      </w:r>
      <w:r w:rsidR="00B61E89" w:rsidRPr="00AC6AD7">
        <w:rPr>
          <w:rFonts w:ascii="HG丸ｺﾞｼｯｸM-PRO" w:eastAsia="HG丸ｺﾞｼｯｸM-PRO" w:hAnsi="HG丸ｺﾞｼｯｸM-PRO" w:hint="eastAsia"/>
          <w:b/>
          <w:sz w:val="24"/>
          <w:szCs w:val="24"/>
        </w:rPr>
        <w:t>本編P</w:t>
      </w:r>
      <w:r w:rsidR="008B091D">
        <w:rPr>
          <w:rFonts w:ascii="HG丸ｺﾞｼｯｸM-PRO" w:eastAsia="HG丸ｺﾞｼｯｸM-PRO" w:hAnsi="HG丸ｺﾞｼｯｸM-PRO" w:hint="eastAsia"/>
          <w:b/>
          <w:sz w:val="24"/>
          <w:szCs w:val="24"/>
        </w:rPr>
        <w:t>３９</w:t>
      </w:r>
      <w:r w:rsidR="00B61E89" w:rsidRPr="00AC6AD7">
        <w:rPr>
          <w:rFonts w:ascii="HG丸ｺﾞｼｯｸM-PRO" w:eastAsia="HG丸ｺﾞｼｯｸM-PRO" w:hAnsi="HG丸ｺﾞｼｯｸM-PRO" w:hint="eastAsia"/>
          <w:b/>
          <w:sz w:val="24"/>
          <w:szCs w:val="24"/>
        </w:rPr>
        <w:t>）</w:t>
      </w:r>
    </w:p>
    <w:p w:rsidR="00B61E89" w:rsidRDefault="00B61E89" w:rsidP="00810DAE">
      <w:pPr>
        <w:spacing w:line="480"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障害福祉サービス等の見込み量及び見込み量確保のための方策等を記載しております。</w:t>
      </w:r>
    </w:p>
    <w:p w:rsidR="00AC6AD7" w:rsidRDefault="00B61E89" w:rsidP="00B61E89">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u w:val="single"/>
        </w:rPr>
        <w:t>Ⅴ　地域生活支援事業の見込み量及び見込み量確保のための方策</w:t>
      </w:r>
      <w:r w:rsidRPr="00AC6AD7">
        <w:rPr>
          <w:rFonts w:ascii="HG丸ｺﾞｼｯｸM-PRO" w:eastAsia="HG丸ｺﾞｼｯｸM-PRO" w:hAnsi="HG丸ｺﾞｼｯｸM-PRO" w:hint="eastAsia"/>
          <w:b/>
          <w:sz w:val="24"/>
          <w:szCs w:val="24"/>
        </w:rPr>
        <w:t xml:space="preserve"> </w:t>
      </w:r>
    </w:p>
    <w:p w:rsidR="00B61E89" w:rsidRPr="00AC6AD7" w:rsidRDefault="003365F7" w:rsidP="00B61E89">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w:t>
      </w:r>
      <w:r w:rsidR="00B61E89" w:rsidRPr="00AC6AD7">
        <w:rPr>
          <w:rFonts w:ascii="HG丸ｺﾞｼｯｸM-PRO" w:eastAsia="HG丸ｺﾞｼｯｸM-PRO" w:hAnsi="HG丸ｺﾞｼｯｸM-PRO" w:hint="eastAsia"/>
          <w:b/>
          <w:sz w:val="24"/>
          <w:szCs w:val="24"/>
        </w:rPr>
        <w:t>本編P</w:t>
      </w:r>
      <w:r w:rsidR="008B091D">
        <w:rPr>
          <w:rFonts w:ascii="HG丸ｺﾞｼｯｸM-PRO" w:eastAsia="HG丸ｺﾞｼｯｸM-PRO" w:hAnsi="HG丸ｺﾞｼｯｸM-PRO" w:hint="eastAsia"/>
          <w:b/>
          <w:sz w:val="24"/>
          <w:szCs w:val="24"/>
        </w:rPr>
        <w:t>４６</w:t>
      </w:r>
      <w:r w:rsidR="00B61E89" w:rsidRPr="00AC6AD7">
        <w:rPr>
          <w:rFonts w:ascii="HG丸ｺﾞｼｯｸM-PRO" w:eastAsia="HG丸ｺﾞｼｯｸM-PRO" w:hAnsi="HG丸ｺﾞｼｯｸM-PRO" w:hint="eastAsia"/>
          <w:b/>
          <w:sz w:val="24"/>
          <w:szCs w:val="24"/>
        </w:rPr>
        <w:t>）</w:t>
      </w:r>
    </w:p>
    <w:p w:rsidR="00B61E89" w:rsidRDefault="00B61E89" w:rsidP="00810DAE">
      <w:pPr>
        <w:spacing w:line="480"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 xml:space="preserve">　地域生活支援事業の見込み量及び見込み量確保のための方策等を記載しております。</w:t>
      </w:r>
    </w:p>
    <w:p w:rsidR="00B61E89" w:rsidRPr="00B93871" w:rsidRDefault="00B61E89" w:rsidP="00B93871">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u w:val="single"/>
        </w:rPr>
        <w:t>Ⅵ　障害児通所支援及び障害児相談支援等の見込み量及び見込み量確保のための方策</w:t>
      </w:r>
      <w:r w:rsidRPr="00B93871">
        <w:rPr>
          <w:rFonts w:ascii="HG丸ｺﾞｼｯｸM-PRO" w:eastAsia="HG丸ｺﾞｼｯｸM-PRO" w:hAnsi="HG丸ｺﾞｼｯｸM-PRO" w:hint="eastAsia"/>
          <w:b/>
          <w:sz w:val="24"/>
          <w:szCs w:val="24"/>
        </w:rPr>
        <w:t xml:space="preserve">　</w:t>
      </w:r>
      <w:r w:rsidR="003365F7" w:rsidRPr="00B93871">
        <w:rPr>
          <w:rFonts w:ascii="HG丸ｺﾞｼｯｸM-PRO" w:eastAsia="HG丸ｺﾞｼｯｸM-PRO" w:hAnsi="HG丸ｺﾞｼｯｸM-PRO" w:hint="eastAsia"/>
          <w:b/>
          <w:sz w:val="24"/>
          <w:szCs w:val="24"/>
        </w:rPr>
        <w:t>（</w:t>
      </w:r>
      <w:r w:rsidRPr="00B93871">
        <w:rPr>
          <w:rFonts w:ascii="HG丸ｺﾞｼｯｸM-PRO" w:eastAsia="HG丸ｺﾞｼｯｸM-PRO" w:hAnsi="HG丸ｺﾞｼｯｸM-PRO" w:hint="eastAsia"/>
          <w:b/>
          <w:sz w:val="24"/>
          <w:szCs w:val="24"/>
        </w:rPr>
        <w:t>本編P</w:t>
      </w:r>
      <w:r w:rsidR="00810DAE">
        <w:rPr>
          <w:rFonts w:ascii="HG丸ｺﾞｼｯｸM-PRO" w:eastAsia="HG丸ｺﾞｼｯｸM-PRO" w:hAnsi="HG丸ｺﾞｼｯｸM-PRO" w:hint="eastAsia"/>
          <w:b/>
          <w:sz w:val="24"/>
          <w:szCs w:val="24"/>
        </w:rPr>
        <w:t>６７</w:t>
      </w:r>
      <w:r w:rsidRPr="00B93871">
        <w:rPr>
          <w:rFonts w:ascii="HG丸ｺﾞｼｯｸM-PRO" w:eastAsia="HG丸ｺﾞｼｯｸM-PRO" w:hAnsi="HG丸ｺﾞｼｯｸM-PRO" w:hint="eastAsia"/>
          <w:b/>
          <w:sz w:val="24"/>
          <w:szCs w:val="24"/>
        </w:rPr>
        <w:t xml:space="preserve">）　</w:t>
      </w:r>
    </w:p>
    <w:p w:rsidR="00B61E89" w:rsidRDefault="00B61E89" w:rsidP="00810DAE">
      <w:pPr>
        <w:spacing w:line="480"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障害児通所支援</w:t>
      </w:r>
      <w:r w:rsidR="00810DAE">
        <w:rPr>
          <w:rFonts w:ascii="HG丸ｺﾞｼｯｸM-PRO" w:eastAsia="HG丸ｺﾞｼｯｸM-PRO" w:hAnsi="HG丸ｺﾞｼｯｸM-PRO" w:hint="eastAsia"/>
          <w:sz w:val="20"/>
          <w:szCs w:val="20"/>
        </w:rPr>
        <w:t>等</w:t>
      </w:r>
      <w:r w:rsidRPr="00B61E89">
        <w:rPr>
          <w:rFonts w:ascii="HG丸ｺﾞｼｯｸM-PRO" w:eastAsia="HG丸ｺﾞｼｯｸM-PRO" w:hAnsi="HG丸ｺﾞｼｯｸM-PRO" w:hint="eastAsia"/>
          <w:sz w:val="20"/>
          <w:szCs w:val="20"/>
        </w:rPr>
        <w:t>の見込み量及び見込み量確保のための方策等を記載しております。</w:t>
      </w:r>
    </w:p>
    <w:p w:rsidR="00B61E89" w:rsidRPr="00AC6AD7" w:rsidRDefault="00B61E89" w:rsidP="00B61E89">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u w:val="single"/>
        </w:rPr>
        <w:t>Ⅶ　障害福祉計画及び障害児福祉計画の推進</w:t>
      </w:r>
      <w:r w:rsidRPr="00AC6AD7">
        <w:rPr>
          <w:rFonts w:ascii="HG丸ｺﾞｼｯｸM-PRO" w:eastAsia="HG丸ｺﾞｼｯｸM-PRO" w:hAnsi="HG丸ｺﾞｼｯｸM-PRO" w:hint="eastAsia"/>
          <w:b/>
          <w:sz w:val="24"/>
          <w:szCs w:val="24"/>
        </w:rPr>
        <w:t xml:space="preserve">　</w:t>
      </w:r>
      <w:r w:rsidR="003365F7" w:rsidRPr="00AC6AD7">
        <w:rPr>
          <w:rFonts w:ascii="HG丸ｺﾞｼｯｸM-PRO" w:eastAsia="HG丸ｺﾞｼｯｸM-PRO" w:hAnsi="HG丸ｺﾞｼｯｸM-PRO" w:hint="eastAsia"/>
          <w:b/>
          <w:sz w:val="24"/>
          <w:szCs w:val="24"/>
        </w:rPr>
        <w:t>（</w:t>
      </w:r>
      <w:r w:rsidRPr="00AC6AD7">
        <w:rPr>
          <w:rFonts w:ascii="HG丸ｺﾞｼｯｸM-PRO" w:eastAsia="HG丸ｺﾞｼｯｸM-PRO" w:hAnsi="HG丸ｺﾞｼｯｸM-PRO" w:hint="eastAsia"/>
          <w:b/>
          <w:sz w:val="24"/>
          <w:szCs w:val="24"/>
        </w:rPr>
        <w:t>本編P</w:t>
      </w:r>
      <w:r w:rsidR="009D2E35">
        <w:rPr>
          <w:rFonts w:ascii="HG丸ｺﾞｼｯｸM-PRO" w:eastAsia="HG丸ｺﾞｼｯｸM-PRO" w:hAnsi="HG丸ｺﾞｼｯｸM-PRO" w:hint="eastAsia"/>
          <w:b/>
          <w:sz w:val="24"/>
          <w:szCs w:val="24"/>
        </w:rPr>
        <w:t>７０</w:t>
      </w:r>
      <w:r w:rsidRPr="00AC6AD7">
        <w:rPr>
          <w:rFonts w:ascii="HG丸ｺﾞｼｯｸM-PRO" w:eastAsia="HG丸ｺﾞｼｯｸM-PRO" w:hAnsi="HG丸ｺﾞｼｯｸM-PRO" w:hint="eastAsia"/>
          <w:b/>
          <w:sz w:val="24"/>
          <w:szCs w:val="24"/>
        </w:rPr>
        <w:t>）</w:t>
      </w:r>
    </w:p>
    <w:p w:rsidR="00B61E89" w:rsidRPr="00B61E89" w:rsidRDefault="00B61E89" w:rsidP="00B93871">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１　制度の周知</w:t>
      </w:r>
    </w:p>
    <w:p w:rsidR="00B61E89" w:rsidRPr="00B61E89" w:rsidRDefault="00B61E89"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２　制度の円滑な実施</w:t>
      </w:r>
    </w:p>
    <w:p w:rsidR="00B61E89" w:rsidRDefault="00B61E89" w:rsidP="00B61E89">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３　計画達成状況の点検及び評価</w:t>
      </w:r>
    </w:p>
    <w:p w:rsidR="00E2763F" w:rsidRDefault="00E2763F" w:rsidP="00B61E89">
      <w:pPr>
        <w:spacing w:line="276" w:lineRule="auto"/>
        <w:rPr>
          <w:rFonts w:ascii="HG丸ｺﾞｼｯｸM-PRO" w:eastAsia="HG丸ｺﾞｼｯｸM-PRO" w:hAnsi="HG丸ｺﾞｼｯｸM-PRO"/>
          <w:sz w:val="20"/>
          <w:szCs w:val="20"/>
        </w:rPr>
      </w:pPr>
    </w:p>
    <w:p w:rsidR="00E2763F" w:rsidRPr="00E2763F" w:rsidRDefault="00E2763F" w:rsidP="00E2763F">
      <w:pPr>
        <w:spacing w:line="360" w:lineRule="auto"/>
        <w:rPr>
          <w:rFonts w:ascii="HG丸ｺﾞｼｯｸM-PRO" w:eastAsia="HG丸ｺﾞｼｯｸM-PRO" w:hAnsi="HG丸ｺﾞｼｯｸM-PRO"/>
          <w:b/>
          <w:sz w:val="24"/>
          <w:szCs w:val="24"/>
        </w:rPr>
      </w:pPr>
      <w:r w:rsidRPr="00E2763F">
        <w:rPr>
          <w:rFonts w:ascii="HG丸ｺﾞｼｯｸM-PRO" w:eastAsia="HG丸ｺﾞｼｯｸM-PRO" w:hAnsi="HG丸ｺﾞｼｯｸM-PRO" w:hint="eastAsia"/>
          <w:b/>
          <w:sz w:val="24"/>
          <w:szCs w:val="24"/>
        </w:rPr>
        <w:t>＜今後の予定＞</w:t>
      </w:r>
    </w:p>
    <w:p w:rsidR="00E2763F" w:rsidRDefault="003365F7" w:rsidP="00B61E89">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2763F">
        <w:rPr>
          <w:rFonts w:ascii="HG丸ｺﾞｼｯｸM-PRO" w:eastAsia="HG丸ｺﾞｼｯｸM-PRO" w:hAnsi="HG丸ｺﾞｼｯｸM-PRO" w:hint="eastAsia"/>
          <w:sz w:val="20"/>
          <w:szCs w:val="20"/>
        </w:rPr>
        <w:t>１）パブリック・コメントの実施</w:t>
      </w:r>
    </w:p>
    <w:p w:rsidR="00E2763F" w:rsidRDefault="009A05CA" w:rsidP="00B61E89">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平成２９年１２月１５日（金）～平成３０年１月</w:t>
      </w:r>
      <w:r w:rsidR="003B325B">
        <w:rPr>
          <w:rFonts w:ascii="HG丸ｺﾞｼｯｸM-PRO" w:eastAsia="HG丸ｺﾞｼｯｸM-PRO" w:hAnsi="HG丸ｺﾞｼｯｸM-PRO" w:hint="eastAsia"/>
          <w:sz w:val="20"/>
          <w:szCs w:val="20"/>
        </w:rPr>
        <w:t>１５日（月</w:t>
      </w:r>
      <w:r w:rsidR="00E2763F">
        <w:rPr>
          <w:rFonts w:ascii="HG丸ｺﾞｼｯｸM-PRO" w:eastAsia="HG丸ｺﾞｼｯｸM-PRO" w:hAnsi="HG丸ｺﾞｼｯｸM-PRO" w:hint="eastAsia"/>
          <w:sz w:val="20"/>
          <w:szCs w:val="20"/>
        </w:rPr>
        <w:t>）</w:t>
      </w:r>
    </w:p>
    <w:p w:rsidR="00E2763F" w:rsidRDefault="003365F7" w:rsidP="00B61E89">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2763F">
        <w:rPr>
          <w:rFonts w:ascii="HG丸ｺﾞｼｯｸM-PRO" w:eastAsia="HG丸ｺﾞｼｯｸM-PRO" w:hAnsi="HG丸ｺﾞｼｯｸM-PRO" w:hint="eastAsia"/>
          <w:sz w:val="20"/>
          <w:szCs w:val="20"/>
        </w:rPr>
        <w:t>２）計画策定時期</w:t>
      </w:r>
    </w:p>
    <w:p w:rsidR="00E2763F" w:rsidRPr="00E2763F" w:rsidRDefault="00E2763F" w:rsidP="00B61E89">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平成３０年３月</w:t>
      </w:r>
    </w:p>
    <w:sectPr w:rsidR="00E2763F" w:rsidRPr="00E2763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B4" w:rsidRDefault="004470B4" w:rsidP="004470B4">
      <w:r>
        <w:separator/>
      </w:r>
    </w:p>
  </w:endnote>
  <w:endnote w:type="continuationSeparator" w:id="0">
    <w:p w:rsidR="004470B4" w:rsidRDefault="004470B4" w:rsidP="004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549181206"/>
      <w:docPartObj>
        <w:docPartGallery w:val="Page Numbers (Bottom of Page)"/>
        <w:docPartUnique/>
      </w:docPartObj>
    </w:sdtPr>
    <w:sdtEndPr>
      <w:rPr>
        <w:lang w:val="en-US"/>
      </w:rPr>
    </w:sdtEndPr>
    <w:sdtContent>
      <w:p w:rsidR="005304E6" w:rsidRDefault="005304E6" w:rsidP="005304E6">
        <w:pPr>
          <w:pStyle w:val="a9"/>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195ABF" w:rsidRPr="00195ABF">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5304E6" w:rsidRDefault="005304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B4" w:rsidRDefault="004470B4" w:rsidP="004470B4">
      <w:r>
        <w:separator/>
      </w:r>
    </w:p>
  </w:footnote>
  <w:footnote w:type="continuationSeparator" w:id="0">
    <w:p w:rsidR="004470B4" w:rsidRDefault="004470B4" w:rsidP="004470B4">
      <w:r>
        <w:continuationSeparator/>
      </w:r>
    </w:p>
  </w:footnote>
  <w:footnote w:id="1">
    <w:p w:rsidR="004470B4" w:rsidRPr="005F53DC" w:rsidRDefault="004470B4" w:rsidP="004470B4">
      <w:pPr>
        <w:pStyle w:val="a4"/>
        <w:rPr>
          <w:rFonts w:ascii="HG丸ｺﾞｼｯｸM-PRO" w:eastAsia="HG丸ｺﾞｼｯｸM-PRO" w:hAnsi="HG丸ｺﾞｼｯｸM-PRO"/>
          <w:sz w:val="20"/>
          <w:szCs w:val="20"/>
        </w:rPr>
      </w:pPr>
      <w:r w:rsidRPr="005F53DC">
        <w:rPr>
          <w:rStyle w:val="a6"/>
          <w:rFonts w:ascii="HG丸ｺﾞｼｯｸM-PRO" w:eastAsia="HG丸ｺﾞｼｯｸM-PRO" w:hAnsi="HG丸ｺﾞｼｯｸM-PRO"/>
          <w:sz w:val="20"/>
          <w:szCs w:val="20"/>
        </w:rPr>
        <w:footnoteRef/>
      </w:r>
      <w:r w:rsidRPr="005F53DC">
        <w:rPr>
          <w:rFonts w:ascii="HG丸ｺﾞｼｯｸM-PRO" w:eastAsia="HG丸ｺﾞｼｯｸM-PRO" w:hAnsi="HG丸ｺﾞｼｯｸM-PRO" w:hint="eastAsia"/>
          <w:sz w:val="20"/>
          <w:szCs w:val="20"/>
        </w:rPr>
        <w:t xml:space="preserve"> 施設入所者は施設入所支援の利用者です。</w:t>
      </w:r>
    </w:p>
  </w:footnote>
  <w:footnote w:id="2">
    <w:p w:rsidR="003F4D4B" w:rsidRPr="005F53DC" w:rsidRDefault="003F4D4B" w:rsidP="003F4D4B">
      <w:pPr>
        <w:pStyle w:val="a4"/>
        <w:rPr>
          <w:rFonts w:ascii="HG丸ｺﾞｼｯｸM-PRO" w:eastAsia="HG丸ｺﾞｼｯｸM-PRO" w:hAnsi="HG丸ｺﾞｼｯｸM-PRO"/>
          <w:sz w:val="20"/>
          <w:szCs w:val="20"/>
        </w:rPr>
      </w:pPr>
      <w:r w:rsidRPr="005F53DC">
        <w:rPr>
          <w:rStyle w:val="a6"/>
          <w:rFonts w:ascii="HG丸ｺﾞｼｯｸM-PRO" w:eastAsia="HG丸ｺﾞｼｯｸM-PRO" w:hAnsi="HG丸ｺﾞｼｯｸM-PRO"/>
          <w:sz w:val="20"/>
          <w:szCs w:val="20"/>
        </w:rPr>
        <w:footnoteRef/>
      </w:r>
      <w:r w:rsidRPr="005F53DC">
        <w:rPr>
          <w:rFonts w:ascii="HG丸ｺﾞｼｯｸM-PRO" w:eastAsia="HG丸ｺﾞｼｯｸM-PRO" w:hAnsi="HG丸ｺﾞｼｯｸM-PRO" w:hint="eastAsia"/>
          <w:sz w:val="20"/>
          <w:szCs w:val="20"/>
        </w:rPr>
        <w:t>生活介護、自立訓練</w:t>
      </w:r>
      <w:r w:rsidR="003365F7" w:rsidRPr="005F53DC">
        <w:rPr>
          <w:rFonts w:ascii="HG丸ｺﾞｼｯｸM-PRO" w:eastAsia="HG丸ｺﾞｼｯｸM-PRO" w:hAnsi="HG丸ｺﾞｼｯｸM-PRO" w:hint="eastAsia"/>
          <w:sz w:val="20"/>
          <w:szCs w:val="20"/>
        </w:rPr>
        <w:t>（</w:t>
      </w:r>
      <w:r w:rsidRPr="005F53DC">
        <w:rPr>
          <w:rFonts w:ascii="HG丸ｺﾞｼｯｸM-PRO" w:eastAsia="HG丸ｺﾞｼｯｸM-PRO" w:hAnsi="HG丸ｺﾞｼｯｸM-PRO" w:hint="eastAsia"/>
          <w:sz w:val="20"/>
          <w:szCs w:val="20"/>
        </w:rPr>
        <w:t>機能訓練、生活訓練（宿泊型自立訓練含む））、就労移行支援、就労継続支援（A型、B型）を行う事業所です。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2B"/>
    <w:rsid w:val="00047DAB"/>
    <w:rsid w:val="00125585"/>
    <w:rsid w:val="00195ABF"/>
    <w:rsid w:val="002006C7"/>
    <w:rsid w:val="002B7AAC"/>
    <w:rsid w:val="00307A9F"/>
    <w:rsid w:val="003365F7"/>
    <w:rsid w:val="00385E6C"/>
    <w:rsid w:val="003B325B"/>
    <w:rsid w:val="003B7712"/>
    <w:rsid w:val="003F46B3"/>
    <w:rsid w:val="003F4D4B"/>
    <w:rsid w:val="003F545F"/>
    <w:rsid w:val="004470B4"/>
    <w:rsid w:val="004C5834"/>
    <w:rsid w:val="005304E6"/>
    <w:rsid w:val="00537CAC"/>
    <w:rsid w:val="005C7D4A"/>
    <w:rsid w:val="005F53DC"/>
    <w:rsid w:val="006605DB"/>
    <w:rsid w:val="00675C2B"/>
    <w:rsid w:val="00676E15"/>
    <w:rsid w:val="00682239"/>
    <w:rsid w:val="006C5063"/>
    <w:rsid w:val="0073731F"/>
    <w:rsid w:val="007B306D"/>
    <w:rsid w:val="00810DAE"/>
    <w:rsid w:val="008151E7"/>
    <w:rsid w:val="00894C99"/>
    <w:rsid w:val="008B091D"/>
    <w:rsid w:val="009602C2"/>
    <w:rsid w:val="0096480D"/>
    <w:rsid w:val="00976588"/>
    <w:rsid w:val="009A05CA"/>
    <w:rsid w:val="009D2E35"/>
    <w:rsid w:val="00A6556F"/>
    <w:rsid w:val="00A65D47"/>
    <w:rsid w:val="00A92029"/>
    <w:rsid w:val="00AC6AD7"/>
    <w:rsid w:val="00B22D94"/>
    <w:rsid w:val="00B61E89"/>
    <w:rsid w:val="00B93871"/>
    <w:rsid w:val="00B95416"/>
    <w:rsid w:val="00C208CF"/>
    <w:rsid w:val="00CE0339"/>
    <w:rsid w:val="00D045A0"/>
    <w:rsid w:val="00D346F5"/>
    <w:rsid w:val="00D76CC6"/>
    <w:rsid w:val="00DA120E"/>
    <w:rsid w:val="00E211DC"/>
    <w:rsid w:val="00E2763F"/>
    <w:rsid w:val="00E52A0E"/>
    <w:rsid w:val="00EC0453"/>
    <w:rsid w:val="00F214F2"/>
    <w:rsid w:val="00F27813"/>
    <w:rsid w:val="00FB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6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470B4"/>
    <w:pPr>
      <w:snapToGrid w:val="0"/>
      <w:jc w:val="left"/>
    </w:pPr>
  </w:style>
  <w:style w:type="character" w:customStyle="1" w:styleId="a5">
    <w:name w:val="脚注文字列 (文字)"/>
    <w:basedOn w:val="a0"/>
    <w:link w:val="a4"/>
    <w:uiPriority w:val="99"/>
    <w:semiHidden/>
    <w:rsid w:val="004470B4"/>
  </w:style>
  <w:style w:type="character" w:styleId="a6">
    <w:name w:val="footnote reference"/>
    <w:basedOn w:val="a0"/>
    <w:uiPriority w:val="99"/>
    <w:semiHidden/>
    <w:unhideWhenUsed/>
    <w:rsid w:val="004470B4"/>
    <w:rPr>
      <w:vertAlign w:val="superscript"/>
    </w:rPr>
  </w:style>
  <w:style w:type="paragraph" w:styleId="a7">
    <w:name w:val="header"/>
    <w:basedOn w:val="a"/>
    <w:link w:val="a8"/>
    <w:uiPriority w:val="99"/>
    <w:unhideWhenUsed/>
    <w:rsid w:val="005304E6"/>
    <w:pPr>
      <w:tabs>
        <w:tab w:val="center" w:pos="4252"/>
        <w:tab w:val="right" w:pos="8504"/>
      </w:tabs>
      <w:snapToGrid w:val="0"/>
    </w:pPr>
  </w:style>
  <w:style w:type="character" w:customStyle="1" w:styleId="a8">
    <w:name w:val="ヘッダー (文字)"/>
    <w:basedOn w:val="a0"/>
    <w:link w:val="a7"/>
    <w:uiPriority w:val="99"/>
    <w:rsid w:val="005304E6"/>
  </w:style>
  <w:style w:type="paragraph" w:styleId="a9">
    <w:name w:val="footer"/>
    <w:basedOn w:val="a"/>
    <w:link w:val="aa"/>
    <w:uiPriority w:val="99"/>
    <w:unhideWhenUsed/>
    <w:rsid w:val="005304E6"/>
    <w:pPr>
      <w:tabs>
        <w:tab w:val="center" w:pos="4252"/>
        <w:tab w:val="right" w:pos="8504"/>
      </w:tabs>
      <w:snapToGrid w:val="0"/>
    </w:pPr>
  </w:style>
  <w:style w:type="character" w:customStyle="1" w:styleId="aa">
    <w:name w:val="フッター (文字)"/>
    <w:basedOn w:val="a0"/>
    <w:link w:val="a9"/>
    <w:uiPriority w:val="99"/>
    <w:rsid w:val="005304E6"/>
  </w:style>
  <w:style w:type="paragraph" w:styleId="ab">
    <w:name w:val="Balloon Text"/>
    <w:basedOn w:val="a"/>
    <w:link w:val="ac"/>
    <w:uiPriority w:val="99"/>
    <w:semiHidden/>
    <w:unhideWhenUsed/>
    <w:rsid w:val="00530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04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6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470B4"/>
    <w:pPr>
      <w:snapToGrid w:val="0"/>
      <w:jc w:val="left"/>
    </w:pPr>
  </w:style>
  <w:style w:type="character" w:customStyle="1" w:styleId="a5">
    <w:name w:val="脚注文字列 (文字)"/>
    <w:basedOn w:val="a0"/>
    <w:link w:val="a4"/>
    <w:uiPriority w:val="99"/>
    <w:semiHidden/>
    <w:rsid w:val="004470B4"/>
  </w:style>
  <w:style w:type="character" w:styleId="a6">
    <w:name w:val="footnote reference"/>
    <w:basedOn w:val="a0"/>
    <w:uiPriority w:val="99"/>
    <w:semiHidden/>
    <w:unhideWhenUsed/>
    <w:rsid w:val="004470B4"/>
    <w:rPr>
      <w:vertAlign w:val="superscript"/>
    </w:rPr>
  </w:style>
  <w:style w:type="paragraph" w:styleId="a7">
    <w:name w:val="header"/>
    <w:basedOn w:val="a"/>
    <w:link w:val="a8"/>
    <w:uiPriority w:val="99"/>
    <w:unhideWhenUsed/>
    <w:rsid w:val="005304E6"/>
    <w:pPr>
      <w:tabs>
        <w:tab w:val="center" w:pos="4252"/>
        <w:tab w:val="right" w:pos="8504"/>
      </w:tabs>
      <w:snapToGrid w:val="0"/>
    </w:pPr>
  </w:style>
  <w:style w:type="character" w:customStyle="1" w:styleId="a8">
    <w:name w:val="ヘッダー (文字)"/>
    <w:basedOn w:val="a0"/>
    <w:link w:val="a7"/>
    <w:uiPriority w:val="99"/>
    <w:rsid w:val="005304E6"/>
  </w:style>
  <w:style w:type="paragraph" w:styleId="a9">
    <w:name w:val="footer"/>
    <w:basedOn w:val="a"/>
    <w:link w:val="aa"/>
    <w:uiPriority w:val="99"/>
    <w:unhideWhenUsed/>
    <w:rsid w:val="005304E6"/>
    <w:pPr>
      <w:tabs>
        <w:tab w:val="center" w:pos="4252"/>
        <w:tab w:val="right" w:pos="8504"/>
      </w:tabs>
      <w:snapToGrid w:val="0"/>
    </w:pPr>
  </w:style>
  <w:style w:type="character" w:customStyle="1" w:styleId="aa">
    <w:name w:val="フッター (文字)"/>
    <w:basedOn w:val="a0"/>
    <w:link w:val="a9"/>
    <w:uiPriority w:val="99"/>
    <w:rsid w:val="005304E6"/>
  </w:style>
  <w:style w:type="paragraph" w:styleId="ab">
    <w:name w:val="Balloon Text"/>
    <w:basedOn w:val="a"/>
    <w:link w:val="ac"/>
    <w:uiPriority w:val="99"/>
    <w:semiHidden/>
    <w:unhideWhenUsed/>
    <w:rsid w:val="00530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Words>
  <Characters>3337</Characters>
  <Application>Microsoft Office Word</Application>
  <DocSecurity>8</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2</cp:revision>
  <cp:lastPrinted>2017-11-27T05:28:00Z</cp:lastPrinted>
  <dcterms:created xsi:type="dcterms:W3CDTF">2017-12-13T00:56:00Z</dcterms:created>
  <dcterms:modified xsi:type="dcterms:W3CDTF">2017-12-13T00:56:00Z</dcterms:modified>
</cp:coreProperties>
</file>