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AB2" w:rsidRPr="001902D9" w:rsidRDefault="009E7F7C" w:rsidP="006231CE">
      <w:pP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 xml:space="preserve">Ⅰ　</w:t>
      </w:r>
      <w:r w:rsidRPr="001902D9">
        <w:rPr>
          <w:rFonts w:ascii="HG丸ｺﾞｼｯｸM-PRO" w:eastAsia="HG丸ｺﾞｼｯｸM-PRO" w:hAnsi="HG丸ｺﾞｼｯｸM-PRO" w:hint="eastAsia"/>
          <w:b/>
          <w:sz w:val="40"/>
          <w:szCs w:val="40"/>
        </w:rPr>
        <w:t>第４</w:t>
      </w:r>
      <w:r w:rsidR="004E7AB2" w:rsidRPr="001902D9">
        <w:rPr>
          <w:rFonts w:ascii="HG丸ｺﾞｼｯｸM-PRO" w:eastAsia="HG丸ｺﾞｼｯｸM-PRO" w:hAnsi="HG丸ｺﾞｼｯｸM-PRO" w:hint="eastAsia"/>
          <w:b/>
          <w:sz w:val="40"/>
          <w:szCs w:val="40"/>
        </w:rPr>
        <w:t>期障害福祉計画</w:t>
      </w:r>
      <w:r w:rsidR="00366B97">
        <w:rPr>
          <w:rFonts w:ascii="HG丸ｺﾞｼｯｸM-PRO" w:eastAsia="HG丸ｺﾞｼｯｸM-PRO" w:hAnsi="HG丸ｺﾞｼｯｸM-PRO" w:hint="eastAsia"/>
          <w:b/>
          <w:sz w:val="40"/>
          <w:szCs w:val="40"/>
        </w:rPr>
        <w:t>の</w:t>
      </w:r>
      <w:r w:rsidR="004E7AB2" w:rsidRPr="001902D9">
        <w:rPr>
          <w:rFonts w:ascii="HG丸ｺﾞｼｯｸM-PRO" w:eastAsia="HG丸ｺﾞｼｯｸM-PRO" w:hAnsi="HG丸ｺﾞｼｯｸM-PRO" w:hint="eastAsia"/>
          <w:b/>
          <w:sz w:val="40"/>
          <w:szCs w:val="40"/>
        </w:rPr>
        <w:t>策定にあたって</w:t>
      </w:r>
    </w:p>
    <w:p w:rsidR="004E7AB2" w:rsidRPr="001902D9" w:rsidRDefault="004E7AB2" w:rsidP="006231CE">
      <w:pPr>
        <w:ind w:firstLineChars="100" w:firstLine="324"/>
        <w:rPr>
          <w:rFonts w:ascii="HG丸ｺﾞｼｯｸM-PRO" w:eastAsia="HG丸ｺﾞｼｯｸM-PRO" w:hAnsi="HG丸ｺﾞｼｯｸM-PRO"/>
          <w:b/>
          <w:sz w:val="32"/>
          <w:szCs w:val="32"/>
        </w:rPr>
      </w:pPr>
      <w:r w:rsidRPr="001902D9">
        <w:rPr>
          <w:rFonts w:ascii="HG丸ｺﾞｼｯｸM-PRO" w:eastAsia="HG丸ｺﾞｼｯｸM-PRO" w:hAnsi="HG丸ｺﾞｼｯｸM-PRO" w:hint="eastAsia"/>
          <w:b/>
          <w:sz w:val="32"/>
          <w:szCs w:val="32"/>
        </w:rPr>
        <w:t>１　計画策定の趣旨</w:t>
      </w:r>
    </w:p>
    <w:p w:rsidR="004E7AB2" w:rsidRPr="001902D9" w:rsidRDefault="009E7F7C" w:rsidP="009E7F7C">
      <w:pPr>
        <w:spacing w:line="440" w:lineRule="exact"/>
        <w:ind w:firstLineChars="100" w:firstLine="243"/>
        <w:rPr>
          <w:rFonts w:ascii="HG丸ｺﾞｼｯｸM-PRO" w:eastAsia="HG丸ｺﾞｼｯｸM-PRO" w:hAnsi="HG丸ｺﾞｼｯｸM-PRO"/>
          <w:sz w:val="24"/>
        </w:rPr>
      </w:pPr>
      <w:r w:rsidRPr="001902D9">
        <w:rPr>
          <w:rFonts w:ascii="HG丸ｺﾞｼｯｸM-PRO" w:eastAsia="HG丸ｺﾞｼｯｸM-PRO" w:hAnsi="HG丸ｺﾞｼｯｸM-PRO" w:hint="eastAsia"/>
          <w:sz w:val="24"/>
        </w:rPr>
        <w:t>平成１８年に施行された</w:t>
      </w:r>
      <w:r w:rsidR="00F77D3C" w:rsidRPr="001902D9">
        <w:rPr>
          <w:rFonts w:ascii="HG丸ｺﾞｼｯｸM-PRO" w:eastAsia="HG丸ｺﾞｼｯｸM-PRO" w:hAnsi="HG丸ｺﾞｼｯｸM-PRO" w:hint="eastAsia"/>
          <w:sz w:val="24"/>
        </w:rPr>
        <w:t>「</w:t>
      </w:r>
      <w:r w:rsidR="004E7AB2" w:rsidRPr="001902D9">
        <w:rPr>
          <w:rFonts w:ascii="HG丸ｺﾞｼｯｸM-PRO" w:eastAsia="HG丸ｺﾞｼｯｸM-PRO" w:hAnsi="HG丸ｺﾞｼｯｸM-PRO" w:hint="eastAsia"/>
          <w:sz w:val="24"/>
        </w:rPr>
        <w:t>障害者自立支援法</w:t>
      </w:r>
      <w:r w:rsidR="00F77D3C" w:rsidRPr="001902D9">
        <w:rPr>
          <w:rFonts w:ascii="HG丸ｺﾞｼｯｸM-PRO" w:eastAsia="HG丸ｺﾞｼｯｸM-PRO" w:hAnsi="HG丸ｺﾞｼｯｸM-PRO" w:hint="eastAsia"/>
          <w:sz w:val="24"/>
        </w:rPr>
        <w:t>」</w:t>
      </w:r>
      <w:r w:rsidRPr="001902D9">
        <w:rPr>
          <w:rFonts w:ascii="HG丸ｺﾞｼｯｸM-PRO" w:eastAsia="HG丸ｺﾞｼｯｸM-PRO" w:hAnsi="HG丸ｺﾞｼｯｸM-PRO" w:hint="eastAsia"/>
          <w:sz w:val="24"/>
        </w:rPr>
        <w:t>（</w:t>
      </w:r>
      <w:r w:rsidR="00F77D3C" w:rsidRPr="001902D9">
        <w:rPr>
          <w:rFonts w:ascii="HG丸ｺﾞｼｯｸM-PRO" w:eastAsia="HG丸ｺﾞｼｯｸM-PRO" w:hAnsi="HG丸ｺﾞｼｯｸM-PRO" w:hint="eastAsia"/>
          <w:sz w:val="24"/>
        </w:rPr>
        <w:t>平成２５年４月に「障害者自立支援法」は「障害者の日常生活及び社会生活を総合的に支援するための法律（障害者総合支援法）」</w:t>
      </w:r>
      <w:r w:rsidR="00CC2FC5" w:rsidRPr="001902D9">
        <w:rPr>
          <w:rFonts w:ascii="HG丸ｺﾞｼｯｸM-PRO" w:eastAsia="HG丸ｺﾞｼｯｸM-PRO" w:hAnsi="HG丸ｺﾞｼｯｸM-PRO" w:hint="eastAsia"/>
          <w:sz w:val="24"/>
        </w:rPr>
        <w:t>に改正</w:t>
      </w:r>
      <w:r w:rsidR="00F77D3C" w:rsidRPr="001902D9">
        <w:rPr>
          <w:rFonts w:ascii="HG丸ｺﾞｼｯｸM-PRO" w:eastAsia="HG丸ｺﾞｼｯｸM-PRO" w:hAnsi="HG丸ｺﾞｼｯｸM-PRO" w:hint="eastAsia"/>
          <w:sz w:val="24"/>
        </w:rPr>
        <w:t>）</w:t>
      </w:r>
      <w:r w:rsidR="00D74714" w:rsidRPr="001902D9">
        <w:rPr>
          <w:rFonts w:ascii="HG丸ｺﾞｼｯｸM-PRO" w:eastAsia="HG丸ｺﾞｼｯｸM-PRO" w:hAnsi="HG丸ｺﾞｼｯｸM-PRO" w:hint="eastAsia"/>
          <w:sz w:val="24"/>
        </w:rPr>
        <w:t>により</w:t>
      </w:r>
      <w:r w:rsidRPr="001902D9">
        <w:rPr>
          <w:rFonts w:ascii="HG丸ｺﾞｼｯｸM-PRO" w:eastAsia="HG丸ｺﾞｼｯｸM-PRO" w:hAnsi="HG丸ｺﾞｼｯｸM-PRO" w:hint="eastAsia"/>
          <w:sz w:val="24"/>
        </w:rPr>
        <w:t>、</w:t>
      </w:r>
      <w:r w:rsidR="007D0001" w:rsidRPr="001902D9">
        <w:rPr>
          <w:rFonts w:ascii="HG丸ｺﾞｼｯｸM-PRO" w:eastAsia="HG丸ｺﾞｼｯｸM-PRO" w:hAnsi="HG丸ｺﾞｼｯｸM-PRO" w:hint="eastAsia"/>
          <w:sz w:val="24"/>
        </w:rPr>
        <w:t>市町村は</w:t>
      </w:r>
      <w:r w:rsidR="003B399A" w:rsidRPr="001902D9">
        <w:rPr>
          <w:rFonts w:ascii="HG丸ｺﾞｼｯｸM-PRO" w:eastAsia="HG丸ｺﾞｼｯｸM-PRO" w:hAnsi="HG丸ｺﾞｼｯｸM-PRO" w:hint="eastAsia"/>
          <w:sz w:val="24"/>
        </w:rPr>
        <w:t>、</w:t>
      </w:r>
      <w:r w:rsidR="004E7AB2" w:rsidRPr="001902D9">
        <w:rPr>
          <w:rFonts w:ascii="HG丸ｺﾞｼｯｸM-PRO" w:eastAsia="HG丸ｺﾞｼｯｸM-PRO" w:hAnsi="HG丸ｺﾞｼｯｸM-PRO" w:hint="eastAsia"/>
          <w:sz w:val="24"/>
        </w:rPr>
        <w:t>国の基本指針に即して、障害福祉サービス、相談支援及び地域生活支援事業の提供体</w:t>
      </w:r>
      <w:r w:rsidRPr="001902D9">
        <w:rPr>
          <w:rFonts w:ascii="HG丸ｺﾞｼｯｸM-PRO" w:eastAsia="HG丸ｺﾞｼｯｸM-PRO" w:hAnsi="HG丸ｺﾞｼｯｸM-PRO" w:hint="eastAsia"/>
          <w:sz w:val="24"/>
        </w:rPr>
        <w:t>制の確保に関する計画（市町村障害福祉計画）の策定を義務づけられ</w:t>
      </w:r>
      <w:r w:rsidR="004E7AB2" w:rsidRPr="001902D9">
        <w:rPr>
          <w:rFonts w:ascii="HG丸ｺﾞｼｯｸM-PRO" w:eastAsia="HG丸ｺﾞｼｯｸM-PRO" w:hAnsi="HG丸ｺﾞｼｯｸM-PRO" w:hint="eastAsia"/>
          <w:sz w:val="24"/>
        </w:rPr>
        <w:t>、障害福祉サービス、相談支援及び地域生活支援事業を地域の実情を踏まえて提供できるよう、数値目標を定めるとともに、障害福祉サービス等の見込み量及びその見込み量確保のための方策を定めることとされ</w:t>
      </w:r>
      <w:r w:rsidRPr="001902D9">
        <w:rPr>
          <w:rFonts w:ascii="HG丸ｺﾞｼｯｸM-PRO" w:eastAsia="HG丸ｺﾞｼｯｸM-PRO" w:hAnsi="HG丸ｺﾞｼｯｸM-PRO" w:hint="eastAsia"/>
          <w:sz w:val="24"/>
        </w:rPr>
        <w:t>ました</w:t>
      </w:r>
      <w:r w:rsidR="004E7AB2" w:rsidRPr="001902D9">
        <w:rPr>
          <w:rFonts w:ascii="HG丸ｺﾞｼｯｸM-PRO" w:eastAsia="HG丸ｺﾞｼｯｸM-PRO" w:hAnsi="HG丸ｺﾞｼｯｸM-PRO" w:hint="eastAsia"/>
          <w:sz w:val="24"/>
        </w:rPr>
        <w:t>。</w:t>
      </w:r>
    </w:p>
    <w:p w:rsidR="004E7AB2" w:rsidRPr="001902D9" w:rsidRDefault="004E7AB2" w:rsidP="006231CE">
      <w:pPr>
        <w:spacing w:line="440" w:lineRule="exact"/>
        <w:ind w:firstLineChars="100" w:firstLine="243"/>
        <w:rPr>
          <w:rFonts w:ascii="HG丸ｺﾞｼｯｸM-PRO" w:eastAsia="HG丸ｺﾞｼｯｸM-PRO" w:hAnsi="HG丸ｺﾞｼｯｸM-PRO"/>
          <w:sz w:val="24"/>
        </w:rPr>
      </w:pPr>
      <w:r w:rsidRPr="001902D9">
        <w:rPr>
          <w:rFonts w:ascii="HG丸ｺﾞｼｯｸM-PRO" w:eastAsia="HG丸ｺﾞｼｯｸM-PRO" w:hAnsi="HG丸ｺﾞｼｯｸM-PRO" w:hint="eastAsia"/>
          <w:sz w:val="24"/>
        </w:rPr>
        <w:t>本市においては、平成１８年度から平成２０年</w:t>
      </w:r>
      <w:r w:rsidR="007D0001" w:rsidRPr="001902D9">
        <w:rPr>
          <w:rFonts w:ascii="HG丸ｺﾞｼｯｸM-PRO" w:eastAsia="HG丸ｺﾞｼｯｸM-PRO" w:hAnsi="HG丸ｺﾞｼｯｸM-PRO" w:hint="eastAsia"/>
          <w:sz w:val="24"/>
        </w:rPr>
        <w:t>度までを第１期、平成２１年度から平成２３年度までを第２期</w:t>
      </w:r>
      <w:r w:rsidR="009E7F7C" w:rsidRPr="001902D9">
        <w:rPr>
          <w:rFonts w:ascii="HG丸ｺﾞｼｯｸM-PRO" w:eastAsia="HG丸ｺﾞｼｯｸM-PRO" w:hAnsi="HG丸ｺﾞｼｯｸM-PRO" w:hint="eastAsia"/>
          <w:sz w:val="24"/>
        </w:rPr>
        <w:t>、平成２４年度から平成２６年度までを第３期</w:t>
      </w:r>
      <w:r w:rsidR="007D0001" w:rsidRPr="001902D9">
        <w:rPr>
          <w:rFonts w:ascii="HG丸ｺﾞｼｯｸM-PRO" w:eastAsia="HG丸ｺﾞｼｯｸM-PRO" w:hAnsi="HG丸ｺﾞｼｯｸM-PRO" w:hint="eastAsia"/>
          <w:sz w:val="24"/>
        </w:rPr>
        <w:t>として</w:t>
      </w:r>
      <w:r w:rsidRPr="001902D9">
        <w:rPr>
          <w:rFonts w:ascii="HG丸ｺﾞｼｯｸM-PRO" w:eastAsia="HG丸ｺﾞｼｯｸM-PRO" w:hAnsi="HG丸ｺﾞｼｯｸM-PRO" w:hint="eastAsia"/>
          <w:sz w:val="24"/>
        </w:rPr>
        <w:t>障害福祉計画を策定し、障害のある人や障害のある子どもの地域生活を支援するためのサービス基盤の整備等について、計画的に施策の推進を図ってきました。</w:t>
      </w:r>
    </w:p>
    <w:p w:rsidR="004E7AB2" w:rsidRPr="001902D9" w:rsidRDefault="009E7F7C" w:rsidP="006231CE">
      <w:pPr>
        <w:spacing w:line="440" w:lineRule="exact"/>
        <w:ind w:firstLineChars="100" w:firstLine="243"/>
        <w:rPr>
          <w:rFonts w:ascii="HG丸ｺﾞｼｯｸM-PRO" w:eastAsia="HG丸ｺﾞｼｯｸM-PRO" w:hAnsi="HG丸ｺﾞｼｯｸM-PRO"/>
          <w:sz w:val="24"/>
        </w:rPr>
      </w:pPr>
      <w:r w:rsidRPr="001902D9">
        <w:rPr>
          <w:rFonts w:ascii="HG丸ｺﾞｼｯｸM-PRO" w:eastAsia="HG丸ｺﾞｼｯｸM-PRO" w:hAnsi="HG丸ｺﾞｼｯｸM-PRO" w:hint="eastAsia"/>
          <w:sz w:val="24"/>
        </w:rPr>
        <w:t>第４期障害福祉計画は、第３</w:t>
      </w:r>
      <w:r w:rsidR="004E7AB2" w:rsidRPr="001902D9">
        <w:rPr>
          <w:rFonts w:ascii="HG丸ｺﾞｼｯｸM-PRO" w:eastAsia="HG丸ｺﾞｼｯｸM-PRO" w:hAnsi="HG丸ｺﾞｼｯｸM-PRO" w:hint="eastAsia"/>
          <w:sz w:val="24"/>
        </w:rPr>
        <w:t>期障害福祉計画の数値目標に対する進捗</w:t>
      </w:r>
      <w:r w:rsidRPr="001902D9">
        <w:rPr>
          <w:rFonts w:ascii="HG丸ｺﾞｼｯｸM-PRO" w:eastAsia="HG丸ｺﾞｼｯｸM-PRO" w:hAnsi="HG丸ｺﾞｼｯｸM-PRO" w:hint="eastAsia"/>
          <w:sz w:val="24"/>
        </w:rPr>
        <w:t>状況や、各年度における障害福祉サービス等の実績を踏まえ、平成２９</w:t>
      </w:r>
      <w:r w:rsidR="004E7AB2" w:rsidRPr="001902D9">
        <w:rPr>
          <w:rFonts w:ascii="HG丸ｺﾞｼｯｸM-PRO" w:eastAsia="HG丸ｺﾞｼｯｸM-PRO" w:hAnsi="HG丸ｺﾞｼｯｸM-PRO" w:hint="eastAsia"/>
          <w:sz w:val="24"/>
        </w:rPr>
        <w:t>年度を最終目標年次とした具体的な数値目標や、各年度における障害福祉サービス等の見込み量</w:t>
      </w:r>
      <w:r w:rsidR="00E17D34" w:rsidRPr="001902D9">
        <w:rPr>
          <w:rFonts w:ascii="HG丸ｺﾞｼｯｸM-PRO" w:eastAsia="HG丸ｺﾞｼｯｸM-PRO" w:hAnsi="HG丸ｺﾞｼｯｸM-PRO" w:hint="eastAsia"/>
          <w:sz w:val="24"/>
        </w:rPr>
        <w:t>及び見込み量の確保のための方策等</w:t>
      </w:r>
      <w:r w:rsidR="000130AC" w:rsidRPr="001902D9">
        <w:rPr>
          <w:rFonts w:ascii="HG丸ｺﾞｼｯｸM-PRO" w:eastAsia="HG丸ｺﾞｼｯｸM-PRO" w:hAnsi="HG丸ｺﾞｼｯｸM-PRO" w:hint="eastAsia"/>
          <w:sz w:val="24"/>
        </w:rPr>
        <w:t>、</w:t>
      </w:r>
      <w:r w:rsidR="004E7AB2" w:rsidRPr="001902D9">
        <w:rPr>
          <w:rFonts w:ascii="HG丸ｺﾞｼｯｸM-PRO" w:eastAsia="HG丸ｺﾞｼｯｸM-PRO" w:hAnsi="HG丸ｺﾞｼｯｸM-PRO" w:hint="eastAsia"/>
          <w:sz w:val="24"/>
        </w:rPr>
        <w:t>本市における障害者施策の一層の充実を図るために策定するものです。</w:t>
      </w:r>
    </w:p>
    <w:p w:rsidR="00E17D34" w:rsidRPr="001902D9" w:rsidRDefault="00E17D34" w:rsidP="006231CE">
      <w:pPr>
        <w:spacing w:line="440" w:lineRule="exact"/>
        <w:ind w:firstLineChars="100" w:firstLine="243"/>
        <w:rPr>
          <w:rFonts w:ascii="HG丸ｺﾞｼｯｸM-PRO" w:eastAsia="HG丸ｺﾞｼｯｸM-PRO" w:hAnsi="HG丸ｺﾞｼｯｸM-PRO"/>
          <w:sz w:val="24"/>
        </w:rPr>
      </w:pPr>
      <w:r w:rsidRPr="001902D9">
        <w:rPr>
          <w:rFonts w:ascii="HG丸ｺﾞｼｯｸM-PRO" w:eastAsia="HG丸ｺﾞｼｯｸM-PRO" w:hAnsi="HG丸ｺﾞｼｯｸM-PRO" w:hint="eastAsia"/>
          <w:sz w:val="24"/>
        </w:rPr>
        <w:t>また第4</w:t>
      </w:r>
      <w:r w:rsidR="004D6304">
        <w:rPr>
          <w:rFonts w:ascii="HG丸ｺﾞｼｯｸM-PRO" w:eastAsia="HG丸ｺﾞｼｯｸM-PRO" w:hAnsi="HG丸ｺﾞｼｯｸM-PRO" w:hint="eastAsia"/>
          <w:sz w:val="24"/>
        </w:rPr>
        <w:t>期障害福祉計画の策定のための国の基本指針において、児童福祉法に基づく</w:t>
      </w:r>
      <w:r w:rsidRPr="001902D9">
        <w:rPr>
          <w:rFonts w:ascii="HG丸ｺﾞｼｯｸM-PRO" w:eastAsia="HG丸ｺﾞｼｯｸM-PRO" w:hAnsi="HG丸ｺﾞｼｯｸM-PRO" w:hint="eastAsia"/>
          <w:sz w:val="24"/>
        </w:rPr>
        <w:t>障害児支援の提供体制の確保に関する事項が定められたことから、障害児支援</w:t>
      </w:r>
      <w:r w:rsidR="000130AC" w:rsidRPr="001902D9">
        <w:rPr>
          <w:rFonts w:ascii="HG丸ｺﾞｼｯｸM-PRO" w:eastAsia="HG丸ｺﾞｼｯｸM-PRO" w:hAnsi="HG丸ｺﾞｼｯｸM-PRO" w:hint="eastAsia"/>
          <w:sz w:val="24"/>
        </w:rPr>
        <w:t>の</w:t>
      </w:r>
      <w:r w:rsidRPr="001902D9">
        <w:rPr>
          <w:rFonts w:ascii="HG丸ｺﾞｼｯｸM-PRO" w:eastAsia="HG丸ｺﾞｼｯｸM-PRO" w:hAnsi="HG丸ｺﾞｼｯｸM-PRO" w:hint="eastAsia"/>
          <w:sz w:val="24"/>
        </w:rPr>
        <w:t>見込み量及び確保のための方策等についても</w:t>
      </w:r>
      <w:r w:rsidR="000130AC" w:rsidRPr="001902D9">
        <w:rPr>
          <w:rFonts w:ascii="HG丸ｺﾞｼｯｸM-PRO" w:eastAsia="HG丸ｺﾞｼｯｸM-PRO" w:hAnsi="HG丸ｺﾞｼｯｸM-PRO" w:hint="eastAsia"/>
          <w:sz w:val="24"/>
        </w:rPr>
        <w:t>定めます。</w:t>
      </w:r>
    </w:p>
    <w:p w:rsidR="00E41861" w:rsidRPr="001902D9" w:rsidRDefault="00E41861" w:rsidP="006231CE">
      <w:pPr>
        <w:spacing w:line="440" w:lineRule="exact"/>
        <w:ind w:firstLineChars="100" w:firstLine="243"/>
        <w:rPr>
          <w:rFonts w:ascii="HG丸ｺﾞｼｯｸM-PRO" w:eastAsia="HG丸ｺﾞｼｯｸM-PRO" w:hAnsi="HG丸ｺﾞｼｯｸM-PRO"/>
          <w:sz w:val="24"/>
        </w:rPr>
      </w:pPr>
      <w:r w:rsidRPr="001902D9">
        <w:rPr>
          <w:rFonts w:ascii="HG丸ｺﾞｼｯｸM-PRO" w:eastAsia="HG丸ｺﾞｼｯｸM-PRO" w:hAnsi="HG丸ｺﾞｼｯｸM-PRO" w:hint="eastAsia"/>
          <w:sz w:val="24"/>
        </w:rPr>
        <w:t>なお、</w:t>
      </w:r>
      <w:r w:rsidR="00AF1367">
        <w:rPr>
          <w:rFonts w:ascii="HG丸ｺﾞｼｯｸM-PRO" w:eastAsia="HG丸ｺﾞｼｯｸM-PRO" w:hAnsi="HG丸ｺﾞｼｯｸM-PRO" w:hint="eastAsia"/>
          <w:sz w:val="24"/>
        </w:rPr>
        <w:t>より実態を把握するため、</w:t>
      </w:r>
      <w:r w:rsidRPr="001902D9">
        <w:rPr>
          <w:rFonts w:ascii="HG丸ｺﾞｼｯｸM-PRO" w:eastAsia="HG丸ｺﾞｼｯｸM-PRO" w:hAnsi="HG丸ｺﾞｼｯｸM-PRO" w:hint="eastAsia"/>
          <w:sz w:val="24"/>
        </w:rPr>
        <w:t>障害福祉サービス等の見込み量について、第3期障害福祉計画では支給決定としていたものを、第4期障害福祉計画では</w:t>
      </w:r>
      <w:r w:rsidR="00096C68" w:rsidRPr="001902D9">
        <w:rPr>
          <w:rFonts w:ascii="HG丸ｺﾞｼｯｸM-PRO" w:eastAsia="HG丸ｺﾞｼｯｸM-PRO" w:hAnsi="HG丸ｺﾞｼｯｸM-PRO" w:hint="eastAsia"/>
          <w:sz w:val="24"/>
        </w:rPr>
        <w:t>支給決定・利用の二つ</w:t>
      </w:r>
      <w:r w:rsidRPr="001902D9">
        <w:rPr>
          <w:rFonts w:ascii="HG丸ｺﾞｼｯｸM-PRO" w:eastAsia="HG丸ｺﾞｼｯｸM-PRO" w:hAnsi="HG丸ｺﾞｼｯｸM-PRO" w:hint="eastAsia"/>
          <w:sz w:val="24"/>
        </w:rPr>
        <w:t>で見込みます。</w:t>
      </w:r>
    </w:p>
    <w:p w:rsidR="004645DC" w:rsidRDefault="00E41861" w:rsidP="006231CE">
      <w:pPr>
        <w:spacing w:line="440" w:lineRule="exact"/>
        <w:ind w:firstLineChars="100" w:firstLine="243"/>
        <w:rPr>
          <w:rFonts w:ascii="HG丸ｺﾞｼｯｸM-PRO" w:eastAsia="HG丸ｺﾞｼｯｸM-PRO" w:hAnsi="HG丸ｺﾞｼｯｸM-PRO"/>
          <w:sz w:val="24"/>
        </w:rPr>
      </w:pPr>
      <w:r w:rsidRPr="001902D9">
        <w:rPr>
          <w:rFonts w:ascii="HG丸ｺﾞｼｯｸM-PRO" w:eastAsia="HG丸ｺﾞｼｯｸM-PRO" w:hAnsi="HG丸ｺﾞｼｯｸM-PRO" w:hint="eastAsia"/>
          <w:sz w:val="24"/>
        </w:rPr>
        <w:t>第3</w:t>
      </w:r>
      <w:r w:rsidR="00096C68" w:rsidRPr="001902D9">
        <w:rPr>
          <w:rFonts w:ascii="HG丸ｺﾞｼｯｸM-PRO" w:eastAsia="HG丸ｺﾞｼｯｸM-PRO" w:hAnsi="HG丸ｺﾞｼｯｸM-PRO" w:hint="eastAsia"/>
          <w:sz w:val="24"/>
        </w:rPr>
        <w:t>期障害福祉計画では、障害福祉サービス等の</w:t>
      </w:r>
      <w:r w:rsidRPr="001902D9">
        <w:rPr>
          <w:rFonts w:ascii="HG丸ｺﾞｼｯｸM-PRO" w:eastAsia="HG丸ｺﾞｼｯｸM-PRO" w:hAnsi="HG丸ｺﾞｼｯｸM-PRO" w:hint="eastAsia"/>
          <w:sz w:val="24"/>
        </w:rPr>
        <w:t>利用の見込み量は</w:t>
      </w:r>
      <w:r w:rsidR="00541671" w:rsidRPr="001902D9">
        <w:rPr>
          <w:rFonts w:ascii="HG丸ｺﾞｼｯｸM-PRO" w:eastAsia="HG丸ｺﾞｼｯｸM-PRO" w:hAnsi="HG丸ｺﾞｼｯｸM-PRO" w:hint="eastAsia"/>
          <w:sz w:val="24"/>
        </w:rPr>
        <w:t>定めて</w:t>
      </w:r>
      <w:r w:rsidRPr="001902D9">
        <w:rPr>
          <w:rFonts w:ascii="HG丸ｺﾞｼｯｸM-PRO" w:eastAsia="HG丸ｺﾞｼｯｸM-PRO" w:hAnsi="HG丸ｺﾞｼｯｸM-PRO" w:hint="eastAsia"/>
          <w:sz w:val="24"/>
        </w:rPr>
        <w:t>おりませんが、参考として第3期障害福祉計画の期間の実績について、</w:t>
      </w:r>
    </w:p>
    <w:p w:rsidR="00E41861" w:rsidRPr="001902D9" w:rsidRDefault="00E41861" w:rsidP="004645DC">
      <w:pPr>
        <w:spacing w:line="440" w:lineRule="exact"/>
        <w:rPr>
          <w:rFonts w:ascii="HG丸ｺﾞｼｯｸM-PRO" w:eastAsia="HG丸ｺﾞｼｯｸM-PRO" w:hAnsi="HG丸ｺﾞｼｯｸM-PRO"/>
          <w:sz w:val="24"/>
        </w:rPr>
      </w:pPr>
      <w:r w:rsidRPr="001902D9">
        <w:rPr>
          <w:rFonts w:ascii="HG丸ｺﾞｼｯｸM-PRO" w:eastAsia="HG丸ｺﾞｼｯｸM-PRO" w:hAnsi="HG丸ｺﾞｼｯｸM-PRO" w:hint="eastAsia"/>
          <w:sz w:val="24"/>
        </w:rPr>
        <w:t>第4期障害福祉計画にも掲載しております。</w:t>
      </w:r>
      <w:r w:rsidR="000E27A3" w:rsidRPr="000E27A3">
        <w:rPr>
          <w:rFonts w:hint="eastAsia"/>
          <w:noProof/>
          <w:szCs w:val="22"/>
        </w:rPr>
        <w:drawing>
          <wp:anchor distT="0" distB="0" distL="114300" distR="114300" simplePos="0" relativeHeight="251751424" behindDoc="0" locked="0" layoutInCell="1" allowOverlap="1" wp14:anchorId="5733FDAB" wp14:editId="00977612">
            <wp:simplePos x="0" y="0"/>
            <wp:positionH relativeFrom="page">
              <wp:posOffset>6228715</wp:posOffset>
            </wp:positionH>
            <wp:positionV relativeFrom="page">
              <wp:posOffset>9361170</wp:posOffset>
            </wp:positionV>
            <wp:extent cx="714240" cy="714240"/>
            <wp:effectExtent l="0" t="0" r="0" b="0"/>
            <wp:wrapNone/>
            <wp:docPr id="229" name="JAVISCODE005-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0946B6" w:rsidRPr="001902D9" w:rsidRDefault="000946B6" w:rsidP="003359A0">
      <w:pPr>
        <w:spacing w:beforeLines="50" w:before="182" w:line="340" w:lineRule="exact"/>
        <w:ind w:firstLineChars="100" w:firstLine="213"/>
        <w:rPr>
          <w:rFonts w:ascii="HG丸ｺﾞｼｯｸM-PRO" w:eastAsia="HG丸ｺﾞｼｯｸM-PRO" w:hAnsi="HG丸ｺﾞｼｯｸM-PRO"/>
          <w:szCs w:val="21"/>
        </w:rPr>
      </w:pPr>
    </w:p>
    <w:p w:rsidR="004E7AB2" w:rsidRPr="001902D9" w:rsidRDefault="005342EA" w:rsidP="003359A0">
      <w:pPr>
        <w:spacing w:beforeLines="50" w:before="182" w:line="340" w:lineRule="exact"/>
        <w:ind w:firstLineChars="100" w:firstLine="213"/>
        <w:rPr>
          <w:rFonts w:ascii="HG丸ｺﾞｼｯｸM-PRO" w:eastAsia="HG丸ｺﾞｼｯｸM-PRO" w:hAnsi="HG丸ｺﾞｼｯｸM-PRO"/>
          <w:szCs w:val="21"/>
        </w:rPr>
      </w:pPr>
      <w:r>
        <w:rPr>
          <w:rFonts w:ascii="HG丸ｺﾞｼｯｸM-PRO" w:eastAsia="HG丸ｺﾞｼｯｸM-PRO" w:hAnsi="HG丸ｺﾞｼｯｸM-PRO"/>
          <w:noProof/>
        </w:rPr>
        <mc:AlternateContent>
          <mc:Choice Requires="wps">
            <w:drawing>
              <wp:anchor distT="0" distB="0" distL="114300" distR="114300" simplePos="0" relativeHeight="251657728" behindDoc="1" locked="0" layoutInCell="1" allowOverlap="1">
                <wp:simplePos x="0" y="0"/>
                <wp:positionH relativeFrom="column">
                  <wp:posOffset>-148590</wp:posOffset>
                </wp:positionH>
                <wp:positionV relativeFrom="paragraph">
                  <wp:posOffset>83185</wp:posOffset>
                </wp:positionV>
                <wp:extent cx="5040630" cy="3032125"/>
                <wp:effectExtent l="0" t="0" r="26670" b="15875"/>
                <wp:wrapNone/>
                <wp:docPr id="897"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0630" cy="3032125"/>
                        </a:xfrm>
                        <a:prstGeom prst="roundRect">
                          <a:avLst>
                            <a:gd name="adj" fmla="val 7986"/>
                          </a:avLst>
                        </a:prstGeom>
                        <a:solidFill>
                          <a:srgbClr val="DBE5F1"/>
                        </a:solidFill>
                        <a:ln w="12700">
                          <a:solidFill>
                            <a:srgbClr val="000000"/>
                          </a:solidFill>
                          <a:prstDash val="sysDash"/>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30" o:spid="_x0000_s1026" style="position:absolute;left:0;text-align:left;margin-left:-11.7pt;margin-top:6.55pt;width:396.9pt;height:23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" fillcolor="#dbe5f1" strokeweight="1pt">
                <v:stroke dashstyle="3 1"/>
                <v:path arrowok="t"/>
              </v:roundrect>
            </w:pict>
          </mc:Fallback>
        </mc:AlternateContent>
      </w:r>
      <w:r w:rsidR="004E7AB2" w:rsidRPr="001902D9">
        <w:rPr>
          <w:rFonts w:ascii="HG丸ｺﾞｼｯｸM-PRO" w:eastAsia="HG丸ｺﾞｼｯｸM-PRO" w:hAnsi="HG丸ｺﾞｼｯｸM-PRO" w:hint="eastAsia"/>
          <w:szCs w:val="21"/>
        </w:rPr>
        <w:t>＜</w:t>
      </w:r>
      <w:r w:rsidR="0067693F" w:rsidRPr="001902D9">
        <w:rPr>
          <w:rFonts w:ascii="HG丸ｺﾞｼｯｸM-PRO" w:eastAsia="HG丸ｺﾞｼｯｸM-PRO" w:hAnsi="HG丸ｺﾞｼｯｸM-PRO" w:hint="eastAsia"/>
          <w:szCs w:val="21"/>
        </w:rPr>
        <w:t>障害者総合支援法</w:t>
      </w:r>
      <w:r w:rsidR="004E7AB2" w:rsidRPr="001902D9">
        <w:rPr>
          <w:rFonts w:ascii="HG丸ｺﾞｼｯｸM-PRO" w:eastAsia="HG丸ｺﾞｼｯｸM-PRO" w:hAnsi="HG丸ｺﾞｼｯｸM-PRO" w:hint="eastAsia"/>
          <w:szCs w:val="21"/>
        </w:rPr>
        <w:t>（平成１７年法律第１２３号）抜粋＞</w:t>
      </w:r>
    </w:p>
    <w:p w:rsidR="0067693F" w:rsidRPr="001902D9" w:rsidRDefault="0067693F" w:rsidP="0067693F">
      <w:pPr>
        <w:spacing w:line="340" w:lineRule="exact"/>
        <w:rPr>
          <w:rFonts w:ascii="HG丸ｺﾞｼｯｸM-PRO" w:eastAsia="HG丸ｺﾞｼｯｸM-PRO" w:hAnsi="HG丸ｺﾞｼｯｸM-PRO"/>
          <w:szCs w:val="21"/>
        </w:rPr>
      </w:pPr>
      <w:r w:rsidRPr="001902D9">
        <w:rPr>
          <w:rFonts w:ascii="HG丸ｺﾞｼｯｸM-PRO" w:eastAsia="HG丸ｺﾞｼｯｸM-PRO" w:hAnsi="HG丸ｺﾞｼｯｸM-PRO" w:hint="eastAsia"/>
          <w:szCs w:val="21"/>
        </w:rPr>
        <w:t>(市町村障害福祉計画)</w:t>
      </w:r>
    </w:p>
    <w:p w:rsidR="0067693F" w:rsidRPr="001902D9" w:rsidRDefault="0067693F" w:rsidP="0067693F">
      <w:pPr>
        <w:spacing w:line="340" w:lineRule="exact"/>
        <w:rPr>
          <w:rFonts w:ascii="HG丸ｺﾞｼｯｸM-PRO" w:eastAsia="HG丸ｺﾞｼｯｸM-PRO" w:hAnsi="HG丸ｺﾞｼｯｸM-PRO"/>
          <w:szCs w:val="21"/>
        </w:rPr>
      </w:pPr>
      <w:r w:rsidRPr="001902D9">
        <w:rPr>
          <w:rFonts w:ascii="HG丸ｺﾞｼｯｸM-PRO" w:eastAsia="HG丸ｺﾞｼｯｸM-PRO" w:hAnsi="HG丸ｺﾞｼｯｸM-PRO" w:hint="eastAsia"/>
          <w:szCs w:val="21"/>
        </w:rPr>
        <w:t>第八十八条　市町村は、基本指針に即して、障害福祉サービスの提供体制の</w:t>
      </w:r>
    </w:p>
    <w:p w:rsidR="0067693F" w:rsidRPr="001902D9" w:rsidRDefault="0067693F" w:rsidP="0067693F">
      <w:pPr>
        <w:spacing w:line="340" w:lineRule="exact"/>
        <w:rPr>
          <w:rFonts w:ascii="HG丸ｺﾞｼｯｸM-PRO" w:eastAsia="HG丸ｺﾞｼｯｸM-PRO" w:hAnsi="HG丸ｺﾞｼｯｸM-PRO"/>
          <w:szCs w:val="21"/>
        </w:rPr>
      </w:pPr>
      <w:r w:rsidRPr="001902D9">
        <w:rPr>
          <w:rFonts w:ascii="HG丸ｺﾞｼｯｸM-PRO" w:eastAsia="HG丸ｺﾞｼｯｸM-PRO" w:hAnsi="HG丸ｺﾞｼｯｸM-PRO" w:hint="eastAsia"/>
          <w:szCs w:val="21"/>
        </w:rPr>
        <w:t>確保その他この法律に基づく業務の円滑な実施に関する計画(以下「市町村障</w:t>
      </w:r>
    </w:p>
    <w:p w:rsidR="0067693F" w:rsidRPr="001902D9" w:rsidRDefault="0067693F" w:rsidP="0067693F">
      <w:pPr>
        <w:spacing w:line="340" w:lineRule="exact"/>
        <w:rPr>
          <w:rFonts w:ascii="HG丸ｺﾞｼｯｸM-PRO" w:eastAsia="HG丸ｺﾞｼｯｸM-PRO" w:hAnsi="HG丸ｺﾞｼｯｸM-PRO"/>
          <w:szCs w:val="21"/>
        </w:rPr>
      </w:pPr>
      <w:r w:rsidRPr="001902D9">
        <w:rPr>
          <w:rFonts w:ascii="HG丸ｺﾞｼｯｸM-PRO" w:eastAsia="HG丸ｺﾞｼｯｸM-PRO" w:hAnsi="HG丸ｺﾞｼｯｸM-PRO" w:hint="eastAsia"/>
          <w:szCs w:val="21"/>
        </w:rPr>
        <w:t>害福祉計画」という。)を定めるものとする。</w:t>
      </w:r>
    </w:p>
    <w:p w:rsidR="0067693F" w:rsidRPr="001902D9" w:rsidRDefault="0067693F" w:rsidP="0067693F">
      <w:pPr>
        <w:spacing w:line="340" w:lineRule="exact"/>
        <w:rPr>
          <w:rFonts w:ascii="HG丸ｺﾞｼｯｸM-PRO" w:eastAsia="HG丸ｺﾞｼｯｸM-PRO" w:hAnsi="HG丸ｺﾞｼｯｸM-PRO"/>
          <w:szCs w:val="21"/>
        </w:rPr>
      </w:pPr>
      <w:r w:rsidRPr="001902D9">
        <w:rPr>
          <w:rFonts w:ascii="HG丸ｺﾞｼｯｸM-PRO" w:eastAsia="HG丸ｺﾞｼｯｸM-PRO" w:hAnsi="HG丸ｺﾞｼｯｸM-PRO" w:hint="eastAsia"/>
          <w:szCs w:val="21"/>
        </w:rPr>
        <w:t>２　市町村障害福祉計画においては、次に掲げる事項を定めるものとする。</w:t>
      </w:r>
    </w:p>
    <w:p w:rsidR="0067693F" w:rsidRPr="001902D9" w:rsidRDefault="0067693F" w:rsidP="0067693F">
      <w:pPr>
        <w:spacing w:line="340" w:lineRule="exact"/>
        <w:rPr>
          <w:rFonts w:ascii="HG丸ｺﾞｼｯｸM-PRO" w:eastAsia="HG丸ｺﾞｼｯｸM-PRO" w:hAnsi="HG丸ｺﾞｼｯｸM-PRO"/>
          <w:szCs w:val="21"/>
        </w:rPr>
      </w:pPr>
      <w:r w:rsidRPr="001902D9">
        <w:rPr>
          <w:rFonts w:ascii="HG丸ｺﾞｼｯｸM-PRO" w:eastAsia="HG丸ｺﾞｼｯｸM-PRO" w:hAnsi="HG丸ｺﾞｼｯｸM-PRO" w:hint="eastAsia"/>
          <w:szCs w:val="21"/>
        </w:rPr>
        <w:t>一　障害福祉サービス、相談支援及び地域生活支援事業の提供体制の確保に</w:t>
      </w:r>
    </w:p>
    <w:p w:rsidR="0067693F" w:rsidRPr="001902D9" w:rsidRDefault="0067693F" w:rsidP="0067693F">
      <w:pPr>
        <w:spacing w:line="340" w:lineRule="exact"/>
        <w:rPr>
          <w:rFonts w:ascii="HG丸ｺﾞｼｯｸM-PRO" w:eastAsia="HG丸ｺﾞｼｯｸM-PRO" w:hAnsi="HG丸ｺﾞｼｯｸM-PRO"/>
          <w:szCs w:val="21"/>
        </w:rPr>
      </w:pPr>
      <w:r w:rsidRPr="001902D9">
        <w:rPr>
          <w:rFonts w:ascii="HG丸ｺﾞｼｯｸM-PRO" w:eastAsia="HG丸ｺﾞｼｯｸM-PRO" w:hAnsi="HG丸ｺﾞｼｯｸM-PRO" w:hint="eastAsia"/>
          <w:szCs w:val="21"/>
        </w:rPr>
        <w:t>係る目標に関する事項</w:t>
      </w:r>
    </w:p>
    <w:p w:rsidR="0067693F" w:rsidRPr="001902D9" w:rsidRDefault="0067693F" w:rsidP="0067693F">
      <w:pPr>
        <w:spacing w:line="340" w:lineRule="exact"/>
        <w:rPr>
          <w:rFonts w:ascii="HG丸ｺﾞｼｯｸM-PRO" w:eastAsia="HG丸ｺﾞｼｯｸM-PRO" w:hAnsi="HG丸ｺﾞｼｯｸM-PRO"/>
          <w:szCs w:val="21"/>
        </w:rPr>
      </w:pPr>
      <w:r w:rsidRPr="001902D9">
        <w:rPr>
          <w:rFonts w:ascii="HG丸ｺﾞｼｯｸM-PRO" w:eastAsia="HG丸ｺﾞｼｯｸM-PRO" w:hAnsi="HG丸ｺﾞｼｯｸM-PRO" w:hint="eastAsia"/>
          <w:szCs w:val="21"/>
        </w:rPr>
        <w:t>二　各年度における指定障害福祉サービス、指定地域相談支援又は指定計画</w:t>
      </w:r>
    </w:p>
    <w:p w:rsidR="0067693F" w:rsidRPr="001902D9" w:rsidRDefault="0067693F" w:rsidP="0067693F">
      <w:pPr>
        <w:spacing w:line="340" w:lineRule="exact"/>
        <w:rPr>
          <w:rFonts w:ascii="HG丸ｺﾞｼｯｸM-PRO" w:eastAsia="HG丸ｺﾞｼｯｸM-PRO" w:hAnsi="HG丸ｺﾞｼｯｸM-PRO"/>
          <w:szCs w:val="21"/>
        </w:rPr>
      </w:pPr>
      <w:r w:rsidRPr="001902D9">
        <w:rPr>
          <w:rFonts w:ascii="HG丸ｺﾞｼｯｸM-PRO" w:eastAsia="HG丸ｺﾞｼｯｸM-PRO" w:hAnsi="HG丸ｺﾞｼｯｸM-PRO" w:hint="eastAsia"/>
          <w:szCs w:val="21"/>
        </w:rPr>
        <w:t>相談支援の種類ごとの必要な量の見込み</w:t>
      </w:r>
    </w:p>
    <w:p w:rsidR="0067693F" w:rsidRPr="001902D9" w:rsidRDefault="0067693F" w:rsidP="0067693F">
      <w:pPr>
        <w:spacing w:line="340" w:lineRule="exact"/>
        <w:rPr>
          <w:rFonts w:ascii="HG丸ｺﾞｼｯｸM-PRO" w:eastAsia="HG丸ｺﾞｼｯｸM-PRO" w:hAnsi="HG丸ｺﾞｼｯｸM-PRO" w:cs="HG丸ｺﾞｼｯｸM-PRO"/>
          <w:szCs w:val="21"/>
        </w:rPr>
      </w:pPr>
      <w:r w:rsidRPr="001902D9">
        <w:rPr>
          <w:rFonts w:ascii="HG丸ｺﾞｼｯｸM-PRO" w:eastAsia="HG丸ｺﾞｼｯｸM-PRO" w:hAnsi="HG丸ｺﾞｼｯｸM-PRO" w:hint="eastAsia"/>
          <w:szCs w:val="21"/>
        </w:rPr>
        <w:t>三　地域生活支援事業の種類ごとの実施に関する事項</w:t>
      </w:r>
      <w:r w:rsidR="004E7AB2" w:rsidRPr="001902D9">
        <w:rPr>
          <w:rFonts w:ascii="HG丸ｺﾞｼｯｸM-PRO" w:eastAsia="HG丸ｺﾞｼｯｸM-PRO" w:hAnsi="HG丸ｺﾞｼｯｸM-PRO" w:cs="HG丸ｺﾞｼｯｸM-PRO" w:hint="eastAsia"/>
          <w:szCs w:val="21"/>
        </w:rPr>
        <w:t>制確保に関</w:t>
      </w:r>
    </w:p>
    <w:p w:rsidR="004E7AB2" w:rsidRDefault="004E7AB2" w:rsidP="0067693F">
      <w:pPr>
        <w:spacing w:line="340" w:lineRule="exact"/>
        <w:rPr>
          <w:rFonts w:ascii="HG丸ｺﾞｼｯｸM-PRO" w:eastAsia="HG丸ｺﾞｼｯｸM-PRO" w:hAnsi="HG丸ｺﾞｼｯｸM-PRO"/>
          <w:szCs w:val="21"/>
        </w:rPr>
      </w:pPr>
      <w:r w:rsidRPr="001902D9">
        <w:rPr>
          <w:rFonts w:ascii="HG丸ｺﾞｼｯｸM-PRO" w:eastAsia="HG丸ｺﾞｼｯｸM-PRO" w:hAnsi="HG丸ｺﾞｼｯｸM-PRO" w:cs="HG丸ｺﾞｼｯｸM-PRO" w:hint="eastAsia"/>
          <w:szCs w:val="21"/>
        </w:rPr>
        <w:t>し必要な事項</w:t>
      </w:r>
      <w:r w:rsidR="005242E9" w:rsidRPr="001902D9">
        <w:rPr>
          <w:rFonts w:ascii="HG丸ｺﾞｼｯｸM-PRO" w:eastAsia="HG丸ｺﾞｼｯｸM-PRO" w:hAnsi="HG丸ｺﾞｼｯｸM-PRO" w:cs="HG丸ｺﾞｼｯｸM-PRO" w:hint="eastAsia"/>
          <w:szCs w:val="21"/>
        </w:rPr>
        <w:t xml:space="preserve">　　　　　</w:t>
      </w:r>
      <w:r w:rsidRPr="001902D9">
        <w:rPr>
          <w:rFonts w:ascii="HG丸ｺﾞｼｯｸM-PRO" w:eastAsia="HG丸ｺﾞｼｯｸM-PRO" w:hAnsi="HG丸ｺﾞｼｯｸM-PRO" w:cs="HG丸ｺﾞｼｯｸM-PRO" w:hint="eastAsia"/>
          <w:szCs w:val="21"/>
        </w:rPr>
        <w:t xml:space="preserve">　　</w:t>
      </w:r>
      <w:r w:rsidRPr="001902D9">
        <w:rPr>
          <w:rFonts w:ascii="HG丸ｺﾞｼｯｸM-PRO" w:eastAsia="HG丸ｺﾞｼｯｸM-PRO" w:hAnsi="HG丸ｺﾞｼｯｸM-PRO" w:hint="eastAsia"/>
          <w:szCs w:val="21"/>
        </w:rPr>
        <w:t>（第３項以下　略）</w:t>
      </w:r>
    </w:p>
    <w:p w:rsidR="005A1132" w:rsidRDefault="005A1132" w:rsidP="0067693F">
      <w:pPr>
        <w:spacing w:line="340" w:lineRule="exact"/>
        <w:rPr>
          <w:rFonts w:ascii="HG丸ｺﾞｼｯｸM-PRO" w:eastAsia="HG丸ｺﾞｼｯｸM-PRO" w:hAnsi="HG丸ｺﾞｼｯｸM-PRO"/>
          <w:szCs w:val="21"/>
        </w:rPr>
      </w:pPr>
    </w:p>
    <w:p w:rsidR="005A1132" w:rsidRDefault="005A1132" w:rsidP="0067693F">
      <w:pPr>
        <w:spacing w:line="340" w:lineRule="exact"/>
        <w:rPr>
          <w:rFonts w:ascii="HG丸ｺﾞｼｯｸM-PRO" w:eastAsia="HG丸ｺﾞｼｯｸM-PRO" w:hAnsi="HG丸ｺﾞｼｯｸM-PRO"/>
          <w:szCs w:val="21"/>
        </w:rPr>
      </w:pPr>
    </w:p>
    <w:p w:rsidR="005A1132" w:rsidRDefault="005A1132" w:rsidP="0067693F">
      <w:pPr>
        <w:spacing w:line="340" w:lineRule="exact"/>
        <w:rPr>
          <w:rFonts w:ascii="HG丸ｺﾞｼｯｸM-PRO" w:eastAsia="HG丸ｺﾞｼｯｸM-PRO" w:hAnsi="HG丸ｺﾞｼｯｸM-PRO"/>
          <w:szCs w:val="21"/>
        </w:rPr>
      </w:pPr>
    </w:p>
    <w:p w:rsidR="005A1132" w:rsidRDefault="005A1132" w:rsidP="0067693F">
      <w:pPr>
        <w:spacing w:line="340" w:lineRule="exact"/>
        <w:rPr>
          <w:rFonts w:ascii="HG丸ｺﾞｼｯｸM-PRO" w:eastAsia="HG丸ｺﾞｼｯｸM-PRO" w:hAnsi="HG丸ｺﾞｼｯｸM-PRO"/>
          <w:szCs w:val="21"/>
        </w:rPr>
      </w:pPr>
    </w:p>
    <w:p w:rsidR="005A1132" w:rsidRDefault="005A1132" w:rsidP="0067693F">
      <w:pPr>
        <w:spacing w:line="340" w:lineRule="exact"/>
        <w:rPr>
          <w:rFonts w:ascii="HG丸ｺﾞｼｯｸM-PRO" w:eastAsia="HG丸ｺﾞｼｯｸM-PRO" w:hAnsi="HG丸ｺﾞｼｯｸM-PRO"/>
          <w:szCs w:val="21"/>
        </w:rPr>
      </w:pPr>
    </w:p>
    <w:p w:rsidR="005A1132" w:rsidRDefault="005A1132" w:rsidP="0067693F">
      <w:pPr>
        <w:spacing w:line="340" w:lineRule="exact"/>
        <w:rPr>
          <w:rFonts w:ascii="HG丸ｺﾞｼｯｸM-PRO" w:eastAsia="HG丸ｺﾞｼｯｸM-PRO" w:hAnsi="HG丸ｺﾞｼｯｸM-PRO"/>
          <w:szCs w:val="21"/>
        </w:rPr>
      </w:pPr>
    </w:p>
    <w:p w:rsidR="005A1132" w:rsidRDefault="005A1132" w:rsidP="0067693F">
      <w:pPr>
        <w:spacing w:line="340" w:lineRule="exact"/>
        <w:rPr>
          <w:rFonts w:ascii="HG丸ｺﾞｼｯｸM-PRO" w:eastAsia="HG丸ｺﾞｼｯｸM-PRO" w:hAnsi="HG丸ｺﾞｼｯｸM-PRO"/>
          <w:szCs w:val="21"/>
        </w:rPr>
      </w:pPr>
    </w:p>
    <w:p w:rsidR="005A1132" w:rsidRDefault="005A1132" w:rsidP="0067693F">
      <w:pPr>
        <w:spacing w:line="340" w:lineRule="exact"/>
        <w:rPr>
          <w:rFonts w:ascii="HG丸ｺﾞｼｯｸM-PRO" w:eastAsia="HG丸ｺﾞｼｯｸM-PRO" w:hAnsi="HG丸ｺﾞｼｯｸM-PRO"/>
          <w:szCs w:val="21"/>
        </w:rPr>
      </w:pPr>
    </w:p>
    <w:p w:rsidR="005A1132" w:rsidRDefault="005A1132" w:rsidP="0067693F">
      <w:pPr>
        <w:spacing w:line="340" w:lineRule="exact"/>
        <w:rPr>
          <w:rFonts w:ascii="HG丸ｺﾞｼｯｸM-PRO" w:eastAsia="HG丸ｺﾞｼｯｸM-PRO" w:hAnsi="HG丸ｺﾞｼｯｸM-PRO"/>
          <w:szCs w:val="21"/>
        </w:rPr>
      </w:pPr>
    </w:p>
    <w:p w:rsidR="005A1132" w:rsidRDefault="005A1132" w:rsidP="0067693F">
      <w:pPr>
        <w:spacing w:line="340" w:lineRule="exact"/>
        <w:rPr>
          <w:rFonts w:ascii="HG丸ｺﾞｼｯｸM-PRO" w:eastAsia="HG丸ｺﾞｼｯｸM-PRO" w:hAnsi="HG丸ｺﾞｼｯｸM-PRO"/>
          <w:szCs w:val="21"/>
        </w:rPr>
      </w:pPr>
    </w:p>
    <w:p w:rsidR="005A1132" w:rsidRDefault="005A1132" w:rsidP="0067693F">
      <w:pPr>
        <w:spacing w:line="340" w:lineRule="exact"/>
        <w:rPr>
          <w:rFonts w:ascii="HG丸ｺﾞｼｯｸM-PRO" w:eastAsia="HG丸ｺﾞｼｯｸM-PRO" w:hAnsi="HG丸ｺﾞｼｯｸM-PRO"/>
          <w:szCs w:val="21"/>
        </w:rPr>
      </w:pPr>
    </w:p>
    <w:p w:rsidR="005A1132" w:rsidRDefault="005A1132" w:rsidP="0067693F">
      <w:pPr>
        <w:spacing w:line="340" w:lineRule="exact"/>
        <w:rPr>
          <w:rFonts w:ascii="HG丸ｺﾞｼｯｸM-PRO" w:eastAsia="HG丸ｺﾞｼｯｸM-PRO" w:hAnsi="HG丸ｺﾞｼｯｸM-PRO"/>
          <w:szCs w:val="21"/>
        </w:rPr>
      </w:pPr>
    </w:p>
    <w:p w:rsidR="005A1132" w:rsidRDefault="005A1132" w:rsidP="0067693F">
      <w:pPr>
        <w:spacing w:line="340" w:lineRule="exact"/>
        <w:rPr>
          <w:rFonts w:ascii="HG丸ｺﾞｼｯｸM-PRO" w:eastAsia="HG丸ｺﾞｼｯｸM-PRO" w:hAnsi="HG丸ｺﾞｼｯｸM-PRO"/>
          <w:szCs w:val="21"/>
        </w:rPr>
      </w:pPr>
    </w:p>
    <w:p w:rsidR="005A1132" w:rsidRDefault="005A1132" w:rsidP="0067693F">
      <w:pPr>
        <w:spacing w:line="340" w:lineRule="exact"/>
        <w:rPr>
          <w:rFonts w:ascii="HG丸ｺﾞｼｯｸM-PRO" w:eastAsia="HG丸ｺﾞｼｯｸM-PRO" w:hAnsi="HG丸ｺﾞｼｯｸM-PRO"/>
          <w:szCs w:val="21"/>
        </w:rPr>
      </w:pPr>
    </w:p>
    <w:p w:rsidR="005A1132" w:rsidRDefault="005A1132" w:rsidP="0067693F">
      <w:pPr>
        <w:spacing w:line="340" w:lineRule="exact"/>
        <w:rPr>
          <w:rFonts w:ascii="HG丸ｺﾞｼｯｸM-PRO" w:eastAsia="HG丸ｺﾞｼｯｸM-PRO" w:hAnsi="HG丸ｺﾞｼｯｸM-PRO"/>
          <w:szCs w:val="21"/>
        </w:rPr>
      </w:pPr>
    </w:p>
    <w:p w:rsidR="005A1132" w:rsidRDefault="005A1132" w:rsidP="0067693F">
      <w:pPr>
        <w:spacing w:line="340" w:lineRule="exact"/>
        <w:rPr>
          <w:rFonts w:ascii="HG丸ｺﾞｼｯｸM-PRO" w:eastAsia="HG丸ｺﾞｼｯｸM-PRO" w:hAnsi="HG丸ｺﾞｼｯｸM-PRO"/>
          <w:szCs w:val="21"/>
        </w:rPr>
      </w:pPr>
    </w:p>
    <w:p w:rsidR="005A1132" w:rsidRDefault="005A1132" w:rsidP="0067693F">
      <w:pPr>
        <w:spacing w:line="340" w:lineRule="exact"/>
        <w:rPr>
          <w:rFonts w:ascii="HG丸ｺﾞｼｯｸM-PRO" w:eastAsia="HG丸ｺﾞｼｯｸM-PRO" w:hAnsi="HG丸ｺﾞｼｯｸM-PRO"/>
          <w:szCs w:val="21"/>
        </w:rPr>
      </w:pPr>
    </w:p>
    <w:p w:rsidR="005A1132" w:rsidRDefault="005A1132" w:rsidP="0067693F">
      <w:pPr>
        <w:spacing w:line="340" w:lineRule="exact"/>
        <w:rPr>
          <w:rFonts w:ascii="HG丸ｺﾞｼｯｸM-PRO" w:eastAsia="HG丸ｺﾞｼｯｸM-PRO" w:hAnsi="HG丸ｺﾞｼｯｸM-PRO"/>
          <w:szCs w:val="21"/>
        </w:rPr>
      </w:pPr>
    </w:p>
    <w:p w:rsidR="005A1132" w:rsidRDefault="005A1132" w:rsidP="0067693F">
      <w:pPr>
        <w:spacing w:line="340" w:lineRule="exact"/>
        <w:rPr>
          <w:rFonts w:ascii="HG丸ｺﾞｼｯｸM-PRO" w:eastAsia="HG丸ｺﾞｼｯｸM-PRO" w:hAnsi="HG丸ｺﾞｼｯｸM-PRO"/>
          <w:szCs w:val="21"/>
        </w:rPr>
      </w:pPr>
    </w:p>
    <w:p w:rsidR="005A1132" w:rsidRDefault="005A1132" w:rsidP="0067693F">
      <w:pPr>
        <w:spacing w:line="340" w:lineRule="exact"/>
        <w:rPr>
          <w:rFonts w:ascii="HG丸ｺﾞｼｯｸM-PRO" w:eastAsia="HG丸ｺﾞｼｯｸM-PRO" w:hAnsi="HG丸ｺﾞｼｯｸM-PRO"/>
          <w:szCs w:val="21"/>
        </w:rPr>
      </w:pPr>
    </w:p>
    <w:p w:rsidR="005A1132" w:rsidRDefault="005A1132" w:rsidP="0067693F">
      <w:pPr>
        <w:spacing w:line="340" w:lineRule="exact"/>
        <w:rPr>
          <w:rFonts w:ascii="HG丸ｺﾞｼｯｸM-PRO" w:eastAsia="HG丸ｺﾞｼｯｸM-PRO" w:hAnsi="HG丸ｺﾞｼｯｸM-PRO"/>
          <w:szCs w:val="21"/>
        </w:rPr>
      </w:pPr>
    </w:p>
    <w:p w:rsidR="005A1132" w:rsidRDefault="005A1132" w:rsidP="0067693F">
      <w:pPr>
        <w:spacing w:line="340" w:lineRule="exact"/>
        <w:rPr>
          <w:rFonts w:ascii="HG丸ｺﾞｼｯｸM-PRO" w:eastAsia="HG丸ｺﾞｼｯｸM-PRO" w:hAnsi="HG丸ｺﾞｼｯｸM-PRO"/>
          <w:szCs w:val="21"/>
        </w:rPr>
      </w:pPr>
    </w:p>
    <w:p w:rsidR="005A1132" w:rsidRDefault="005A1132" w:rsidP="0067693F">
      <w:pPr>
        <w:spacing w:line="340" w:lineRule="exact"/>
        <w:rPr>
          <w:rFonts w:ascii="HG丸ｺﾞｼｯｸM-PRO" w:eastAsia="HG丸ｺﾞｼｯｸM-PRO" w:hAnsi="HG丸ｺﾞｼｯｸM-PRO"/>
          <w:szCs w:val="21"/>
        </w:rPr>
      </w:pPr>
    </w:p>
    <w:p w:rsidR="005A1132" w:rsidRDefault="005A1132" w:rsidP="0067693F">
      <w:pPr>
        <w:spacing w:line="340" w:lineRule="exact"/>
        <w:rPr>
          <w:rFonts w:ascii="HG丸ｺﾞｼｯｸM-PRO" w:eastAsia="HG丸ｺﾞｼｯｸM-PRO" w:hAnsi="HG丸ｺﾞｼｯｸM-PRO"/>
          <w:szCs w:val="21"/>
        </w:rPr>
      </w:pPr>
    </w:p>
    <w:p w:rsidR="005A1132" w:rsidRDefault="005A1132" w:rsidP="0067693F">
      <w:pPr>
        <w:spacing w:line="340" w:lineRule="exact"/>
        <w:rPr>
          <w:rFonts w:ascii="HG丸ｺﾞｼｯｸM-PRO" w:eastAsia="HG丸ｺﾞｼｯｸM-PRO" w:hAnsi="HG丸ｺﾞｼｯｸM-PRO"/>
          <w:szCs w:val="21"/>
        </w:rPr>
      </w:pPr>
    </w:p>
    <w:p w:rsidR="005A1132" w:rsidRDefault="000E27A3" w:rsidP="0067693F">
      <w:pPr>
        <w:spacing w:line="340" w:lineRule="exact"/>
        <w:rPr>
          <w:rFonts w:ascii="HG丸ｺﾞｼｯｸM-PRO" w:eastAsia="HG丸ｺﾞｼｯｸM-PRO" w:hAnsi="HG丸ｺﾞｼｯｸM-PRO"/>
          <w:szCs w:val="21"/>
        </w:rPr>
      </w:pPr>
      <w:r w:rsidRPr="000E27A3">
        <w:rPr>
          <w:rFonts w:hint="eastAsia"/>
          <w:noProof/>
          <w:szCs w:val="22"/>
        </w:rPr>
        <w:drawing>
          <wp:anchor distT="0" distB="0" distL="114300" distR="114300" simplePos="0" relativeHeight="251753472" behindDoc="0" locked="0" layoutInCell="1" allowOverlap="1" wp14:anchorId="00384994" wp14:editId="0A6B66D8">
            <wp:simplePos x="0" y="0"/>
            <wp:positionH relativeFrom="page">
              <wp:posOffset>540385</wp:posOffset>
            </wp:positionH>
            <wp:positionV relativeFrom="page">
              <wp:posOffset>9432925</wp:posOffset>
            </wp:positionV>
            <wp:extent cx="714240" cy="714240"/>
            <wp:effectExtent l="0" t="0" r="0" b="0"/>
            <wp:wrapNone/>
            <wp:docPr id="231" name="JAVISCODE00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5A1132" w:rsidRPr="00B3450A" w:rsidRDefault="005A1132" w:rsidP="005A1132">
      <w:pPr>
        <w:ind w:firstLineChars="100" w:firstLine="244"/>
        <w:rPr>
          <w:rFonts w:ascii="HG丸ｺﾞｼｯｸM-PRO" w:eastAsia="HG丸ｺﾞｼｯｸM-PRO" w:hAnsi="HG丸ｺﾞｼｯｸM-PRO"/>
          <w:b/>
          <w:bCs/>
          <w:noProof/>
          <w:sz w:val="32"/>
          <w:szCs w:val="32"/>
        </w:rPr>
      </w:pPr>
      <w:r>
        <w:rPr>
          <w:rFonts w:ascii="HG丸ｺﾞｼｯｸM-PRO" w:eastAsia="HG丸ｺﾞｼｯｸM-PRO" w:hAnsi="HG丸ｺﾞｼｯｸM-PRO"/>
          <w:b/>
          <w:bCs/>
          <w:sz w:val="24"/>
        </w:rPr>
        <w:lastRenderedPageBreak/>
        <w:t> </w:t>
      </w:r>
      <w:r w:rsidRPr="00B3450A">
        <w:rPr>
          <w:rFonts w:ascii="HG丸ｺﾞｼｯｸM-PRO" w:eastAsia="HG丸ｺﾞｼｯｸM-PRO" w:hAnsi="HG丸ｺﾞｼｯｸM-PRO"/>
          <w:b/>
          <w:bCs/>
          <w:sz w:val="24"/>
        </w:rPr>
        <w:t>  </w:t>
      </w:r>
      <w:r w:rsidRPr="00B3450A">
        <w:rPr>
          <w:rFonts w:ascii="HG丸ｺﾞｼｯｸM-PRO" w:eastAsia="HG丸ｺﾞｼｯｸM-PRO" w:hAnsi="HG丸ｺﾞｼｯｸM-PRO" w:hint="eastAsia"/>
          <w:b/>
          <w:bCs/>
          <w:sz w:val="32"/>
          <w:szCs w:val="32"/>
        </w:rPr>
        <w:t>２　計画の位置づけ</w:t>
      </w:r>
      <w:bookmarkStart w:id="0" w:name="J88_K2"/>
      <w:bookmarkStart w:id="1" w:name="J88_K2_G1"/>
      <w:bookmarkStart w:id="2" w:name="J88_K2_G2"/>
      <w:bookmarkStart w:id="3" w:name="J88_K2_G3"/>
      <w:bookmarkStart w:id="4" w:name="J88_K2_G4"/>
      <w:bookmarkStart w:id="5" w:name="J88_K3"/>
      <w:bookmarkStart w:id="6" w:name="J88_K4"/>
      <w:bookmarkStart w:id="7" w:name="J88_K5"/>
      <w:bookmarkStart w:id="8" w:name="J88_K6"/>
      <w:bookmarkStart w:id="9" w:name="J88_K7"/>
      <w:bookmarkStart w:id="10" w:name="J88_K8"/>
      <w:bookmarkEnd w:id="0"/>
      <w:bookmarkEnd w:id="1"/>
      <w:bookmarkEnd w:id="2"/>
      <w:bookmarkEnd w:id="3"/>
      <w:bookmarkEnd w:id="4"/>
      <w:bookmarkEnd w:id="5"/>
      <w:bookmarkEnd w:id="6"/>
      <w:bookmarkEnd w:id="7"/>
      <w:bookmarkEnd w:id="8"/>
      <w:bookmarkEnd w:id="9"/>
      <w:bookmarkEnd w:id="10"/>
    </w:p>
    <w:p w:rsidR="005A1132" w:rsidRPr="00B3450A" w:rsidRDefault="005A1132" w:rsidP="005A1132">
      <w:pPr>
        <w:spacing w:line="420" w:lineRule="exact"/>
        <w:ind w:firstLineChars="100" w:firstLine="243"/>
        <w:rPr>
          <w:rFonts w:ascii="HG丸ｺﾞｼｯｸM-PRO" w:eastAsia="HG丸ｺﾞｼｯｸM-PRO" w:hAnsi="HG丸ｺﾞｼｯｸM-PRO"/>
          <w:sz w:val="24"/>
        </w:rPr>
      </w:pPr>
      <w:r w:rsidRPr="00B3450A">
        <w:rPr>
          <w:rFonts w:ascii="HG丸ｺﾞｼｯｸM-PRO" w:eastAsia="HG丸ｺﾞｼｯｸM-PRO" w:hAnsi="HG丸ｺﾞｼｯｸM-PRO" w:hint="eastAsia"/>
          <w:sz w:val="24"/>
        </w:rPr>
        <w:t>本市においては、障害者基本法に基づき平成２７年２月に「第３次船橋市障害者施策に関する計画」を策定し、「障害の有無によって分け隔てられることなく、誰もが個人としての尊厳が重んじられ共生できる社会の実現」を目指し、「生活支援」「保健・医療」「教育、文化芸術活動・スポーツ、国際交流等」「雇用・就業、経済的自立の支援」「生活環境」「安全・安心」「差別の解消及び権利擁護の推進」の各分野について施策の推進を図ることとなっています。この計画の期間は、平成２７年度から平成３２年度までの６か年となっています。</w:t>
      </w:r>
    </w:p>
    <w:p w:rsidR="005A1132" w:rsidRPr="00B3450A" w:rsidRDefault="005A1132" w:rsidP="005A1132">
      <w:pPr>
        <w:spacing w:line="440" w:lineRule="exact"/>
        <w:ind w:firstLineChars="100" w:firstLine="243"/>
        <w:rPr>
          <w:rFonts w:ascii="HG丸ｺﾞｼｯｸM-PRO" w:eastAsia="HG丸ｺﾞｼｯｸM-PRO" w:hAnsi="HG丸ｺﾞｼｯｸM-PRO"/>
          <w:sz w:val="24"/>
        </w:rPr>
      </w:pPr>
      <w:r w:rsidRPr="00B3450A">
        <w:rPr>
          <w:rFonts w:ascii="HG丸ｺﾞｼｯｸM-PRO" w:eastAsia="HG丸ｺﾞｼｯｸM-PRO" w:hAnsi="HG丸ｺﾞｼｯｸM-PRO" w:hint="eastAsia"/>
          <w:sz w:val="24"/>
        </w:rPr>
        <w:t>一方、障害者総合支援法において義務づけられた本計画は、障害福祉サービス、相談支援及び地域生活支援事業の体制の確保を目的とした計画で、「第３次船橋市障害者施策に関する計画」の下位計画に位置づけられます。主に、「第３次船橋市障害者施策に関する計画」の第１章「生活支援」と第４章「雇用・就業、経済的自立の支援」に記載されている就労の促進や社会参加の促進、自立支援の充実などを図るため、数値目標やサービスの見込み量を確保するための方策を定めるものです。</w:t>
      </w:r>
    </w:p>
    <w:p w:rsidR="005A1132" w:rsidRPr="00B3450A" w:rsidRDefault="005342EA" w:rsidP="005A1132">
      <w:pPr>
        <w:spacing w:line="440" w:lineRule="exact"/>
        <w:ind w:firstLineChars="100" w:firstLine="213"/>
        <w:rPr>
          <w:rFonts w:ascii="HG丸ｺﾞｼｯｸM-PRO" w:eastAsia="HG丸ｺﾞｼｯｸM-PRO" w:hAnsi="HG丸ｺﾞｼｯｸM-PRO"/>
          <w:sz w:val="24"/>
        </w:rPr>
      </w:pPr>
      <w:r>
        <w:rPr>
          <w:rFonts w:ascii="HG丸ｺﾞｼｯｸM-PRO" w:eastAsia="HG丸ｺﾞｼｯｸM-PRO" w:hAnsi="HG丸ｺﾞｼｯｸM-PRO"/>
          <w:noProof/>
        </w:rPr>
        <mc:AlternateContent>
          <mc:Choice Requires="wps">
            <w:drawing>
              <wp:anchor distT="0" distB="0" distL="114300" distR="114300" simplePos="0" relativeHeight="251660288" behindDoc="1" locked="0" layoutInCell="1" allowOverlap="1">
                <wp:simplePos x="0" y="0"/>
                <wp:positionH relativeFrom="column">
                  <wp:posOffset>96520</wp:posOffset>
                </wp:positionH>
                <wp:positionV relativeFrom="paragraph">
                  <wp:posOffset>224790</wp:posOffset>
                </wp:positionV>
                <wp:extent cx="5000625" cy="3454400"/>
                <wp:effectExtent l="0" t="0" r="28575" b="12700"/>
                <wp:wrapNone/>
                <wp:docPr id="896"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00625" cy="3454400"/>
                        </a:xfrm>
                        <a:prstGeom prst="rect">
                          <a:avLst/>
                        </a:prstGeom>
                        <a:solidFill>
                          <a:srgbClr val="DBE5F1"/>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正方形/長方形 39" o:spid="_x0000_s1026" style="position:absolute;left:0;text-align:left;margin-left:7.6pt;margin-top:17.7pt;width:393.75pt;height:2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" fillcolor="#dbe5f1">
                <v:path arrowok="t"/>
              </v:rect>
            </w:pict>
          </mc:Fallback>
        </mc:AlternateContent>
      </w:r>
    </w:p>
    <w:p w:rsidR="005A1132" w:rsidRPr="00B3450A" w:rsidRDefault="005A1132" w:rsidP="005A1132">
      <w:pPr>
        <w:spacing w:line="440" w:lineRule="exact"/>
        <w:ind w:firstLineChars="200" w:firstLine="568"/>
        <w:rPr>
          <w:rFonts w:ascii="HG丸ｺﾞｼｯｸM-PRO" w:eastAsia="HG丸ｺﾞｼｯｸM-PRO" w:hAnsi="HG丸ｺﾞｼｯｸM-PRO"/>
          <w:b/>
          <w:sz w:val="28"/>
          <w:szCs w:val="28"/>
        </w:rPr>
      </w:pPr>
      <w:r w:rsidRPr="00B3450A">
        <w:rPr>
          <w:rFonts w:ascii="HG丸ｺﾞｼｯｸM-PRO" w:eastAsia="HG丸ｺﾞｼｯｸM-PRO" w:hAnsi="HG丸ｺﾞｼｯｸM-PRO" w:hint="eastAsia"/>
          <w:b/>
          <w:sz w:val="28"/>
          <w:szCs w:val="28"/>
        </w:rPr>
        <w:t>【障害者施策に関する計画と障害福祉計画の関係図】</w:t>
      </w:r>
    </w:p>
    <w:p w:rsidR="005A1132" w:rsidRPr="00B3450A" w:rsidRDefault="005342EA" w:rsidP="005A1132">
      <w:pPr>
        <w:spacing w:line="440" w:lineRule="exact"/>
        <w:ind w:firstLineChars="100" w:firstLine="213"/>
        <w:rPr>
          <w:rFonts w:ascii="HG丸ｺﾞｼｯｸM-PRO" w:eastAsia="HG丸ｺﾞｼｯｸM-PRO" w:hAnsi="HG丸ｺﾞｼｯｸM-PRO"/>
          <w:sz w:val="24"/>
        </w:rPr>
      </w:pPr>
      <w:r>
        <w:rPr>
          <w:rFonts w:ascii="HG丸ｺﾞｼｯｸM-PRO" w:eastAsia="HG丸ｺﾞｼｯｸM-PRO" w:hAnsi="HG丸ｺﾞｼｯｸM-PRO"/>
          <w:noProof/>
        </w:rPr>
        <mc:AlternateContent>
          <mc:Choice Requires="wps">
            <w:drawing>
              <wp:anchor distT="0" distB="0" distL="114300" distR="114300" simplePos="0" relativeHeight="251662336" behindDoc="1" locked="0" layoutInCell="1" allowOverlap="1">
                <wp:simplePos x="0" y="0"/>
                <wp:positionH relativeFrom="column">
                  <wp:posOffset>287020</wp:posOffset>
                </wp:positionH>
                <wp:positionV relativeFrom="paragraph">
                  <wp:posOffset>75565</wp:posOffset>
                </wp:positionV>
                <wp:extent cx="4591050" cy="381000"/>
                <wp:effectExtent l="0" t="0" r="19050" b="19050"/>
                <wp:wrapNone/>
                <wp:docPr id="991"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91050" cy="381000"/>
                        </a:xfrm>
                        <a:prstGeom prst="roundRect">
                          <a:avLst>
                            <a:gd name="adj" fmla="val 16667"/>
                          </a:avLst>
                        </a:prstGeom>
                        <a:solidFill>
                          <a:srgbClr val="95B3D7"/>
                        </a:solidFill>
                        <a:ln w="25400">
                          <a:solidFill>
                            <a:srgbClr val="385D8A"/>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26" style="position:absolute;left:0;text-align:left;margin-left:22.6pt;margin-top:5.95pt;width:361.5pt;height:3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" fillcolor="#95b3d7" strokecolor="#385d8a" strokeweight="2pt">
                <v:path arrowok="t"/>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simplePos x="0" y="0"/>
                <wp:positionH relativeFrom="column">
                  <wp:posOffset>648970</wp:posOffset>
                </wp:positionH>
                <wp:positionV relativeFrom="paragraph">
                  <wp:posOffset>6985</wp:posOffset>
                </wp:positionV>
                <wp:extent cx="3867150" cy="581025"/>
                <wp:effectExtent l="0" t="0" r="0" b="0"/>
                <wp:wrapNone/>
                <wp:docPr id="990"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0" cy="581025"/>
                        </a:xfrm>
                        <a:prstGeom prst="rect">
                          <a:avLst/>
                        </a:prstGeom>
                        <a:noFill/>
                        <a:ln w="6350">
                          <a:noFill/>
                        </a:ln>
                        <a:effectLst/>
                      </wps:spPr>
                      <wps:txbx>
                        <w:txbxContent>
                          <w:p w:rsidR="00845B68" w:rsidRPr="008C131C" w:rsidRDefault="00845B68" w:rsidP="005A1132">
                            <w:pPr>
                              <w:ind w:firstLineChars="600" w:firstLine="1938"/>
                              <w:rPr>
                                <w:rFonts w:ascii="HG丸ｺﾞｼｯｸM-PRO" w:eastAsia="HG丸ｺﾞｼｯｸM-PRO" w:hAnsi="HG丸ｺﾞｼｯｸM-PRO"/>
                                <w:sz w:val="32"/>
                                <w:szCs w:val="32"/>
                              </w:rPr>
                            </w:pPr>
                            <w:r w:rsidRPr="008C131C">
                              <w:rPr>
                                <w:rFonts w:ascii="HG丸ｺﾞｼｯｸM-PRO" w:eastAsia="HG丸ｺﾞｼｯｸM-PRO" w:hAnsi="HG丸ｺﾞｼｯｸM-PRO" w:hint="eastAsia"/>
                                <w:sz w:val="32"/>
                                <w:szCs w:val="32"/>
                              </w:rPr>
                              <w:t>障害者基本法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26" type="#_x0000_t202" style="position:absolute;left:0;text-align:left;margin-left:51.1pt;margin-top:.55pt;width:304.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" filled="f" stroked="f" strokeweight=".5pt">
                <v:path arrowok="t"/>
                <v:textbox>
                  <w:txbxContent>
                    <w:p w:rsidR="004C0064" w:rsidRPr="008C131C" w:rsidRDefault="004C0064" w:rsidP="005A1132">
                      <w:pPr>
                        <w:ind w:firstLineChars="600" w:firstLine="1938"/>
                        <w:rPr>
                          <w:rFonts w:ascii="HG丸ｺﾞｼｯｸM-PRO" w:eastAsia="HG丸ｺﾞｼｯｸM-PRO" w:hAnsi="HG丸ｺﾞｼｯｸM-PRO"/>
                          <w:sz w:val="32"/>
                          <w:szCs w:val="32"/>
                        </w:rPr>
                      </w:pPr>
                      <w:r w:rsidRPr="008C131C">
                        <w:rPr>
                          <w:rFonts w:ascii="HG丸ｺﾞｼｯｸM-PRO" w:eastAsia="HG丸ｺﾞｼｯｸM-PRO" w:hAnsi="HG丸ｺﾞｼｯｸM-PRO" w:hint="eastAsia"/>
                          <w:sz w:val="32"/>
                          <w:szCs w:val="32"/>
                        </w:rPr>
                        <w:t>障害者基本法</w:t>
                      </w:r>
                    </w:p>
                  </w:txbxContent>
                </v:textbox>
              </v:shape>
            </w:pict>
          </mc:Fallback>
        </mc:AlternateContent>
      </w:r>
    </w:p>
    <w:p w:rsidR="005A1132" w:rsidRPr="00B3450A" w:rsidRDefault="005342EA" w:rsidP="005A1132">
      <w:pPr>
        <w:spacing w:line="440" w:lineRule="exact"/>
        <w:ind w:firstLineChars="100" w:firstLine="213"/>
        <w:rPr>
          <w:rFonts w:ascii="HG丸ｺﾞｼｯｸM-PRO" w:eastAsia="HG丸ｺﾞｼｯｸM-PRO" w:hAnsi="HG丸ｺﾞｼｯｸM-PRO"/>
          <w:sz w:val="24"/>
        </w:rPr>
      </w:pPr>
      <w:r>
        <w:rPr>
          <w:rFonts w:ascii="HG丸ｺﾞｼｯｸM-PRO" w:eastAsia="HG丸ｺﾞｼｯｸM-PRO" w:hAnsi="HG丸ｺﾞｼｯｸM-PRO"/>
          <w:noProof/>
        </w:rPr>
        <mc:AlternateContent>
          <mc:Choice Requires="wps">
            <w:drawing>
              <wp:anchor distT="0" distB="0" distL="114300" distR="114300" simplePos="0" relativeHeight="251669504" behindDoc="0" locked="0" layoutInCell="1" allowOverlap="1">
                <wp:simplePos x="0" y="0"/>
                <wp:positionH relativeFrom="column">
                  <wp:posOffset>934720</wp:posOffset>
                </wp:positionH>
                <wp:positionV relativeFrom="paragraph">
                  <wp:posOffset>177165</wp:posOffset>
                </wp:positionV>
                <wp:extent cx="333375" cy="1076325"/>
                <wp:effectExtent l="19050" t="0" r="47625" b="47625"/>
                <wp:wrapNone/>
                <wp:docPr id="47" name="下矢印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1076325"/>
                        </a:xfrm>
                        <a:prstGeom prst="downArrow">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0" o:spid="_x0000_s1026" type="#_x0000_t67" style="position:absolute;left:0;text-align:left;margin-left:73.6pt;margin-top:13.95pt;width:26.25pt;height:8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" adj="18255" fillcolor="window" strokecolor="windowText" strokeweight="1.5pt">
                <v:path arrowok="t"/>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71552" behindDoc="0" locked="0" layoutInCell="1" allowOverlap="1">
                <wp:simplePos x="0" y="0"/>
                <wp:positionH relativeFrom="column">
                  <wp:posOffset>3811270</wp:posOffset>
                </wp:positionH>
                <wp:positionV relativeFrom="paragraph">
                  <wp:posOffset>177165</wp:posOffset>
                </wp:positionV>
                <wp:extent cx="161925" cy="288925"/>
                <wp:effectExtent l="0" t="0" r="28575" b="15875"/>
                <wp:wrapNone/>
                <wp:docPr id="4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88925"/>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left:0;text-align:left;margin-left:300.1pt;margin-top:13.95pt;width:12.75pt;height:2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" strokeweight="1.5pt">
                <v:textbox inset="5.85pt,.7pt,5.85pt,.7pt"/>
              </v:rect>
            </w:pict>
          </mc:Fallback>
        </mc:AlternateContent>
      </w:r>
    </w:p>
    <w:p w:rsidR="005A1132" w:rsidRPr="00B3450A" w:rsidRDefault="005342EA" w:rsidP="005A1132">
      <w:pPr>
        <w:spacing w:line="440" w:lineRule="exact"/>
        <w:ind w:firstLineChars="100" w:firstLine="213"/>
        <w:rPr>
          <w:rFonts w:ascii="HG丸ｺﾞｼｯｸM-PRO" w:eastAsia="HG丸ｺﾞｼｯｸM-PRO" w:hAnsi="HG丸ｺﾞｼｯｸM-PRO"/>
          <w:sz w:val="24"/>
        </w:rPr>
      </w:pPr>
      <w:r>
        <w:rPr>
          <w:rFonts w:ascii="HG丸ｺﾞｼｯｸM-PRO" w:eastAsia="HG丸ｺﾞｼｯｸM-PRO" w:hAnsi="HG丸ｺﾞｼｯｸM-PRO"/>
          <w:noProof/>
        </w:rPr>
        <mc:AlternateContent>
          <mc:Choice Requires="wps">
            <w:drawing>
              <wp:anchor distT="0" distB="0" distL="114300" distR="114300" simplePos="0" relativeHeight="251664384" behindDoc="0" locked="0" layoutInCell="1" allowOverlap="1">
                <wp:simplePos x="0" y="0"/>
                <wp:positionH relativeFrom="column">
                  <wp:posOffset>2211705</wp:posOffset>
                </wp:positionH>
                <wp:positionV relativeFrom="paragraph">
                  <wp:posOffset>86995</wp:posOffset>
                </wp:positionV>
                <wp:extent cx="2466975" cy="514350"/>
                <wp:effectExtent l="0" t="0" r="0" b="0"/>
                <wp:wrapNone/>
                <wp:docPr id="44"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6975" cy="514350"/>
                        </a:xfrm>
                        <a:prstGeom prst="rect">
                          <a:avLst/>
                        </a:prstGeom>
                        <a:noFill/>
                        <a:ln w="6350">
                          <a:noFill/>
                        </a:ln>
                        <a:effectLst/>
                      </wps:spPr>
                      <wps:txbx>
                        <w:txbxContent>
                          <w:p w:rsidR="00845B68" w:rsidRPr="00B007CD" w:rsidRDefault="00845B68" w:rsidP="005A1132">
                            <w:pPr>
                              <w:ind w:firstLineChars="100" w:firstLine="323"/>
                              <w:rPr>
                                <w:rFonts w:ascii="HG丸ｺﾞｼｯｸM-PRO" w:eastAsia="HG丸ｺﾞｼｯｸM-PRO" w:hAnsi="HG丸ｺﾞｼｯｸM-PRO"/>
                                <w:sz w:val="32"/>
                                <w:szCs w:val="32"/>
                              </w:rPr>
                            </w:pPr>
                            <w:r w:rsidRPr="00B007CD">
                              <w:rPr>
                                <w:rFonts w:ascii="HG丸ｺﾞｼｯｸM-PRO" w:eastAsia="HG丸ｺﾞｼｯｸM-PRO" w:hAnsi="HG丸ｺﾞｼｯｸM-PRO" w:hint="eastAsia"/>
                                <w:sz w:val="32"/>
                                <w:szCs w:val="32"/>
                              </w:rPr>
                              <w:t>障害者総合支援法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27" type="#_x0000_t202" style="position:absolute;left:0;text-align:left;margin-left:174.15pt;margin-top:6.85pt;width:194.2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" filled="f" stroked="f" strokeweight=".5pt">
                <v:path arrowok="t"/>
                <v:textbox>
                  <w:txbxContent>
                    <w:p w:rsidR="004C0064" w:rsidRPr="00B007CD" w:rsidRDefault="004C0064" w:rsidP="005A1132">
                      <w:pPr>
                        <w:ind w:firstLineChars="100" w:firstLine="323"/>
                        <w:rPr>
                          <w:rFonts w:ascii="HG丸ｺﾞｼｯｸM-PRO" w:eastAsia="HG丸ｺﾞｼｯｸM-PRO" w:hAnsi="HG丸ｺﾞｼｯｸM-PRO"/>
                          <w:sz w:val="32"/>
                          <w:szCs w:val="32"/>
                        </w:rPr>
                      </w:pPr>
                      <w:r w:rsidRPr="00B007CD">
                        <w:rPr>
                          <w:rFonts w:ascii="HG丸ｺﾞｼｯｸM-PRO" w:eastAsia="HG丸ｺﾞｼｯｸM-PRO" w:hAnsi="HG丸ｺﾞｼｯｸM-PRO" w:hint="eastAsia"/>
                          <w:sz w:val="32"/>
                          <w:szCs w:val="32"/>
                        </w:rPr>
                        <w:t>障害者総合支援法</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61312" behindDoc="1" locked="0" layoutInCell="1" allowOverlap="1">
                <wp:simplePos x="0" y="0"/>
                <wp:positionH relativeFrom="column">
                  <wp:posOffset>1830070</wp:posOffset>
                </wp:positionH>
                <wp:positionV relativeFrom="paragraph">
                  <wp:posOffset>186690</wp:posOffset>
                </wp:positionV>
                <wp:extent cx="3009900" cy="390525"/>
                <wp:effectExtent l="0" t="0" r="19050" b="28575"/>
                <wp:wrapNone/>
                <wp:docPr id="989"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0" cy="390525"/>
                        </a:xfrm>
                        <a:prstGeom prst="roundRect">
                          <a:avLst>
                            <a:gd name="adj" fmla="val 16667"/>
                          </a:avLst>
                        </a:prstGeom>
                        <a:solidFill>
                          <a:srgbClr val="548DD4"/>
                        </a:solidFill>
                        <a:ln w="25400">
                          <a:solidFill>
                            <a:srgbClr val="385D8A"/>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26" style="position:absolute;left:0;text-align:left;margin-left:144.1pt;margin-top:14.7pt;width:237pt;height:3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" fillcolor="#548dd4" strokecolor="#385d8a" strokeweight="2pt">
                <v:path arrowok="t"/>
              </v:roundrect>
            </w:pict>
          </mc:Fallback>
        </mc:AlternateContent>
      </w:r>
    </w:p>
    <w:p w:rsidR="005A1132" w:rsidRPr="00B3450A" w:rsidRDefault="005A1132" w:rsidP="005A1132">
      <w:pPr>
        <w:spacing w:line="440" w:lineRule="exact"/>
        <w:ind w:firstLineChars="100" w:firstLine="243"/>
        <w:rPr>
          <w:rFonts w:ascii="HG丸ｺﾞｼｯｸM-PRO" w:eastAsia="HG丸ｺﾞｼｯｸM-PRO" w:hAnsi="HG丸ｺﾞｼｯｸM-PRO"/>
          <w:sz w:val="24"/>
        </w:rPr>
      </w:pPr>
    </w:p>
    <w:p w:rsidR="005A1132" w:rsidRPr="00B3450A" w:rsidRDefault="005342EA" w:rsidP="005A1132">
      <w:pPr>
        <w:spacing w:line="440" w:lineRule="exact"/>
        <w:ind w:firstLineChars="100" w:firstLine="213"/>
        <w:rPr>
          <w:rFonts w:ascii="HG丸ｺﾞｼｯｸM-PRO" w:eastAsia="HG丸ｺﾞｼｯｸM-PRO" w:hAnsi="HG丸ｺﾞｼｯｸM-PRO"/>
          <w:sz w:val="24"/>
        </w:rPr>
      </w:pPr>
      <w:r>
        <w:rPr>
          <w:rFonts w:ascii="HG丸ｺﾞｼｯｸM-PRO" w:eastAsia="HG丸ｺﾞｼｯｸM-PRO" w:hAnsi="HG丸ｺﾞｼｯｸM-PRO"/>
          <w:noProof/>
        </w:rPr>
        <mc:AlternateContent>
          <mc:Choice Requires="wps">
            <w:drawing>
              <wp:anchor distT="0" distB="0" distL="114300" distR="114300" simplePos="0" relativeHeight="251670528" behindDoc="0" locked="0" layoutInCell="1" allowOverlap="1">
                <wp:simplePos x="0" y="0"/>
                <wp:positionH relativeFrom="column">
                  <wp:posOffset>3725545</wp:posOffset>
                </wp:positionH>
                <wp:positionV relativeFrom="paragraph">
                  <wp:posOffset>15240</wp:posOffset>
                </wp:positionV>
                <wp:extent cx="333375" cy="1038225"/>
                <wp:effectExtent l="19050" t="0" r="47625" b="47625"/>
                <wp:wrapNone/>
                <wp:docPr id="988" name="下矢印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1038225"/>
                        </a:xfrm>
                        <a:prstGeom prst="downArrow">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下矢印 42" o:spid="_x0000_s1026" type="#_x0000_t67" style="position:absolute;left:0;text-align:left;margin-left:293.35pt;margin-top:1.2pt;width:26.25pt;height:8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" adj="18132" fillcolor="window" strokecolor="windowText" strokeweight="1.5pt">
                <v:path arrowok="t"/>
              </v:shape>
            </w:pict>
          </mc:Fallback>
        </mc:AlternateContent>
      </w:r>
    </w:p>
    <w:p w:rsidR="005A1132" w:rsidRPr="00B3450A" w:rsidRDefault="005342EA" w:rsidP="005A1132">
      <w:pPr>
        <w:spacing w:line="440" w:lineRule="exact"/>
        <w:ind w:firstLineChars="100" w:firstLine="213"/>
        <w:rPr>
          <w:rFonts w:ascii="HG丸ｺﾞｼｯｸM-PRO" w:eastAsia="HG丸ｺﾞｼｯｸM-PRO" w:hAnsi="HG丸ｺﾞｼｯｸM-PRO"/>
          <w:sz w:val="24"/>
        </w:rPr>
      </w:pPr>
      <w:r>
        <w:rPr>
          <w:rFonts w:ascii="HG丸ｺﾞｼｯｸM-PRO" w:eastAsia="HG丸ｺﾞｼｯｸM-PRO" w:hAnsi="HG丸ｺﾞｼｯｸM-PRO"/>
          <w:noProof/>
        </w:rPr>
        <mc:AlternateContent>
          <mc:Choice Requires="wps">
            <w:drawing>
              <wp:anchor distT="0" distB="0" distL="114300" distR="114300" simplePos="0" relativeHeight="251665408" behindDoc="0" locked="0" layoutInCell="1" allowOverlap="1">
                <wp:simplePos x="0" y="0"/>
                <wp:positionH relativeFrom="column">
                  <wp:posOffset>420370</wp:posOffset>
                </wp:positionH>
                <wp:positionV relativeFrom="paragraph">
                  <wp:posOffset>131445</wp:posOffset>
                </wp:positionV>
                <wp:extent cx="4457700" cy="1438275"/>
                <wp:effectExtent l="0" t="0" r="19050" b="28575"/>
                <wp:wrapNone/>
                <wp:docPr id="43" name="直方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7700" cy="1438275"/>
                        </a:xfrm>
                        <a:prstGeom prst="cube">
                          <a:avLst>
                            <a:gd name="adj" fmla="val 11792"/>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35" o:spid="_x0000_s1026" type="#_x0000_t16" style="position:absolute;left:0;text-align:left;margin-left:33.1pt;margin-top:10.35pt;width:351pt;height:11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" adj="2547" fillcolor="window" strokecolor="windowText" strokeweight="1.25pt">
                <v:path arrowok="t"/>
              </v:shape>
            </w:pict>
          </mc:Fallback>
        </mc:AlternateContent>
      </w:r>
    </w:p>
    <w:p w:rsidR="005A1132" w:rsidRPr="00B3450A" w:rsidRDefault="005342EA" w:rsidP="005A1132">
      <w:pPr>
        <w:spacing w:line="440" w:lineRule="exact"/>
        <w:ind w:firstLineChars="100" w:firstLine="213"/>
        <w:rPr>
          <w:rFonts w:ascii="HG丸ｺﾞｼｯｸM-PRO" w:eastAsia="HG丸ｺﾞｼｯｸM-PRO" w:hAnsi="HG丸ｺﾞｼｯｸM-PRO"/>
          <w:sz w:val="24"/>
        </w:rPr>
      </w:pPr>
      <w:r>
        <w:rPr>
          <w:rFonts w:ascii="HG丸ｺﾞｼｯｸM-PRO" w:eastAsia="HG丸ｺﾞｼｯｸM-PRO" w:hAnsi="HG丸ｺﾞｼｯｸM-PRO"/>
          <w:noProof/>
        </w:rPr>
        <mc:AlternateContent>
          <mc:Choice Requires="wps">
            <w:drawing>
              <wp:anchor distT="0" distB="0" distL="114300" distR="114300" simplePos="0" relativeHeight="251667456" behindDoc="0" locked="0" layoutInCell="1" allowOverlap="1">
                <wp:simplePos x="0" y="0"/>
                <wp:positionH relativeFrom="column">
                  <wp:posOffset>506095</wp:posOffset>
                </wp:positionH>
                <wp:positionV relativeFrom="paragraph">
                  <wp:posOffset>77470</wp:posOffset>
                </wp:positionV>
                <wp:extent cx="3895725" cy="822325"/>
                <wp:effectExtent l="0" t="0" r="0" b="0"/>
                <wp:wrapNone/>
                <wp:docPr id="42"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5725" cy="822325"/>
                        </a:xfrm>
                        <a:prstGeom prst="rect">
                          <a:avLst/>
                        </a:prstGeom>
                        <a:noFill/>
                        <a:ln w="6350">
                          <a:noFill/>
                        </a:ln>
                        <a:effectLst/>
                      </wps:spPr>
                      <wps:txbx>
                        <w:txbxContent>
                          <w:p w:rsidR="00845B68" w:rsidRPr="006B2142" w:rsidRDefault="00845B68" w:rsidP="005A1132">
                            <w:pPr>
                              <w:rPr>
                                <w:rFonts w:ascii="HG丸ｺﾞｼｯｸM-PRO" w:eastAsia="HG丸ｺﾞｼｯｸM-PRO" w:hAnsi="HG丸ｺﾞｼｯｸM-PRO"/>
                                <w:b/>
                                <w:sz w:val="32"/>
                                <w:szCs w:val="32"/>
                              </w:rPr>
                            </w:pPr>
                            <w:r w:rsidRPr="006B2142">
                              <w:rPr>
                                <w:rFonts w:ascii="HG丸ｺﾞｼｯｸM-PRO" w:eastAsia="HG丸ｺﾞｼｯｸM-PRO" w:hAnsi="HG丸ｺﾞｼｯｸM-PRO" w:hint="eastAsia"/>
                                <w:b/>
                                <w:sz w:val="32"/>
                                <w:szCs w:val="32"/>
                              </w:rPr>
                              <w:t>船橋市障害者施策に関する計画</w:t>
                            </w:r>
                          </w:p>
                          <w:p w:rsidR="00845B68" w:rsidRPr="006B2142" w:rsidRDefault="00845B68" w:rsidP="005A1132">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6B2142">
                              <w:rPr>
                                <w:rFonts w:ascii="HG丸ｺﾞｼｯｸM-PRO" w:eastAsia="HG丸ｺﾞｼｯｸM-PRO" w:hAnsi="HG丸ｺﾞｼｯｸM-PRO" w:hint="eastAsia"/>
                                <w:b/>
                                <w:sz w:val="24"/>
                              </w:rPr>
                              <w:t>総合的な施策</w:t>
                            </w:r>
                            <w:r>
                              <w:rPr>
                                <w:rFonts w:ascii="HG丸ｺﾞｼｯｸM-PRO" w:eastAsia="HG丸ｺﾞｼｯｸM-PRO" w:hAnsi="HG丸ｺﾞｼｯｸM-PRO" w:hint="eastAsia"/>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37" o:spid="_x0000_s1028" type="#_x0000_t202" style="position:absolute;left:0;text-align:left;margin-left:39.85pt;margin-top:6.1pt;width:306.75pt;height:6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" filled="f" stroked="f" strokeweight=".5pt">
                <v:path arrowok="t"/>
                <v:textbox>
                  <w:txbxContent>
                    <w:p w:rsidR="004C0064" w:rsidRPr="006B2142" w:rsidRDefault="004C0064" w:rsidP="005A1132">
                      <w:pPr>
                        <w:rPr>
                          <w:rFonts w:ascii="HG丸ｺﾞｼｯｸM-PRO" w:eastAsia="HG丸ｺﾞｼｯｸM-PRO" w:hAnsi="HG丸ｺﾞｼｯｸM-PRO"/>
                          <w:b/>
                          <w:sz w:val="32"/>
                          <w:szCs w:val="32"/>
                        </w:rPr>
                      </w:pPr>
                      <w:r w:rsidRPr="006B2142">
                        <w:rPr>
                          <w:rFonts w:ascii="HG丸ｺﾞｼｯｸM-PRO" w:eastAsia="HG丸ｺﾞｼｯｸM-PRO" w:hAnsi="HG丸ｺﾞｼｯｸM-PRO" w:hint="eastAsia"/>
                          <w:b/>
                          <w:sz w:val="32"/>
                          <w:szCs w:val="32"/>
                        </w:rPr>
                        <w:t>船橋市障害者施策に関する計画</w:t>
                      </w:r>
                    </w:p>
                    <w:p w:rsidR="004C0064" w:rsidRPr="006B2142" w:rsidRDefault="004C0064" w:rsidP="005A1132">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6B2142">
                        <w:rPr>
                          <w:rFonts w:ascii="HG丸ｺﾞｼｯｸM-PRO" w:eastAsia="HG丸ｺﾞｼｯｸM-PRO" w:hAnsi="HG丸ｺﾞｼｯｸM-PRO" w:hint="eastAsia"/>
                          <w:b/>
                          <w:sz w:val="24"/>
                        </w:rPr>
                        <w:t>総合的な施策</w:t>
                      </w:r>
                      <w:r>
                        <w:rPr>
                          <w:rFonts w:ascii="HG丸ｺﾞｼｯｸM-PRO" w:eastAsia="HG丸ｺﾞｼｯｸM-PRO" w:hAnsi="HG丸ｺﾞｼｯｸM-PRO" w:hint="eastAsia"/>
                          <w:b/>
                          <w:sz w:val="24"/>
                        </w:rPr>
                        <w:t>】</w:t>
                      </w:r>
                    </w:p>
                  </w:txbxContent>
                </v:textbox>
              </v:shape>
            </w:pict>
          </mc:Fallback>
        </mc:AlternateContent>
      </w:r>
    </w:p>
    <w:p w:rsidR="005A1132" w:rsidRPr="00B3450A" w:rsidRDefault="005342EA" w:rsidP="005A1132">
      <w:pPr>
        <w:spacing w:line="440" w:lineRule="exact"/>
        <w:ind w:firstLineChars="100" w:firstLine="213"/>
        <w:rPr>
          <w:rFonts w:ascii="HG丸ｺﾞｼｯｸM-PRO" w:eastAsia="HG丸ｺﾞｼｯｸM-PRO" w:hAnsi="HG丸ｺﾞｼｯｸM-PRO"/>
          <w:sz w:val="24"/>
        </w:rPr>
      </w:pPr>
      <w:r>
        <w:rPr>
          <w:rFonts w:ascii="HG丸ｺﾞｼｯｸM-PRO" w:eastAsia="HG丸ｺﾞｼｯｸM-PRO" w:hAnsi="HG丸ｺﾞｼｯｸM-PRO"/>
          <w:noProof/>
        </w:rPr>
        <mc:AlternateContent>
          <mc:Choice Requires="wps">
            <w:drawing>
              <wp:anchor distT="0" distB="0" distL="114300" distR="114300" simplePos="0" relativeHeight="251666432" behindDoc="0" locked="0" layoutInCell="1" allowOverlap="1">
                <wp:simplePos x="0" y="0"/>
                <wp:positionH relativeFrom="column">
                  <wp:posOffset>1887220</wp:posOffset>
                </wp:positionH>
                <wp:positionV relativeFrom="paragraph">
                  <wp:posOffset>224790</wp:posOffset>
                </wp:positionV>
                <wp:extent cx="3009900" cy="793750"/>
                <wp:effectExtent l="0" t="0" r="19050" b="25400"/>
                <wp:wrapNone/>
                <wp:docPr id="987" name="直方体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0" cy="793750"/>
                        </a:xfrm>
                        <a:prstGeom prst="cube">
                          <a:avLst>
                            <a:gd name="adj" fmla="val 25000"/>
                          </a:avLst>
                        </a:prstGeom>
                        <a:solidFill>
                          <a:srgbClr val="8DB3E2">
                            <a:alpha val="30196"/>
                          </a:srgbClr>
                        </a:solidFill>
                        <a:ln w="190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直方体 36" o:spid="_x0000_s1026" type="#_x0000_t16" style="position:absolute;left:0;text-align:left;margin-left:148.6pt;margin-top:17.7pt;width:237pt;height: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" fillcolor="#8db3e2" strokeweight="1.5pt">
                <v:fill opacity="19789f"/>
                <v:path arrowok="t"/>
              </v:shape>
            </w:pict>
          </mc:Fallback>
        </mc:AlternateContent>
      </w:r>
    </w:p>
    <w:p w:rsidR="005A1132" w:rsidRPr="00B3450A" w:rsidRDefault="005342EA" w:rsidP="005A1132">
      <w:pPr>
        <w:spacing w:line="440" w:lineRule="exact"/>
        <w:ind w:firstLineChars="100" w:firstLine="213"/>
        <w:rPr>
          <w:rFonts w:ascii="HG丸ｺﾞｼｯｸM-PRO" w:eastAsia="HG丸ｺﾞｼｯｸM-PRO" w:hAnsi="HG丸ｺﾞｼｯｸM-PRO"/>
          <w:sz w:val="24"/>
        </w:rPr>
      </w:pPr>
      <w:r>
        <w:rPr>
          <w:rFonts w:ascii="HG丸ｺﾞｼｯｸM-PRO" w:eastAsia="HG丸ｺﾞｼｯｸM-PRO" w:hAnsi="HG丸ｺﾞｼｯｸM-PRO"/>
          <w:noProof/>
        </w:rPr>
        <mc:AlternateContent>
          <mc:Choice Requires="wps">
            <w:drawing>
              <wp:anchor distT="0" distB="0" distL="114300" distR="114300" simplePos="0" relativeHeight="251668480" behindDoc="0" locked="0" layoutInCell="1" allowOverlap="1">
                <wp:simplePos x="0" y="0"/>
                <wp:positionH relativeFrom="column">
                  <wp:posOffset>1887220</wp:posOffset>
                </wp:positionH>
                <wp:positionV relativeFrom="paragraph">
                  <wp:posOffset>144145</wp:posOffset>
                </wp:positionV>
                <wp:extent cx="3209925" cy="739775"/>
                <wp:effectExtent l="0" t="0" r="0" b="3175"/>
                <wp:wrapNone/>
                <wp:docPr id="986"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739775"/>
                        </a:xfrm>
                        <a:prstGeom prst="rect">
                          <a:avLst/>
                        </a:prstGeom>
                        <a:noFill/>
                        <a:ln w="6350">
                          <a:noFill/>
                        </a:ln>
                        <a:effectLst/>
                      </wps:spPr>
                      <wps:txbx>
                        <w:txbxContent>
                          <w:p w:rsidR="00845B68" w:rsidRDefault="00845B68" w:rsidP="005A1132">
                            <w:pPr>
                              <w:spacing w:line="340" w:lineRule="exact"/>
                              <w:rPr>
                                <w:rFonts w:ascii="HG丸ｺﾞｼｯｸM-PRO" w:eastAsia="HG丸ｺﾞｼｯｸM-PRO" w:hAnsi="HG丸ｺﾞｼｯｸM-PRO"/>
                                <w:b/>
                                <w:sz w:val="32"/>
                                <w:szCs w:val="32"/>
                              </w:rPr>
                            </w:pPr>
                            <w:r w:rsidRPr="00D50B9D">
                              <w:rPr>
                                <w:rFonts w:ascii="HG丸ｺﾞｼｯｸM-PRO" w:eastAsia="HG丸ｺﾞｼｯｸM-PRO" w:hAnsi="HG丸ｺﾞｼｯｸM-PRO" w:hint="eastAsia"/>
                                <w:b/>
                                <w:sz w:val="32"/>
                                <w:szCs w:val="32"/>
                              </w:rPr>
                              <w:t>船橋市障害福祉計画</w:t>
                            </w:r>
                          </w:p>
                          <w:p w:rsidR="00845B68" w:rsidRPr="00D302FF" w:rsidRDefault="00845B68" w:rsidP="005A1132">
                            <w:pPr>
                              <w:spacing w:line="340" w:lineRule="exact"/>
                              <w:rPr>
                                <w:rFonts w:ascii="HG丸ｺﾞｼｯｸM-PRO" w:eastAsia="HG丸ｺﾞｼｯｸM-PRO" w:hAnsi="HG丸ｺﾞｼｯｸM-PRO"/>
                                <w:b/>
                                <w:sz w:val="22"/>
                                <w:szCs w:val="22"/>
                              </w:rPr>
                            </w:pPr>
                            <w:r w:rsidRPr="00D302FF">
                              <w:rPr>
                                <w:rFonts w:ascii="HG丸ｺﾞｼｯｸM-PRO" w:eastAsia="HG丸ｺﾞｼｯｸM-PRO" w:hAnsi="HG丸ｺﾞｼｯｸM-PRO" w:hint="eastAsia"/>
                                <w:b/>
                                <w:sz w:val="22"/>
                                <w:szCs w:val="22"/>
                              </w:rPr>
                              <w:t>【数値目標</w:t>
                            </w:r>
                            <w:r w:rsidRPr="00D302FF">
                              <w:rPr>
                                <w:rFonts w:ascii="ＭＳ 明朝" w:hAnsi="ＭＳ 明朝" w:cs="ＭＳ 明朝" w:hint="eastAsia"/>
                                <w:b/>
                                <w:sz w:val="22"/>
                                <w:szCs w:val="22"/>
                              </w:rPr>
                              <w:t>・</w:t>
                            </w:r>
                            <w:r w:rsidRPr="00D302FF">
                              <w:rPr>
                                <w:rFonts w:ascii="HG丸ｺﾞｼｯｸM-PRO" w:eastAsia="HG丸ｺﾞｼｯｸM-PRO" w:hAnsi="HG丸ｺﾞｼｯｸM-PRO" w:hint="eastAsia"/>
                                <w:b/>
                                <w:sz w:val="22"/>
                                <w:szCs w:val="22"/>
                              </w:rPr>
                              <w:t>見込み量確保のための方策】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29" type="#_x0000_t202" style="position:absolute;left:0;text-align:left;margin-left:148.6pt;margin-top:11.35pt;width:252.75pt;height:5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" filled="f" stroked="f" strokeweight=".5pt">
                <v:path arrowok="t"/>
                <v:textbox>
                  <w:txbxContent>
                    <w:p w:rsidR="004C0064" w:rsidRDefault="004C0064" w:rsidP="005A1132">
                      <w:pPr>
                        <w:spacing w:line="340" w:lineRule="exact"/>
                        <w:rPr>
                          <w:rFonts w:ascii="HG丸ｺﾞｼｯｸM-PRO" w:eastAsia="HG丸ｺﾞｼｯｸM-PRO" w:hAnsi="HG丸ｺﾞｼｯｸM-PRO"/>
                          <w:b/>
                          <w:sz w:val="32"/>
                          <w:szCs w:val="32"/>
                        </w:rPr>
                      </w:pPr>
                      <w:r w:rsidRPr="00D50B9D">
                        <w:rPr>
                          <w:rFonts w:ascii="HG丸ｺﾞｼｯｸM-PRO" w:eastAsia="HG丸ｺﾞｼｯｸM-PRO" w:hAnsi="HG丸ｺﾞｼｯｸM-PRO" w:hint="eastAsia"/>
                          <w:b/>
                          <w:sz w:val="32"/>
                          <w:szCs w:val="32"/>
                        </w:rPr>
                        <w:t>船橋市障害福祉計画</w:t>
                      </w:r>
                    </w:p>
                    <w:p w:rsidR="004C0064" w:rsidRPr="00D302FF" w:rsidRDefault="004C0064" w:rsidP="005A1132">
                      <w:pPr>
                        <w:spacing w:line="340" w:lineRule="exact"/>
                        <w:rPr>
                          <w:rFonts w:ascii="HG丸ｺﾞｼｯｸM-PRO" w:eastAsia="HG丸ｺﾞｼｯｸM-PRO" w:hAnsi="HG丸ｺﾞｼｯｸM-PRO"/>
                          <w:b/>
                          <w:sz w:val="22"/>
                          <w:szCs w:val="22"/>
                        </w:rPr>
                      </w:pPr>
                      <w:r w:rsidRPr="00D302FF">
                        <w:rPr>
                          <w:rFonts w:ascii="HG丸ｺﾞｼｯｸM-PRO" w:eastAsia="HG丸ｺﾞｼｯｸM-PRO" w:hAnsi="HG丸ｺﾞｼｯｸM-PRO" w:hint="eastAsia"/>
                          <w:b/>
                          <w:sz w:val="22"/>
                          <w:szCs w:val="22"/>
                        </w:rPr>
                        <w:t>【数値目標</w:t>
                      </w:r>
                      <w:r w:rsidRPr="00D302FF">
                        <w:rPr>
                          <w:rFonts w:ascii="ＭＳ 明朝" w:hAnsi="ＭＳ 明朝" w:cs="ＭＳ 明朝" w:hint="eastAsia"/>
                          <w:b/>
                          <w:sz w:val="22"/>
                          <w:szCs w:val="22"/>
                        </w:rPr>
                        <w:t>・</w:t>
                      </w:r>
                      <w:r w:rsidRPr="00D302FF">
                        <w:rPr>
                          <w:rFonts w:ascii="HG丸ｺﾞｼｯｸM-PRO" w:eastAsia="HG丸ｺﾞｼｯｸM-PRO" w:hAnsi="HG丸ｺﾞｼｯｸM-PRO" w:hint="eastAsia"/>
                          <w:b/>
                          <w:sz w:val="22"/>
                          <w:szCs w:val="22"/>
                        </w:rPr>
                        <w:t>見込み量確保のための方策】</w:t>
                      </w:r>
                    </w:p>
                  </w:txbxContent>
                </v:textbox>
              </v:shape>
            </w:pict>
          </mc:Fallback>
        </mc:AlternateContent>
      </w:r>
    </w:p>
    <w:p w:rsidR="005A1132" w:rsidRPr="00B3450A" w:rsidRDefault="005A1132" w:rsidP="005A1132">
      <w:pPr>
        <w:spacing w:line="440" w:lineRule="exact"/>
        <w:ind w:firstLineChars="100" w:firstLine="243"/>
        <w:rPr>
          <w:rFonts w:ascii="HG丸ｺﾞｼｯｸM-PRO" w:eastAsia="HG丸ｺﾞｼｯｸM-PRO" w:hAnsi="HG丸ｺﾞｼｯｸM-PRO"/>
          <w:sz w:val="24"/>
        </w:rPr>
      </w:pPr>
    </w:p>
    <w:p w:rsidR="005A1132" w:rsidRPr="00B3450A" w:rsidRDefault="005A1132" w:rsidP="005A1132">
      <w:pPr>
        <w:rPr>
          <w:rFonts w:ascii="HG丸ｺﾞｼｯｸM-PRO" w:eastAsia="HG丸ｺﾞｼｯｸM-PRO" w:hAnsi="HG丸ｺﾞｼｯｸM-PRO"/>
        </w:rPr>
      </w:pPr>
    </w:p>
    <w:p w:rsidR="005A1132" w:rsidRPr="00B3450A" w:rsidRDefault="005A1132" w:rsidP="005A1132">
      <w:pPr>
        <w:spacing w:line="440" w:lineRule="exact"/>
        <w:ind w:firstLineChars="100" w:firstLine="243"/>
        <w:rPr>
          <w:rFonts w:ascii="HG丸ｺﾞｼｯｸM-PRO" w:eastAsia="HG丸ｺﾞｼｯｸM-PRO" w:hAnsi="HG丸ｺﾞｼｯｸM-PRO"/>
          <w:sz w:val="24"/>
        </w:rPr>
      </w:pPr>
    </w:p>
    <w:p w:rsidR="005A1132" w:rsidRPr="00B3450A" w:rsidRDefault="000E27A3" w:rsidP="000E27A3">
      <w:pPr>
        <w:spacing w:line="440" w:lineRule="exact"/>
        <w:ind w:firstLineChars="100" w:firstLine="213"/>
        <w:rPr>
          <w:rFonts w:ascii="HG丸ｺﾞｼｯｸM-PRO" w:eastAsia="HG丸ｺﾞｼｯｸM-PRO" w:hAnsi="HG丸ｺﾞｼｯｸM-PRO"/>
          <w:sz w:val="24"/>
        </w:rPr>
      </w:pPr>
      <w:r w:rsidRPr="000E27A3">
        <w:rPr>
          <w:rFonts w:hint="eastAsia"/>
          <w:noProof/>
          <w:szCs w:val="22"/>
        </w:rPr>
        <w:drawing>
          <wp:anchor distT="0" distB="0" distL="114300" distR="114300" simplePos="0" relativeHeight="251755520" behindDoc="0" locked="0" layoutInCell="1" allowOverlap="1" wp14:anchorId="3BCAB797" wp14:editId="6AF1FE16">
            <wp:simplePos x="0" y="0"/>
            <wp:positionH relativeFrom="page">
              <wp:posOffset>6228715</wp:posOffset>
            </wp:positionH>
            <wp:positionV relativeFrom="page">
              <wp:posOffset>9361170</wp:posOffset>
            </wp:positionV>
            <wp:extent cx="714240" cy="714240"/>
            <wp:effectExtent l="0" t="0" r="0" b="0"/>
            <wp:wrapNone/>
            <wp:docPr id="235" name="JAVISCODE007-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5A1132" w:rsidRDefault="005A1132" w:rsidP="0067693F">
      <w:pPr>
        <w:spacing w:line="340" w:lineRule="exact"/>
        <w:rPr>
          <w:rFonts w:ascii="HG丸ｺﾞｼｯｸM-PRO" w:eastAsia="HG丸ｺﾞｼｯｸM-PRO" w:hAnsi="HG丸ｺﾞｼｯｸM-PRO" w:cs="HG丸ｺﾞｼｯｸM-PRO"/>
          <w:szCs w:val="21"/>
        </w:rPr>
      </w:pPr>
    </w:p>
    <w:p w:rsidR="005A1132" w:rsidRPr="00472E5F" w:rsidRDefault="005A1132" w:rsidP="005A1132">
      <w:pPr>
        <w:ind w:firstLineChars="150" w:firstLine="486"/>
        <w:rPr>
          <w:rFonts w:ascii="HG丸ｺﾞｼｯｸM-PRO" w:eastAsia="HG丸ｺﾞｼｯｸM-PRO" w:hAnsi="HG丸ｺﾞｼｯｸM-PRO"/>
          <w:b/>
          <w:bCs/>
          <w:sz w:val="32"/>
          <w:szCs w:val="32"/>
        </w:rPr>
      </w:pPr>
      <w:r w:rsidRPr="00472E5F">
        <w:rPr>
          <w:rFonts w:ascii="HG丸ｺﾞｼｯｸM-PRO" w:eastAsia="HG丸ｺﾞｼｯｸM-PRO" w:hAnsi="HG丸ｺﾞｼｯｸM-PRO" w:hint="eastAsia"/>
          <w:b/>
          <w:bCs/>
          <w:sz w:val="32"/>
          <w:szCs w:val="32"/>
        </w:rPr>
        <w:t>３　計画に対する取り組み</w:t>
      </w:r>
    </w:p>
    <w:p w:rsidR="005A1132" w:rsidRPr="00472E5F" w:rsidRDefault="005A1132" w:rsidP="005A1132">
      <w:pPr>
        <w:spacing w:line="440" w:lineRule="exact"/>
        <w:ind w:firstLineChars="100" w:firstLine="243"/>
        <w:rPr>
          <w:rFonts w:ascii="HG丸ｺﾞｼｯｸM-PRO" w:eastAsia="HG丸ｺﾞｼｯｸM-PRO" w:hAnsi="HG丸ｺﾞｼｯｸM-PRO"/>
          <w:sz w:val="24"/>
        </w:rPr>
      </w:pPr>
      <w:r w:rsidRPr="00472E5F">
        <w:rPr>
          <w:rFonts w:ascii="HG丸ｺﾞｼｯｸM-PRO" w:eastAsia="HG丸ｺﾞｼｯｸM-PRO" w:hAnsi="HG丸ｺﾞｼｯｸM-PRO" w:hint="eastAsia"/>
          <w:sz w:val="24"/>
        </w:rPr>
        <w:t>第３期障害福祉計画の策定以降、本市においては、障害のある人や障害のある子どもが、自立した日常生活や社会生活を営むことができるよう、さまざまな施策を推進してきました。</w:t>
      </w:r>
    </w:p>
    <w:p w:rsidR="005A1132" w:rsidRDefault="005A1132" w:rsidP="005A1132">
      <w:pPr>
        <w:spacing w:line="440" w:lineRule="exact"/>
        <w:ind w:firstLineChars="100" w:firstLine="243"/>
        <w:rPr>
          <w:rFonts w:ascii="HG丸ｺﾞｼｯｸM-PRO" w:eastAsia="HG丸ｺﾞｼｯｸM-PRO" w:hAnsi="HG丸ｺﾞｼｯｸM-PRO"/>
          <w:sz w:val="24"/>
        </w:rPr>
      </w:pPr>
      <w:r w:rsidRPr="00472E5F">
        <w:rPr>
          <w:rFonts w:ascii="HG丸ｺﾞｼｯｸM-PRO" w:eastAsia="HG丸ｺﾞｼｯｸM-PRO" w:hAnsi="HG丸ｺﾞｼｯｸM-PRO" w:hint="eastAsia"/>
          <w:sz w:val="24"/>
        </w:rPr>
        <w:t>第４期障害福祉計画においても、障害のある人をはじめ、幅広い関係者の参加を求めて意見の集約の場を設けるため、船橋市自立支援協議会及びその下部組織である課題別専門部会において意見聴取を行うとともに、市民の皆様の意見を反映させるためのパブリックコメントを実施し、本計画を地域の実情に即し</w:t>
      </w:r>
      <w:r>
        <w:rPr>
          <w:rFonts w:ascii="HG丸ｺﾞｼｯｸM-PRO" w:eastAsia="HG丸ｺﾞｼｯｸM-PRO" w:hAnsi="HG丸ｺﾞｼｯｸM-PRO" w:hint="eastAsia"/>
          <w:sz w:val="24"/>
        </w:rPr>
        <w:t>た実効性のある</w:t>
      </w:r>
      <w:r w:rsidRPr="0065649B">
        <w:rPr>
          <w:rFonts w:ascii="HG丸ｺﾞｼｯｸM-PRO" w:eastAsia="HG丸ｺﾞｼｯｸM-PRO" w:hAnsi="HG丸ｺﾞｼｯｸM-PRO" w:hint="eastAsia"/>
          <w:sz w:val="24"/>
        </w:rPr>
        <w:t>ものとするよう努め</w:t>
      </w:r>
      <w:r w:rsidR="00B70017">
        <w:rPr>
          <w:rFonts w:ascii="HG丸ｺﾞｼｯｸM-PRO" w:eastAsia="HG丸ｺﾞｼｯｸM-PRO" w:hAnsi="HG丸ｺﾞｼｯｸM-PRO" w:hint="eastAsia"/>
          <w:sz w:val="24"/>
        </w:rPr>
        <w:t>ました</w:t>
      </w:r>
      <w:r w:rsidRPr="0065649B">
        <w:rPr>
          <w:rFonts w:ascii="HG丸ｺﾞｼｯｸM-PRO" w:eastAsia="HG丸ｺﾞｼｯｸM-PRO" w:hAnsi="HG丸ｺﾞｼｯｸM-PRO" w:hint="eastAsia"/>
          <w:sz w:val="24"/>
        </w:rPr>
        <w:t>。</w:t>
      </w:r>
    </w:p>
    <w:p w:rsidR="005A1132" w:rsidRPr="0065649B" w:rsidRDefault="005A1132" w:rsidP="005A1132">
      <w:pPr>
        <w:spacing w:line="440" w:lineRule="exact"/>
        <w:ind w:firstLineChars="100" w:firstLine="243"/>
        <w:rPr>
          <w:rFonts w:ascii="HG丸ｺﾞｼｯｸM-PRO" w:eastAsia="HG丸ｺﾞｼｯｸM-PRO" w:hAnsi="HG丸ｺﾞｼｯｸM-PRO"/>
          <w:sz w:val="24"/>
        </w:rPr>
      </w:pPr>
    </w:p>
    <w:p w:rsidR="005A1132" w:rsidRPr="0065649B" w:rsidRDefault="005342EA" w:rsidP="003359A0">
      <w:pPr>
        <w:spacing w:beforeLines="50" w:before="182" w:line="440" w:lineRule="exact"/>
        <w:ind w:firstLineChars="100" w:firstLine="244"/>
        <w:rPr>
          <w:rFonts w:ascii="HG丸ｺﾞｼｯｸM-PRO" w:eastAsia="HG丸ｺﾞｼｯｸM-PRO" w:hAnsi="HG丸ｺﾞｼｯｸM-PRO"/>
          <w:b/>
          <w:sz w:val="24"/>
        </w:rPr>
      </w:pPr>
      <w:r>
        <w:rPr>
          <w:rFonts w:ascii="HG丸ｺﾞｼｯｸM-PRO" w:eastAsia="HG丸ｺﾞｼｯｸM-PRO" w:hAnsi="HG丸ｺﾞｼｯｸM-PRO"/>
          <w:b/>
          <w:noProof/>
          <w:sz w:val="24"/>
        </w:rPr>
        <mc:AlternateContent>
          <mc:Choice Requires="wps">
            <w:drawing>
              <wp:anchor distT="0" distB="0" distL="114300" distR="114300" simplePos="0" relativeHeight="251701248" behindDoc="0" locked="0" layoutInCell="1" allowOverlap="1">
                <wp:simplePos x="0" y="0"/>
                <wp:positionH relativeFrom="column">
                  <wp:posOffset>20320</wp:posOffset>
                </wp:positionH>
                <wp:positionV relativeFrom="paragraph">
                  <wp:posOffset>148590</wp:posOffset>
                </wp:positionV>
                <wp:extent cx="5551170" cy="314325"/>
                <wp:effectExtent l="0" t="0" r="11430" b="28575"/>
                <wp:wrapNone/>
                <wp:docPr id="985" name="正方形/長方形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1170" cy="314325"/>
                        </a:xfrm>
                        <a:prstGeom prst="rect">
                          <a:avLst/>
                        </a:prstGeom>
                        <a:noFill/>
                        <a:ln w="1905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正方形/長方形 292" o:spid="_x0000_s1026" style="position:absolute;left:0;text-align:left;margin-left:1.6pt;margin-top:11.7pt;width:437.1pt;height:2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" filled="f" strokeweight="1.5pt"/>
            </w:pict>
          </mc:Fallback>
        </mc:AlternateContent>
      </w:r>
      <w:r w:rsidR="005A1132" w:rsidRPr="0065649B">
        <w:rPr>
          <w:rFonts w:ascii="HG丸ｺﾞｼｯｸM-PRO" w:eastAsia="HG丸ｺﾞｼｯｸM-PRO" w:hAnsi="HG丸ｺﾞｼｯｸM-PRO" w:hint="eastAsia"/>
          <w:b/>
          <w:sz w:val="24"/>
        </w:rPr>
        <w:t>計画に対するこれまでの取り組み</w:t>
      </w:r>
    </w:p>
    <w:p w:rsidR="005A1132" w:rsidRPr="0065649B" w:rsidRDefault="005A1132" w:rsidP="003359A0">
      <w:pPr>
        <w:spacing w:beforeLines="50" w:before="182" w:line="440" w:lineRule="exact"/>
        <w:rPr>
          <w:rFonts w:ascii="HG丸ｺﾞｼｯｸM-PRO" w:eastAsia="HG丸ｺﾞｼｯｸM-PRO" w:hAnsi="HG丸ｺﾞｼｯｸM-PRO"/>
          <w:sz w:val="24"/>
        </w:rPr>
      </w:pPr>
      <w:r w:rsidRPr="0065649B">
        <w:rPr>
          <w:rFonts w:ascii="HG丸ｺﾞｼｯｸM-PRO" w:eastAsia="HG丸ｺﾞｼｯｸM-PRO" w:hAnsi="HG丸ｺﾞｼｯｸM-PRO" w:hint="eastAsia"/>
          <w:sz w:val="24"/>
        </w:rPr>
        <w:t>●地域で自立した生活を送るための施策</w:t>
      </w:r>
    </w:p>
    <w:p w:rsidR="005A1132" w:rsidRDefault="005A1132" w:rsidP="003359A0">
      <w:pPr>
        <w:spacing w:beforeLines="50" w:before="182" w:line="440" w:lineRule="exact"/>
        <w:ind w:firstLineChars="100" w:firstLine="243"/>
        <w:rPr>
          <w:rFonts w:ascii="HG丸ｺﾞｼｯｸM-PRO" w:eastAsia="HG丸ｺﾞｼｯｸM-PRO" w:hAnsi="HG丸ｺﾞｼｯｸM-PRO"/>
          <w:sz w:val="24"/>
          <w:bdr w:val="single" w:sz="4" w:space="0" w:color="auto"/>
        </w:rPr>
      </w:pPr>
      <w:r w:rsidRPr="0075582B">
        <w:rPr>
          <w:rFonts w:ascii="HG丸ｺﾞｼｯｸM-PRO" w:eastAsia="HG丸ｺﾞｼｯｸM-PRO" w:hAnsi="HG丸ｺﾞｼｯｸM-PRO" w:hint="eastAsia"/>
          <w:sz w:val="24"/>
        </w:rPr>
        <w:t>地域生活への移行に際し、重要な役割を担うグループホームに対しては、それらを創設する事業者に対する整備費の補助に加え、運営費に対する補助を行っています。平成２６年度よりスプリンクラー等による補助を行うなど施設整備についての補助を拡充しております。</w:t>
      </w:r>
      <w:r>
        <w:rPr>
          <w:rFonts w:ascii="HG丸ｺﾞｼｯｸM-PRO" w:eastAsia="HG丸ｺﾞｼｯｸM-PRO" w:hAnsi="HG丸ｺﾞｼｯｸM-PRO" w:hint="eastAsia"/>
          <w:sz w:val="24"/>
        </w:rPr>
        <w:t>また</w:t>
      </w:r>
      <w:r w:rsidR="00CA1EF6">
        <w:rPr>
          <w:rFonts w:ascii="HG丸ｺﾞｼｯｸM-PRO" w:eastAsia="HG丸ｺﾞｼｯｸM-PRO" w:hAnsi="HG丸ｺﾞｼｯｸM-PRO" w:hint="eastAsia"/>
          <w:sz w:val="24"/>
        </w:rPr>
        <w:t>グループ</w:t>
      </w:r>
      <w:r>
        <w:rPr>
          <w:rFonts w:ascii="HG丸ｺﾞｼｯｸM-PRO" w:eastAsia="HG丸ｺﾞｼｯｸM-PRO" w:hAnsi="HG丸ｺﾞｼｯｸM-PRO" w:hint="eastAsia"/>
          <w:sz w:val="24"/>
        </w:rPr>
        <w:t>ホームについては、消防法、建築基準法の課題があり、関係機関・関係部局と連携して問題解決に取り組んでいます。</w:t>
      </w:r>
    </w:p>
    <w:p w:rsidR="005A1132" w:rsidRPr="00CB7D19" w:rsidRDefault="005A1132" w:rsidP="003359A0">
      <w:pPr>
        <w:spacing w:beforeLines="50" w:before="182" w:line="440" w:lineRule="exact"/>
        <w:rPr>
          <w:rFonts w:ascii="HG丸ｺﾞｼｯｸM-PRO" w:eastAsia="HG丸ｺﾞｼｯｸM-PRO" w:hAnsi="HG丸ｺﾞｼｯｸM-PRO"/>
          <w:sz w:val="24"/>
        </w:rPr>
      </w:pPr>
      <w:r w:rsidRPr="00CB7D19">
        <w:rPr>
          <w:rFonts w:ascii="HG丸ｺﾞｼｯｸM-PRO" w:eastAsia="HG丸ｺﾞｼｯｸM-PRO" w:hAnsi="HG丸ｺﾞｼｯｸM-PRO" w:hint="eastAsia"/>
          <w:sz w:val="24"/>
        </w:rPr>
        <w:t>●一般就労を促進するための施策</w:t>
      </w:r>
    </w:p>
    <w:p w:rsidR="005A1132" w:rsidRPr="00CB7D19" w:rsidRDefault="005A1132" w:rsidP="003359A0">
      <w:pPr>
        <w:spacing w:beforeLines="50" w:before="182" w:line="440" w:lineRule="exact"/>
        <w:ind w:firstLineChars="100" w:firstLine="243"/>
        <w:rPr>
          <w:rFonts w:ascii="HG丸ｺﾞｼｯｸM-PRO" w:eastAsia="HG丸ｺﾞｼｯｸM-PRO" w:hAnsi="HG丸ｺﾞｼｯｸM-PRO"/>
          <w:sz w:val="24"/>
        </w:rPr>
      </w:pPr>
      <w:r w:rsidRPr="00CB7D19">
        <w:rPr>
          <w:rFonts w:ascii="HG丸ｺﾞｼｯｸM-PRO" w:eastAsia="HG丸ｺﾞｼｯｸM-PRO" w:hAnsi="HG丸ｺﾞｼｯｸM-PRO" w:hint="eastAsia"/>
          <w:sz w:val="24"/>
        </w:rPr>
        <w:t>障害のある人の一般就労を促進するための中核となる機関として、社会福祉法人大久保学園が運営する「障害者就業・生活支援セン</w:t>
      </w:r>
      <w:r w:rsidR="00B733F8">
        <w:rPr>
          <w:rFonts w:ascii="HG丸ｺﾞｼｯｸM-PRO" w:eastAsia="HG丸ｺﾞｼｯｸM-PRO" w:hAnsi="HG丸ｺﾞｼｯｸM-PRO" w:hint="eastAsia"/>
          <w:sz w:val="24"/>
        </w:rPr>
        <w:t>ター」を</w:t>
      </w:r>
      <w:r w:rsidRPr="00CB7D19">
        <w:rPr>
          <w:rFonts w:ascii="HG丸ｺﾞｼｯｸM-PRO" w:eastAsia="HG丸ｺﾞｼｯｸM-PRO" w:hAnsi="HG丸ｺﾞｼｯｸM-PRO" w:hint="eastAsia"/>
          <w:sz w:val="24"/>
        </w:rPr>
        <w:t>県の委託により設置しており、本市としては、支援員を1名増員するための補助を行い、身近な地域で雇用、福祉、教育等の関係機関と連携し、連絡調整を行いながら、就業及びこれに伴う日常生活、社会生活上の支援を一体的に行う同センターの機能強化を図ることで、より一層の一般就労の促進に努めました。</w:t>
      </w:r>
      <w:r w:rsidR="000E27A3" w:rsidRPr="000E27A3">
        <w:rPr>
          <w:rFonts w:hint="eastAsia"/>
          <w:noProof/>
          <w:szCs w:val="22"/>
        </w:rPr>
        <w:drawing>
          <wp:anchor distT="0" distB="0" distL="114300" distR="114300" simplePos="0" relativeHeight="251757568" behindDoc="0" locked="0" layoutInCell="1" allowOverlap="1" wp14:anchorId="3FF32EC9" wp14:editId="6F56BC58">
            <wp:simplePos x="0" y="0"/>
            <wp:positionH relativeFrom="page">
              <wp:posOffset>540385</wp:posOffset>
            </wp:positionH>
            <wp:positionV relativeFrom="page">
              <wp:posOffset>9432925</wp:posOffset>
            </wp:positionV>
            <wp:extent cx="714240" cy="714240"/>
            <wp:effectExtent l="0" t="0" r="0" b="0"/>
            <wp:wrapNone/>
            <wp:docPr id="906" name="JAVISCODE008-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5A1132" w:rsidRPr="008B265A" w:rsidRDefault="005A1132" w:rsidP="007020DB">
      <w:pPr>
        <w:spacing w:line="440" w:lineRule="exact"/>
        <w:ind w:leftChars="100" w:left="942" w:hangingChars="300" w:hanging="729"/>
        <w:rPr>
          <w:rFonts w:ascii="HG丸ｺﾞｼｯｸM-PRO" w:eastAsia="HG丸ｺﾞｼｯｸM-PRO" w:hAnsi="HG丸ｺﾞｼｯｸM-PRO"/>
          <w:sz w:val="24"/>
        </w:rPr>
      </w:pPr>
      <w:r w:rsidRPr="00CB7D19">
        <w:rPr>
          <w:rFonts w:ascii="HG丸ｺﾞｼｯｸM-PRO" w:eastAsia="HG丸ｺﾞｼｯｸM-PRO" w:hAnsi="HG丸ｺﾞｼｯｸM-PRO" w:hint="eastAsia"/>
          <w:sz w:val="24"/>
        </w:rPr>
        <w:t>また、一般就労に向けた職場実習の機会を確保するための就</w:t>
      </w:r>
      <w:r w:rsidR="007D15E0">
        <w:rPr>
          <w:rFonts w:ascii="HG丸ｺﾞｼｯｸM-PRO" w:eastAsia="HG丸ｺﾞｼｯｸM-PRO" w:hAnsi="HG丸ｺﾞｼｯｸM-PRO" w:hint="eastAsia"/>
          <w:sz w:val="24"/>
        </w:rPr>
        <w:t>業開拓事業を実施し、１名の職員が市内の事業所を訪問し</w:t>
      </w:r>
      <w:r w:rsidRPr="00CB7D19">
        <w:rPr>
          <w:rFonts w:ascii="HG丸ｺﾞｼｯｸM-PRO" w:eastAsia="HG丸ｺﾞｼｯｸM-PRO" w:hAnsi="HG丸ｺﾞｼｯｸM-PRO" w:hint="eastAsia"/>
          <w:sz w:val="24"/>
        </w:rPr>
        <w:t>、企業の障害のある人への理解の促進や</w:t>
      </w:r>
      <w:r w:rsidR="008D5766" w:rsidRPr="008D5766">
        <w:rPr>
          <w:rFonts w:ascii="HG丸ｺﾞｼｯｸM-PRO" w:eastAsia="HG丸ｺﾞｼｯｸM-PRO" w:hAnsi="HG丸ｺﾞｼｯｸM-PRO" w:hint="eastAsia"/>
          <w:sz w:val="24"/>
        </w:rPr>
        <w:t>一般就労に向けた職場実習先の確保に積極的に取り組みました。</w:t>
      </w:r>
    </w:p>
    <w:p w:rsidR="000A4C1D" w:rsidRPr="007D0001" w:rsidRDefault="000A4C1D" w:rsidP="000A4C1D">
      <w:pPr>
        <w:spacing w:line="440" w:lineRule="exact"/>
        <w:ind w:firstLineChars="100" w:firstLine="324"/>
        <w:rPr>
          <w:rFonts w:ascii="HG丸ｺﾞｼｯｸM-PRO" w:eastAsia="HG丸ｺﾞｼｯｸM-PRO" w:hAnsi="HG丸ｺﾞｼｯｸM-PRO"/>
          <w:b/>
          <w:bCs/>
          <w:sz w:val="32"/>
          <w:szCs w:val="32"/>
        </w:rPr>
      </w:pPr>
      <w:r>
        <w:rPr>
          <w:rFonts w:ascii="HG丸ｺﾞｼｯｸM-PRO" w:eastAsia="HG丸ｺﾞｼｯｸM-PRO" w:hAnsi="HG丸ｺﾞｼｯｸM-PRO"/>
          <w:b/>
          <w:bCs/>
          <w:sz w:val="32"/>
          <w:szCs w:val="32"/>
        </w:rPr>
        <w:t> </w:t>
      </w:r>
      <w:r w:rsidRPr="0065649B">
        <w:rPr>
          <w:rFonts w:ascii="HG丸ｺﾞｼｯｸM-PRO" w:eastAsia="HG丸ｺﾞｼｯｸM-PRO" w:hAnsi="HG丸ｺﾞｼｯｸM-PRO" w:hint="eastAsia"/>
          <w:b/>
          <w:bCs/>
          <w:sz w:val="32"/>
          <w:szCs w:val="32"/>
        </w:rPr>
        <w:t>４</w:t>
      </w:r>
      <w:r w:rsidRPr="00A6427D">
        <w:rPr>
          <w:rFonts w:ascii="HG丸ｺﾞｼｯｸM-PRO" w:eastAsia="HG丸ｺﾞｼｯｸM-PRO" w:hAnsi="HG丸ｺﾞｼｯｸM-PRO" w:hint="eastAsia"/>
          <w:b/>
          <w:bCs/>
          <w:sz w:val="32"/>
          <w:szCs w:val="32"/>
        </w:rPr>
        <w:t xml:space="preserve">　計画の期間</w:t>
      </w:r>
    </w:p>
    <w:p w:rsidR="000A4C1D" w:rsidRPr="008B16F0" w:rsidRDefault="000A4C1D" w:rsidP="003359A0">
      <w:pPr>
        <w:spacing w:beforeLines="50" w:before="182" w:line="440" w:lineRule="exact"/>
        <w:ind w:firstLineChars="100" w:firstLine="243"/>
        <w:rPr>
          <w:rFonts w:ascii="HG丸ｺﾞｼｯｸM-PRO" w:eastAsia="HG丸ｺﾞｼｯｸM-PRO" w:hAnsi="HG丸ｺﾞｼｯｸM-PRO"/>
          <w:sz w:val="24"/>
        </w:rPr>
      </w:pPr>
      <w:r w:rsidRPr="006B2142">
        <w:rPr>
          <w:rFonts w:ascii="HG丸ｺﾞｼｯｸM-PRO" w:eastAsia="HG丸ｺﾞｼｯｸM-PRO" w:hAnsi="HG丸ｺﾞｼｯｸM-PRO" w:hint="eastAsia"/>
          <w:sz w:val="24"/>
        </w:rPr>
        <w:t>本計画は</w:t>
      </w:r>
      <w:r w:rsidRPr="008B16F0">
        <w:rPr>
          <w:rFonts w:ascii="HG丸ｺﾞｼｯｸM-PRO" w:eastAsia="HG丸ｺﾞｼｯｸM-PRO" w:hAnsi="HG丸ｺﾞｼｯｸM-PRO" w:hint="eastAsia"/>
          <w:sz w:val="24"/>
        </w:rPr>
        <w:t>、平成２７年度から平成２９年度までの３年間とします。</w:t>
      </w:r>
    </w:p>
    <w:p w:rsidR="000A4C1D" w:rsidRDefault="000A4C1D" w:rsidP="000A4C1D">
      <w:pPr>
        <w:spacing w:line="440" w:lineRule="exact"/>
        <w:ind w:firstLineChars="100" w:firstLine="243"/>
        <w:rPr>
          <w:rFonts w:ascii="HG丸ｺﾞｼｯｸM-PRO" w:eastAsia="HG丸ｺﾞｼｯｸM-PRO" w:hAnsi="HG丸ｺﾞｼｯｸM-PRO"/>
          <w:sz w:val="24"/>
        </w:rPr>
      </w:pPr>
      <w:r w:rsidRPr="008B16F0">
        <w:rPr>
          <w:rFonts w:ascii="HG丸ｺﾞｼｯｸM-PRO" w:eastAsia="HG丸ｺﾞｼｯｸM-PRO" w:hAnsi="HG丸ｺﾞｼｯｸM-PRO" w:hint="eastAsia"/>
          <w:sz w:val="24"/>
        </w:rPr>
        <w:t>ただし、計画期間中において、本計画の策定内容に大きく影響を及ぼす改正等があった場合には、必要に応じて計画の見直しを行います。</w:t>
      </w:r>
    </w:p>
    <w:p w:rsidR="000A4C1D" w:rsidRDefault="000A4C1D" w:rsidP="000A4C1D">
      <w:pPr>
        <w:spacing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「第３次船橋市障害者施策に関する計画」と「第４期船橋市障害福祉計画」との期間の整合性を図ることにより、両計画の一体的な実施を図ります。</w:t>
      </w:r>
    </w:p>
    <w:p w:rsidR="00B4654D" w:rsidRPr="008B16F0" w:rsidRDefault="00B4654D" w:rsidP="000A4C1D">
      <w:pPr>
        <w:spacing w:line="440" w:lineRule="exact"/>
        <w:ind w:firstLineChars="100" w:firstLine="243"/>
        <w:rPr>
          <w:rFonts w:ascii="HG丸ｺﾞｼｯｸM-PRO" w:eastAsia="HG丸ｺﾞｼｯｸM-PRO" w:hAnsi="HG丸ｺﾞｼｯｸM-PRO"/>
          <w:sz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993"/>
        <w:gridCol w:w="992"/>
        <w:gridCol w:w="1101"/>
        <w:gridCol w:w="1003"/>
        <w:gridCol w:w="1003"/>
        <w:gridCol w:w="1084"/>
        <w:gridCol w:w="982"/>
        <w:gridCol w:w="982"/>
        <w:gridCol w:w="982"/>
      </w:tblGrid>
      <w:tr w:rsidR="000A4C1D" w:rsidRPr="008B16F0" w:rsidTr="00110E65">
        <w:trPr>
          <w:trHeight w:val="463"/>
        </w:trPr>
        <w:tc>
          <w:tcPr>
            <w:tcW w:w="993" w:type="dxa"/>
            <w:shd w:val="pct10" w:color="auto" w:fill="auto"/>
          </w:tcPr>
          <w:p w:rsidR="000A4C1D" w:rsidRPr="008B16F0" w:rsidRDefault="000A4C1D" w:rsidP="003A07DC">
            <w:pPr>
              <w:spacing w:line="440" w:lineRule="exact"/>
              <w:jc w:val="center"/>
              <w:rPr>
                <w:rFonts w:ascii="HG丸ｺﾞｼｯｸM-PRO" w:eastAsia="HG丸ｺﾞｼｯｸM-PRO" w:hAnsi="HG丸ｺﾞｼｯｸM-PRO"/>
                <w:sz w:val="24"/>
              </w:rPr>
            </w:pPr>
            <w:r w:rsidRPr="008B16F0">
              <w:rPr>
                <w:rFonts w:ascii="HG丸ｺﾞｼｯｸM-PRO" w:eastAsia="HG丸ｺﾞｼｯｸM-PRO" w:hAnsi="HG丸ｺﾞｼｯｸM-PRO" w:hint="eastAsia"/>
                <w:sz w:val="24"/>
              </w:rPr>
              <w:t>２４年度</w:t>
            </w:r>
          </w:p>
        </w:tc>
        <w:tc>
          <w:tcPr>
            <w:tcW w:w="992" w:type="dxa"/>
            <w:shd w:val="pct10" w:color="auto" w:fill="auto"/>
          </w:tcPr>
          <w:p w:rsidR="000A4C1D" w:rsidRPr="008B16F0" w:rsidRDefault="000A4C1D" w:rsidP="003A07DC">
            <w:pPr>
              <w:spacing w:line="440" w:lineRule="exact"/>
              <w:jc w:val="center"/>
              <w:rPr>
                <w:rFonts w:ascii="HG丸ｺﾞｼｯｸM-PRO" w:eastAsia="HG丸ｺﾞｼｯｸM-PRO" w:hAnsi="HG丸ｺﾞｼｯｸM-PRO"/>
                <w:sz w:val="24"/>
              </w:rPr>
            </w:pPr>
            <w:r w:rsidRPr="008B16F0">
              <w:rPr>
                <w:rFonts w:ascii="HG丸ｺﾞｼｯｸM-PRO" w:eastAsia="HG丸ｺﾞｼｯｸM-PRO" w:hAnsi="HG丸ｺﾞｼｯｸM-PRO" w:hint="eastAsia"/>
                <w:sz w:val="24"/>
              </w:rPr>
              <w:t>２５年度</w:t>
            </w:r>
          </w:p>
        </w:tc>
        <w:tc>
          <w:tcPr>
            <w:tcW w:w="1101" w:type="dxa"/>
            <w:shd w:val="pct10" w:color="auto" w:fill="auto"/>
          </w:tcPr>
          <w:p w:rsidR="000A4C1D" w:rsidRPr="008B16F0" w:rsidRDefault="00110E65" w:rsidP="003A07DC">
            <w:pPr>
              <w:spacing w:line="4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２６</w:t>
            </w:r>
            <w:r w:rsidR="000A4C1D" w:rsidRPr="008B16F0">
              <w:rPr>
                <w:rFonts w:ascii="HG丸ｺﾞｼｯｸM-PRO" w:eastAsia="HG丸ｺﾞｼｯｸM-PRO" w:hAnsi="HG丸ｺﾞｼｯｸM-PRO" w:hint="eastAsia"/>
                <w:sz w:val="24"/>
              </w:rPr>
              <w:t>年度</w:t>
            </w:r>
          </w:p>
        </w:tc>
        <w:tc>
          <w:tcPr>
            <w:tcW w:w="1003" w:type="dxa"/>
            <w:shd w:val="pct10" w:color="auto" w:fill="auto"/>
          </w:tcPr>
          <w:p w:rsidR="000A4C1D" w:rsidRPr="008B16F0" w:rsidRDefault="000A4C1D" w:rsidP="003A07DC">
            <w:pPr>
              <w:spacing w:line="440" w:lineRule="exact"/>
              <w:jc w:val="center"/>
              <w:rPr>
                <w:rFonts w:ascii="HG丸ｺﾞｼｯｸM-PRO" w:eastAsia="HG丸ｺﾞｼｯｸM-PRO" w:hAnsi="HG丸ｺﾞｼｯｸM-PRO"/>
                <w:sz w:val="24"/>
              </w:rPr>
            </w:pPr>
            <w:r w:rsidRPr="008B16F0">
              <w:rPr>
                <w:rFonts w:ascii="HG丸ｺﾞｼｯｸM-PRO" w:eastAsia="HG丸ｺﾞｼｯｸM-PRO" w:hAnsi="HG丸ｺﾞｼｯｸM-PRO" w:hint="eastAsia"/>
                <w:sz w:val="24"/>
              </w:rPr>
              <w:t>２７年度</w:t>
            </w:r>
          </w:p>
        </w:tc>
        <w:tc>
          <w:tcPr>
            <w:tcW w:w="1003" w:type="dxa"/>
            <w:shd w:val="pct10" w:color="auto" w:fill="auto"/>
          </w:tcPr>
          <w:p w:rsidR="000A4C1D" w:rsidRPr="008B16F0" w:rsidRDefault="000A4C1D" w:rsidP="003A07DC">
            <w:pPr>
              <w:spacing w:line="440" w:lineRule="exact"/>
              <w:jc w:val="center"/>
              <w:rPr>
                <w:rFonts w:ascii="HG丸ｺﾞｼｯｸM-PRO" w:eastAsia="HG丸ｺﾞｼｯｸM-PRO" w:hAnsi="HG丸ｺﾞｼｯｸM-PRO"/>
                <w:sz w:val="24"/>
              </w:rPr>
            </w:pPr>
            <w:r w:rsidRPr="008B16F0">
              <w:rPr>
                <w:rFonts w:ascii="HG丸ｺﾞｼｯｸM-PRO" w:eastAsia="HG丸ｺﾞｼｯｸM-PRO" w:hAnsi="HG丸ｺﾞｼｯｸM-PRO" w:hint="eastAsia"/>
                <w:sz w:val="24"/>
              </w:rPr>
              <w:t>２８年度</w:t>
            </w:r>
          </w:p>
        </w:tc>
        <w:tc>
          <w:tcPr>
            <w:tcW w:w="1084" w:type="dxa"/>
            <w:shd w:val="pct10" w:color="auto" w:fill="auto"/>
          </w:tcPr>
          <w:p w:rsidR="000A4C1D" w:rsidRPr="008B16F0" w:rsidRDefault="000A4C1D" w:rsidP="003A07DC">
            <w:pPr>
              <w:spacing w:line="440" w:lineRule="exact"/>
              <w:jc w:val="center"/>
              <w:rPr>
                <w:rFonts w:ascii="HG丸ｺﾞｼｯｸM-PRO" w:eastAsia="HG丸ｺﾞｼｯｸM-PRO" w:hAnsi="HG丸ｺﾞｼｯｸM-PRO"/>
                <w:sz w:val="24"/>
              </w:rPr>
            </w:pPr>
            <w:r w:rsidRPr="008B16F0">
              <w:rPr>
                <w:rFonts w:ascii="HG丸ｺﾞｼｯｸM-PRO" w:eastAsia="HG丸ｺﾞｼｯｸM-PRO" w:hAnsi="HG丸ｺﾞｼｯｸM-PRO" w:hint="eastAsia"/>
                <w:sz w:val="24"/>
              </w:rPr>
              <w:t>２９年度</w:t>
            </w:r>
          </w:p>
        </w:tc>
        <w:tc>
          <w:tcPr>
            <w:tcW w:w="982" w:type="dxa"/>
            <w:shd w:val="pct10" w:color="auto" w:fill="auto"/>
          </w:tcPr>
          <w:p w:rsidR="000A4C1D" w:rsidRPr="008B16F0" w:rsidRDefault="000A4C1D" w:rsidP="003A07DC">
            <w:pPr>
              <w:spacing w:line="4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３０</w:t>
            </w:r>
            <w:r w:rsidRPr="008B16F0">
              <w:rPr>
                <w:rFonts w:ascii="HG丸ｺﾞｼｯｸM-PRO" w:eastAsia="HG丸ｺﾞｼｯｸM-PRO" w:hAnsi="HG丸ｺﾞｼｯｸM-PRO" w:hint="eastAsia"/>
                <w:sz w:val="24"/>
              </w:rPr>
              <w:t>年度</w:t>
            </w:r>
          </w:p>
        </w:tc>
        <w:tc>
          <w:tcPr>
            <w:tcW w:w="982" w:type="dxa"/>
            <w:shd w:val="pct10" w:color="auto" w:fill="auto"/>
          </w:tcPr>
          <w:p w:rsidR="000A4C1D" w:rsidRPr="008B16F0" w:rsidRDefault="000A4C1D" w:rsidP="003A07DC">
            <w:pPr>
              <w:spacing w:line="4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３１</w:t>
            </w:r>
            <w:r w:rsidRPr="008B16F0">
              <w:rPr>
                <w:rFonts w:ascii="HG丸ｺﾞｼｯｸM-PRO" w:eastAsia="HG丸ｺﾞｼｯｸM-PRO" w:hAnsi="HG丸ｺﾞｼｯｸM-PRO" w:hint="eastAsia"/>
                <w:sz w:val="24"/>
              </w:rPr>
              <w:t>年度</w:t>
            </w:r>
          </w:p>
        </w:tc>
        <w:tc>
          <w:tcPr>
            <w:tcW w:w="982" w:type="dxa"/>
            <w:shd w:val="pct10" w:color="auto" w:fill="auto"/>
          </w:tcPr>
          <w:p w:rsidR="000A4C1D" w:rsidRPr="008B16F0" w:rsidRDefault="000A4C1D" w:rsidP="003A07DC">
            <w:pPr>
              <w:spacing w:line="4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３２</w:t>
            </w:r>
            <w:r w:rsidRPr="008B16F0">
              <w:rPr>
                <w:rFonts w:ascii="HG丸ｺﾞｼｯｸM-PRO" w:eastAsia="HG丸ｺﾞｼｯｸM-PRO" w:hAnsi="HG丸ｺﾞｼｯｸM-PRO" w:hint="eastAsia"/>
                <w:sz w:val="24"/>
              </w:rPr>
              <w:t>年度</w:t>
            </w:r>
          </w:p>
        </w:tc>
      </w:tr>
      <w:tr w:rsidR="000A4C1D" w:rsidRPr="008B16F0" w:rsidTr="00110E65">
        <w:trPr>
          <w:trHeight w:val="2342"/>
        </w:trPr>
        <w:tc>
          <w:tcPr>
            <w:tcW w:w="993" w:type="dxa"/>
            <w:shd w:val="clear" w:color="auto" w:fill="auto"/>
          </w:tcPr>
          <w:p w:rsidR="000A4C1D" w:rsidRPr="008B16F0" w:rsidRDefault="005342EA" w:rsidP="003A07DC">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04320" behindDoc="0" locked="0" layoutInCell="1" allowOverlap="1" wp14:anchorId="2D804214" wp14:editId="2C73C458">
                      <wp:simplePos x="0" y="0"/>
                      <wp:positionH relativeFrom="column">
                        <wp:posOffset>-68580</wp:posOffset>
                      </wp:positionH>
                      <wp:positionV relativeFrom="paragraph">
                        <wp:posOffset>75565</wp:posOffset>
                      </wp:positionV>
                      <wp:extent cx="1915160" cy="1292225"/>
                      <wp:effectExtent l="0" t="38100" r="46990" b="60325"/>
                      <wp:wrapNone/>
                      <wp:docPr id="984" name="右矢印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5160" cy="1292225"/>
                              </a:xfrm>
                              <a:prstGeom prst="rightArrow">
                                <a:avLst>
                                  <a:gd name="adj1" fmla="val 63889"/>
                                  <a:gd name="adj2" fmla="val 10241"/>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1" o:spid="_x0000_s1026" type="#_x0000_t13" style="position:absolute;left:0;text-align:left;margin-left:-5.4pt;margin-top:5.95pt;width:150.8pt;height:10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" adj="20107,3900" filled="f" strokeweight="2pt">
                      <v:path arrowok="t"/>
                    </v:shape>
                  </w:pict>
                </mc:Fallback>
              </mc:AlternateContent>
            </w:r>
          </w:p>
          <w:p w:rsidR="000A4C1D" w:rsidRPr="008B16F0" w:rsidRDefault="005342EA" w:rsidP="003A07DC">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07392" behindDoc="0" locked="0" layoutInCell="1" allowOverlap="1" wp14:anchorId="70403DF4" wp14:editId="6B95BF9C">
                      <wp:simplePos x="0" y="0"/>
                      <wp:positionH relativeFrom="column">
                        <wp:posOffset>9525</wp:posOffset>
                      </wp:positionH>
                      <wp:positionV relativeFrom="paragraph">
                        <wp:posOffset>60325</wp:posOffset>
                      </wp:positionV>
                      <wp:extent cx="1638935" cy="767715"/>
                      <wp:effectExtent l="0" t="0" r="0" b="0"/>
                      <wp:wrapNone/>
                      <wp:docPr id="983"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8935" cy="7677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45B68" w:rsidRPr="00D906A5" w:rsidRDefault="00845B68" w:rsidP="000A4C1D">
                                  <w:pPr>
                                    <w:ind w:firstLineChars="100" w:firstLine="163"/>
                                    <w:rPr>
                                      <w:rFonts w:ascii="HG丸ｺﾞｼｯｸM-PRO" w:eastAsia="HG丸ｺﾞｼｯｸM-PRO" w:hAnsi="HG丸ｺﾞｼｯｸM-PRO"/>
                                      <w:sz w:val="16"/>
                                      <w:szCs w:val="16"/>
                                    </w:rPr>
                                  </w:pPr>
                                  <w:r w:rsidRPr="00D906A5">
                                    <w:rPr>
                                      <w:rFonts w:ascii="HG丸ｺﾞｼｯｸM-PRO" w:eastAsia="HG丸ｺﾞｼｯｸM-PRO" w:hAnsi="HG丸ｺﾞｼｯｸM-PRO" w:hint="eastAsia"/>
                                      <w:sz w:val="16"/>
                                      <w:szCs w:val="16"/>
                                    </w:rPr>
                                    <w:t>第２次船橋市障害者施策</w:t>
                                  </w:r>
                                </w:p>
                                <w:p w:rsidR="00845B68" w:rsidRPr="00D906A5" w:rsidRDefault="00845B68" w:rsidP="000A4C1D">
                                  <w:pPr>
                                    <w:ind w:firstLineChars="100" w:firstLine="163"/>
                                    <w:rPr>
                                      <w:rFonts w:ascii="HG丸ｺﾞｼｯｸM-PRO" w:eastAsia="HG丸ｺﾞｼｯｸM-PRO" w:hAnsi="HG丸ｺﾞｼｯｸM-PRO"/>
                                      <w:sz w:val="16"/>
                                      <w:szCs w:val="16"/>
                                    </w:rPr>
                                  </w:pPr>
                                  <w:r w:rsidRPr="00D906A5">
                                    <w:rPr>
                                      <w:rFonts w:ascii="HG丸ｺﾞｼｯｸM-PRO" w:eastAsia="HG丸ｺﾞｼｯｸM-PRO" w:hAnsi="HG丸ｺﾞｼｯｸM-PRO" w:hint="eastAsia"/>
                                      <w:sz w:val="16"/>
                                      <w:szCs w:val="16"/>
                                    </w:rPr>
                                    <w:t>に関する計画（７か年計画）</w:t>
                                  </w:r>
                                </w:p>
                                <w:p w:rsidR="00845B68" w:rsidRPr="00D906A5" w:rsidRDefault="00845B68" w:rsidP="000A4C1D">
                                  <w:pPr>
                                    <w:ind w:firstLineChars="100" w:firstLine="163"/>
                                    <w:rPr>
                                      <w:rFonts w:ascii="HG丸ｺﾞｼｯｸM-PRO" w:eastAsia="HG丸ｺﾞｼｯｸM-PRO" w:hAnsi="HG丸ｺﾞｼｯｸM-PRO"/>
                                      <w:sz w:val="16"/>
                                      <w:szCs w:val="16"/>
                                    </w:rPr>
                                  </w:pPr>
                                  <w:r w:rsidRPr="00D906A5">
                                    <w:rPr>
                                      <w:rFonts w:ascii="HG丸ｺﾞｼｯｸM-PRO" w:eastAsia="HG丸ｺﾞｼｯｸM-PRO" w:hAnsi="HG丸ｺﾞｼｯｸM-PRO" w:hint="eastAsia"/>
                                      <w:sz w:val="16"/>
                                      <w:szCs w:val="16"/>
                                    </w:rPr>
                                    <w:t>（平成２０年度～２６年度）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テキスト ボックス 288" o:spid="_x0000_s1030" type="#_x0000_t202" style="position:absolute;left:0;text-align:left;margin-left:.75pt;margin-top:4.75pt;width:129.05pt;height:60.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" stroked="f" strokeweight=".5pt">
                      <v:path arrowok="t"/>
                      <v:textbox>
                        <w:txbxContent>
                          <w:p w:rsidR="004C0064" w:rsidRPr="00D906A5" w:rsidRDefault="004C0064" w:rsidP="000A4C1D">
                            <w:pPr>
                              <w:ind w:firstLineChars="100" w:firstLine="163"/>
                              <w:rPr>
                                <w:rFonts w:ascii="HG丸ｺﾞｼｯｸM-PRO" w:eastAsia="HG丸ｺﾞｼｯｸM-PRO" w:hAnsi="HG丸ｺﾞｼｯｸM-PRO"/>
                                <w:sz w:val="16"/>
                                <w:szCs w:val="16"/>
                              </w:rPr>
                            </w:pPr>
                            <w:r w:rsidRPr="00D906A5">
                              <w:rPr>
                                <w:rFonts w:ascii="HG丸ｺﾞｼｯｸM-PRO" w:eastAsia="HG丸ｺﾞｼｯｸM-PRO" w:hAnsi="HG丸ｺﾞｼｯｸM-PRO" w:hint="eastAsia"/>
                                <w:sz w:val="16"/>
                                <w:szCs w:val="16"/>
                              </w:rPr>
                              <w:t>第２次船橋市障害者施策</w:t>
                            </w:r>
                          </w:p>
                          <w:p w:rsidR="004C0064" w:rsidRPr="00D906A5" w:rsidRDefault="004C0064" w:rsidP="000A4C1D">
                            <w:pPr>
                              <w:ind w:firstLineChars="100" w:firstLine="163"/>
                              <w:rPr>
                                <w:rFonts w:ascii="HG丸ｺﾞｼｯｸM-PRO" w:eastAsia="HG丸ｺﾞｼｯｸM-PRO" w:hAnsi="HG丸ｺﾞｼｯｸM-PRO"/>
                                <w:sz w:val="16"/>
                                <w:szCs w:val="16"/>
                              </w:rPr>
                            </w:pPr>
                            <w:r w:rsidRPr="00D906A5">
                              <w:rPr>
                                <w:rFonts w:ascii="HG丸ｺﾞｼｯｸM-PRO" w:eastAsia="HG丸ｺﾞｼｯｸM-PRO" w:hAnsi="HG丸ｺﾞｼｯｸM-PRO" w:hint="eastAsia"/>
                                <w:sz w:val="16"/>
                                <w:szCs w:val="16"/>
                              </w:rPr>
                              <w:t>に関する計画（７か年計画）</w:t>
                            </w:r>
                          </w:p>
                          <w:p w:rsidR="004C0064" w:rsidRPr="00D906A5" w:rsidRDefault="004C0064" w:rsidP="000A4C1D">
                            <w:pPr>
                              <w:ind w:firstLineChars="100" w:firstLine="163"/>
                              <w:rPr>
                                <w:rFonts w:ascii="HG丸ｺﾞｼｯｸM-PRO" w:eastAsia="HG丸ｺﾞｼｯｸM-PRO" w:hAnsi="HG丸ｺﾞｼｯｸM-PRO"/>
                                <w:sz w:val="16"/>
                                <w:szCs w:val="16"/>
                              </w:rPr>
                            </w:pPr>
                            <w:r w:rsidRPr="00D906A5">
                              <w:rPr>
                                <w:rFonts w:ascii="HG丸ｺﾞｼｯｸM-PRO" w:eastAsia="HG丸ｺﾞｼｯｸM-PRO" w:hAnsi="HG丸ｺﾞｼｯｸM-PRO" w:hint="eastAsia"/>
                                <w:sz w:val="16"/>
                                <w:szCs w:val="16"/>
                              </w:rPr>
                              <w:t>（平成２０年度～２６年度）</w:t>
                            </w:r>
                          </w:p>
                        </w:txbxContent>
                      </v:textbox>
                    </v:shape>
                  </w:pict>
                </mc:Fallback>
              </mc:AlternateContent>
            </w:r>
          </w:p>
        </w:tc>
        <w:tc>
          <w:tcPr>
            <w:tcW w:w="992" w:type="dxa"/>
            <w:shd w:val="clear" w:color="auto" w:fill="auto"/>
          </w:tcPr>
          <w:p w:rsidR="000A4C1D" w:rsidRPr="008B16F0" w:rsidRDefault="000A4C1D" w:rsidP="003A07DC">
            <w:pPr>
              <w:spacing w:line="440" w:lineRule="exact"/>
              <w:rPr>
                <w:rFonts w:ascii="HG丸ｺﾞｼｯｸM-PRO" w:eastAsia="HG丸ｺﾞｼｯｸM-PRO" w:hAnsi="HG丸ｺﾞｼｯｸM-PRO"/>
                <w:sz w:val="24"/>
              </w:rPr>
            </w:pPr>
          </w:p>
        </w:tc>
        <w:tc>
          <w:tcPr>
            <w:tcW w:w="1101" w:type="dxa"/>
            <w:shd w:val="clear" w:color="auto" w:fill="auto"/>
          </w:tcPr>
          <w:p w:rsidR="000A4C1D" w:rsidRPr="008B16F0" w:rsidRDefault="000A4C1D" w:rsidP="003A07DC">
            <w:pPr>
              <w:spacing w:line="440" w:lineRule="exact"/>
              <w:rPr>
                <w:rFonts w:ascii="HG丸ｺﾞｼｯｸM-PRO" w:eastAsia="HG丸ｺﾞｼｯｸM-PRO" w:hAnsi="HG丸ｺﾞｼｯｸM-PRO"/>
                <w:sz w:val="24"/>
              </w:rPr>
            </w:pPr>
          </w:p>
        </w:tc>
        <w:tc>
          <w:tcPr>
            <w:tcW w:w="1003" w:type="dxa"/>
            <w:shd w:val="clear" w:color="auto" w:fill="auto"/>
          </w:tcPr>
          <w:p w:rsidR="000A4C1D" w:rsidRPr="008B16F0" w:rsidRDefault="005342EA" w:rsidP="003A07DC">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11488" behindDoc="0" locked="0" layoutInCell="1" allowOverlap="1" wp14:anchorId="6AE4BB2E" wp14:editId="63EDC91F">
                      <wp:simplePos x="0" y="0"/>
                      <wp:positionH relativeFrom="column">
                        <wp:posOffset>551180</wp:posOffset>
                      </wp:positionH>
                      <wp:positionV relativeFrom="paragraph">
                        <wp:posOffset>340360</wp:posOffset>
                      </wp:positionV>
                      <wp:extent cx="2265045" cy="767080"/>
                      <wp:effectExtent l="0" t="0" r="1905" b="0"/>
                      <wp:wrapNone/>
                      <wp:docPr id="982" name="Text Box 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65045" cy="7670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45B68" w:rsidRPr="00553344" w:rsidRDefault="00845B68" w:rsidP="000A4C1D">
                                  <w:pPr>
                                    <w:ind w:firstLineChars="100" w:firstLine="203"/>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第３</w:t>
                                  </w:r>
                                  <w:r w:rsidRPr="00553344">
                                    <w:rPr>
                                      <w:rFonts w:ascii="HG丸ｺﾞｼｯｸM-PRO" w:eastAsia="HG丸ｺﾞｼｯｸM-PRO" w:hAnsi="HG丸ｺﾞｼｯｸM-PRO" w:hint="eastAsia"/>
                                      <w:sz w:val="20"/>
                                      <w:szCs w:val="20"/>
                                    </w:rPr>
                                    <w:t>次船橋市障害者施策</w:t>
                                  </w:r>
                                </w:p>
                                <w:p w:rsidR="00845B68" w:rsidRPr="00553344" w:rsidRDefault="00845B68" w:rsidP="000A4C1D">
                                  <w:pPr>
                                    <w:ind w:firstLineChars="100" w:firstLine="203"/>
                                    <w:rPr>
                                      <w:rFonts w:ascii="HG丸ｺﾞｼｯｸM-PRO" w:eastAsia="HG丸ｺﾞｼｯｸM-PRO" w:hAnsi="HG丸ｺﾞｼｯｸM-PRO"/>
                                      <w:sz w:val="20"/>
                                      <w:szCs w:val="20"/>
                                    </w:rPr>
                                  </w:pPr>
                                  <w:r w:rsidRPr="00553344">
                                    <w:rPr>
                                      <w:rFonts w:ascii="HG丸ｺﾞｼｯｸM-PRO" w:eastAsia="HG丸ｺﾞｼｯｸM-PRO" w:hAnsi="HG丸ｺﾞｼｯｸM-PRO" w:hint="eastAsia"/>
                                      <w:sz w:val="20"/>
                                      <w:szCs w:val="20"/>
                                    </w:rPr>
                                    <w:t>に関する計画</w:t>
                                  </w:r>
                                  <w:r>
                                    <w:rPr>
                                      <w:rFonts w:ascii="HG丸ｺﾞｼｯｸM-PRO" w:eastAsia="HG丸ｺﾞｼｯｸM-PRO" w:hAnsi="HG丸ｺﾞｼｯｸM-PRO" w:hint="eastAsia"/>
                                      <w:sz w:val="20"/>
                                      <w:szCs w:val="20"/>
                                    </w:rPr>
                                    <w:t>（６</w:t>
                                  </w:r>
                                  <w:r w:rsidRPr="00553344">
                                    <w:rPr>
                                      <w:rFonts w:ascii="HG丸ｺﾞｼｯｸM-PRO" w:eastAsia="HG丸ｺﾞｼｯｸM-PRO" w:hAnsi="HG丸ｺﾞｼｯｸM-PRO" w:hint="eastAsia"/>
                                      <w:sz w:val="20"/>
                                      <w:szCs w:val="20"/>
                                    </w:rPr>
                                    <w:t>か年計画）</w:t>
                                  </w:r>
                                </w:p>
                                <w:p w:rsidR="00845B68" w:rsidRPr="00ED16FD" w:rsidRDefault="00845B68" w:rsidP="000A4C1D">
                                  <w:pPr>
                                    <w:ind w:firstLineChars="100" w:firstLine="203"/>
                                    <w:rPr>
                                      <w:rFonts w:ascii="HG丸ｺﾞｼｯｸM-PRO" w:eastAsia="HG丸ｺﾞｼｯｸM-PRO" w:hAnsi="HG丸ｺﾞｼｯｸM-PRO"/>
                                      <w:sz w:val="28"/>
                                      <w:szCs w:val="28"/>
                                    </w:rPr>
                                  </w:pPr>
                                  <w:r w:rsidRPr="00553344">
                                    <w:rPr>
                                      <w:rFonts w:ascii="HG丸ｺﾞｼｯｸM-PRO" w:eastAsia="HG丸ｺﾞｼｯｸM-PRO" w:hAnsi="HG丸ｺﾞｼｯｸM-PRO" w:hint="eastAsia"/>
                                      <w:sz w:val="20"/>
                                      <w:szCs w:val="20"/>
                                    </w:rPr>
                                    <w:t>（平成２</w:t>
                                  </w:r>
                                  <w:r>
                                    <w:rPr>
                                      <w:rFonts w:ascii="HG丸ｺﾞｼｯｸM-PRO" w:eastAsia="HG丸ｺﾞｼｯｸM-PRO" w:hAnsi="HG丸ｺﾞｼｯｸM-PRO" w:hint="eastAsia"/>
                                      <w:sz w:val="20"/>
                                      <w:szCs w:val="20"/>
                                    </w:rPr>
                                    <w:t>７</w:t>
                                  </w:r>
                                  <w:r w:rsidRPr="00553344">
                                    <w:rPr>
                                      <w:rFonts w:ascii="HG丸ｺﾞｼｯｸM-PRO" w:eastAsia="HG丸ｺﾞｼｯｸM-PRO" w:hAnsi="HG丸ｺﾞｼｯｸM-PRO" w:hint="eastAsia"/>
                                      <w:sz w:val="20"/>
                                      <w:szCs w:val="20"/>
                                    </w:rPr>
                                    <w:t>年度～</w:t>
                                  </w:r>
                                  <w:r>
                                    <w:rPr>
                                      <w:rFonts w:ascii="HG丸ｺﾞｼｯｸM-PRO" w:eastAsia="HG丸ｺﾞｼｯｸM-PRO" w:hAnsi="HG丸ｺﾞｼｯｸM-PRO" w:hint="eastAsia"/>
                                      <w:sz w:val="20"/>
                                      <w:szCs w:val="20"/>
                                    </w:rPr>
                                    <w:t>３２</w:t>
                                  </w:r>
                                  <w:r w:rsidRPr="00553344">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4"/>
                                    </w:rPr>
                                    <w:t>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911" o:spid="_x0000_s1031" type="#_x0000_t202" style="position:absolute;left:0;text-align:left;margin-left:43.4pt;margin-top:26.8pt;width:178.35pt;height:60.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" stroked="f" strokeweight=".5pt">
                      <v:path arrowok="t"/>
                      <v:textbox>
                        <w:txbxContent>
                          <w:p w:rsidR="004C0064" w:rsidRPr="00553344" w:rsidRDefault="004C0064" w:rsidP="000A4C1D">
                            <w:pPr>
                              <w:ind w:firstLineChars="100" w:firstLine="203"/>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第３</w:t>
                            </w:r>
                            <w:r w:rsidRPr="00553344">
                              <w:rPr>
                                <w:rFonts w:ascii="HG丸ｺﾞｼｯｸM-PRO" w:eastAsia="HG丸ｺﾞｼｯｸM-PRO" w:hAnsi="HG丸ｺﾞｼｯｸM-PRO" w:hint="eastAsia"/>
                                <w:sz w:val="20"/>
                                <w:szCs w:val="20"/>
                              </w:rPr>
                              <w:t>次船橋市障害者施策</w:t>
                            </w:r>
                          </w:p>
                          <w:p w:rsidR="004C0064" w:rsidRPr="00553344" w:rsidRDefault="004C0064" w:rsidP="000A4C1D">
                            <w:pPr>
                              <w:ind w:firstLineChars="100" w:firstLine="203"/>
                              <w:rPr>
                                <w:rFonts w:ascii="HG丸ｺﾞｼｯｸM-PRO" w:eastAsia="HG丸ｺﾞｼｯｸM-PRO" w:hAnsi="HG丸ｺﾞｼｯｸM-PRO"/>
                                <w:sz w:val="20"/>
                                <w:szCs w:val="20"/>
                              </w:rPr>
                            </w:pPr>
                            <w:r w:rsidRPr="00553344">
                              <w:rPr>
                                <w:rFonts w:ascii="HG丸ｺﾞｼｯｸM-PRO" w:eastAsia="HG丸ｺﾞｼｯｸM-PRO" w:hAnsi="HG丸ｺﾞｼｯｸM-PRO" w:hint="eastAsia"/>
                                <w:sz w:val="20"/>
                                <w:szCs w:val="20"/>
                              </w:rPr>
                              <w:t>に関する計画</w:t>
                            </w:r>
                            <w:r>
                              <w:rPr>
                                <w:rFonts w:ascii="HG丸ｺﾞｼｯｸM-PRO" w:eastAsia="HG丸ｺﾞｼｯｸM-PRO" w:hAnsi="HG丸ｺﾞｼｯｸM-PRO" w:hint="eastAsia"/>
                                <w:sz w:val="20"/>
                                <w:szCs w:val="20"/>
                              </w:rPr>
                              <w:t>（６</w:t>
                            </w:r>
                            <w:r w:rsidRPr="00553344">
                              <w:rPr>
                                <w:rFonts w:ascii="HG丸ｺﾞｼｯｸM-PRO" w:eastAsia="HG丸ｺﾞｼｯｸM-PRO" w:hAnsi="HG丸ｺﾞｼｯｸM-PRO" w:hint="eastAsia"/>
                                <w:sz w:val="20"/>
                                <w:szCs w:val="20"/>
                              </w:rPr>
                              <w:t>か年計画）</w:t>
                            </w:r>
                          </w:p>
                          <w:p w:rsidR="004C0064" w:rsidRPr="00ED16FD" w:rsidRDefault="004C0064" w:rsidP="000A4C1D">
                            <w:pPr>
                              <w:ind w:firstLineChars="100" w:firstLine="203"/>
                              <w:rPr>
                                <w:rFonts w:ascii="HG丸ｺﾞｼｯｸM-PRO" w:eastAsia="HG丸ｺﾞｼｯｸM-PRO" w:hAnsi="HG丸ｺﾞｼｯｸM-PRO"/>
                                <w:sz w:val="28"/>
                                <w:szCs w:val="28"/>
                              </w:rPr>
                            </w:pPr>
                            <w:r w:rsidRPr="00553344">
                              <w:rPr>
                                <w:rFonts w:ascii="HG丸ｺﾞｼｯｸM-PRO" w:eastAsia="HG丸ｺﾞｼｯｸM-PRO" w:hAnsi="HG丸ｺﾞｼｯｸM-PRO" w:hint="eastAsia"/>
                                <w:sz w:val="20"/>
                                <w:szCs w:val="20"/>
                              </w:rPr>
                              <w:t>（平成２</w:t>
                            </w:r>
                            <w:r>
                              <w:rPr>
                                <w:rFonts w:ascii="HG丸ｺﾞｼｯｸM-PRO" w:eastAsia="HG丸ｺﾞｼｯｸM-PRO" w:hAnsi="HG丸ｺﾞｼｯｸM-PRO" w:hint="eastAsia"/>
                                <w:sz w:val="20"/>
                                <w:szCs w:val="20"/>
                              </w:rPr>
                              <w:t>７</w:t>
                            </w:r>
                            <w:r w:rsidRPr="00553344">
                              <w:rPr>
                                <w:rFonts w:ascii="HG丸ｺﾞｼｯｸM-PRO" w:eastAsia="HG丸ｺﾞｼｯｸM-PRO" w:hAnsi="HG丸ｺﾞｼｯｸM-PRO" w:hint="eastAsia"/>
                                <w:sz w:val="20"/>
                                <w:szCs w:val="20"/>
                              </w:rPr>
                              <w:t>年度～</w:t>
                            </w:r>
                            <w:r>
                              <w:rPr>
                                <w:rFonts w:ascii="HG丸ｺﾞｼｯｸM-PRO" w:eastAsia="HG丸ｺﾞｼｯｸM-PRO" w:hAnsi="HG丸ｺﾞｼｯｸM-PRO" w:hint="eastAsia"/>
                                <w:sz w:val="20"/>
                                <w:szCs w:val="20"/>
                              </w:rPr>
                              <w:t>３２</w:t>
                            </w:r>
                            <w:r w:rsidRPr="00553344">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4"/>
                              </w:rPr>
                              <w:t>度）</w:t>
                            </w:r>
                          </w:p>
                        </w:txbxContent>
                      </v:textbox>
                    </v:shape>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710464" behindDoc="0" locked="0" layoutInCell="1" allowOverlap="1" wp14:anchorId="34499C61" wp14:editId="07010138">
                      <wp:simplePos x="0" y="0"/>
                      <wp:positionH relativeFrom="column">
                        <wp:posOffset>-35560</wp:posOffset>
                      </wp:positionH>
                      <wp:positionV relativeFrom="paragraph">
                        <wp:posOffset>80645</wp:posOffset>
                      </wp:positionV>
                      <wp:extent cx="3735705" cy="1341120"/>
                      <wp:effectExtent l="0" t="38100" r="36195" b="49530"/>
                      <wp:wrapNone/>
                      <wp:docPr id="981" name="AutoShape 9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5705" cy="1341120"/>
                              </a:xfrm>
                              <a:prstGeom prst="rightArrow">
                                <a:avLst>
                                  <a:gd name="adj1" fmla="val 63889"/>
                                  <a:gd name="adj2" fmla="val 20066"/>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AutoShape 910" o:spid="_x0000_s1026" type="#_x0000_t13" style="position:absolute;left:0;text-align:left;margin-left:-2.8pt;margin-top:6.35pt;width:294.15pt;height:105.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" adj="20044,3900" filled="f" strokeweight="2pt">
                      <v:path arrowok="t"/>
                    </v:shape>
                  </w:pict>
                </mc:Fallback>
              </mc:AlternateContent>
            </w:r>
          </w:p>
        </w:tc>
        <w:tc>
          <w:tcPr>
            <w:tcW w:w="1003" w:type="dxa"/>
            <w:shd w:val="clear" w:color="auto" w:fill="auto"/>
          </w:tcPr>
          <w:p w:rsidR="000A4C1D" w:rsidRPr="008B16F0" w:rsidRDefault="000A4C1D" w:rsidP="003A07DC">
            <w:pPr>
              <w:spacing w:line="440" w:lineRule="exact"/>
              <w:rPr>
                <w:rFonts w:ascii="HG丸ｺﾞｼｯｸM-PRO" w:eastAsia="HG丸ｺﾞｼｯｸM-PRO" w:hAnsi="HG丸ｺﾞｼｯｸM-PRO"/>
                <w:sz w:val="24"/>
              </w:rPr>
            </w:pPr>
          </w:p>
        </w:tc>
        <w:tc>
          <w:tcPr>
            <w:tcW w:w="1084" w:type="dxa"/>
            <w:shd w:val="clear" w:color="auto" w:fill="auto"/>
          </w:tcPr>
          <w:p w:rsidR="000A4C1D" w:rsidRPr="008B16F0" w:rsidRDefault="000A4C1D" w:rsidP="003A07DC">
            <w:pPr>
              <w:spacing w:line="440" w:lineRule="exact"/>
              <w:rPr>
                <w:rFonts w:ascii="HG丸ｺﾞｼｯｸM-PRO" w:eastAsia="HG丸ｺﾞｼｯｸM-PRO" w:hAnsi="HG丸ｺﾞｼｯｸM-PRO"/>
                <w:sz w:val="24"/>
              </w:rPr>
            </w:pPr>
          </w:p>
        </w:tc>
        <w:tc>
          <w:tcPr>
            <w:tcW w:w="982" w:type="dxa"/>
          </w:tcPr>
          <w:p w:rsidR="000A4C1D" w:rsidRPr="008B16F0" w:rsidRDefault="000A4C1D" w:rsidP="003A07DC">
            <w:pPr>
              <w:spacing w:line="440" w:lineRule="exact"/>
              <w:rPr>
                <w:rFonts w:ascii="HG丸ｺﾞｼｯｸM-PRO" w:eastAsia="HG丸ｺﾞｼｯｸM-PRO" w:hAnsi="HG丸ｺﾞｼｯｸM-PRO"/>
                <w:sz w:val="24"/>
              </w:rPr>
            </w:pPr>
          </w:p>
        </w:tc>
        <w:tc>
          <w:tcPr>
            <w:tcW w:w="982" w:type="dxa"/>
          </w:tcPr>
          <w:p w:rsidR="000A4C1D" w:rsidRPr="008B16F0" w:rsidRDefault="000A4C1D" w:rsidP="003A07DC">
            <w:pPr>
              <w:spacing w:line="440" w:lineRule="exact"/>
              <w:rPr>
                <w:rFonts w:ascii="HG丸ｺﾞｼｯｸM-PRO" w:eastAsia="HG丸ｺﾞｼｯｸM-PRO" w:hAnsi="HG丸ｺﾞｼｯｸM-PRO"/>
                <w:sz w:val="24"/>
              </w:rPr>
            </w:pPr>
          </w:p>
        </w:tc>
        <w:tc>
          <w:tcPr>
            <w:tcW w:w="982" w:type="dxa"/>
          </w:tcPr>
          <w:p w:rsidR="000A4C1D" w:rsidRPr="008B16F0" w:rsidRDefault="000A4C1D" w:rsidP="003A07DC">
            <w:pPr>
              <w:spacing w:line="440" w:lineRule="exact"/>
              <w:rPr>
                <w:rFonts w:ascii="HG丸ｺﾞｼｯｸM-PRO" w:eastAsia="HG丸ｺﾞｼｯｸM-PRO" w:hAnsi="HG丸ｺﾞｼｯｸM-PRO"/>
                <w:sz w:val="24"/>
              </w:rPr>
            </w:pPr>
          </w:p>
        </w:tc>
      </w:tr>
      <w:tr w:rsidR="000A4C1D" w:rsidRPr="008B16F0" w:rsidTr="007D15E0">
        <w:trPr>
          <w:trHeight w:val="2271"/>
        </w:trPr>
        <w:tc>
          <w:tcPr>
            <w:tcW w:w="993" w:type="dxa"/>
            <w:shd w:val="clear" w:color="auto" w:fill="auto"/>
          </w:tcPr>
          <w:p w:rsidR="000A4C1D" w:rsidRPr="008B16F0" w:rsidRDefault="005342EA" w:rsidP="003A07DC">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05344" behindDoc="0" locked="0" layoutInCell="1" allowOverlap="1" wp14:anchorId="69039889" wp14:editId="49FFBA47">
                      <wp:simplePos x="0" y="0"/>
                      <wp:positionH relativeFrom="column">
                        <wp:posOffset>-68580</wp:posOffset>
                      </wp:positionH>
                      <wp:positionV relativeFrom="paragraph">
                        <wp:posOffset>82550</wp:posOffset>
                      </wp:positionV>
                      <wp:extent cx="1914525" cy="1276350"/>
                      <wp:effectExtent l="0" t="38100" r="47625" b="57150"/>
                      <wp:wrapNone/>
                      <wp:docPr id="979" name="右矢印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4525" cy="1276350"/>
                              </a:xfrm>
                              <a:prstGeom prst="rightArrow">
                                <a:avLst>
                                  <a:gd name="adj1" fmla="val 69444"/>
                                  <a:gd name="adj2" fmla="val 21255"/>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45B68" w:rsidRPr="00FC4389" w:rsidRDefault="00845B68" w:rsidP="000A4C1D">
                                  <w:pPr>
                                    <w:spacing w:line="360" w:lineRule="auto"/>
                                    <w:jc w:val="center"/>
                                    <w:rPr>
                                      <w:rFonts w:ascii="HG丸ｺﾞｼｯｸM-PRO" w:eastAsia="HG丸ｺﾞｼｯｸM-PRO"/>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2" o:spid="_x0000_s1032" type="#_x0000_t13" style="position:absolute;left:0;text-align:left;margin-left:-5.4pt;margin-top:6.5pt;width:150.75pt;height:10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" adj="18539,3300" filled="f" strokeweight="2pt">
                      <v:path arrowok="t"/>
                      <v:textbox>
                        <w:txbxContent>
                          <w:p w:rsidR="004C0064" w:rsidRPr="00FC4389" w:rsidRDefault="004C0064" w:rsidP="000A4C1D">
                            <w:pPr>
                              <w:spacing w:line="360" w:lineRule="auto"/>
                              <w:jc w:val="center"/>
                              <w:rPr>
                                <w:rFonts w:ascii="HG丸ｺﾞｼｯｸM-PRO" w:eastAsia="HG丸ｺﾞｼｯｸM-PRO"/>
                                <w:sz w:val="28"/>
                                <w:szCs w:val="28"/>
                              </w:rPr>
                            </w:pPr>
                          </w:p>
                        </w:txbxContent>
                      </v:textbox>
                    </v:shape>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709440" behindDoc="0" locked="0" layoutInCell="1" allowOverlap="1" wp14:anchorId="729A0EF4" wp14:editId="1B3CACB1">
                      <wp:simplePos x="0" y="0"/>
                      <wp:positionH relativeFrom="column">
                        <wp:posOffset>81280</wp:posOffset>
                      </wp:positionH>
                      <wp:positionV relativeFrom="paragraph">
                        <wp:posOffset>509905</wp:posOffset>
                      </wp:positionV>
                      <wp:extent cx="1505585" cy="441960"/>
                      <wp:effectExtent l="0" t="0" r="0" b="0"/>
                      <wp:wrapNone/>
                      <wp:docPr id="980" name="Text Box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5B68" w:rsidRPr="00556874" w:rsidRDefault="00845B68" w:rsidP="000A4C1D">
                                  <w:pPr>
                                    <w:rPr>
                                      <w:rFonts w:ascii="HG丸ｺﾞｼｯｸM-PRO" w:eastAsia="HG丸ｺﾞｼｯｸM-PRO"/>
                                      <w:sz w:val="16"/>
                                      <w:szCs w:val="16"/>
                                    </w:rPr>
                                  </w:pPr>
                                  <w:r w:rsidRPr="00556874">
                                    <w:rPr>
                                      <w:rFonts w:ascii="HG丸ｺﾞｼｯｸM-PRO" w:eastAsia="HG丸ｺﾞｼｯｸM-PRO" w:hint="eastAsia"/>
                                      <w:sz w:val="16"/>
                                      <w:szCs w:val="16"/>
                                    </w:rPr>
                                    <w:t>第３期船橋市障害福祉計画</w:t>
                                  </w:r>
                                </w:p>
                                <w:p w:rsidR="00845B68" w:rsidRPr="00556874" w:rsidRDefault="00845B68" w:rsidP="000A4C1D">
                                  <w:pPr>
                                    <w:rPr>
                                      <w:rFonts w:ascii="HG丸ｺﾞｼｯｸM-PRO" w:eastAsia="HG丸ｺﾞｼｯｸM-PRO"/>
                                      <w:sz w:val="16"/>
                                      <w:szCs w:val="16"/>
                                    </w:rPr>
                                  </w:pPr>
                                  <w:r w:rsidRPr="00556874">
                                    <w:rPr>
                                      <w:rFonts w:ascii="HG丸ｺﾞｼｯｸM-PRO" w:eastAsia="HG丸ｺﾞｼｯｸM-PRO" w:hint="eastAsia"/>
                                      <w:sz w:val="16"/>
                                      <w:szCs w:val="16"/>
                                    </w:rPr>
                                    <w:t>（平成２４年度～２６年度）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9" o:spid="_x0000_s1033" type="#_x0000_t202" style="position:absolute;left:0;text-align:left;margin-left:6.4pt;margin-top:40.15pt;width:118.55pt;height:34.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" stroked="f">
                      <v:textbox inset="5.85pt,.7pt,5.85pt,.7pt">
                        <w:txbxContent>
                          <w:p w:rsidR="004C0064" w:rsidRPr="00556874" w:rsidRDefault="004C0064" w:rsidP="000A4C1D">
                            <w:pPr>
                              <w:rPr>
                                <w:rFonts w:ascii="HG丸ｺﾞｼｯｸM-PRO" w:eastAsia="HG丸ｺﾞｼｯｸM-PRO"/>
                                <w:sz w:val="16"/>
                                <w:szCs w:val="16"/>
                              </w:rPr>
                            </w:pPr>
                            <w:r w:rsidRPr="00556874">
                              <w:rPr>
                                <w:rFonts w:ascii="HG丸ｺﾞｼｯｸM-PRO" w:eastAsia="HG丸ｺﾞｼｯｸM-PRO" w:hint="eastAsia"/>
                                <w:sz w:val="16"/>
                                <w:szCs w:val="16"/>
                              </w:rPr>
                              <w:t>第３期船橋市障害福祉計画</w:t>
                            </w:r>
                          </w:p>
                          <w:p w:rsidR="004C0064" w:rsidRPr="00556874" w:rsidRDefault="004C0064" w:rsidP="000A4C1D">
                            <w:pPr>
                              <w:rPr>
                                <w:rFonts w:ascii="HG丸ｺﾞｼｯｸM-PRO" w:eastAsia="HG丸ｺﾞｼｯｸM-PRO"/>
                                <w:sz w:val="16"/>
                                <w:szCs w:val="16"/>
                              </w:rPr>
                            </w:pPr>
                            <w:r w:rsidRPr="00556874">
                              <w:rPr>
                                <w:rFonts w:ascii="HG丸ｺﾞｼｯｸM-PRO" w:eastAsia="HG丸ｺﾞｼｯｸM-PRO" w:hint="eastAsia"/>
                                <w:sz w:val="16"/>
                                <w:szCs w:val="16"/>
                              </w:rPr>
                              <w:t>（平成２４年度～２６年度）</w:t>
                            </w:r>
                          </w:p>
                        </w:txbxContent>
                      </v:textbox>
                    </v:shape>
                  </w:pict>
                </mc:Fallback>
              </mc:AlternateContent>
            </w:r>
          </w:p>
        </w:tc>
        <w:tc>
          <w:tcPr>
            <w:tcW w:w="992" w:type="dxa"/>
            <w:shd w:val="clear" w:color="auto" w:fill="auto"/>
          </w:tcPr>
          <w:p w:rsidR="000A4C1D" w:rsidRPr="008B16F0" w:rsidRDefault="000A4C1D" w:rsidP="003A07DC">
            <w:pPr>
              <w:spacing w:line="440" w:lineRule="exact"/>
              <w:rPr>
                <w:rFonts w:ascii="HG丸ｺﾞｼｯｸM-PRO" w:eastAsia="HG丸ｺﾞｼｯｸM-PRO" w:hAnsi="HG丸ｺﾞｼｯｸM-PRO"/>
                <w:sz w:val="24"/>
              </w:rPr>
            </w:pPr>
          </w:p>
        </w:tc>
        <w:tc>
          <w:tcPr>
            <w:tcW w:w="1101" w:type="dxa"/>
            <w:shd w:val="clear" w:color="auto" w:fill="auto"/>
          </w:tcPr>
          <w:p w:rsidR="000A4C1D" w:rsidRPr="008B16F0" w:rsidRDefault="000A4C1D" w:rsidP="003A07DC">
            <w:pPr>
              <w:spacing w:line="440" w:lineRule="exact"/>
              <w:rPr>
                <w:rFonts w:ascii="HG丸ｺﾞｼｯｸM-PRO" w:eastAsia="HG丸ｺﾞｼｯｸM-PRO" w:hAnsi="HG丸ｺﾞｼｯｸM-PRO"/>
                <w:sz w:val="24"/>
              </w:rPr>
            </w:pPr>
          </w:p>
        </w:tc>
        <w:tc>
          <w:tcPr>
            <w:tcW w:w="1003" w:type="dxa"/>
            <w:shd w:val="clear" w:color="auto" w:fill="auto"/>
          </w:tcPr>
          <w:p w:rsidR="000A4C1D" w:rsidRPr="008B16F0" w:rsidRDefault="005342EA" w:rsidP="003A07DC">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08416" behindDoc="0" locked="0" layoutInCell="1" allowOverlap="1" wp14:anchorId="01B9B422" wp14:editId="4C4027CF">
                      <wp:simplePos x="0" y="0"/>
                      <wp:positionH relativeFrom="column">
                        <wp:posOffset>24765</wp:posOffset>
                      </wp:positionH>
                      <wp:positionV relativeFrom="paragraph">
                        <wp:posOffset>407035</wp:posOffset>
                      </wp:positionV>
                      <wp:extent cx="1638935" cy="641350"/>
                      <wp:effectExtent l="0" t="0" r="0" b="6350"/>
                      <wp:wrapNone/>
                      <wp:docPr id="291" name="テキスト ボックス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935" cy="641350"/>
                              </a:xfrm>
                              <a:prstGeom prst="rect">
                                <a:avLst/>
                              </a:prstGeom>
                              <a:noFill/>
                              <a:ln w="6350">
                                <a:noFill/>
                              </a:ln>
                              <a:effectLst/>
                            </wps:spPr>
                            <wps:txbx>
                              <w:txbxContent>
                                <w:p w:rsidR="00845B68" w:rsidRPr="00556874" w:rsidRDefault="00845B68" w:rsidP="000A4C1D">
                                  <w:pPr>
                                    <w:rPr>
                                      <w:rFonts w:ascii="HG丸ｺﾞｼｯｸM-PRO" w:eastAsia="HG丸ｺﾞｼｯｸM-PRO" w:hAnsi="HG丸ｺﾞｼｯｸM-PRO"/>
                                      <w:b/>
                                      <w:color w:val="FFFFFF"/>
                                      <w:sz w:val="16"/>
                                      <w:szCs w:val="16"/>
                                    </w:rPr>
                                  </w:pPr>
                                  <w:r w:rsidRPr="00556874">
                                    <w:rPr>
                                      <w:rFonts w:ascii="HG丸ｺﾞｼｯｸM-PRO" w:eastAsia="HG丸ｺﾞｼｯｸM-PRO" w:hAnsi="HG丸ｺﾞｼｯｸM-PRO" w:hint="eastAsia"/>
                                      <w:b/>
                                      <w:color w:val="FFFFFF"/>
                                      <w:sz w:val="16"/>
                                      <w:szCs w:val="16"/>
                                    </w:rPr>
                                    <w:t>第４期船橋市障害福祉計画</w:t>
                                  </w:r>
                                </w:p>
                                <w:p w:rsidR="00845B68" w:rsidRPr="00556874" w:rsidRDefault="00845B68" w:rsidP="000A4C1D">
                                  <w:pPr>
                                    <w:rPr>
                                      <w:rFonts w:ascii="HG丸ｺﾞｼｯｸM-PRO" w:eastAsia="HG丸ｺﾞｼｯｸM-PRO" w:hAnsi="HG丸ｺﾞｼｯｸM-PRO"/>
                                      <w:b/>
                                      <w:sz w:val="16"/>
                                      <w:szCs w:val="16"/>
                                    </w:rPr>
                                  </w:pPr>
                                  <w:r w:rsidRPr="00556874">
                                    <w:rPr>
                                      <w:rFonts w:ascii="HG丸ｺﾞｼｯｸM-PRO" w:eastAsia="HG丸ｺﾞｼｯｸM-PRO" w:hAnsi="HG丸ｺﾞｼｯｸM-PRO" w:hint="eastAsia"/>
                                      <w:b/>
                                      <w:color w:val="FFFFFF"/>
                                      <w:sz w:val="16"/>
                                      <w:szCs w:val="16"/>
                                    </w:rPr>
                                    <w:t>（平成２７年度～２９年度）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291" o:spid="_x0000_s1034" type="#_x0000_t202" style="position:absolute;left:0;text-align:left;margin-left:1.95pt;margin-top:32.05pt;width:129.05pt;height:5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" filled="f" stroked="f" strokeweight=".5pt">
                      <v:path arrowok="t"/>
                      <v:textbox>
                        <w:txbxContent>
                          <w:p w:rsidR="004C0064" w:rsidRPr="00556874" w:rsidRDefault="004C0064" w:rsidP="000A4C1D">
                            <w:pPr>
                              <w:rPr>
                                <w:rFonts w:ascii="HG丸ｺﾞｼｯｸM-PRO" w:eastAsia="HG丸ｺﾞｼｯｸM-PRO" w:hAnsi="HG丸ｺﾞｼｯｸM-PRO"/>
                                <w:b/>
                                <w:color w:val="FFFFFF"/>
                                <w:sz w:val="16"/>
                                <w:szCs w:val="16"/>
                              </w:rPr>
                            </w:pPr>
                            <w:r w:rsidRPr="00556874">
                              <w:rPr>
                                <w:rFonts w:ascii="HG丸ｺﾞｼｯｸM-PRO" w:eastAsia="HG丸ｺﾞｼｯｸM-PRO" w:hAnsi="HG丸ｺﾞｼｯｸM-PRO" w:hint="eastAsia"/>
                                <w:b/>
                                <w:color w:val="FFFFFF"/>
                                <w:sz w:val="16"/>
                                <w:szCs w:val="16"/>
                              </w:rPr>
                              <w:t>第４期船橋市障害福祉計画</w:t>
                            </w:r>
                          </w:p>
                          <w:p w:rsidR="004C0064" w:rsidRPr="00556874" w:rsidRDefault="004C0064" w:rsidP="000A4C1D">
                            <w:pPr>
                              <w:rPr>
                                <w:rFonts w:ascii="HG丸ｺﾞｼｯｸM-PRO" w:eastAsia="HG丸ｺﾞｼｯｸM-PRO" w:hAnsi="HG丸ｺﾞｼｯｸM-PRO"/>
                                <w:b/>
                                <w:sz w:val="16"/>
                                <w:szCs w:val="16"/>
                              </w:rPr>
                            </w:pPr>
                            <w:r w:rsidRPr="00556874">
                              <w:rPr>
                                <w:rFonts w:ascii="HG丸ｺﾞｼｯｸM-PRO" w:eastAsia="HG丸ｺﾞｼｯｸM-PRO" w:hAnsi="HG丸ｺﾞｼｯｸM-PRO" w:hint="eastAsia"/>
                                <w:b/>
                                <w:color w:val="FFFFFF"/>
                                <w:sz w:val="16"/>
                                <w:szCs w:val="16"/>
                              </w:rPr>
                              <w:t>（平成２７年度～２９年度）</w:t>
                            </w:r>
                          </w:p>
                        </w:txbxContent>
                      </v:textbox>
                    </v:shape>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706368" behindDoc="0" locked="0" layoutInCell="1" allowOverlap="1" wp14:anchorId="54441787" wp14:editId="53477307">
                      <wp:simplePos x="0" y="0"/>
                      <wp:positionH relativeFrom="column">
                        <wp:posOffset>-35560</wp:posOffset>
                      </wp:positionH>
                      <wp:positionV relativeFrom="paragraph">
                        <wp:posOffset>82550</wp:posOffset>
                      </wp:positionV>
                      <wp:extent cx="1898015" cy="1276985"/>
                      <wp:effectExtent l="0" t="38100" r="45085" b="56515"/>
                      <wp:wrapNone/>
                      <wp:docPr id="978" name="右矢印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8015" cy="1276985"/>
                              </a:xfrm>
                              <a:prstGeom prst="rightArrow">
                                <a:avLst>
                                  <a:gd name="adj1" fmla="val 69444"/>
                                  <a:gd name="adj2" fmla="val 23158"/>
                                </a:avLst>
                              </a:prstGeom>
                              <a:solidFill>
                                <a:srgbClr val="000000"/>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右矢印 63" o:spid="_x0000_s1026" type="#_x0000_t13" style="position:absolute;left:0;text-align:left;margin-left:-2.8pt;margin-top:6.5pt;width:149.45pt;height:100.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" adj="18235,3300" fillcolor="black" strokeweight="2pt">
                      <v:path arrowok="t"/>
                    </v:shape>
                  </w:pict>
                </mc:Fallback>
              </mc:AlternateContent>
            </w:r>
          </w:p>
        </w:tc>
        <w:tc>
          <w:tcPr>
            <w:tcW w:w="1003" w:type="dxa"/>
            <w:shd w:val="clear" w:color="auto" w:fill="auto"/>
          </w:tcPr>
          <w:p w:rsidR="000A4C1D" w:rsidRPr="008B16F0" w:rsidRDefault="000A4C1D" w:rsidP="003A07DC">
            <w:pPr>
              <w:spacing w:line="440" w:lineRule="exact"/>
              <w:rPr>
                <w:rFonts w:ascii="HG丸ｺﾞｼｯｸM-PRO" w:eastAsia="HG丸ｺﾞｼｯｸM-PRO" w:hAnsi="HG丸ｺﾞｼｯｸM-PRO"/>
                <w:sz w:val="24"/>
              </w:rPr>
            </w:pPr>
          </w:p>
        </w:tc>
        <w:tc>
          <w:tcPr>
            <w:tcW w:w="1084" w:type="dxa"/>
            <w:shd w:val="clear" w:color="auto" w:fill="auto"/>
          </w:tcPr>
          <w:p w:rsidR="000A4C1D" w:rsidRPr="008B16F0" w:rsidRDefault="000A4C1D" w:rsidP="003A07DC">
            <w:pPr>
              <w:spacing w:line="440" w:lineRule="exact"/>
              <w:rPr>
                <w:rFonts w:ascii="HG丸ｺﾞｼｯｸM-PRO" w:eastAsia="HG丸ｺﾞｼｯｸM-PRO" w:hAnsi="HG丸ｺﾞｼｯｸM-PRO"/>
                <w:sz w:val="24"/>
              </w:rPr>
            </w:pPr>
          </w:p>
        </w:tc>
        <w:tc>
          <w:tcPr>
            <w:tcW w:w="982" w:type="dxa"/>
          </w:tcPr>
          <w:p w:rsidR="000A4C1D" w:rsidRPr="008B16F0" w:rsidRDefault="005342EA" w:rsidP="003A07DC">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13536" behindDoc="0" locked="0" layoutInCell="1" allowOverlap="1" wp14:anchorId="7714BD57" wp14:editId="71B09EB9">
                      <wp:simplePos x="0" y="0"/>
                      <wp:positionH relativeFrom="column">
                        <wp:posOffset>73025</wp:posOffset>
                      </wp:positionH>
                      <wp:positionV relativeFrom="paragraph">
                        <wp:posOffset>508635</wp:posOffset>
                      </wp:positionV>
                      <wp:extent cx="1574800" cy="531495"/>
                      <wp:effectExtent l="0" t="0" r="6350" b="1905"/>
                      <wp:wrapNone/>
                      <wp:docPr id="976" name="Text Box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531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5B68" w:rsidRPr="00556874" w:rsidRDefault="00845B68" w:rsidP="000A4C1D">
                                  <w:pPr>
                                    <w:rPr>
                                      <w:rFonts w:ascii="HG丸ｺﾞｼｯｸM-PRO" w:eastAsia="HG丸ｺﾞｼｯｸM-PRO"/>
                                      <w:sz w:val="16"/>
                                      <w:szCs w:val="16"/>
                                    </w:rPr>
                                  </w:pPr>
                                  <w:r>
                                    <w:rPr>
                                      <w:rFonts w:ascii="HG丸ｺﾞｼｯｸM-PRO" w:eastAsia="HG丸ｺﾞｼｯｸM-PRO" w:hint="eastAsia"/>
                                      <w:sz w:val="16"/>
                                      <w:szCs w:val="16"/>
                                    </w:rPr>
                                    <w:t>第５</w:t>
                                  </w:r>
                                  <w:r w:rsidRPr="00556874">
                                    <w:rPr>
                                      <w:rFonts w:ascii="HG丸ｺﾞｼｯｸM-PRO" w:eastAsia="HG丸ｺﾞｼｯｸM-PRO" w:hint="eastAsia"/>
                                      <w:sz w:val="16"/>
                                      <w:szCs w:val="16"/>
                                    </w:rPr>
                                    <w:t>期船橋市障害福祉計画</w:t>
                                  </w:r>
                                </w:p>
                                <w:p w:rsidR="00845B68" w:rsidRPr="00556874" w:rsidRDefault="00845B68" w:rsidP="000A4C1D">
                                  <w:pPr>
                                    <w:rPr>
                                      <w:rFonts w:ascii="HG丸ｺﾞｼｯｸM-PRO" w:eastAsia="HG丸ｺﾞｼｯｸM-PRO"/>
                                      <w:sz w:val="16"/>
                                      <w:szCs w:val="16"/>
                                    </w:rPr>
                                  </w:pPr>
                                  <w:r>
                                    <w:rPr>
                                      <w:rFonts w:ascii="HG丸ｺﾞｼｯｸM-PRO" w:eastAsia="HG丸ｺﾞｼｯｸM-PRO" w:hint="eastAsia"/>
                                      <w:sz w:val="16"/>
                                      <w:szCs w:val="16"/>
                                    </w:rPr>
                                    <w:t>（平成３０年度～３２</w:t>
                                  </w:r>
                                  <w:r w:rsidRPr="00556874">
                                    <w:rPr>
                                      <w:rFonts w:ascii="HG丸ｺﾞｼｯｸM-PRO" w:eastAsia="HG丸ｺﾞｼｯｸM-PRO" w:hint="eastAsia"/>
                                      <w:sz w:val="16"/>
                                      <w:szCs w:val="16"/>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3" o:spid="_x0000_s1035" type="#_x0000_t202" style="position:absolute;left:0;text-align:left;margin-left:5.75pt;margin-top:40.05pt;width:124pt;height:41.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" stroked="f">
                      <v:textbox inset="5.85pt,.7pt,5.85pt,.7pt">
                        <w:txbxContent>
                          <w:p w:rsidR="004C0064" w:rsidRPr="00556874" w:rsidRDefault="004C0064" w:rsidP="000A4C1D">
                            <w:pPr>
                              <w:rPr>
                                <w:rFonts w:ascii="HG丸ｺﾞｼｯｸM-PRO" w:eastAsia="HG丸ｺﾞｼｯｸM-PRO"/>
                                <w:sz w:val="16"/>
                                <w:szCs w:val="16"/>
                              </w:rPr>
                            </w:pPr>
                            <w:r>
                              <w:rPr>
                                <w:rFonts w:ascii="HG丸ｺﾞｼｯｸM-PRO" w:eastAsia="HG丸ｺﾞｼｯｸM-PRO" w:hint="eastAsia"/>
                                <w:sz w:val="16"/>
                                <w:szCs w:val="16"/>
                              </w:rPr>
                              <w:t>第５</w:t>
                            </w:r>
                            <w:r w:rsidRPr="00556874">
                              <w:rPr>
                                <w:rFonts w:ascii="HG丸ｺﾞｼｯｸM-PRO" w:eastAsia="HG丸ｺﾞｼｯｸM-PRO" w:hint="eastAsia"/>
                                <w:sz w:val="16"/>
                                <w:szCs w:val="16"/>
                              </w:rPr>
                              <w:t>期船橋市障害福祉計画</w:t>
                            </w:r>
                          </w:p>
                          <w:p w:rsidR="004C0064" w:rsidRPr="00556874" w:rsidRDefault="004C0064" w:rsidP="000A4C1D">
                            <w:pPr>
                              <w:rPr>
                                <w:rFonts w:ascii="HG丸ｺﾞｼｯｸM-PRO" w:eastAsia="HG丸ｺﾞｼｯｸM-PRO"/>
                                <w:sz w:val="16"/>
                                <w:szCs w:val="16"/>
                              </w:rPr>
                            </w:pPr>
                            <w:r>
                              <w:rPr>
                                <w:rFonts w:ascii="HG丸ｺﾞｼｯｸM-PRO" w:eastAsia="HG丸ｺﾞｼｯｸM-PRO" w:hint="eastAsia"/>
                                <w:sz w:val="16"/>
                                <w:szCs w:val="16"/>
                              </w:rPr>
                              <w:t>（平成３０年度～３２</w:t>
                            </w:r>
                            <w:r w:rsidRPr="00556874">
                              <w:rPr>
                                <w:rFonts w:ascii="HG丸ｺﾞｼｯｸM-PRO" w:eastAsia="HG丸ｺﾞｼｯｸM-PRO" w:hint="eastAsia"/>
                                <w:sz w:val="16"/>
                                <w:szCs w:val="16"/>
                              </w:rPr>
                              <w:t>年度）</w:t>
                            </w:r>
                          </w:p>
                        </w:txbxContent>
                      </v:textbox>
                    </v:shape>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712512" behindDoc="0" locked="0" layoutInCell="1" allowOverlap="1" wp14:anchorId="1FC6239C" wp14:editId="0F50C9A7">
                      <wp:simplePos x="0" y="0"/>
                      <wp:positionH relativeFrom="column">
                        <wp:posOffset>-39370</wp:posOffset>
                      </wp:positionH>
                      <wp:positionV relativeFrom="paragraph">
                        <wp:posOffset>82550</wp:posOffset>
                      </wp:positionV>
                      <wp:extent cx="1837055" cy="1276350"/>
                      <wp:effectExtent l="0" t="38100" r="29845" b="57150"/>
                      <wp:wrapNone/>
                      <wp:docPr id="975" name="AutoShape 9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7055" cy="1276350"/>
                              </a:xfrm>
                              <a:prstGeom prst="rightArrow">
                                <a:avLst>
                                  <a:gd name="adj1" fmla="val 69444"/>
                                  <a:gd name="adj2" fmla="val 21255"/>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45B68" w:rsidRPr="00FC4389" w:rsidRDefault="00845B68" w:rsidP="000A4C1D">
                                  <w:pPr>
                                    <w:spacing w:line="360" w:lineRule="auto"/>
                                    <w:jc w:val="center"/>
                                    <w:rPr>
                                      <w:rFonts w:ascii="HG丸ｺﾞｼｯｸM-PRO" w:eastAsia="HG丸ｺﾞｼｯｸM-PRO"/>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912" o:spid="_x0000_s1036" type="#_x0000_t13" style="position:absolute;left:0;text-align:left;margin-left:-3.1pt;margin-top:6.5pt;width:144.65pt;height:10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" adj="18410,3300" filled="f" strokeweight="2pt">
                      <v:path arrowok="t"/>
                      <v:textbox>
                        <w:txbxContent>
                          <w:p w:rsidR="004C0064" w:rsidRPr="00FC4389" w:rsidRDefault="004C0064" w:rsidP="000A4C1D">
                            <w:pPr>
                              <w:spacing w:line="360" w:lineRule="auto"/>
                              <w:jc w:val="center"/>
                              <w:rPr>
                                <w:rFonts w:ascii="HG丸ｺﾞｼｯｸM-PRO" w:eastAsia="HG丸ｺﾞｼｯｸM-PRO"/>
                                <w:sz w:val="28"/>
                                <w:szCs w:val="28"/>
                              </w:rPr>
                            </w:pPr>
                          </w:p>
                        </w:txbxContent>
                      </v:textbox>
                    </v:shape>
                  </w:pict>
                </mc:Fallback>
              </mc:AlternateContent>
            </w:r>
          </w:p>
        </w:tc>
        <w:tc>
          <w:tcPr>
            <w:tcW w:w="982" w:type="dxa"/>
          </w:tcPr>
          <w:p w:rsidR="000A4C1D" w:rsidRPr="008B16F0" w:rsidRDefault="000A4C1D" w:rsidP="003A07DC">
            <w:pPr>
              <w:spacing w:line="440" w:lineRule="exact"/>
              <w:rPr>
                <w:rFonts w:ascii="HG丸ｺﾞｼｯｸM-PRO" w:eastAsia="HG丸ｺﾞｼｯｸM-PRO" w:hAnsi="HG丸ｺﾞｼｯｸM-PRO"/>
                <w:sz w:val="24"/>
              </w:rPr>
            </w:pPr>
          </w:p>
        </w:tc>
        <w:tc>
          <w:tcPr>
            <w:tcW w:w="982" w:type="dxa"/>
          </w:tcPr>
          <w:p w:rsidR="000A4C1D" w:rsidRPr="008B16F0" w:rsidRDefault="000A4C1D" w:rsidP="003A07DC">
            <w:pPr>
              <w:spacing w:line="440" w:lineRule="exact"/>
              <w:rPr>
                <w:rFonts w:ascii="HG丸ｺﾞｼｯｸM-PRO" w:eastAsia="HG丸ｺﾞｼｯｸM-PRO" w:hAnsi="HG丸ｺﾞｼｯｸM-PRO"/>
                <w:sz w:val="24"/>
              </w:rPr>
            </w:pPr>
          </w:p>
        </w:tc>
      </w:tr>
    </w:tbl>
    <w:p w:rsidR="000A4C1D" w:rsidRPr="008B16F0" w:rsidRDefault="000A4C1D" w:rsidP="000A4C1D">
      <w:pPr>
        <w:rPr>
          <w:rFonts w:ascii="HG丸ｺﾞｼｯｸM-PRO" w:eastAsia="HG丸ｺﾞｼｯｸM-PRO" w:hAnsi="HG丸ｺﾞｼｯｸM-PRO"/>
          <w:b/>
          <w:bCs/>
          <w:sz w:val="32"/>
          <w:szCs w:val="32"/>
        </w:rPr>
      </w:pPr>
    </w:p>
    <w:p w:rsidR="000A4C1D" w:rsidRPr="008B16F0" w:rsidRDefault="000A4C1D" w:rsidP="000A4C1D">
      <w:pPr>
        <w:rPr>
          <w:rFonts w:ascii="HG丸ｺﾞｼｯｸM-PRO" w:eastAsia="HG丸ｺﾞｼｯｸM-PRO" w:hAnsi="HG丸ｺﾞｼｯｸM-PRO"/>
          <w:b/>
          <w:bCs/>
          <w:sz w:val="32"/>
          <w:szCs w:val="32"/>
        </w:rPr>
      </w:pPr>
    </w:p>
    <w:p w:rsidR="000A4C1D" w:rsidRPr="008B16F0" w:rsidRDefault="000A4C1D" w:rsidP="000A4C1D">
      <w:pPr>
        <w:rPr>
          <w:rFonts w:ascii="HG丸ｺﾞｼｯｸM-PRO" w:eastAsia="HG丸ｺﾞｼｯｸM-PRO" w:hAnsi="HG丸ｺﾞｼｯｸM-PRO"/>
          <w:b/>
          <w:bCs/>
          <w:sz w:val="32"/>
          <w:szCs w:val="32"/>
        </w:rPr>
      </w:pPr>
    </w:p>
    <w:p w:rsidR="000A4C1D" w:rsidRDefault="000A4C1D" w:rsidP="000A4C1D">
      <w:pPr>
        <w:rPr>
          <w:rFonts w:ascii="HG丸ｺﾞｼｯｸM-PRO" w:eastAsia="HG丸ｺﾞｼｯｸM-PRO" w:hAnsi="HG丸ｺﾞｼｯｸM-PRO"/>
          <w:b/>
          <w:bCs/>
          <w:sz w:val="32"/>
          <w:szCs w:val="32"/>
        </w:rPr>
      </w:pPr>
    </w:p>
    <w:p w:rsidR="00701A74" w:rsidRDefault="000E27A3" w:rsidP="000A4C1D">
      <w:pPr>
        <w:rPr>
          <w:rFonts w:ascii="HG丸ｺﾞｼｯｸM-PRO" w:eastAsia="HG丸ｺﾞｼｯｸM-PRO" w:hAnsi="HG丸ｺﾞｼｯｸM-PRO"/>
          <w:b/>
          <w:bCs/>
          <w:sz w:val="32"/>
          <w:szCs w:val="32"/>
        </w:rPr>
      </w:pPr>
      <w:r w:rsidRPr="000E27A3">
        <w:rPr>
          <w:rFonts w:hint="eastAsia"/>
          <w:noProof/>
          <w:szCs w:val="22"/>
        </w:rPr>
        <w:drawing>
          <wp:anchor distT="0" distB="0" distL="114300" distR="114300" simplePos="0" relativeHeight="251759616" behindDoc="0" locked="0" layoutInCell="1" allowOverlap="1" wp14:anchorId="6F868AB7" wp14:editId="17848AA4">
            <wp:simplePos x="0" y="0"/>
            <wp:positionH relativeFrom="page">
              <wp:posOffset>6228715</wp:posOffset>
            </wp:positionH>
            <wp:positionV relativeFrom="page">
              <wp:posOffset>9361170</wp:posOffset>
            </wp:positionV>
            <wp:extent cx="714240" cy="714240"/>
            <wp:effectExtent l="0" t="0" r="0" b="0"/>
            <wp:wrapNone/>
            <wp:docPr id="907" name="JAVISCODE009-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701A74" w:rsidRDefault="00701A74" w:rsidP="000A4C1D">
      <w:pPr>
        <w:rPr>
          <w:rFonts w:ascii="HG丸ｺﾞｼｯｸM-PRO" w:eastAsia="HG丸ｺﾞｼｯｸM-PRO" w:hAnsi="HG丸ｺﾞｼｯｸM-PRO"/>
          <w:b/>
          <w:bCs/>
          <w:sz w:val="32"/>
          <w:szCs w:val="32"/>
        </w:rPr>
      </w:pPr>
    </w:p>
    <w:p w:rsidR="00701A74" w:rsidRDefault="00701A74" w:rsidP="000A4C1D">
      <w:pPr>
        <w:rPr>
          <w:rFonts w:ascii="HG丸ｺﾞｼｯｸM-PRO" w:eastAsia="HG丸ｺﾞｼｯｸM-PRO" w:hAnsi="HG丸ｺﾞｼｯｸM-PRO"/>
          <w:b/>
          <w:bCs/>
          <w:sz w:val="32"/>
          <w:szCs w:val="32"/>
        </w:rPr>
      </w:pPr>
    </w:p>
    <w:p w:rsidR="00701A74" w:rsidRPr="00D643BB" w:rsidRDefault="00701A74" w:rsidP="00701A74">
      <w:pPr>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t xml:space="preserve">　</w:t>
      </w:r>
      <w:r>
        <w:rPr>
          <w:rFonts w:ascii="HG丸ｺﾞｼｯｸM-PRO" w:eastAsia="HG丸ｺﾞｼｯｸM-PRO" w:hAnsi="HG丸ｺﾞｼｯｸM-PRO"/>
          <w:b/>
          <w:bCs/>
          <w:sz w:val="32"/>
          <w:szCs w:val="32"/>
        </w:rPr>
        <w:t> </w:t>
      </w:r>
      <w:r w:rsidRPr="00A6427D">
        <w:rPr>
          <w:rFonts w:ascii="HG丸ｺﾞｼｯｸM-PRO" w:eastAsia="HG丸ｺﾞｼｯｸM-PRO" w:hAnsi="HG丸ｺﾞｼｯｸM-PRO" w:hint="eastAsia"/>
          <w:b/>
          <w:bCs/>
          <w:sz w:val="32"/>
          <w:szCs w:val="32"/>
        </w:rPr>
        <w:t xml:space="preserve">５　</w:t>
      </w:r>
      <w:r w:rsidRPr="00D643BB">
        <w:rPr>
          <w:rFonts w:ascii="HG丸ｺﾞｼｯｸM-PRO" w:eastAsia="HG丸ｺﾞｼｯｸM-PRO" w:hAnsi="HG丸ｺﾞｼｯｸM-PRO" w:hint="eastAsia"/>
          <w:b/>
          <w:bCs/>
          <w:sz w:val="32"/>
          <w:szCs w:val="32"/>
        </w:rPr>
        <w:t>計画の基本理念</w:t>
      </w:r>
    </w:p>
    <w:p w:rsidR="00701A74" w:rsidRPr="00D643BB" w:rsidRDefault="00701A74" w:rsidP="00701A74">
      <w:pPr>
        <w:spacing w:line="440" w:lineRule="exact"/>
        <w:ind w:firstLineChars="100" w:firstLine="243"/>
        <w:rPr>
          <w:rFonts w:ascii="HG丸ｺﾞｼｯｸM-PRO" w:eastAsia="HG丸ｺﾞｼｯｸM-PRO" w:hAnsi="HG丸ｺﾞｼｯｸM-PRO"/>
          <w:sz w:val="24"/>
        </w:rPr>
      </w:pPr>
      <w:r w:rsidRPr="00D643BB">
        <w:rPr>
          <w:rFonts w:ascii="HG丸ｺﾞｼｯｸM-PRO" w:eastAsia="HG丸ｺﾞｼｯｸM-PRO" w:hAnsi="HG丸ｺﾞｼｯｸM-PRO" w:hint="eastAsia"/>
          <w:sz w:val="24"/>
        </w:rPr>
        <w:t>本計画の基本理念は、全ての国民が、障害の有無にかかわらず、等しく基本的人権を享有するかけがえのない個人として尊重されるよう、障害のある人や障害のある子どもの自立と社会参加を基本とする障害者基本法の理念を踏まえつつ、第１期から第３期障害福祉計画の理念と第３次船橋市障害者施策に関する計画との整合を図ったうえで、次に掲げる３点とします。</w:t>
      </w:r>
    </w:p>
    <w:p w:rsidR="00701A74" w:rsidRPr="00D643BB" w:rsidRDefault="005342EA" w:rsidP="003359A0">
      <w:pPr>
        <w:spacing w:beforeLines="100" w:before="364" w:line="440" w:lineRule="exact"/>
        <w:rPr>
          <w:rFonts w:ascii="HG丸ｺﾞｼｯｸM-PRO" w:eastAsia="HG丸ｺﾞｼｯｸM-PRO" w:hAnsi="HG丸ｺﾞｼｯｸM-PRO"/>
          <w:b/>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15584" behindDoc="0" locked="0" layoutInCell="1" allowOverlap="1" wp14:anchorId="52C7684E" wp14:editId="46F9510D">
                <wp:simplePos x="0" y="0"/>
                <wp:positionH relativeFrom="column">
                  <wp:posOffset>29845</wp:posOffset>
                </wp:positionH>
                <wp:positionV relativeFrom="paragraph">
                  <wp:posOffset>272415</wp:posOffset>
                </wp:positionV>
                <wp:extent cx="5551170" cy="266700"/>
                <wp:effectExtent l="0" t="0" r="11430" b="19050"/>
                <wp:wrapNone/>
                <wp:docPr id="974" name="正方形/長方形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1170" cy="2667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正方形/長方形 292" o:spid="_x0000_s1026" style="position:absolute;left:0;text-align:left;margin-left:2.35pt;margin-top:21.45pt;width:437.1pt;height:2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" filled="f" strokeweight="1.5pt"/>
            </w:pict>
          </mc:Fallback>
        </mc:AlternateContent>
      </w:r>
      <w:r w:rsidR="00701A74" w:rsidRPr="00D643BB">
        <w:rPr>
          <w:rFonts w:ascii="HG丸ｺﾞｼｯｸM-PRO" w:eastAsia="HG丸ｺﾞｼｯｸM-PRO" w:hAnsi="HG丸ｺﾞｼｯｸM-PRO" w:hint="eastAsia"/>
          <w:b/>
          <w:sz w:val="24"/>
        </w:rPr>
        <w:t>（１）障害のある人や障害のある子どもの自己決定と自己選択の尊重</w:t>
      </w:r>
    </w:p>
    <w:p w:rsidR="00701A74" w:rsidRPr="00D643BB" w:rsidRDefault="00701A74" w:rsidP="003359A0">
      <w:pPr>
        <w:spacing w:beforeLines="50" w:before="182" w:line="440" w:lineRule="exact"/>
        <w:ind w:leftChars="133" w:left="283" w:firstLineChars="100" w:firstLine="243"/>
        <w:rPr>
          <w:rFonts w:ascii="HG丸ｺﾞｼｯｸM-PRO" w:eastAsia="HG丸ｺﾞｼｯｸM-PRO" w:hAnsi="HG丸ｺﾞｼｯｸM-PRO"/>
          <w:sz w:val="24"/>
        </w:rPr>
      </w:pPr>
      <w:r w:rsidRPr="00D643BB">
        <w:rPr>
          <w:rFonts w:ascii="HG丸ｺﾞｼｯｸM-PRO" w:eastAsia="HG丸ｺﾞｼｯｸM-PRO" w:hAnsi="HG丸ｺﾞｼｯｸM-PRO" w:hint="eastAsia"/>
          <w:sz w:val="24"/>
        </w:rPr>
        <w:t>障害の有無によって分け隔てられることなく、相互に人格と個性を尊重し合いながら共生する社会を実現するため、障害のある人や障害のある子どもが必要とする障害福祉サービスその他の支援を受けつつ、自立と社会参加の実現を図っていくことを基本として、障害福祉サービス、相談支援及び地域生活支援事業の提供体制の整備を進めます。</w:t>
      </w:r>
    </w:p>
    <w:p w:rsidR="00701A74" w:rsidRPr="00D643BB" w:rsidRDefault="005342EA" w:rsidP="003359A0">
      <w:pPr>
        <w:spacing w:beforeLines="50" w:before="182" w:line="440" w:lineRule="exact"/>
        <w:rPr>
          <w:rFonts w:ascii="HG丸ｺﾞｼｯｸM-PRO" w:eastAsia="HG丸ｺﾞｼｯｸM-PRO" w:hAnsi="HG丸ｺﾞｼｯｸM-PRO"/>
          <w:b/>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17632" behindDoc="0" locked="0" layoutInCell="1" allowOverlap="1" wp14:anchorId="65A73BF5" wp14:editId="5BB416D8">
                <wp:simplePos x="0" y="0"/>
                <wp:positionH relativeFrom="column">
                  <wp:posOffset>29845</wp:posOffset>
                </wp:positionH>
                <wp:positionV relativeFrom="paragraph">
                  <wp:posOffset>154940</wp:posOffset>
                </wp:positionV>
                <wp:extent cx="5551170" cy="294005"/>
                <wp:effectExtent l="0" t="0" r="11430" b="10795"/>
                <wp:wrapNone/>
                <wp:docPr id="973" name="正方形/長方形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1170" cy="2940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正方形/長方形 295" o:spid="_x0000_s1026" style="position:absolute;left:0;text-align:left;margin-left:2.35pt;margin-top:12.2pt;width:437.1pt;height:23.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" filled="f" strokeweight="1.5pt"/>
            </w:pict>
          </mc:Fallback>
        </mc:AlternateContent>
      </w:r>
      <w:r w:rsidR="00701A74" w:rsidRPr="00D643BB">
        <w:rPr>
          <w:rFonts w:ascii="HG丸ｺﾞｼｯｸM-PRO" w:eastAsia="HG丸ｺﾞｼｯｸM-PRO" w:hAnsi="HG丸ｺﾞｼｯｸM-PRO" w:hint="eastAsia"/>
          <w:b/>
          <w:sz w:val="24"/>
        </w:rPr>
        <w:t>（２）障害のある人や障害のある子どもに対する一元的なサービスの実施</w:t>
      </w:r>
    </w:p>
    <w:p w:rsidR="00701A74" w:rsidRPr="00D643BB" w:rsidRDefault="00701A74" w:rsidP="003359A0">
      <w:pPr>
        <w:spacing w:beforeLines="50" w:before="182" w:line="440" w:lineRule="exact"/>
        <w:ind w:leftChars="133" w:left="283" w:firstLineChars="100" w:firstLine="243"/>
        <w:rPr>
          <w:rFonts w:ascii="HG丸ｺﾞｼｯｸM-PRO" w:eastAsia="HG丸ｺﾞｼｯｸM-PRO" w:hAnsi="HG丸ｺﾞｼｯｸM-PRO"/>
          <w:sz w:val="24"/>
        </w:rPr>
      </w:pPr>
      <w:r w:rsidRPr="00D643BB">
        <w:rPr>
          <w:rFonts w:ascii="HG丸ｺﾞｼｯｸM-PRO" w:eastAsia="HG丸ｺﾞｼｯｸM-PRO" w:hAnsi="HG丸ｺﾞｼｯｸM-PRO" w:hint="eastAsia"/>
          <w:sz w:val="24"/>
        </w:rPr>
        <w:t>障害種別にかかわらず、障害のある人や障害のある子どもが必要とするサービスを利用できるよう、サービスの充実を図ります。</w:t>
      </w:r>
    </w:p>
    <w:p w:rsidR="00701A74" w:rsidRPr="00D643BB" w:rsidRDefault="00701A74" w:rsidP="00701A74">
      <w:pPr>
        <w:spacing w:line="440" w:lineRule="exact"/>
        <w:ind w:leftChars="133" w:left="283" w:firstLineChars="100" w:firstLine="243"/>
        <w:rPr>
          <w:rFonts w:ascii="HG丸ｺﾞｼｯｸM-PRO" w:eastAsia="HG丸ｺﾞｼｯｸM-PRO" w:hAnsi="HG丸ｺﾞｼｯｸM-PRO"/>
          <w:sz w:val="24"/>
        </w:rPr>
      </w:pPr>
      <w:r w:rsidRPr="00D643BB">
        <w:rPr>
          <w:rFonts w:ascii="HG丸ｺﾞｼｯｸM-PRO" w:eastAsia="HG丸ｺﾞｼｯｸM-PRO" w:hAnsi="HG丸ｺﾞｼｯｸM-PRO" w:hint="eastAsia"/>
          <w:sz w:val="24"/>
        </w:rPr>
        <w:t>また、発達障害や高次脳機能障害のある人については、従来から精神障害に含まれるものとしてサービスの給付の対象となっているところであり、その旨の周知を図ります。さらに、難病患者等についても、法に基づく給付の対象となっている旨の周知を図ります。</w:t>
      </w:r>
    </w:p>
    <w:p w:rsidR="00701A74" w:rsidRPr="00D643BB" w:rsidRDefault="005342EA" w:rsidP="003359A0">
      <w:pPr>
        <w:spacing w:beforeLines="50" w:before="182" w:line="440" w:lineRule="exact"/>
        <w:ind w:left="364" w:hangingChars="150" w:hanging="364"/>
        <w:rPr>
          <w:rFonts w:ascii="HG丸ｺﾞｼｯｸM-PRO" w:eastAsia="HG丸ｺﾞｼｯｸM-PRO" w:hAnsi="HG丸ｺﾞｼｯｸM-PRO"/>
          <w:b/>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16608" behindDoc="0" locked="0" layoutInCell="1" allowOverlap="1" wp14:anchorId="26DD4B70" wp14:editId="12A3E1E7">
                <wp:simplePos x="0" y="0"/>
                <wp:positionH relativeFrom="column">
                  <wp:posOffset>29845</wp:posOffset>
                </wp:positionH>
                <wp:positionV relativeFrom="paragraph">
                  <wp:posOffset>122555</wp:posOffset>
                </wp:positionV>
                <wp:extent cx="5551170" cy="304800"/>
                <wp:effectExtent l="0" t="0" r="11430" b="19050"/>
                <wp:wrapNone/>
                <wp:docPr id="972" name="正方形/長方形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1170" cy="3048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正方形/長方形 294" o:spid="_x0000_s1026" style="position:absolute;left:0;text-align:left;margin-left:2.35pt;margin-top:9.65pt;width:437.1pt;height: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" filled="f" strokeweight="1.5pt"/>
            </w:pict>
          </mc:Fallback>
        </mc:AlternateContent>
      </w:r>
      <w:r w:rsidR="00701A74" w:rsidRPr="00D643BB">
        <w:rPr>
          <w:rFonts w:ascii="HG丸ｺﾞｼｯｸM-PRO" w:eastAsia="HG丸ｺﾞｼｯｸM-PRO" w:hAnsi="HG丸ｺﾞｼｯｸM-PRO" w:hint="eastAsia"/>
          <w:b/>
          <w:sz w:val="24"/>
        </w:rPr>
        <w:t>（３）地域生活移行や就労支援などの課題に対応したサービス提供体制の整備</w:t>
      </w:r>
    </w:p>
    <w:p w:rsidR="00701A74" w:rsidRPr="00671D66" w:rsidRDefault="00701A74" w:rsidP="00671D66">
      <w:pPr>
        <w:tabs>
          <w:tab w:val="left" w:pos="709"/>
        </w:tabs>
        <w:spacing w:beforeLines="50" w:before="182" w:line="440" w:lineRule="exact"/>
        <w:ind w:leftChars="134" w:left="285" w:firstLineChars="100" w:firstLine="243"/>
        <w:rPr>
          <w:rFonts w:ascii="HG丸ｺﾞｼｯｸM-PRO" w:eastAsia="HG丸ｺﾞｼｯｸM-PRO" w:hAnsi="HG丸ｺﾞｼｯｸM-PRO"/>
          <w:sz w:val="24"/>
        </w:rPr>
      </w:pPr>
      <w:r w:rsidRPr="00D643BB">
        <w:rPr>
          <w:rFonts w:ascii="HG丸ｺﾞｼｯｸM-PRO" w:eastAsia="HG丸ｺﾞｼｯｸM-PRO" w:hAnsi="HG丸ｺﾞｼｯｸM-PRO" w:hint="eastAsia"/>
          <w:sz w:val="24"/>
        </w:rPr>
        <w:t>障害のある人や障害のある子どもの自立支援の観点から、地域生活への移行や就労支援といった課題に対応したサービス提供体制を整えるとともに、障害のある人や障害のある子どもの生活を地域全体で支えるシステムを実現するため、身近な地域におけるサービス拠点づくり、ＮＰＯ法人などによるインフ　　　　　　ォーマルサービス（法律や制度に基づかない形で</w:t>
      </w:r>
      <w:r w:rsidRPr="00B37ABD">
        <w:rPr>
          <w:rFonts w:ascii="HG丸ｺﾞｼｯｸM-PRO" w:eastAsia="HG丸ｺﾞｼｯｸM-PRO" w:hAnsi="HG丸ｺﾞｼｯｸM-PRO" w:hint="eastAsia"/>
          <w:sz w:val="24"/>
        </w:rPr>
        <w:t>提供されるサービス）の提供</w:t>
      </w:r>
      <w:r w:rsidR="008D5766">
        <w:rPr>
          <w:rFonts w:ascii="HG丸ｺﾞｼｯｸM-PRO" w:eastAsia="HG丸ｺﾞｼｯｸM-PRO" w:hAnsi="HG丸ｺﾞｼｯｸM-PRO" w:hint="eastAsia"/>
          <w:sz w:val="24"/>
        </w:rPr>
        <w:t xml:space="preserve">　　</w:t>
      </w:r>
      <w:r w:rsidR="00671D66">
        <w:rPr>
          <w:rFonts w:ascii="HG丸ｺﾞｼｯｸM-PRO" w:eastAsia="HG丸ｺﾞｼｯｸM-PRO" w:hAnsi="HG丸ｺﾞｼｯｸM-PRO" w:hint="eastAsia"/>
          <w:sz w:val="24"/>
        </w:rPr>
        <w:t xml:space="preserve">　　　</w:t>
      </w:r>
    </w:p>
    <w:p w:rsidR="000A4C1D" w:rsidRDefault="00671D66" w:rsidP="0067693F">
      <w:pPr>
        <w:spacing w:line="340" w:lineRule="exact"/>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 xml:space="preserve">　　</w:t>
      </w:r>
      <w:r w:rsidR="004645DC">
        <w:rPr>
          <w:rFonts w:ascii="HG丸ｺﾞｼｯｸM-PRO" w:eastAsia="HG丸ｺﾞｼｯｸM-PRO" w:hAnsi="HG丸ｺﾞｼｯｸM-PRO" w:cs="HG丸ｺﾞｼｯｸM-PRO" w:hint="eastAsia"/>
          <w:szCs w:val="21"/>
        </w:rPr>
        <w:t xml:space="preserve">　　　</w:t>
      </w:r>
      <w:r w:rsidRPr="00B37ABD">
        <w:rPr>
          <w:rFonts w:ascii="HG丸ｺﾞｼｯｸM-PRO" w:eastAsia="HG丸ｺﾞｼｯｸM-PRO" w:hAnsi="HG丸ｺﾞｼｯｸM-PRO" w:hint="eastAsia"/>
          <w:sz w:val="24"/>
        </w:rPr>
        <w:t>など、地域の社会資源を最大限に活用し、基盤整備を進めます。</w:t>
      </w:r>
    </w:p>
    <w:p w:rsidR="00AE2B76" w:rsidRDefault="000E27A3" w:rsidP="0067693F">
      <w:pPr>
        <w:spacing w:line="340" w:lineRule="exact"/>
        <w:rPr>
          <w:rFonts w:ascii="HG丸ｺﾞｼｯｸM-PRO" w:eastAsia="HG丸ｺﾞｼｯｸM-PRO" w:hAnsi="HG丸ｺﾞｼｯｸM-PRO" w:cs="HG丸ｺﾞｼｯｸM-PRO"/>
          <w:szCs w:val="21"/>
        </w:rPr>
      </w:pPr>
      <w:r w:rsidRPr="000E27A3">
        <w:rPr>
          <w:rFonts w:hint="eastAsia"/>
          <w:noProof/>
          <w:szCs w:val="22"/>
        </w:rPr>
        <w:drawing>
          <wp:anchor distT="0" distB="0" distL="114300" distR="114300" simplePos="0" relativeHeight="251761664" behindDoc="0" locked="0" layoutInCell="1" allowOverlap="1" wp14:anchorId="341E2912" wp14:editId="041A5C54">
            <wp:simplePos x="0" y="0"/>
            <wp:positionH relativeFrom="page">
              <wp:posOffset>540385</wp:posOffset>
            </wp:positionH>
            <wp:positionV relativeFrom="page">
              <wp:posOffset>9432925</wp:posOffset>
            </wp:positionV>
            <wp:extent cx="714240" cy="714240"/>
            <wp:effectExtent l="0" t="0" r="0" b="0"/>
            <wp:wrapNone/>
            <wp:docPr id="908" name="JAVISCODE010-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AE2B76" w:rsidRPr="00031447" w:rsidRDefault="00AE2B76" w:rsidP="00F637FA">
      <w:pPr>
        <w:ind w:left="729" w:hangingChars="200" w:hanging="729"/>
        <w:rPr>
          <w:rFonts w:ascii="HG丸ｺﾞｼｯｸM-PRO" w:eastAsia="HG丸ｺﾞｼｯｸM-PRO" w:hAnsi="HG丸ｺﾞｼｯｸM-PRO"/>
          <w:b/>
          <w:sz w:val="36"/>
          <w:szCs w:val="36"/>
        </w:rPr>
      </w:pPr>
      <w:r w:rsidRPr="0013480C">
        <w:rPr>
          <w:rFonts w:ascii="HG丸ｺﾞｼｯｸM-PRO" w:eastAsia="HG丸ｺﾞｼｯｸM-PRO" w:hAnsi="HG丸ｺﾞｼｯｸM-PRO" w:hint="eastAsia"/>
          <w:b/>
          <w:sz w:val="36"/>
          <w:szCs w:val="36"/>
        </w:rPr>
        <w:t>Ⅱ　障害福祉サ</w:t>
      </w:r>
      <w:r w:rsidR="002C1B9C">
        <w:rPr>
          <w:rFonts w:ascii="HG丸ｺﾞｼｯｸM-PRO" w:eastAsia="HG丸ｺﾞｼｯｸM-PRO" w:hAnsi="HG丸ｺﾞｼｯｸM-PRO" w:hint="eastAsia"/>
          <w:b/>
          <w:sz w:val="36"/>
          <w:szCs w:val="36"/>
        </w:rPr>
        <w:t>ービス・相談支援・</w:t>
      </w:r>
      <w:r w:rsidRPr="00031447">
        <w:rPr>
          <w:rFonts w:ascii="HG丸ｺﾞｼｯｸM-PRO" w:eastAsia="HG丸ｺﾞｼｯｸM-PRO" w:hAnsi="HG丸ｺﾞｼｯｸM-PRO" w:hint="eastAsia"/>
          <w:b/>
          <w:sz w:val="36"/>
          <w:szCs w:val="36"/>
        </w:rPr>
        <w:t>地域生活支援事業</w:t>
      </w:r>
      <w:r w:rsidR="002C1B9C">
        <w:rPr>
          <w:rFonts w:ascii="HG丸ｺﾞｼｯｸM-PRO" w:eastAsia="HG丸ｺﾞｼｯｸM-PRO" w:hAnsi="HG丸ｺﾞｼｯｸM-PRO" w:hint="eastAsia"/>
          <w:b/>
          <w:sz w:val="36"/>
          <w:szCs w:val="36"/>
        </w:rPr>
        <w:t>・</w:t>
      </w:r>
      <w:r w:rsidR="002C1B9C" w:rsidRPr="002C1B9C">
        <w:rPr>
          <w:rFonts w:ascii="HG丸ｺﾞｼｯｸM-PRO" w:eastAsia="HG丸ｺﾞｼｯｸM-PRO" w:hAnsi="HG丸ｺﾞｼｯｸM-PRO" w:hint="eastAsia"/>
          <w:b/>
          <w:sz w:val="36"/>
          <w:szCs w:val="36"/>
        </w:rPr>
        <w:t>障害児通所支援及び障害児相談支援</w:t>
      </w:r>
      <w:r w:rsidRPr="00031447">
        <w:rPr>
          <w:rFonts w:ascii="HG丸ｺﾞｼｯｸM-PRO" w:eastAsia="HG丸ｺﾞｼｯｸM-PRO" w:hAnsi="HG丸ｺﾞｼｯｸM-PRO" w:hint="eastAsia"/>
          <w:b/>
          <w:sz w:val="36"/>
          <w:szCs w:val="36"/>
        </w:rPr>
        <w:t>の内容</w:t>
      </w:r>
    </w:p>
    <w:p w:rsidR="00AE2B76" w:rsidRPr="00031447" w:rsidRDefault="002C6667" w:rsidP="00AE2B76">
      <w:pPr>
        <w:spacing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「障害福祉サービス」、</w:t>
      </w:r>
      <w:r w:rsidR="00AE2B76" w:rsidRPr="00031447">
        <w:rPr>
          <w:rFonts w:ascii="HG丸ｺﾞｼｯｸM-PRO" w:eastAsia="HG丸ｺﾞｼｯｸM-PRO" w:hAnsi="HG丸ｺﾞｼｯｸM-PRO" w:hint="eastAsia"/>
          <w:sz w:val="24"/>
        </w:rPr>
        <w:t>「相談支援」</w:t>
      </w:r>
      <w:r>
        <w:rPr>
          <w:rFonts w:ascii="HG丸ｺﾞｼｯｸM-PRO" w:eastAsia="HG丸ｺﾞｼｯｸM-PRO" w:hAnsi="HG丸ｺﾞｼｯｸM-PRO" w:hint="eastAsia"/>
          <w:sz w:val="24"/>
        </w:rPr>
        <w:t>、「障害児通所支援」及び「障害児相談支援」</w:t>
      </w:r>
      <w:r w:rsidR="00AE2B76" w:rsidRPr="00031447">
        <w:rPr>
          <w:rFonts w:ascii="HG丸ｺﾞｼｯｸM-PRO" w:eastAsia="HG丸ｺﾞｼｯｸM-PRO" w:hAnsi="HG丸ｺﾞｼｯｸM-PRO" w:hint="eastAsia"/>
          <w:sz w:val="24"/>
        </w:rPr>
        <w:t>は、国と地方公共団体が費用を負担し、障害の種別にかかわらず全国一律で共通に実施されています。</w:t>
      </w:r>
    </w:p>
    <w:p w:rsidR="00AE2B76" w:rsidRPr="00031447" w:rsidRDefault="00AE2B76" w:rsidP="00AE2B76">
      <w:pPr>
        <w:spacing w:line="440" w:lineRule="exact"/>
        <w:ind w:firstLineChars="100" w:firstLine="243"/>
        <w:rPr>
          <w:rFonts w:ascii="HG丸ｺﾞｼｯｸM-PRO" w:eastAsia="HG丸ｺﾞｼｯｸM-PRO" w:hAnsi="HG丸ｺﾞｼｯｸM-PRO"/>
          <w:sz w:val="24"/>
        </w:rPr>
      </w:pPr>
      <w:r w:rsidRPr="00031447">
        <w:rPr>
          <w:rFonts w:ascii="HG丸ｺﾞｼｯｸM-PRO" w:eastAsia="HG丸ｺﾞｼｯｸM-PRO" w:hAnsi="HG丸ｺﾞｼｯｸM-PRO" w:hint="eastAsia"/>
          <w:sz w:val="24"/>
        </w:rPr>
        <w:t>本計画においては、障害福祉サービスを地域で暮らす障害のある人や障害のある子どもの生活を支える「訪問系サービス」、昼間の活動の場を提供する「日中活動系サービス」、夜間を過ごす住まいとそこでの支援を提供する「居住系サービス」に分類しています。</w:t>
      </w:r>
    </w:p>
    <w:p w:rsidR="00AE2B76" w:rsidRPr="00031447" w:rsidRDefault="00AE2B76" w:rsidP="00AE2B76">
      <w:pPr>
        <w:spacing w:line="440" w:lineRule="exact"/>
        <w:ind w:firstLineChars="100" w:firstLine="243"/>
        <w:rPr>
          <w:rFonts w:ascii="HG丸ｺﾞｼｯｸM-PRO" w:eastAsia="HG丸ｺﾞｼｯｸM-PRO" w:hAnsi="HG丸ｺﾞｼｯｸM-PRO"/>
          <w:sz w:val="24"/>
          <w:u w:val="single"/>
        </w:rPr>
      </w:pPr>
      <w:r w:rsidRPr="00031447">
        <w:rPr>
          <w:rFonts w:ascii="HG丸ｺﾞｼｯｸM-PRO" w:eastAsia="HG丸ｺﾞｼｯｸM-PRO" w:hAnsi="HG丸ｺﾞｼｯｸM-PRO" w:hint="eastAsia"/>
          <w:sz w:val="24"/>
        </w:rPr>
        <w:t>地域</w:t>
      </w:r>
      <w:r>
        <w:rPr>
          <w:rFonts w:ascii="HG丸ｺﾞｼｯｸM-PRO" w:eastAsia="HG丸ｺﾞｼｯｸM-PRO" w:hAnsi="HG丸ｺﾞｼｯｸM-PRO" w:hint="eastAsia"/>
          <w:sz w:val="24"/>
        </w:rPr>
        <w:t>生活支援事業については、障害者総合支援法第７７条において、本市</w:t>
      </w:r>
      <w:r w:rsidRPr="00031447">
        <w:rPr>
          <w:rFonts w:ascii="HG丸ｺﾞｼｯｸM-PRO" w:eastAsia="HG丸ｺﾞｼｯｸM-PRO" w:hAnsi="HG丸ｺﾞｼｯｸM-PRO" w:hint="eastAsia"/>
          <w:sz w:val="24"/>
        </w:rPr>
        <w:t>が実施しなければならない事業として、理解促進研修・啓発事業、自発的活動支援事業、相談支援事業、成年後見制度利用支援事業、成年後見制度法人後見支援事業、意思疎通支援事業、日常生活用具給付等事業、手話奉仕員養成研修事業、移動支援事業、地域活動支援センター事業、専門性の高い意思疎通支援を行う者の養成研修事業、専門性の高い意思疎通支援を行う者の派遣事業</w:t>
      </w:r>
      <w:r>
        <w:rPr>
          <w:rFonts w:ascii="HG丸ｺﾞｼｯｸM-PRO" w:eastAsia="HG丸ｺﾞｼｯｸM-PRO" w:hAnsi="HG丸ｺﾞｼｯｸM-PRO" w:hint="eastAsia"/>
          <w:sz w:val="24"/>
        </w:rPr>
        <w:t>、専門性の高い相談支援事業（障害児等療育支援事業）</w:t>
      </w:r>
      <w:r w:rsidRPr="00031447">
        <w:rPr>
          <w:rFonts w:ascii="HG丸ｺﾞｼｯｸM-PRO" w:eastAsia="HG丸ｺﾞｼｯｸM-PRO" w:hAnsi="HG丸ｺﾞｼｯｸM-PRO" w:hint="eastAsia"/>
          <w:sz w:val="24"/>
        </w:rPr>
        <w:t>が定められております。また、上記の事業のほか、市町村の判断により、障害のある人や障害のある子どもが、自立した日常生活や社会生活を営むために必要な事業を実施することができると定められています。</w:t>
      </w:r>
    </w:p>
    <w:p w:rsidR="00AE2B76" w:rsidRPr="00031447" w:rsidRDefault="00AE2B76" w:rsidP="00AE2B76">
      <w:pPr>
        <w:spacing w:line="440" w:lineRule="exact"/>
        <w:ind w:firstLineChars="100" w:firstLine="243"/>
        <w:rPr>
          <w:rFonts w:ascii="HG丸ｺﾞｼｯｸM-PRO" w:eastAsia="HG丸ｺﾞｼｯｸM-PRO" w:hAnsi="HG丸ｺﾞｼｯｸM-PRO"/>
          <w:sz w:val="24"/>
        </w:rPr>
      </w:pPr>
      <w:r w:rsidRPr="00031447">
        <w:rPr>
          <w:rFonts w:ascii="HG丸ｺﾞｼｯｸM-PRO" w:eastAsia="HG丸ｺﾞｼｯｸM-PRO" w:hAnsi="HG丸ｺﾞｼｯｸM-PRO" w:hint="eastAsia"/>
          <w:sz w:val="24"/>
        </w:rPr>
        <w:t>各サービス及び事業の内容は、以下の通りです。</w:t>
      </w:r>
    </w:p>
    <w:p w:rsidR="00AE2B76" w:rsidRPr="00031447" w:rsidRDefault="005342EA" w:rsidP="00AE2B76">
      <w:pPr>
        <w:rPr>
          <w:rFonts w:ascii="HG丸ｺﾞｼｯｸM-PRO" w:eastAsia="HG丸ｺﾞｼｯｸM-PRO" w:hAnsi="HG丸ｺﾞｼｯｸM-PRO"/>
          <w:b/>
          <w:sz w:val="24"/>
        </w:rPr>
      </w:pPr>
      <w:r>
        <w:rPr>
          <w:rFonts w:ascii="HG丸ｺﾞｼｯｸM-PRO" w:eastAsia="HG丸ｺﾞｼｯｸM-PRO" w:hAnsi="HG丸ｺﾞｼｯｸM-PRO"/>
          <w:b/>
          <w:noProof/>
          <w:sz w:val="24"/>
        </w:rPr>
        <mc:AlternateContent>
          <mc:Choice Requires="wpc">
            <w:drawing>
              <wp:inline distT="0" distB="0" distL="0" distR="0" wp14:anchorId="0254AC41" wp14:editId="0560F3C3">
                <wp:extent cx="5543550" cy="621030"/>
                <wp:effectExtent l="0" t="0" r="0" b="0"/>
                <wp:docPr id="41" name="キャンバス 46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971" name="AutoShape 464"/>
                        <wps:cNvSpPr>
                          <a:spLocks noChangeArrowheads="1"/>
                        </wps:cNvSpPr>
                        <wps:spPr bwMode="auto">
                          <a:xfrm>
                            <a:off x="30028" y="51560"/>
                            <a:ext cx="3084107" cy="521758"/>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45B68" w:rsidRPr="0039335F" w:rsidRDefault="00845B68" w:rsidP="00AE2B76">
                              <w:pPr>
                                <w:rPr>
                                  <w:rFonts w:ascii="HG丸ｺﾞｼｯｸM-PRO" w:eastAsia="HG丸ｺﾞｼｯｸM-PRO" w:hAnsi="HG丸ｺﾞｼｯｸM-PRO"/>
                                  <w:b/>
                                  <w:sz w:val="32"/>
                                  <w:szCs w:val="32"/>
                                </w:rPr>
                              </w:pPr>
                              <w:r w:rsidRPr="0039335F">
                                <w:rPr>
                                  <w:rFonts w:ascii="HG丸ｺﾞｼｯｸM-PRO" w:eastAsia="HG丸ｺﾞｼｯｸM-PRO" w:hAnsi="HG丸ｺﾞｼｯｸM-PRO" w:hint="eastAsia"/>
                                  <w:b/>
                                  <w:sz w:val="32"/>
                                  <w:szCs w:val="32"/>
                                </w:rPr>
                                <w:t>１　指定障害福祉サービス</w:t>
                              </w:r>
                            </w:p>
                          </w:txbxContent>
                        </wps:txbx>
                        <wps:bodyPr rot="0" vert="horz" wrap="square" lIns="74295" tIns="8890" rIns="74295" bIns="8890" anchor="t" anchorCtr="0" upright="1">
                          <a:noAutofit/>
                        </wps:bodyPr>
                      </wps:wsp>
                    </wpc:wpc>
                  </a:graphicData>
                </a:graphic>
              </wp:inline>
            </w:drawing>
          </mc:Choice>
          <mc:Fallback>
            <w:pict>
              <v:group id="キャンバス 462" o:spid="_x0000_s1037" editas="canvas" style="width:436.5pt;height:48.9pt;mso-position-horizontal-relative:char;mso-position-vertical-relative:line" coordsize="5543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55435;height:6210;visibility:visible;mso-wrap-style:square">
                  <v:fill o:detectmouseclick="t"/>
                  <v:path o:connecttype="none"/>
                </v:shape>
                <v:roundrect id="AutoShape 464" o:spid="_x0000_s1039" style="position:absolute;left:300;top:515;width:30841;height:521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QT9McA&#10;AADcAAAADwAAAGRycy9kb3ducmV2LnhtbESPQWvCQBSE7wX/w/IKvYhu0kNrU9cgihJKD9EGobdH&#10;9pmEZt+G7NbEf+8WCh6HmfmGWaajacWFetdYVhDPIxDEpdUNVwqKr91sAcJ5ZI2tZVJwJQfpavKw&#10;xETbgQ90OfpKBAi7BBXU3neJlK6syaCb2444eGfbG/RB9pXUPQ4Bblr5HEUv0mDDYaHGjjY1lT/H&#10;X6NgWnxPzefpY6S9rfZDds432yJX6ulxXL+D8DT6e/i/nWkFb68x/J0JR0C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kE/THAAAA3AAAAA8AAAAAAAAAAAAAAAAAmAIAAGRy&#10;cy9kb3ducmV2LnhtbFBLBQYAAAAABAAEAPUAAACMAwAAAAA=&#10;" stroked="f">
                  <v:textbox inset="5.85pt,.7pt,5.85pt,.7pt">
                    <w:txbxContent>
                      <w:p w:rsidR="004C0064" w:rsidRPr="0039335F" w:rsidRDefault="004C0064" w:rsidP="00AE2B76">
                        <w:pPr>
                          <w:rPr>
                            <w:rFonts w:ascii="HG丸ｺﾞｼｯｸM-PRO" w:eastAsia="HG丸ｺﾞｼｯｸM-PRO" w:hAnsi="HG丸ｺﾞｼｯｸM-PRO"/>
                            <w:b/>
                            <w:sz w:val="32"/>
                            <w:szCs w:val="32"/>
                          </w:rPr>
                        </w:pPr>
                        <w:r w:rsidRPr="0039335F">
                          <w:rPr>
                            <w:rFonts w:ascii="HG丸ｺﾞｼｯｸM-PRO" w:eastAsia="HG丸ｺﾞｼｯｸM-PRO" w:hAnsi="HG丸ｺﾞｼｯｸM-PRO" w:hint="eastAsia"/>
                            <w:b/>
                            <w:sz w:val="32"/>
                            <w:szCs w:val="32"/>
                          </w:rPr>
                          <w:t>１　指定障害福祉サービス</w:t>
                        </w:r>
                      </w:p>
                    </w:txbxContent>
                  </v:textbox>
                </v:roundrect>
                <w10:anchorlock/>
              </v:group>
            </w:pict>
          </mc:Fallback>
        </mc:AlternateContent>
      </w:r>
    </w:p>
    <w:p w:rsidR="00AE2B76" w:rsidRPr="00031447" w:rsidRDefault="00AE2B76" w:rsidP="00AE2B76">
      <w:pPr>
        <w:spacing w:before="100" w:beforeAutospacing="1"/>
        <w:rPr>
          <w:rFonts w:ascii="HG丸ｺﾞｼｯｸM-PRO" w:eastAsia="HG丸ｺﾞｼｯｸM-PRO" w:hAnsi="HG丸ｺﾞｼｯｸM-PRO"/>
          <w:b/>
          <w:sz w:val="24"/>
        </w:rPr>
      </w:pPr>
      <w:r w:rsidRPr="00031447">
        <w:rPr>
          <w:rFonts w:ascii="HG丸ｺﾞｼｯｸM-PRO" w:eastAsia="HG丸ｺﾞｼｯｸM-PRO" w:hAnsi="HG丸ｺﾞｼｯｸM-PRO" w:hint="eastAsia"/>
          <w:b/>
          <w:sz w:val="24"/>
        </w:rPr>
        <w:t>（１）訪問系サービス</w:t>
      </w:r>
    </w:p>
    <w:p w:rsidR="006F0018" w:rsidRDefault="00AE2B76" w:rsidP="006F0018">
      <w:pPr>
        <w:spacing w:before="100" w:beforeAutospacing="1"/>
        <w:rPr>
          <w:rFonts w:ascii="HG丸ｺﾞｼｯｸM-PRO" w:eastAsia="HG丸ｺﾞｼｯｸM-PRO" w:hAnsi="HG丸ｺﾞｼｯｸM-PRO"/>
          <w:b/>
          <w:sz w:val="24"/>
          <w:bdr w:val="single" w:sz="4" w:space="0" w:color="auto"/>
        </w:rPr>
      </w:pPr>
      <w:r w:rsidRPr="00031447">
        <w:rPr>
          <w:rFonts w:ascii="HG丸ｺﾞｼｯｸM-PRO" w:eastAsia="HG丸ｺﾞｼｯｸM-PRO" w:hAnsi="HG丸ｺﾞｼｯｸM-PRO" w:hint="eastAsia"/>
          <w:b/>
          <w:sz w:val="24"/>
          <w:bdr w:val="single" w:sz="4" w:space="0" w:color="auto"/>
        </w:rPr>
        <w:t>居宅介護（ホームヘルプ）</w:t>
      </w:r>
    </w:p>
    <w:p w:rsidR="00AE2B76" w:rsidRPr="006F0018" w:rsidRDefault="00AE2B76" w:rsidP="006F0018">
      <w:pPr>
        <w:spacing w:before="100" w:beforeAutospacing="1"/>
        <w:ind w:firstLineChars="100" w:firstLine="243"/>
        <w:rPr>
          <w:rFonts w:ascii="HG丸ｺﾞｼｯｸM-PRO" w:eastAsia="HG丸ｺﾞｼｯｸM-PRO" w:hAnsi="HG丸ｺﾞｼｯｸM-PRO"/>
          <w:b/>
          <w:sz w:val="24"/>
          <w:bdr w:val="single" w:sz="4" w:space="0" w:color="auto"/>
        </w:rPr>
      </w:pPr>
      <w:r w:rsidRPr="00031447">
        <w:rPr>
          <w:rFonts w:ascii="HG丸ｺﾞｼｯｸM-PRO" w:eastAsia="HG丸ｺﾞｼｯｸM-PRO" w:hint="eastAsia"/>
          <w:sz w:val="24"/>
        </w:rPr>
        <w:t>ホームヘルパーが、自宅を訪問して、入浴、排せつ、食事等の介護、調理、洗濯、掃除等の家事、</w:t>
      </w:r>
      <w:r w:rsidR="006F0018">
        <w:rPr>
          <w:rFonts w:ascii="HG丸ｺﾞｼｯｸM-PRO" w:eastAsia="HG丸ｺﾞｼｯｸM-PRO" w:hint="eastAsia"/>
          <w:sz w:val="24"/>
        </w:rPr>
        <w:t>その他</w:t>
      </w:r>
      <w:r w:rsidRPr="00031447">
        <w:rPr>
          <w:rFonts w:ascii="HG丸ｺﾞｼｯｸM-PRO" w:eastAsia="HG丸ｺﾞｼｯｸM-PRO" w:hint="eastAsia"/>
          <w:sz w:val="24"/>
        </w:rPr>
        <w:t>生活等に関する相談や助言など、生活全般にわたる援助を行います。</w:t>
      </w:r>
      <w:r w:rsidR="000E27A3" w:rsidRPr="000E27A3">
        <w:rPr>
          <w:rFonts w:hint="eastAsia"/>
          <w:noProof/>
          <w:szCs w:val="22"/>
        </w:rPr>
        <w:drawing>
          <wp:anchor distT="0" distB="0" distL="114300" distR="114300" simplePos="0" relativeHeight="251763712" behindDoc="0" locked="0" layoutInCell="1" allowOverlap="1" wp14:anchorId="73743184" wp14:editId="4B9C9633">
            <wp:simplePos x="0" y="0"/>
            <wp:positionH relativeFrom="page">
              <wp:posOffset>6228715</wp:posOffset>
            </wp:positionH>
            <wp:positionV relativeFrom="page">
              <wp:posOffset>9361170</wp:posOffset>
            </wp:positionV>
            <wp:extent cx="714240" cy="714240"/>
            <wp:effectExtent l="0" t="0" r="0" b="0"/>
            <wp:wrapNone/>
            <wp:docPr id="909" name="JAVISCODE011-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AE2B76" w:rsidRPr="00031447" w:rsidRDefault="00AE2B76" w:rsidP="007D52A7">
      <w:pPr>
        <w:spacing w:before="100" w:beforeAutospacing="1"/>
        <w:ind w:firstLineChars="100" w:firstLine="243"/>
        <w:rPr>
          <w:rFonts w:ascii="HG丸ｺﾞｼｯｸM-PRO" w:eastAsia="HG丸ｺﾞｼｯｸM-PRO"/>
          <w:sz w:val="24"/>
        </w:rPr>
      </w:pPr>
    </w:p>
    <w:p w:rsidR="00AE2B76" w:rsidRPr="00031447" w:rsidRDefault="00AE2B76" w:rsidP="00627D85">
      <w:pPr>
        <w:spacing w:before="100" w:beforeAutospacing="1"/>
        <w:rPr>
          <w:rFonts w:ascii="HG丸ｺﾞｼｯｸM-PRO" w:eastAsia="HG丸ｺﾞｼｯｸM-PRO" w:hAnsi="HG丸ｺﾞｼｯｸM-PRO"/>
          <w:b/>
          <w:sz w:val="24"/>
          <w:bdr w:val="single" w:sz="4" w:space="0" w:color="auto"/>
        </w:rPr>
      </w:pPr>
      <w:r w:rsidRPr="00031447">
        <w:rPr>
          <w:rFonts w:ascii="HG丸ｺﾞｼｯｸM-PRO" w:eastAsia="HG丸ｺﾞｼｯｸM-PRO" w:hAnsi="HG丸ｺﾞｼｯｸM-PRO" w:hint="eastAsia"/>
          <w:b/>
          <w:sz w:val="24"/>
          <w:bdr w:val="single" w:sz="4" w:space="0" w:color="auto"/>
        </w:rPr>
        <w:t>重度訪問介護</w:t>
      </w:r>
    </w:p>
    <w:p w:rsidR="00AE2B76" w:rsidRPr="00031447" w:rsidRDefault="00AE2B76" w:rsidP="00AE2B76">
      <w:pPr>
        <w:spacing w:before="100" w:beforeAutospacing="1"/>
        <w:ind w:firstLineChars="100" w:firstLine="243"/>
        <w:rPr>
          <w:rFonts w:ascii="HG丸ｺﾞｼｯｸM-PRO" w:eastAsia="HG丸ｺﾞｼｯｸM-PRO"/>
          <w:sz w:val="24"/>
        </w:rPr>
      </w:pPr>
      <w:r w:rsidRPr="00031447">
        <w:rPr>
          <w:rFonts w:ascii="HG丸ｺﾞｼｯｸM-PRO" w:eastAsia="HG丸ｺﾞｼｯｸM-PRO" w:hint="eastAsia"/>
          <w:sz w:val="24"/>
        </w:rPr>
        <w:t>常に介護を必要とする</w:t>
      </w:r>
      <w:r w:rsidR="00F01635">
        <w:rPr>
          <w:rFonts w:ascii="HG丸ｺﾞｼｯｸM-PRO" w:eastAsia="HG丸ｺﾞｼｯｸM-PRO" w:hint="eastAsia"/>
          <w:sz w:val="24"/>
        </w:rPr>
        <w:t>人</w:t>
      </w:r>
      <w:r w:rsidRPr="00031447">
        <w:rPr>
          <w:rFonts w:ascii="HG丸ｺﾞｼｯｸM-PRO" w:eastAsia="HG丸ｺﾞｼｯｸM-PRO" w:hint="eastAsia"/>
          <w:sz w:val="24"/>
        </w:rPr>
        <w:t>に対して、ホームヘルパーが自宅を訪問し、入浴、排せつ、食事などの介護、調理、洗濯、掃除などの家事、</w:t>
      </w:r>
      <w:r w:rsidR="006F0018">
        <w:rPr>
          <w:rFonts w:ascii="HG丸ｺﾞｼｯｸM-PRO" w:eastAsia="HG丸ｺﾞｼｯｸM-PRO" w:hint="eastAsia"/>
          <w:sz w:val="24"/>
        </w:rPr>
        <w:t>その他</w:t>
      </w:r>
      <w:r w:rsidRPr="00031447">
        <w:rPr>
          <w:rFonts w:ascii="HG丸ｺﾞｼｯｸM-PRO" w:eastAsia="HG丸ｺﾞｼｯｸM-PRO" w:hint="eastAsia"/>
          <w:sz w:val="24"/>
        </w:rPr>
        <w:t>生活等に関する相談や助言など、生活全般にわたる援助や外出時における移動中の介護を総合的に行います。</w:t>
      </w:r>
    </w:p>
    <w:p w:rsidR="00AE2B76" w:rsidRPr="00031447" w:rsidRDefault="00AE2B76" w:rsidP="00627D85">
      <w:pPr>
        <w:spacing w:before="100" w:beforeAutospacing="1"/>
        <w:rPr>
          <w:rFonts w:ascii="HG丸ｺﾞｼｯｸM-PRO" w:eastAsia="HG丸ｺﾞｼｯｸM-PRO" w:hAnsi="HG丸ｺﾞｼｯｸM-PRO"/>
          <w:b/>
          <w:sz w:val="24"/>
          <w:bdr w:val="single" w:sz="4" w:space="0" w:color="auto"/>
        </w:rPr>
      </w:pPr>
      <w:r w:rsidRPr="00031447">
        <w:rPr>
          <w:rFonts w:ascii="HG丸ｺﾞｼｯｸM-PRO" w:eastAsia="HG丸ｺﾞｼｯｸM-PRO" w:hAnsi="HG丸ｺﾞｼｯｸM-PRO" w:hint="eastAsia"/>
          <w:b/>
          <w:sz w:val="24"/>
          <w:bdr w:val="single" w:sz="4" w:space="0" w:color="auto"/>
        </w:rPr>
        <w:t>同行援護</w:t>
      </w:r>
    </w:p>
    <w:p w:rsidR="00AE2B76" w:rsidRPr="00031447" w:rsidRDefault="00E475F0" w:rsidP="00AE2B76">
      <w:pPr>
        <w:spacing w:before="100" w:beforeAutospacing="1"/>
        <w:ind w:firstLineChars="100" w:firstLine="243"/>
        <w:rPr>
          <w:rFonts w:ascii="HG丸ｺﾞｼｯｸM-PRO" w:eastAsia="HG丸ｺﾞｼｯｸM-PRO"/>
          <w:sz w:val="24"/>
        </w:rPr>
      </w:pPr>
      <w:r>
        <w:rPr>
          <w:rFonts w:ascii="HG丸ｺﾞｼｯｸM-PRO" w:eastAsia="HG丸ｺﾞｼｯｸM-PRO" w:hint="eastAsia"/>
          <w:sz w:val="24"/>
        </w:rPr>
        <w:t>視覚障害により</w:t>
      </w:r>
      <w:r w:rsidR="00E01B4C">
        <w:rPr>
          <w:rFonts w:ascii="HG丸ｺﾞｼｯｸM-PRO" w:eastAsia="HG丸ｺﾞｼｯｸM-PRO" w:hint="eastAsia"/>
          <w:sz w:val="24"/>
        </w:rPr>
        <w:t>、</w:t>
      </w:r>
      <w:r w:rsidR="006F0018">
        <w:rPr>
          <w:rFonts w:ascii="HG丸ｺﾞｼｯｸM-PRO" w:eastAsia="HG丸ｺﾞｼｯｸM-PRO" w:hint="eastAsia"/>
          <w:sz w:val="24"/>
        </w:rPr>
        <w:t>移動に著しい困難を有する</w:t>
      </w:r>
      <w:r>
        <w:rPr>
          <w:rFonts w:ascii="HG丸ｺﾞｼｯｸM-PRO" w:eastAsia="HG丸ｺﾞｼｯｸM-PRO" w:hint="eastAsia"/>
          <w:sz w:val="24"/>
        </w:rPr>
        <w:t>人が</w:t>
      </w:r>
      <w:r w:rsidR="00AE2B76" w:rsidRPr="00031447">
        <w:rPr>
          <w:rFonts w:ascii="HG丸ｺﾞｼｯｸM-PRO" w:eastAsia="HG丸ｺﾞｼｯｸM-PRO" w:hint="eastAsia"/>
          <w:sz w:val="24"/>
        </w:rPr>
        <w:t>外出する際、ご本人に同行し、移動に必要な情報の提供や、移動の援護、排せつ、食事等の介護のほか、ご本人が外出する際に必要な援助を適切かつ効果的に行います。</w:t>
      </w:r>
    </w:p>
    <w:p w:rsidR="00AE2B76" w:rsidRPr="00031447" w:rsidRDefault="00AE2B76" w:rsidP="00627D85">
      <w:pPr>
        <w:spacing w:before="100" w:beforeAutospacing="1"/>
        <w:rPr>
          <w:rFonts w:ascii="HG丸ｺﾞｼｯｸM-PRO" w:eastAsia="HG丸ｺﾞｼｯｸM-PRO" w:hAnsi="HG丸ｺﾞｼｯｸM-PRO"/>
          <w:b/>
          <w:sz w:val="24"/>
          <w:bdr w:val="single" w:sz="4" w:space="0" w:color="auto"/>
        </w:rPr>
      </w:pPr>
      <w:r w:rsidRPr="00031447">
        <w:rPr>
          <w:rFonts w:ascii="HG丸ｺﾞｼｯｸM-PRO" w:eastAsia="HG丸ｺﾞｼｯｸM-PRO" w:hAnsi="HG丸ｺﾞｼｯｸM-PRO" w:hint="eastAsia"/>
          <w:b/>
          <w:sz w:val="24"/>
          <w:bdr w:val="single" w:sz="4" w:space="0" w:color="auto"/>
        </w:rPr>
        <w:t>行動援護</w:t>
      </w:r>
    </w:p>
    <w:p w:rsidR="00AE2B76" w:rsidRPr="00031447" w:rsidRDefault="00E475F0" w:rsidP="00AE2B76">
      <w:pPr>
        <w:spacing w:before="100" w:beforeAutospacing="1"/>
        <w:ind w:firstLineChars="100" w:firstLine="243"/>
        <w:rPr>
          <w:rFonts w:ascii="HG丸ｺﾞｼｯｸM-PRO" w:eastAsia="HG丸ｺﾞｼｯｸM-PRO"/>
          <w:sz w:val="24"/>
        </w:rPr>
      </w:pPr>
      <w:r>
        <w:rPr>
          <w:rFonts w:ascii="HG丸ｺﾞｼｯｸM-PRO" w:eastAsia="HG丸ｺﾞｼｯｸM-PRO" w:hint="eastAsia"/>
          <w:sz w:val="24"/>
        </w:rPr>
        <w:t>知的障害や精神障害により</w:t>
      </w:r>
      <w:r w:rsidR="00E01B4C">
        <w:rPr>
          <w:rFonts w:ascii="HG丸ｺﾞｼｯｸM-PRO" w:eastAsia="HG丸ｺﾞｼｯｸM-PRO" w:hint="eastAsia"/>
          <w:sz w:val="24"/>
        </w:rPr>
        <w:t>、</w:t>
      </w:r>
      <w:r w:rsidR="00AE2B76" w:rsidRPr="00031447">
        <w:rPr>
          <w:rFonts w:ascii="HG丸ｺﾞｼｯｸM-PRO" w:eastAsia="HG丸ｺﾞｼｯｸM-PRO" w:hint="eastAsia"/>
          <w:sz w:val="24"/>
        </w:rPr>
        <w:t>行動に著しい困難を有する</w:t>
      </w:r>
      <w:r>
        <w:rPr>
          <w:rFonts w:ascii="HG丸ｺﾞｼｯｸM-PRO" w:eastAsia="HG丸ｺﾞｼｯｸM-PRO" w:hint="eastAsia"/>
          <w:sz w:val="24"/>
        </w:rPr>
        <w:t>人</w:t>
      </w:r>
      <w:r w:rsidR="009D4A19">
        <w:rPr>
          <w:rFonts w:ascii="HG丸ｺﾞｼｯｸM-PRO" w:eastAsia="HG丸ｺﾞｼｯｸM-PRO" w:hint="eastAsia"/>
          <w:sz w:val="24"/>
        </w:rPr>
        <w:t>が</w:t>
      </w:r>
      <w:r w:rsidR="00AE2B76" w:rsidRPr="00031447">
        <w:rPr>
          <w:rFonts w:ascii="HG丸ｺﾞｼｯｸM-PRO" w:eastAsia="HG丸ｺﾞｼｯｸM-PRO" w:hint="eastAsia"/>
          <w:sz w:val="24"/>
        </w:rPr>
        <w:t>行動する際</w:t>
      </w:r>
      <w:r w:rsidR="009D4A19">
        <w:rPr>
          <w:rFonts w:ascii="HG丸ｺﾞｼｯｸM-PRO" w:eastAsia="HG丸ｺﾞｼｯｸM-PRO" w:hint="eastAsia"/>
          <w:sz w:val="24"/>
        </w:rPr>
        <w:t>、</w:t>
      </w:r>
      <w:r w:rsidR="00AE2B76" w:rsidRPr="00031447">
        <w:rPr>
          <w:rFonts w:ascii="HG丸ｺﾞｼｯｸM-PRO" w:eastAsia="HG丸ｺﾞｼｯｸM-PRO" w:hint="eastAsia"/>
          <w:sz w:val="24"/>
        </w:rPr>
        <w:t>生じ得る危険を回避するために必要な援護、外出時における移動中の介護、排せつ、食事等の介護のほか、行動する際に必要な援助を行います。</w:t>
      </w:r>
    </w:p>
    <w:p w:rsidR="00AE2B76" w:rsidRPr="00031447" w:rsidRDefault="00AE2B76" w:rsidP="00627D85">
      <w:pPr>
        <w:spacing w:before="100" w:beforeAutospacing="1"/>
        <w:rPr>
          <w:rFonts w:ascii="HG丸ｺﾞｼｯｸM-PRO" w:eastAsia="HG丸ｺﾞｼｯｸM-PRO" w:hAnsi="HG丸ｺﾞｼｯｸM-PRO"/>
          <w:b/>
          <w:sz w:val="24"/>
          <w:bdr w:val="single" w:sz="4" w:space="0" w:color="auto"/>
        </w:rPr>
      </w:pPr>
      <w:r w:rsidRPr="00031447">
        <w:rPr>
          <w:rFonts w:ascii="HG丸ｺﾞｼｯｸM-PRO" w:eastAsia="HG丸ｺﾞｼｯｸM-PRO" w:hAnsi="HG丸ｺﾞｼｯｸM-PRO" w:hint="eastAsia"/>
          <w:b/>
          <w:sz w:val="24"/>
          <w:bdr w:val="single" w:sz="4" w:space="0" w:color="auto"/>
        </w:rPr>
        <w:t>重度障害者等包括支援</w:t>
      </w:r>
    </w:p>
    <w:p w:rsidR="00AE2B76" w:rsidRPr="00031447" w:rsidRDefault="00AE2B76" w:rsidP="00AE2B76">
      <w:pPr>
        <w:spacing w:before="100" w:beforeAutospacing="1"/>
        <w:ind w:firstLineChars="100" w:firstLine="243"/>
        <w:rPr>
          <w:rFonts w:ascii="HG丸ｺﾞｼｯｸM-PRO" w:eastAsia="HG丸ｺﾞｼｯｸM-PRO"/>
          <w:sz w:val="24"/>
        </w:rPr>
      </w:pPr>
      <w:r w:rsidRPr="00031447">
        <w:rPr>
          <w:rFonts w:ascii="HG丸ｺﾞｼｯｸM-PRO" w:eastAsia="HG丸ｺﾞｼｯｸM-PRO" w:hint="eastAsia"/>
          <w:sz w:val="24"/>
        </w:rPr>
        <w:t>常に介護を必要とする</w:t>
      </w:r>
      <w:r w:rsidR="00F01635">
        <w:rPr>
          <w:rFonts w:ascii="HG丸ｺﾞｼｯｸM-PRO" w:eastAsia="HG丸ｺﾞｼｯｸM-PRO" w:hint="eastAsia"/>
          <w:sz w:val="24"/>
        </w:rPr>
        <w:t>人</w:t>
      </w:r>
      <w:r w:rsidRPr="00031447">
        <w:rPr>
          <w:rFonts w:ascii="HG丸ｺﾞｼｯｸM-PRO" w:eastAsia="HG丸ｺﾞｼｯｸM-PRO" w:hint="eastAsia"/>
          <w:sz w:val="24"/>
        </w:rPr>
        <w:t>のなかでも、特に介護の必要度が高い</w:t>
      </w:r>
      <w:r w:rsidR="00F01635">
        <w:rPr>
          <w:rFonts w:ascii="HG丸ｺﾞｼｯｸM-PRO" w:eastAsia="HG丸ｺﾞｼｯｸM-PRO" w:hint="eastAsia"/>
          <w:sz w:val="24"/>
        </w:rPr>
        <w:t>人</w:t>
      </w:r>
      <w:r w:rsidRPr="00031447">
        <w:rPr>
          <w:rFonts w:ascii="HG丸ｺﾞｼｯｸM-PRO" w:eastAsia="HG丸ｺﾞｼｯｸM-PRO" w:hint="eastAsia"/>
          <w:sz w:val="24"/>
        </w:rPr>
        <w:t>に対して、居宅介護、重度訪問介護、同行援護、行動援護、生活介護、短期入所などのサービスを包括的に提供します。</w:t>
      </w:r>
    </w:p>
    <w:p w:rsidR="00AE2B76" w:rsidRPr="00031447" w:rsidRDefault="00AE2B76" w:rsidP="00AE2B76">
      <w:pPr>
        <w:spacing w:before="100" w:beforeAutospacing="1"/>
        <w:ind w:firstLineChars="100" w:firstLine="243"/>
        <w:rPr>
          <w:rFonts w:ascii="HG丸ｺﾞｼｯｸM-PRO" w:eastAsia="HG丸ｺﾞｼｯｸM-PRO" w:hAnsi="HG丸ｺﾞｼｯｸM-PRO"/>
          <w:sz w:val="24"/>
        </w:rPr>
      </w:pPr>
    </w:p>
    <w:p w:rsidR="00AE2B76" w:rsidRPr="00031447" w:rsidRDefault="00AE2B76" w:rsidP="00AE2B76">
      <w:pPr>
        <w:spacing w:before="100" w:beforeAutospacing="1"/>
        <w:ind w:firstLineChars="100" w:firstLine="244"/>
        <w:rPr>
          <w:rFonts w:ascii="HG丸ｺﾞｼｯｸM-PRO" w:eastAsia="HG丸ｺﾞｼｯｸM-PRO" w:hAnsi="HG丸ｺﾞｼｯｸM-PRO"/>
          <w:b/>
          <w:sz w:val="24"/>
        </w:rPr>
      </w:pPr>
      <w:r w:rsidRPr="00031447">
        <w:rPr>
          <w:rFonts w:ascii="HG丸ｺﾞｼｯｸM-PRO" w:eastAsia="HG丸ｺﾞｼｯｸM-PRO" w:hAnsi="HG丸ｺﾞｼｯｸM-PRO" w:hint="eastAsia"/>
          <w:b/>
          <w:sz w:val="24"/>
        </w:rPr>
        <w:t>（２）日中活動系サービス</w:t>
      </w:r>
    </w:p>
    <w:p w:rsidR="00AE2B76" w:rsidRPr="00031447" w:rsidRDefault="00AE2B76" w:rsidP="00627D85">
      <w:pPr>
        <w:spacing w:before="100" w:beforeAutospacing="1"/>
        <w:rPr>
          <w:rFonts w:ascii="HG丸ｺﾞｼｯｸM-PRO" w:eastAsia="HG丸ｺﾞｼｯｸM-PRO" w:hAnsi="HG丸ｺﾞｼｯｸM-PRO"/>
          <w:b/>
          <w:sz w:val="24"/>
          <w:bdr w:val="single" w:sz="4" w:space="0" w:color="auto"/>
        </w:rPr>
      </w:pPr>
      <w:r w:rsidRPr="00031447">
        <w:rPr>
          <w:rFonts w:ascii="HG丸ｺﾞｼｯｸM-PRO" w:eastAsia="HG丸ｺﾞｼｯｸM-PRO" w:hAnsi="HG丸ｺﾞｼｯｸM-PRO" w:hint="eastAsia"/>
          <w:b/>
          <w:sz w:val="24"/>
          <w:bdr w:val="single" w:sz="4" w:space="0" w:color="auto"/>
        </w:rPr>
        <w:t>生活介護</w:t>
      </w:r>
    </w:p>
    <w:p w:rsidR="00AE2B76" w:rsidRPr="00031447" w:rsidRDefault="00AE2B76" w:rsidP="00AE2B76">
      <w:pPr>
        <w:spacing w:before="100" w:beforeAutospacing="1"/>
        <w:ind w:firstLineChars="100" w:firstLine="243"/>
        <w:rPr>
          <w:rFonts w:ascii="HG丸ｺﾞｼｯｸM-PRO" w:eastAsia="HG丸ｺﾞｼｯｸM-PRO"/>
          <w:sz w:val="24"/>
        </w:rPr>
      </w:pPr>
      <w:r w:rsidRPr="00031447">
        <w:rPr>
          <w:rFonts w:ascii="HG丸ｺﾞｼｯｸM-PRO" w:eastAsia="HG丸ｺﾞｼｯｸM-PRO" w:hint="eastAsia"/>
          <w:sz w:val="24"/>
        </w:rPr>
        <w:t>障害者支援施設などで、常に介護を必要とする</w:t>
      </w:r>
      <w:r w:rsidR="00F01635">
        <w:rPr>
          <w:rFonts w:ascii="HG丸ｺﾞｼｯｸM-PRO" w:eastAsia="HG丸ｺﾞｼｯｸM-PRO" w:hint="eastAsia"/>
          <w:sz w:val="24"/>
        </w:rPr>
        <w:t>人</w:t>
      </w:r>
      <w:r w:rsidR="000772CB">
        <w:rPr>
          <w:rFonts w:ascii="HG丸ｺﾞｼｯｸM-PRO" w:eastAsia="HG丸ｺﾞｼｯｸM-PRO" w:hint="eastAsia"/>
          <w:sz w:val="24"/>
        </w:rPr>
        <w:t>に対して、主に昼間において、入浴、排せつ、食事等の介護、調理、洗濯、</w:t>
      </w:r>
      <w:r w:rsidRPr="00031447">
        <w:rPr>
          <w:rFonts w:ascii="HG丸ｺﾞｼｯｸM-PRO" w:eastAsia="HG丸ｺﾞｼｯｸM-PRO" w:hint="eastAsia"/>
          <w:sz w:val="24"/>
        </w:rPr>
        <w:t>掃除等の家事、生活等に関する相談・助言その他の必要な日常生活上の支援、創作的活動・生産活動の機会の提供のほか、身体機能や生活能力の向上のために必要な援助を行います。</w:t>
      </w:r>
    </w:p>
    <w:p w:rsidR="008733F5" w:rsidRDefault="008733F5" w:rsidP="004645DC">
      <w:pPr>
        <w:spacing w:before="100" w:beforeAutospacing="1"/>
        <w:ind w:leftChars="456" w:left="971"/>
        <w:rPr>
          <w:rFonts w:ascii="HG丸ｺﾞｼｯｸM-PRO" w:eastAsia="HG丸ｺﾞｼｯｸM-PRO" w:hAnsi="HG丸ｺﾞｼｯｸM-PRO"/>
          <w:sz w:val="24"/>
        </w:rPr>
      </w:pPr>
    </w:p>
    <w:p w:rsidR="008733F5" w:rsidRDefault="000E27A3" w:rsidP="004645DC">
      <w:pPr>
        <w:spacing w:before="100" w:beforeAutospacing="1"/>
        <w:ind w:leftChars="456" w:left="971"/>
        <w:rPr>
          <w:rFonts w:ascii="HG丸ｺﾞｼｯｸM-PRO" w:eastAsia="HG丸ｺﾞｼｯｸM-PRO" w:hAnsi="HG丸ｺﾞｼｯｸM-PRO"/>
          <w:sz w:val="24"/>
        </w:rPr>
      </w:pPr>
      <w:r w:rsidRPr="000E27A3">
        <w:rPr>
          <w:rFonts w:hint="eastAsia"/>
          <w:noProof/>
          <w:szCs w:val="22"/>
        </w:rPr>
        <w:drawing>
          <wp:anchor distT="0" distB="0" distL="114300" distR="114300" simplePos="0" relativeHeight="251765760" behindDoc="0" locked="0" layoutInCell="1" allowOverlap="1" wp14:anchorId="513B0176" wp14:editId="5FB3EB06">
            <wp:simplePos x="0" y="0"/>
            <wp:positionH relativeFrom="page">
              <wp:posOffset>540385</wp:posOffset>
            </wp:positionH>
            <wp:positionV relativeFrom="page">
              <wp:posOffset>9432925</wp:posOffset>
            </wp:positionV>
            <wp:extent cx="714240" cy="714240"/>
            <wp:effectExtent l="0" t="0" r="0" b="0"/>
            <wp:wrapNone/>
            <wp:docPr id="910" name="JAVISCODE012-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AE2B76" w:rsidRPr="00031447" w:rsidRDefault="00AE2B76" w:rsidP="004645DC">
      <w:pPr>
        <w:spacing w:before="100" w:beforeAutospacing="1"/>
        <w:ind w:leftChars="456" w:left="971"/>
        <w:rPr>
          <w:rFonts w:ascii="HG丸ｺﾞｼｯｸM-PRO" w:eastAsia="HG丸ｺﾞｼｯｸM-PRO" w:hAnsi="HG丸ｺﾞｼｯｸM-PRO"/>
          <w:sz w:val="24"/>
        </w:rPr>
      </w:pPr>
    </w:p>
    <w:p w:rsidR="008733F5" w:rsidRPr="00031447" w:rsidRDefault="008733F5" w:rsidP="008733F5">
      <w:pPr>
        <w:spacing w:before="100" w:beforeAutospacing="1"/>
        <w:rPr>
          <w:rFonts w:ascii="HG丸ｺﾞｼｯｸM-PRO" w:eastAsia="HG丸ｺﾞｼｯｸM-PRO" w:hAnsi="HG丸ｺﾞｼｯｸM-PRO"/>
          <w:b/>
          <w:sz w:val="24"/>
          <w:bdr w:val="single" w:sz="4" w:space="0" w:color="auto"/>
        </w:rPr>
      </w:pPr>
      <w:r w:rsidRPr="00031447">
        <w:rPr>
          <w:rFonts w:ascii="HG丸ｺﾞｼｯｸM-PRO" w:eastAsia="HG丸ｺﾞｼｯｸM-PRO" w:hAnsi="HG丸ｺﾞｼｯｸM-PRO" w:hint="eastAsia"/>
          <w:b/>
          <w:sz w:val="24"/>
          <w:bdr w:val="single" w:sz="4" w:space="0" w:color="auto"/>
        </w:rPr>
        <w:t>自立訓練（機能訓練・生活訓練）</w:t>
      </w:r>
    </w:p>
    <w:p w:rsidR="008733F5" w:rsidRDefault="008733F5" w:rsidP="008733F5">
      <w:pPr>
        <w:spacing w:before="100" w:beforeAutospacing="1"/>
        <w:ind w:leftChars="100" w:left="213" w:firstLineChars="100" w:firstLine="243"/>
        <w:rPr>
          <w:rFonts w:ascii="HG丸ｺﾞｼｯｸM-PRO" w:eastAsia="HG丸ｺﾞｼｯｸM-PRO" w:hAnsi="HG丸ｺﾞｼｯｸM-PRO"/>
          <w:sz w:val="24"/>
        </w:rPr>
      </w:pPr>
      <w:r w:rsidRPr="00031447">
        <w:rPr>
          <w:rFonts w:ascii="HG丸ｺﾞｼｯｸM-PRO" w:eastAsia="HG丸ｺﾞｼｯｸM-PRO" w:hAnsi="HG丸ｺﾞｼｯｸM-PRO" w:hint="eastAsia"/>
          <w:sz w:val="24"/>
        </w:rPr>
        <w:t>自立した日常生活や社会生活ができるよう、一定期間、身体機能又は生活能力の向上のために必要な訓練を行います。</w:t>
      </w:r>
    </w:p>
    <w:p w:rsidR="00AE2B76" w:rsidRPr="00031447" w:rsidRDefault="00AE2B76" w:rsidP="008733F5">
      <w:pPr>
        <w:spacing w:before="100" w:beforeAutospacing="1"/>
        <w:ind w:leftChars="100" w:left="213" w:firstLineChars="100" w:firstLine="243"/>
        <w:rPr>
          <w:rFonts w:ascii="HG丸ｺﾞｼｯｸM-PRO" w:eastAsia="HG丸ｺﾞｼｯｸM-PRO"/>
          <w:sz w:val="24"/>
        </w:rPr>
      </w:pPr>
      <w:r w:rsidRPr="00031447">
        <w:rPr>
          <w:rFonts w:ascii="HG丸ｺﾞｼｯｸM-PRO" w:eastAsia="HG丸ｺﾞｼｯｸM-PRO" w:hAnsi="HG丸ｺﾞｼｯｸM-PRO" w:hint="eastAsia"/>
          <w:sz w:val="24"/>
        </w:rPr>
        <w:t>①自立訓練（機能訓練）では、</w:t>
      </w:r>
      <w:r w:rsidR="000C6859">
        <w:rPr>
          <w:rFonts w:ascii="HG丸ｺﾞｼｯｸM-PRO" w:eastAsia="HG丸ｺﾞｼｯｸM-PRO" w:hint="eastAsia"/>
          <w:sz w:val="24"/>
        </w:rPr>
        <w:t>障害のある人</w:t>
      </w:r>
      <w:r w:rsidRPr="00031447">
        <w:rPr>
          <w:rFonts w:ascii="HG丸ｺﾞｼｯｸM-PRO" w:eastAsia="HG丸ｺﾞｼｯｸM-PRO" w:hint="eastAsia"/>
          <w:sz w:val="24"/>
        </w:rPr>
        <w:t>に対して、障害者支援施設、障害福祉サービス事業所または障害のある</w:t>
      </w:r>
      <w:r w:rsidR="00F01635">
        <w:rPr>
          <w:rFonts w:ascii="HG丸ｺﾞｼｯｸM-PRO" w:eastAsia="HG丸ｺﾞｼｯｸM-PRO" w:hint="eastAsia"/>
          <w:sz w:val="24"/>
        </w:rPr>
        <w:t>人</w:t>
      </w:r>
      <w:r w:rsidRPr="00031447">
        <w:rPr>
          <w:rFonts w:ascii="HG丸ｺﾞｼｯｸM-PRO" w:eastAsia="HG丸ｺﾞｼｯｸM-PRO" w:hint="eastAsia"/>
          <w:sz w:val="24"/>
        </w:rPr>
        <w:t>の居宅において、理学療法、作業療法その他の必要なリハビリテーション、生活等に関する相談および助言などの支援を行います。</w:t>
      </w:r>
    </w:p>
    <w:p w:rsidR="00AE2B76" w:rsidRPr="00031447" w:rsidRDefault="00AE2B76" w:rsidP="00AE2B76">
      <w:pPr>
        <w:spacing w:before="100" w:beforeAutospacing="1"/>
        <w:ind w:leftChars="100" w:left="213" w:firstLineChars="100" w:firstLine="243"/>
        <w:rPr>
          <w:rFonts w:ascii="HG丸ｺﾞｼｯｸM-PRO" w:eastAsia="HG丸ｺﾞｼｯｸM-PRO"/>
          <w:sz w:val="24"/>
        </w:rPr>
      </w:pPr>
      <w:r w:rsidRPr="00031447">
        <w:rPr>
          <w:rFonts w:ascii="HG丸ｺﾞｼｯｸM-PRO" w:eastAsia="HG丸ｺﾞｼｯｸM-PRO" w:hAnsi="ＭＳ 明朝" w:hint="eastAsia"/>
          <w:sz w:val="24"/>
        </w:rPr>
        <w:t>②</w:t>
      </w:r>
      <w:r w:rsidRPr="00031447">
        <w:rPr>
          <w:rFonts w:ascii="HG丸ｺﾞｼｯｸM-PRO" w:eastAsia="HG丸ｺﾞｼｯｸM-PRO" w:hAnsi="HG丸ｺﾞｼｯｸM-PRO" w:hint="eastAsia"/>
          <w:sz w:val="24"/>
        </w:rPr>
        <w:t>自立訓練（生活訓練）では、</w:t>
      </w:r>
      <w:r w:rsidR="000C6859">
        <w:rPr>
          <w:rFonts w:ascii="HG丸ｺﾞｼｯｸM-PRO" w:eastAsia="HG丸ｺﾞｼｯｸM-PRO" w:hint="eastAsia"/>
          <w:sz w:val="24"/>
        </w:rPr>
        <w:t>障害のある人</w:t>
      </w:r>
      <w:r w:rsidRPr="00031447">
        <w:rPr>
          <w:rFonts w:ascii="HG丸ｺﾞｼｯｸM-PRO" w:eastAsia="HG丸ｺﾞｼｯｸM-PRO" w:hint="eastAsia"/>
          <w:sz w:val="24"/>
        </w:rPr>
        <w:t>に対して、障害者支援施設、障害福祉サービス事業所または障害のある</w:t>
      </w:r>
      <w:r w:rsidR="00F01635">
        <w:rPr>
          <w:rFonts w:ascii="HG丸ｺﾞｼｯｸM-PRO" w:eastAsia="HG丸ｺﾞｼｯｸM-PRO" w:hint="eastAsia"/>
          <w:sz w:val="24"/>
        </w:rPr>
        <w:t>人</w:t>
      </w:r>
      <w:r w:rsidRPr="00031447">
        <w:rPr>
          <w:rFonts w:ascii="HG丸ｺﾞｼｯｸM-PRO" w:eastAsia="HG丸ｺﾞｼｯｸM-PRO" w:hint="eastAsia"/>
          <w:sz w:val="24"/>
        </w:rPr>
        <w:t>の居宅において、入浴、排せつ、食事等に関する自立した日常生活を営むために必要な訓練、生活等に関する相談および助言などの支援を行います。</w:t>
      </w:r>
    </w:p>
    <w:p w:rsidR="00AE2B76" w:rsidRPr="00031447" w:rsidRDefault="00AE2B76" w:rsidP="00AE2B76">
      <w:pPr>
        <w:spacing w:before="100" w:beforeAutospacing="1"/>
        <w:ind w:leftChars="100" w:left="213" w:firstLineChars="100" w:firstLine="243"/>
        <w:rPr>
          <w:rFonts w:ascii="HG丸ｺﾞｼｯｸM-PRO" w:eastAsia="HG丸ｺﾞｼｯｸM-PRO"/>
          <w:sz w:val="24"/>
        </w:rPr>
      </w:pPr>
      <w:r w:rsidRPr="00031447">
        <w:rPr>
          <w:rFonts w:ascii="HG丸ｺﾞｼｯｸM-PRO" w:eastAsia="HG丸ｺﾞｼｯｸM-PRO" w:hAnsi="ＭＳ 明朝" w:hint="eastAsia"/>
          <w:sz w:val="24"/>
        </w:rPr>
        <w:t>また、</w:t>
      </w:r>
      <w:r w:rsidRPr="00031447">
        <w:rPr>
          <w:rFonts w:ascii="HG丸ｺﾞｼｯｸM-PRO" w:eastAsia="HG丸ｺﾞｼｯｸM-PRO" w:hint="eastAsia"/>
          <w:sz w:val="24"/>
        </w:rPr>
        <w:t>自立訓練（生活訓練）の対象者のうち、日中、一般就労や障害福祉サービスを利用している</w:t>
      </w:r>
      <w:r w:rsidR="00F01635">
        <w:rPr>
          <w:rFonts w:ascii="HG丸ｺﾞｼｯｸM-PRO" w:eastAsia="HG丸ｺﾞｼｯｸM-PRO" w:hint="eastAsia"/>
          <w:sz w:val="24"/>
        </w:rPr>
        <w:t>人</w:t>
      </w:r>
      <w:r w:rsidRPr="00031447">
        <w:rPr>
          <w:rFonts w:ascii="HG丸ｺﾞｼｯｸM-PRO" w:eastAsia="HG丸ｺﾞｼｯｸM-PRO" w:hint="eastAsia"/>
          <w:sz w:val="24"/>
        </w:rPr>
        <w:t>等であって、地域移行に向けて一定期間、居住の場を提供して帰宅後における生活</w:t>
      </w:r>
      <w:r w:rsidR="006F0018">
        <w:rPr>
          <w:rFonts w:ascii="HG丸ｺﾞｼｯｸM-PRO" w:eastAsia="HG丸ｺﾞｼｯｸM-PRO" w:hint="eastAsia"/>
          <w:sz w:val="24"/>
        </w:rPr>
        <w:t>能力等の維持・向上のための訓練その他の支援が必要な</w:t>
      </w:r>
      <w:r w:rsidR="000C6859">
        <w:rPr>
          <w:rFonts w:ascii="HG丸ｺﾞｼｯｸM-PRO" w:eastAsia="HG丸ｺﾞｼｯｸM-PRO" w:hint="eastAsia"/>
          <w:sz w:val="24"/>
        </w:rPr>
        <w:t>障害のある人</w:t>
      </w:r>
      <w:r w:rsidRPr="00031447">
        <w:rPr>
          <w:rFonts w:ascii="HG丸ｺﾞｼｯｸM-PRO" w:eastAsia="HG丸ｺﾞｼｯｸM-PRO" w:hint="eastAsia"/>
          <w:sz w:val="24"/>
        </w:rPr>
        <w:t>に対して、居室その他の設備を利用させるとともに、家事等の日常生活能力を向上するための支援、生活等に関する相談・助言などの必要な支援（宿泊型自立訓練）を行います。</w:t>
      </w:r>
    </w:p>
    <w:p w:rsidR="00AE2B76" w:rsidRPr="00031447" w:rsidRDefault="00AE2B76" w:rsidP="00627D85">
      <w:pPr>
        <w:spacing w:before="100" w:beforeAutospacing="1"/>
        <w:rPr>
          <w:rFonts w:ascii="HG丸ｺﾞｼｯｸM-PRO" w:eastAsia="HG丸ｺﾞｼｯｸM-PRO" w:hAnsi="HG丸ｺﾞｼｯｸM-PRO"/>
          <w:b/>
          <w:sz w:val="24"/>
          <w:bdr w:val="single" w:sz="4" w:space="0" w:color="auto"/>
        </w:rPr>
      </w:pPr>
      <w:r w:rsidRPr="00031447">
        <w:rPr>
          <w:rFonts w:ascii="HG丸ｺﾞｼｯｸM-PRO" w:eastAsia="HG丸ｺﾞｼｯｸM-PRO" w:hAnsi="HG丸ｺﾞｼｯｸM-PRO" w:hint="eastAsia"/>
          <w:b/>
          <w:sz w:val="24"/>
          <w:bdr w:val="single" w:sz="4" w:space="0" w:color="auto"/>
        </w:rPr>
        <w:t>就労移行支援</w:t>
      </w:r>
    </w:p>
    <w:p w:rsidR="00AE2B76" w:rsidRPr="00031447" w:rsidRDefault="00AE2B76" w:rsidP="00AE2B76">
      <w:pPr>
        <w:spacing w:before="100" w:beforeAutospacing="1"/>
        <w:ind w:firstLineChars="100" w:firstLine="243"/>
        <w:rPr>
          <w:rFonts w:ascii="HG丸ｺﾞｼｯｸM-PRO" w:eastAsia="HG丸ｺﾞｼｯｸM-PRO"/>
          <w:sz w:val="24"/>
        </w:rPr>
      </w:pPr>
      <w:r w:rsidRPr="00031447">
        <w:rPr>
          <w:rFonts w:ascii="HG丸ｺﾞｼｯｸM-PRO" w:eastAsia="HG丸ｺﾞｼｯｸM-PRO" w:hint="eastAsia"/>
          <w:sz w:val="24"/>
        </w:rPr>
        <w:t>就労を希望する65歳未満の障害のある</w:t>
      </w:r>
      <w:r w:rsidR="00F01635">
        <w:rPr>
          <w:rFonts w:ascii="HG丸ｺﾞｼｯｸM-PRO" w:eastAsia="HG丸ｺﾞｼｯｸM-PRO" w:hint="eastAsia"/>
          <w:sz w:val="24"/>
        </w:rPr>
        <w:t>人</w:t>
      </w:r>
      <w:r w:rsidRPr="00031447">
        <w:rPr>
          <w:rFonts w:ascii="HG丸ｺﾞｼｯｸM-PRO" w:eastAsia="HG丸ｺﾞｼｯｸM-PRO" w:hint="eastAsia"/>
          <w:sz w:val="24"/>
        </w:rPr>
        <w:t>に対して、生産活動や職場体験などの機会の提供を通じた就労に必要な知識や能力の向上のために必要な訓練、就労に関する相談や支援を行います。</w:t>
      </w:r>
    </w:p>
    <w:p w:rsidR="00AE2B76" w:rsidRPr="00031447" w:rsidRDefault="00AE2B76" w:rsidP="00627D85">
      <w:pPr>
        <w:spacing w:before="100" w:beforeAutospacing="1"/>
        <w:rPr>
          <w:rFonts w:ascii="HG丸ｺﾞｼｯｸM-PRO" w:eastAsia="HG丸ｺﾞｼｯｸM-PRO" w:hAnsi="HG丸ｺﾞｼｯｸM-PRO"/>
          <w:b/>
          <w:sz w:val="24"/>
          <w:bdr w:val="single" w:sz="4" w:space="0" w:color="auto"/>
        </w:rPr>
      </w:pPr>
      <w:r w:rsidRPr="00031447">
        <w:rPr>
          <w:rFonts w:ascii="HG丸ｺﾞｼｯｸM-PRO" w:eastAsia="HG丸ｺﾞｼｯｸM-PRO" w:hAnsi="HG丸ｺﾞｼｯｸM-PRO" w:hint="eastAsia"/>
          <w:b/>
          <w:sz w:val="24"/>
          <w:bdr w:val="single" w:sz="4" w:space="0" w:color="auto"/>
        </w:rPr>
        <w:t>就労継続支援（Ａ型・Ｂ型）</w:t>
      </w:r>
    </w:p>
    <w:p w:rsidR="00AE2B76" w:rsidRPr="00031447" w:rsidRDefault="00AE2B76" w:rsidP="00AE2B76">
      <w:pPr>
        <w:spacing w:before="100" w:beforeAutospacing="1"/>
        <w:ind w:firstLineChars="100" w:firstLine="243"/>
        <w:rPr>
          <w:rFonts w:ascii="HG丸ｺﾞｼｯｸM-PRO" w:eastAsia="HG丸ｺﾞｼｯｸM-PRO" w:hAnsi="HG丸ｺﾞｼｯｸM-PRO"/>
          <w:sz w:val="24"/>
        </w:rPr>
      </w:pPr>
      <w:r w:rsidRPr="00031447">
        <w:rPr>
          <w:rFonts w:ascii="HG丸ｺﾞｼｯｸM-PRO" w:eastAsia="HG丸ｺﾞｼｯｸM-PRO" w:hAnsi="HG丸ｺﾞｼｯｸM-PRO" w:hint="eastAsia"/>
          <w:sz w:val="24"/>
        </w:rPr>
        <w:t>一般企業などでの就労が困難な人に、働く場を提供するとともに、知識及び能力の向上のために必要な訓練を行います。</w:t>
      </w:r>
    </w:p>
    <w:p w:rsidR="00AE2B76" w:rsidRPr="00031447" w:rsidRDefault="00AE2B76" w:rsidP="008733F5">
      <w:pPr>
        <w:spacing w:before="100" w:beforeAutospacing="1"/>
        <w:ind w:firstLineChars="100" w:firstLine="243"/>
        <w:rPr>
          <w:rFonts w:ascii="HG丸ｺﾞｼｯｸM-PRO" w:eastAsia="HG丸ｺﾞｼｯｸM-PRO" w:hAnsi="HG丸ｺﾞｼｯｸM-PRO"/>
          <w:sz w:val="24"/>
        </w:rPr>
      </w:pPr>
      <w:r w:rsidRPr="00031447">
        <w:rPr>
          <w:rFonts w:ascii="HG丸ｺﾞｼｯｸM-PRO" w:eastAsia="HG丸ｺﾞｼｯｸM-PRO" w:hAnsi="ＭＳ 明朝" w:hint="eastAsia"/>
          <w:sz w:val="24"/>
        </w:rPr>
        <w:t>①</w:t>
      </w:r>
      <w:r w:rsidR="006F0018">
        <w:rPr>
          <w:rFonts w:ascii="HG丸ｺﾞｼｯｸM-PRO" w:eastAsia="HG丸ｺﾞｼｯｸM-PRO" w:hAnsi="ＭＳ 明朝" w:hint="eastAsia"/>
          <w:sz w:val="24"/>
        </w:rPr>
        <w:t>就</w:t>
      </w:r>
      <w:r w:rsidRPr="00031447">
        <w:rPr>
          <w:rFonts w:ascii="HG丸ｺﾞｼｯｸM-PRO" w:eastAsia="HG丸ｺﾞｼｯｸM-PRO" w:hAnsi="HG丸ｺﾞｼｯｸM-PRO" w:hint="eastAsia"/>
          <w:sz w:val="24"/>
        </w:rPr>
        <w:t>労継続支援Ａ型は、</w:t>
      </w:r>
      <w:r w:rsidR="006F0018">
        <w:rPr>
          <w:rFonts w:ascii="HG丸ｺﾞｼｯｸM-PRO" w:eastAsia="HG丸ｺﾞｼｯｸM-PRO" w:hint="eastAsia"/>
          <w:sz w:val="24"/>
        </w:rPr>
        <w:t>通常の事業所</w:t>
      </w:r>
      <w:r w:rsidRPr="00031447">
        <w:rPr>
          <w:rFonts w:ascii="HG丸ｺﾞｼｯｸM-PRO" w:eastAsia="HG丸ｺﾞｼｯｸM-PRO" w:hint="eastAsia"/>
          <w:sz w:val="24"/>
        </w:rPr>
        <w:t>に就労することが困難な障害のある</w:t>
      </w:r>
      <w:r w:rsidR="00F01635">
        <w:rPr>
          <w:rFonts w:ascii="HG丸ｺﾞｼｯｸM-PRO" w:eastAsia="HG丸ｺﾞｼｯｸM-PRO" w:hint="eastAsia"/>
          <w:sz w:val="24"/>
        </w:rPr>
        <w:t>人</w:t>
      </w:r>
      <w:r w:rsidRPr="00031447">
        <w:rPr>
          <w:rFonts w:ascii="HG丸ｺﾞｼｯｸM-PRO" w:eastAsia="HG丸ｺﾞｼｯｸM-PRO" w:hint="eastAsia"/>
          <w:sz w:val="24"/>
        </w:rPr>
        <w:t>に対して、雇用契約に基づく生産活動の機会の提供、知識および能力の向上のために必要な訓練などを行います。</w:t>
      </w:r>
      <w:r w:rsidR="000E27A3" w:rsidRPr="000E27A3">
        <w:rPr>
          <w:rFonts w:hint="eastAsia"/>
          <w:noProof/>
          <w:szCs w:val="22"/>
        </w:rPr>
        <w:drawing>
          <wp:anchor distT="0" distB="0" distL="114300" distR="114300" simplePos="0" relativeHeight="251767808" behindDoc="0" locked="0" layoutInCell="1" allowOverlap="1" wp14:anchorId="144C393F" wp14:editId="4B3CE739">
            <wp:simplePos x="0" y="0"/>
            <wp:positionH relativeFrom="page">
              <wp:posOffset>6228715</wp:posOffset>
            </wp:positionH>
            <wp:positionV relativeFrom="page">
              <wp:posOffset>9361170</wp:posOffset>
            </wp:positionV>
            <wp:extent cx="714240" cy="714240"/>
            <wp:effectExtent l="0" t="0" r="0" b="0"/>
            <wp:wrapNone/>
            <wp:docPr id="911" name="JAVISCODE0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8733F5" w:rsidRDefault="008733F5" w:rsidP="000E27A3">
      <w:pPr>
        <w:spacing w:before="100" w:beforeAutospacing="1"/>
        <w:ind w:leftChars="113" w:left="241" w:firstLineChars="100" w:firstLine="243"/>
        <w:rPr>
          <w:rFonts w:ascii="HG丸ｺﾞｼｯｸM-PRO" w:eastAsia="HG丸ｺﾞｼｯｸM-PRO" w:hAnsi="ＭＳ 明朝"/>
          <w:sz w:val="24"/>
        </w:rPr>
      </w:pPr>
    </w:p>
    <w:p w:rsidR="008733F5" w:rsidRDefault="008733F5" w:rsidP="008733F5">
      <w:pPr>
        <w:spacing w:before="100" w:beforeAutospacing="1"/>
        <w:ind w:leftChars="113" w:left="241" w:firstLineChars="100" w:firstLine="243"/>
        <w:rPr>
          <w:rFonts w:ascii="HG丸ｺﾞｼｯｸM-PRO" w:eastAsia="HG丸ｺﾞｼｯｸM-PRO" w:hAnsi="ＭＳ 明朝"/>
          <w:sz w:val="24"/>
        </w:rPr>
      </w:pPr>
    </w:p>
    <w:p w:rsidR="00627D85" w:rsidRPr="008733F5" w:rsidRDefault="00AE2B76" w:rsidP="008733F5">
      <w:pPr>
        <w:spacing w:before="100" w:beforeAutospacing="1"/>
        <w:ind w:leftChars="113" w:left="241" w:firstLineChars="100" w:firstLine="243"/>
        <w:rPr>
          <w:rFonts w:ascii="HG丸ｺﾞｼｯｸM-PRO" w:eastAsia="HG丸ｺﾞｼｯｸM-PRO" w:hAnsi="HG丸ｺﾞｼｯｸM-PRO"/>
          <w:sz w:val="24"/>
        </w:rPr>
      </w:pPr>
      <w:r w:rsidRPr="00031447">
        <w:rPr>
          <w:rFonts w:ascii="HG丸ｺﾞｼｯｸM-PRO" w:eastAsia="HG丸ｺﾞｼｯｸM-PRO" w:hAnsi="ＭＳ 明朝" w:hint="eastAsia"/>
          <w:sz w:val="24"/>
        </w:rPr>
        <w:t>②</w:t>
      </w:r>
      <w:r w:rsidRPr="00031447">
        <w:rPr>
          <w:rFonts w:ascii="HG丸ｺﾞｼｯｸM-PRO" w:eastAsia="HG丸ｺﾞｼｯｸM-PRO" w:hAnsi="HG丸ｺﾞｼｯｸM-PRO" w:hint="eastAsia"/>
          <w:sz w:val="24"/>
        </w:rPr>
        <w:t>就労継続支援Ｂ型は、</w:t>
      </w:r>
      <w:r w:rsidRPr="00031447">
        <w:rPr>
          <w:rFonts w:ascii="HG丸ｺﾞｼｯｸM-PRO" w:eastAsia="HG丸ｺﾞｼｯｸM-PRO" w:hint="eastAsia"/>
          <w:sz w:val="24"/>
        </w:rPr>
        <w:t>通常の事業所に雇用されることが困難な就労経験のある障害のある</w:t>
      </w:r>
      <w:r w:rsidR="00F01635">
        <w:rPr>
          <w:rFonts w:ascii="HG丸ｺﾞｼｯｸM-PRO" w:eastAsia="HG丸ｺﾞｼｯｸM-PRO" w:hint="eastAsia"/>
          <w:sz w:val="24"/>
        </w:rPr>
        <w:t>人</w:t>
      </w:r>
      <w:r w:rsidRPr="00031447">
        <w:rPr>
          <w:rFonts w:ascii="HG丸ｺﾞｼｯｸM-PRO" w:eastAsia="HG丸ｺﾞｼｯｸM-PRO" w:hint="eastAsia"/>
          <w:sz w:val="24"/>
        </w:rPr>
        <w:t>に対し、生産活動などの機会の提供、知識および能力の向上のために必要な訓練などを行うサービスです。</w:t>
      </w:r>
    </w:p>
    <w:p w:rsidR="00AE2B76" w:rsidRPr="00031447" w:rsidRDefault="00AE2B76" w:rsidP="00627D85">
      <w:pPr>
        <w:spacing w:before="100" w:beforeAutospacing="1"/>
        <w:rPr>
          <w:rFonts w:ascii="HG丸ｺﾞｼｯｸM-PRO" w:eastAsia="HG丸ｺﾞｼｯｸM-PRO" w:hAnsi="HG丸ｺﾞｼｯｸM-PRO"/>
          <w:b/>
          <w:sz w:val="24"/>
          <w:bdr w:val="single" w:sz="4" w:space="0" w:color="auto"/>
        </w:rPr>
      </w:pPr>
      <w:r w:rsidRPr="00031447">
        <w:rPr>
          <w:rFonts w:ascii="HG丸ｺﾞｼｯｸM-PRO" w:eastAsia="HG丸ｺﾞｼｯｸM-PRO" w:hAnsi="HG丸ｺﾞｼｯｸM-PRO" w:hint="eastAsia"/>
          <w:b/>
          <w:sz w:val="24"/>
          <w:bdr w:val="single" w:sz="4" w:space="0" w:color="auto"/>
        </w:rPr>
        <w:t>療養介護</w:t>
      </w:r>
    </w:p>
    <w:p w:rsidR="00AE2B76" w:rsidRPr="00031447" w:rsidRDefault="00AE2B76" w:rsidP="00AE2B76">
      <w:pPr>
        <w:spacing w:before="100" w:beforeAutospacing="1"/>
        <w:ind w:firstLineChars="100" w:firstLine="243"/>
        <w:rPr>
          <w:rFonts w:ascii="HG丸ｺﾞｼｯｸM-PRO" w:eastAsia="HG丸ｺﾞｼｯｸM-PRO"/>
          <w:sz w:val="24"/>
        </w:rPr>
      </w:pPr>
      <w:r w:rsidRPr="00031447">
        <w:rPr>
          <w:rFonts w:ascii="HG丸ｺﾞｼｯｸM-PRO" w:eastAsia="HG丸ｺﾞｼｯｸM-PRO" w:hint="eastAsia"/>
          <w:sz w:val="24"/>
        </w:rPr>
        <w:t>医療的ケアを必要とする障害のある</w:t>
      </w:r>
      <w:r w:rsidR="00F01635">
        <w:rPr>
          <w:rFonts w:ascii="HG丸ｺﾞｼｯｸM-PRO" w:eastAsia="HG丸ｺﾞｼｯｸM-PRO" w:hint="eastAsia"/>
          <w:sz w:val="24"/>
        </w:rPr>
        <w:t>人</w:t>
      </w:r>
      <w:r w:rsidRPr="00031447">
        <w:rPr>
          <w:rFonts w:ascii="HG丸ｺﾞｼｯｸM-PRO" w:eastAsia="HG丸ｺﾞｼｯｸM-PRO" w:hint="eastAsia"/>
          <w:sz w:val="24"/>
        </w:rPr>
        <w:t>のうち常に介護を必要とする</w:t>
      </w:r>
      <w:r w:rsidR="00F01635">
        <w:rPr>
          <w:rFonts w:ascii="HG丸ｺﾞｼｯｸM-PRO" w:eastAsia="HG丸ｺﾞｼｯｸM-PRO" w:hint="eastAsia"/>
          <w:sz w:val="24"/>
        </w:rPr>
        <w:t>人</w:t>
      </w:r>
      <w:r w:rsidRPr="00031447">
        <w:rPr>
          <w:rFonts w:ascii="HG丸ｺﾞｼｯｸM-PRO" w:eastAsia="HG丸ｺﾞｼｯｸM-PRO" w:hint="eastAsia"/>
          <w:sz w:val="24"/>
        </w:rPr>
        <w:t xml:space="preserve">に対して、主に昼間において病院で行われる機能訓練、療養上の管理、看護、医学的管理の下における介護及び日常生活上の世話を行います。 </w:t>
      </w:r>
      <w:r w:rsidRPr="00031447">
        <w:rPr>
          <w:rFonts w:ascii="HG丸ｺﾞｼｯｸM-PRO" w:eastAsia="HG丸ｺﾞｼｯｸM-PRO" w:hint="eastAsia"/>
          <w:sz w:val="24"/>
        </w:rPr>
        <w:br/>
        <w:t>また、療養介護のうち医療にかかわるものを療養介護医療として提供します。</w:t>
      </w:r>
    </w:p>
    <w:p w:rsidR="00AE2B76" w:rsidRPr="00031447" w:rsidRDefault="00AE2B76" w:rsidP="00627D85">
      <w:pPr>
        <w:spacing w:before="100" w:beforeAutospacing="1"/>
        <w:rPr>
          <w:rFonts w:ascii="HG丸ｺﾞｼｯｸM-PRO" w:eastAsia="HG丸ｺﾞｼｯｸM-PRO" w:hAnsi="HG丸ｺﾞｼｯｸM-PRO"/>
          <w:b/>
          <w:sz w:val="24"/>
          <w:bdr w:val="single" w:sz="4" w:space="0" w:color="auto"/>
        </w:rPr>
      </w:pPr>
      <w:r w:rsidRPr="00031447">
        <w:rPr>
          <w:rFonts w:ascii="HG丸ｺﾞｼｯｸM-PRO" w:eastAsia="HG丸ｺﾞｼｯｸM-PRO" w:hAnsi="HG丸ｺﾞｼｯｸM-PRO" w:hint="eastAsia"/>
          <w:b/>
          <w:sz w:val="24"/>
          <w:bdr w:val="single" w:sz="4" w:space="0" w:color="auto"/>
        </w:rPr>
        <w:t>短期入所（ショートステイ）</w:t>
      </w:r>
    </w:p>
    <w:p w:rsidR="00AE2B76" w:rsidRPr="00031447" w:rsidRDefault="00AE2B76" w:rsidP="00AE2B76">
      <w:pPr>
        <w:spacing w:before="100" w:beforeAutospacing="1"/>
        <w:ind w:firstLineChars="100" w:firstLine="243"/>
        <w:rPr>
          <w:rFonts w:ascii="HG丸ｺﾞｼｯｸM-PRO" w:eastAsia="HG丸ｺﾞｼｯｸM-PRO"/>
          <w:sz w:val="24"/>
        </w:rPr>
      </w:pPr>
      <w:r w:rsidRPr="00031447">
        <w:rPr>
          <w:rFonts w:ascii="HG丸ｺﾞｼｯｸM-PRO" w:eastAsia="HG丸ｺﾞｼｯｸM-PRO" w:hint="eastAsia"/>
          <w:sz w:val="24"/>
        </w:rPr>
        <w:t>自宅で介護を行っている</w:t>
      </w:r>
      <w:r w:rsidR="00F01635">
        <w:rPr>
          <w:rFonts w:ascii="HG丸ｺﾞｼｯｸM-PRO" w:eastAsia="HG丸ｺﾞｼｯｸM-PRO" w:hint="eastAsia"/>
          <w:sz w:val="24"/>
        </w:rPr>
        <w:t>人</w:t>
      </w:r>
      <w:r w:rsidRPr="00031447">
        <w:rPr>
          <w:rFonts w:ascii="HG丸ｺﾞｼｯｸM-PRO" w:eastAsia="HG丸ｺﾞｼｯｸM-PRO" w:hint="eastAsia"/>
          <w:sz w:val="24"/>
        </w:rPr>
        <w:t>が病気などの理由により介護を行うことができない場合に、障害のある</w:t>
      </w:r>
      <w:r w:rsidR="00F01635">
        <w:rPr>
          <w:rFonts w:ascii="HG丸ｺﾞｼｯｸM-PRO" w:eastAsia="HG丸ｺﾞｼｯｸM-PRO" w:hint="eastAsia"/>
          <w:sz w:val="24"/>
        </w:rPr>
        <w:t>人</w:t>
      </w:r>
      <w:r w:rsidRPr="00031447">
        <w:rPr>
          <w:rFonts w:ascii="HG丸ｺﾞｼｯｸM-PRO" w:eastAsia="HG丸ｺﾞｼｯｸM-PRO" w:hint="eastAsia"/>
          <w:sz w:val="24"/>
        </w:rPr>
        <w:t>に障害者支援施設等に短期間入所してもらい、入浴、排せつ、食事のほか、必要な介護を行います。</w:t>
      </w:r>
    </w:p>
    <w:p w:rsidR="00627D85" w:rsidRPr="00E93AAA" w:rsidRDefault="00627D85" w:rsidP="00627D85">
      <w:pPr>
        <w:spacing w:before="100" w:beforeAutospacing="1"/>
        <w:rPr>
          <w:rFonts w:ascii="HG丸ｺﾞｼｯｸM-PRO" w:eastAsia="HG丸ｺﾞｼｯｸM-PRO" w:hAnsi="HG丸ｺﾞｼｯｸM-PRO"/>
          <w:sz w:val="24"/>
        </w:rPr>
      </w:pPr>
    </w:p>
    <w:p w:rsidR="00AE2B76" w:rsidRPr="00031447" w:rsidRDefault="00AE2B76" w:rsidP="00627D85">
      <w:pPr>
        <w:spacing w:before="100" w:beforeAutospacing="1"/>
        <w:rPr>
          <w:rFonts w:ascii="HG丸ｺﾞｼｯｸM-PRO" w:eastAsia="HG丸ｺﾞｼｯｸM-PRO" w:hAnsi="HG丸ｺﾞｼｯｸM-PRO"/>
          <w:b/>
          <w:sz w:val="24"/>
        </w:rPr>
      </w:pPr>
      <w:r w:rsidRPr="00031447">
        <w:rPr>
          <w:rFonts w:ascii="HG丸ｺﾞｼｯｸM-PRO" w:eastAsia="HG丸ｺﾞｼｯｸM-PRO" w:hAnsi="HG丸ｺﾞｼｯｸM-PRO" w:hint="eastAsia"/>
          <w:b/>
          <w:sz w:val="24"/>
        </w:rPr>
        <w:t>（３）居住系サービス</w:t>
      </w:r>
    </w:p>
    <w:p w:rsidR="00AE2B76" w:rsidRPr="00031447" w:rsidRDefault="00AE2B76" w:rsidP="00627D85">
      <w:pPr>
        <w:spacing w:before="100" w:beforeAutospacing="1"/>
        <w:rPr>
          <w:rFonts w:ascii="HG丸ｺﾞｼｯｸM-PRO" w:eastAsia="HG丸ｺﾞｼｯｸM-PRO" w:hAnsi="HG丸ｺﾞｼｯｸM-PRO"/>
          <w:sz w:val="24"/>
        </w:rPr>
      </w:pPr>
      <w:r w:rsidRPr="00031447">
        <w:rPr>
          <w:rFonts w:ascii="HG丸ｺﾞｼｯｸM-PRO" w:eastAsia="HG丸ｺﾞｼｯｸM-PRO" w:hAnsi="HG丸ｺﾞｼｯｸM-PRO" w:hint="eastAsia"/>
          <w:b/>
          <w:sz w:val="24"/>
          <w:bdr w:val="single" w:sz="4" w:space="0" w:color="auto"/>
        </w:rPr>
        <w:t>共同生活援助（グループホーム）</w:t>
      </w:r>
    </w:p>
    <w:p w:rsidR="00037B98" w:rsidRDefault="00AE2B76" w:rsidP="00037B98">
      <w:pPr>
        <w:spacing w:before="100" w:beforeAutospacing="1" w:line="240" w:lineRule="atLeast"/>
        <w:ind w:firstLineChars="100" w:firstLine="243"/>
        <w:rPr>
          <w:rFonts w:ascii="HG丸ｺﾞｼｯｸM-PRO" w:eastAsia="HG丸ｺﾞｼｯｸM-PRO"/>
          <w:sz w:val="24"/>
        </w:rPr>
      </w:pPr>
      <w:r w:rsidRPr="00031447">
        <w:rPr>
          <w:rFonts w:ascii="HG丸ｺﾞｼｯｸM-PRO" w:eastAsia="HG丸ｺﾞｼｯｸM-PRO" w:hint="eastAsia"/>
          <w:sz w:val="24"/>
        </w:rPr>
        <w:t>障害のある</w:t>
      </w:r>
      <w:r w:rsidR="00F01635">
        <w:rPr>
          <w:rFonts w:ascii="HG丸ｺﾞｼｯｸM-PRO" w:eastAsia="HG丸ｺﾞｼｯｸM-PRO" w:hint="eastAsia"/>
          <w:sz w:val="24"/>
        </w:rPr>
        <w:t>人</w:t>
      </w:r>
      <w:r w:rsidRPr="00031447">
        <w:rPr>
          <w:rFonts w:ascii="HG丸ｺﾞｼｯｸM-PRO" w:eastAsia="HG丸ｺﾞｼｯｸM-PRO" w:hint="eastAsia"/>
          <w:sz w:val="24"/>
        </w:rPr>
        <w:t>に対して、主に夜間において、共同生活を営む住居で相談、入浴、排せつまたは食事の介護、その他の日常生活上の援助を行います。</w:t>
      </w:r>
    </w:p>
    <w:p w:rsidR="00AE2B76" w:rsidRPr="00031447" w:rsidRDefault="00037B98" w:rsidP="00037B98">
      <w:pPr>
        <w:spacing w:before="100" w:beforeAutospacing="1" w:line="240" w:lineRule="atLeast"/>
        <w:rPr>
          <w:rFonts w:ascii="HG丸ｺﾞｼｯｸM-PRO" w:eastAsia="HG丸ｺﾞｼｯｸM-PRO" w:hAnsi="ＭＳ Ｐゴシック" w:cs="ＭＳ Ｐゴシック"/>
          <w:kern w:val="0"/>
          <w:sz w:val="24"/>
        </w:rPr>
      </w:pPr>
      <w:r>
        <w:rPr>
          <w:rFonts w:ascii="HG丸ｺﾞｼｯｸM-PRO" w:eastAsia="HG丸ｺﾞｼｯｸM-PRO" w:hAnsi="ＭＳ Ｐゴシック" w:cs="ＭＳ Ｐゴシック" w:hint="eastAsia"/>
          <w:kern w:val="0"/>
          <w:sz w:val="24"/>
        </w:rPr>
        <w:t>※</w:t>
      </w:r>
      <w:r w:rsidR="00AE2B76" w:rsidRPr="00031447">
        <w:rPr>
          <w:rFonts w:ascii="HG丸ｺﾞｼｯｸM-PRO" w:eastAsia="HG丸ｺﾞｼｯｸM-PRO" w:hAnsi="ＭＳ Ｐゴシック" w:cs="ＭＳ Ｐゴシック" w:hint="eastAsia"/>
          <w:kern w:val="0"/>
          <w:sz w:val="24"/>
        </w:rPr>
        <w:t>平成26年4月より共同生活介護（ケアホーム）は共同生活援助（グループホーム）へ一元化されました。</w:t>
      </w:r>
    </w:p>
    <w:p w:rsidR="00AE2B76" w:rsidRPr="00031447" w:rsidRDefault="00AE2B76" w:rsidP="00627D85">
      <w:pPr>
        <w:spacing w:before="100" w:beforeAutospacing="1"/>
        <w:rPr>
          <w:rFonts w:ascii="HG丸ｺﾞｼｯｸM-PRO" w:eastAsia="HG丸ｺﾞｼｯｸM-PRO" w:hAnsi="HG丸ｺﾞｼｯｸM-PRO"/>
          <w:b/>
          <w:sz w:val="24"/>
          <w:bdr w:val="single" w:sz="4" w:space="0" w:color="auto"/>
        </w:rPr>
      </w:pPr>
      <w:r w:rsidRPr="00031447">
        <w:rPr>
          <w:rFonts w:ascii="HG丸ｺﾞｼｯｸM-PRO" w:eastAsia="HG丸ｺﾞｼｯｸM-PRO" w:hAnsi="HG丸ｺﾞｼｯｸM-PRO" w:hint="eastAsia"/>
          <w:b/>
          <w:sz w:val="24"/>
          <w:bdr w:val="single" w:sz="4" w:space="0" w:color="auto"/>
        </w:rPr>
        <w:t>施設入所支援</w:t>
      </w:r>
    </w:p>
    <w:p w:rsidR="00AE2B76" w:rsidRPr="00031447" w:rsidRDefault="00AE2B76" w:rsidP="00AE2B76">
      <w:pPr>
        <w:spacing w:before="100" w:beforeAutospacing="1"/>
        <w:ind w:firstLineChars="100" w:firstLine="243"/>
        <w:rPr>
          <w:rFonts w:ascii="HG丸ｺﾞｼｯｸM-PRO" w:eastAsia="HG丸ｺﾞｼｯｸM-PRO" w:hAnsi="HG丸ｺﾞｼｯｸM-PRO"/>
          <w:sz w:val="24"/>
        </w:rPr>
      </w:pPr>
      <w:r w:rsidRPr="00031447">
        <w:rPr>
          <w:rFonts w:ascii="HG丸ｺﾞｼｯｸM-PRO" w:eastAsia="HG丸ｺﾞｼｯｸM-PRO" w:hint="eastAsia"/>
          <w:sz w:val="24"/>
        </w:rPr>
        <w:t>施設に入所する障害のある</w:t>
      </w:r>
      <w:r w:rsidR="00F01635">
        <w:rPr>
          <w:rFonts w:ascii="HG丸ｺﾞｼｯｸM-PRO" w:eastAsia="HG丸ｺﾞｼｯｸM-PRO" w:hint="eastAsia"/>
          <w:sz w:val="24"/>
        </w:rPr>
        <w:t>人</w:t>
      </w:r>
      <w:r w:rsidRPr="00031447">
        <w:rPr>
          <w:rFonts w:ascii="HG丸ｺﾞｼｯｸM-PRO" w:eastAsia="HG丸ｺﾞｼｯｸM-PRO" w:hint="eastAsia"/>
          <w:sz w:val="24"/>
        </w:rPr>
        <w:t>に対して、主に夜間において、入浴、排せつ、食事等の介護、</w:t>
      </w:r>
      <w:r w:rsidR="002F2A4A">
        <w:rPr>
          <w:rFonts w:ascii="HG丸ｺﾞｼｯｸM-PRO" w:eastAsia="HG丸ｺﾞｼｯｸM-PRO" w:hint="eastAsia"/>
          <w:sz w:val="24"/>
        </w:rPr>
        <w:t>その他生活等に関する相談・助言のほか、</w:t>
      </w:r>
      <w:r w:rsidRPr="00031447">
        <w:rPr>
          <w:rFonts w:ascii="HG丸ｺﾞｼｯｸM-PRO" w:eastAsia="HG丸ｺﾞｼｯｸM-PRO" w:hint="eastAsia"/>
          <w:sz w:val="24"/>
        </w:rPr>
        <w:t>日常生活上の支援を行います。</w:t>
      </w:r>
    </w:p>
    <w:p w:rsidR="00AE2B76" w:rsidRPr="00031447" w:rsidRDefault="00AE2B76" w:rsidP="00AE2B76">
      <w:pPr>
        <w:spacing w:before="100" w:beforeAutospacing="1"/>
        <w:ind w:firstLineChars="100" w:firstLine="243"/>
        <w:rPr>
          <w:rFonts w:ascii="HG丸ｺﾞｼｯｸM-PRO" w:eastAsia="HG丸ｺﾞｼｯｸM-PRO" w:hAnsi="HG丸ｺﾞｼｯｸM-PRO"/>
          <w:sz w:val="24"/>
        </w:rPr>
      </w:pPr>
    </w:p>
    <w:p w:rsidR="00AE2B76" w:rsidRDefault="000E27A3" w:rsidP="000E27A3">
      <w:pPr>
        <w:spacing w:before="100" w:beforeAutospacing="1"/>
        <w:ind w:firstLineChars="100" w:firstLine="213"/>
        <w:rPr>
          <w:rFonts w:ascii="HG丸ｺﾞｼｯｸM-PRO" w:eastAsia="HG丸ｺﾞｼｯｸM-PRO" w:hAnsi="HG丸ｺﾞｼｯｸM-PRO"/>
          <w:sz w:val="24"/>
        </w:rPr>
      </w:pPr>
      <w:r w:rsidRPr="000E27A3">
        <w:rPr>
          <w:rFonts w:hint="eastAsia"/>
          <w:noProof/>
          <w:szCs w:val="22"/>
        </w:rPr>
        <w:drawing>
          <wp:anchor distT="0" distB="0" distL="114300" distR="114300" simplePos="0" relativeHeight="251769856" behindDoc="0" locked="0" layoutInCell="1" allowOverlap="1" wp14:anchorId="7A7F5E87" wp14:editId="035A65AC">
            <wp:simplePos x="0" y="0"/>
            <wp:positionH relativeFrom="page">
              <wp:posOffset>540385</wp:posOffset>
            </wp:positionH>
            <wp:positionV relativeFrom="page">
              <wp:posOffset>9432925</wp:posOffset>
            </wp:positionV>
            <wp:extent cx="714240" cy="714240"/>
            <wp:effectExtent l="0" t="0" r="0" b="0"/>
            <wp:wrapNone/>
            <wp:docPr id="912" name="JAVISCODE014-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AE2B76" w:rsidRDefault="00AE2B76" w:rsidP="00627D85">
      <w:pPr>
        <w:spacing w:before="100" w:beforeAutospacing="1"/>
        <w:rPr>
          <w:rFonts w:ascii="HG丸ｺﾞｼｯｸM-PRO" w:eastAsia="HG丸ｺﾞｼｯｸM-PRO" w:hAnsi="HG丸ｺﾞｼｯｸM-PRO"/>
          <w:sz w:val="24"/>
        </w:rPr>
      </w:pPr>
    </w:p>
    <w:p w:rsidR="00AE2B76" w:rsidRPr="0039335F" w:rsidRDefault="00AE2B76" w:rsidP="00AE2B76">
      <w:pPr>
        <w:rPr>
          <w:rFonts w:ascii="HG丸ｺﾞｼｯｸM-PRO" w:eastAsia="HG丸ｺﾞｼｯｸM-PRO" w:hAnsi="HG丸ｺﾞｼｯｸM-PRO"/>
          <w:b/>
          <w:sz w:val="32"/>
          <w:szCs w:val="32"/>
        </w:rPr>
      </w:pPr>
      <w:r>
        <w:rPr>
          <w:rFonts w:ascii="HG丸ｺﾞｼｯｸM-PRO" w:eastAsia="HG丸ｺﾞｼｯｸM-PRO" w:hAnsi="HG丸ｺﾞｼｯｸM-PRO"/>
          <w:b/>
          <w:sz w:val="32"/>
          <w:szCs w:val="32"/>
        </w:rPr>
        <w:t>  </w:t>
      </w:r>
      <w:r w:rsidRPr="0039335F">
        <w:rPr>
          <w:rFonts w:ascii="HG丸ｺﾞｼｯｸM-PRO" w:eastAsia="HG丸ｺﾞｼｯｸM-PRO" w:hAnsi="HG丸ｺﾞｼｯｸM-PRO" w:hint="eastAsia"/>
          <w:b/>
          <w:sz w:val="32"/>
          <w:szCs w:val="32"/>
        </w:rPr>
        <w:t>２　指定相談支援</w:t>
      </w:r>
    </w:p>
    <w:p w:rsidR="00AE2B76" w:rsidRPr="007D2A29" w:rsidRDefault="00AE2B76" w:rsidP="003359A0">
      <w:pPr>
        <w:spacing w:beforeLines="100" w:before="364" w:afterLines="100" w:after="364" w:line="440" w:lineRule="exact"/>
        <w:ind w:firstLineChars="100" w:firstLine="243"/>
        <w:rPr>
          <w:rFonts w:ascii="HG丸ｺﾞｼｯｸM-PRO" w:eastAsia="HG丸ｺﾞｼｯｸM-PRO" w:hAnsi="HG丸ｺﾞｼｯｸM-PRO" w:cs="ＭＳ Ｐゴシック"/>
          <w:kern w:val="0"/>
          <w:sz w:val="24"/>
          <w:shd w:val="pct15" w:color="auto" w:fill="FFFFFF"/>
        </w:rPr>
      </w:pPr>
      <w:r w:rsidRPr="007D2A29">
        <w:rPr>
          <w:rFonts w:ascii="HG丸ｺﾞｼｯｸM-PRO" w:eastAsia="HG丸ｺﾞｼｯｸM-PRO" w:hAnsi="HG丸ｺﾞｼｯｸM-PRO" w:hint="eastAsia"/>
          <w:sz w:val="24"/>
        </w:rPr>
        <w:t>障害者総合支援法第５条に規定されている指定相談支援は、</w:t>
      </w:r>
      <w:r w:rsidRPr="007D2A29">
        <w:rPr>
          <w:rFonts w:ascii="HG丸ｺﾞｼｯｸM-PRO" w:eastAsia="HG丸ｺﾞｼｯｸM-PRO" w:hAnsi="HG丸ｺﾞｼｯｸM-PRO" w:cs="ＭＳ Ｐゴシック" w:hint="eastAsia"/>
          <w:kern w:val="0"/>
          <w:sz w:val="24"/>
        </w:rPr>
        <w:t>生活全般の相談、情報提供、サービス利用計画の作成、サービス事業者との連絡調整、モニタリングなどを行うもので、</w:t>
      </w:r>
      <w:r w:rsidRPr="007D2A29">
        <w:rPr>
          <w:rFonts w:ascii="HG丸ｺﾞｼｯｸM-PRO" w:eastAsia="HG丸ｺﾞｼｯｸM-PRO" w:hAnsi="HG丸ｺﾞｼｯｸM-PRO" w:hint="eastAsia"/>
          <w:sz w:val="24"/>
        </w:rPr>
        <w:t>後述する地域生活支援事業の相談支援事業とは区別さ</w:t>
      </w:r>
      <w:r w:rsidRPr="007D2A29">
        <w:rPr>
          <w:rFonts w:ascii="HG丸ｺﾞｼｯｸM-PRO" w:eastAsia="HG丸ｺﾞｼｯｸM-PRO" w:hAnsi="HG丸ｺﾞｼｯｸM-PRO" w:cs="ＭＳ Ｐゴシック" w:hint="eastAsia"/>
          <w:kern w:val="0"/>
          <w:sz w:val="24"/>
        </w:rPr>
        <w:t>れます。</w:t>
      </w:r>
    </w:p>
    <w:p w:rsidR="00AE2B76" w:rsidRDefault="00AE2B76" w:rsidP="003359A0">
      <w:pPr>
        <w:spacing w:beforeLines="100" w:before="364" w:afterLines="100" w:after="364" w:line="440" w:lineRule="exact"/>
        <w:ind w:left="244" w:hangingChars="100" w:hanging="244"/>
        <w:rPr>
          <w:rFonts w:ascii="HG丸ｺﾞｼｯｸM-PRO" w:eastAsia="HG丸ｺﾞｼｯｸM-PRO" w:hAnsi="HG丸ｺﾞｼｯｸM-PRO"/>
          <w:sz w:val="24"/>
        </w:rPr>
      </w:pPr>
      <w:r>
        <w:rPr>
          <w:rFonts w:ascii="HG丸ｺﾞｼｯｸM-PRO" w:eastAsia="HG丸ｺﾞｼｯｸM-PRO" w:hAnsi="HG丸ｺﾞｼｯｸM-PRO" w:hint="eastAsia"/>
          <w:b/>
          <w:sz w:val="24"/>
          <w:bdr w:val="single" w:sz="4" w:space="0" w:color="auto"/>
        </w:rPr>
        <w:t>特定相談支援事業</w:t>
      </w:r>
      <w:r w:rsidRPr="0065649B">
        <w:rPr>
          <w:rFonts w:ascii="HG丸ｺﾞｼｯｸM-PRO" w:eastAsia="HG丸ｺﾞｼｯｸM-PRO" w:hAnsi="HG丸ｺﾞｼｯｸM-PRO" w:hint="eastAsia"/>
          <w:sz w:val="24"/>
        </w:rPr>
        <w:t xml:space="preserve">　　</w:t>
      </w:r>
    </w:p>
    <w:p w:rsidR="00AE2B76" w:rsidRPr="00344878" w:rsidRDefault="00AE2B76" w:rsidP="003359A0">
      <w:pPr>
        <w:spacing w:beforeLines="100" w:before="364" w:afterLines="100" w:after="364" w:line="440" w:lineRule="exact"/>
        <w:ind w:leftChars="100" w:left="213"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特定相談支援事業</w:t>
      </w:r>
      <w:r w:rsidRPr="00344878">
        <w:rPr>
          <w:rFonts w:ascii="HG丸ｺﾞｼｯｸM-PRO" w:eastAsia="HG丸ｺﾞｼｯｸM-PRO" w:hAnsi="HG丸ｺﾞｼｯｸM-PRO" w:hint="eastAsia"/>
          <w:sz w:val="24"/>
        </w:rPr>
        <w:t>は、</w:t>
      </w:r>
      <w:r w:rsidRPr="00344878">
        <w:rPr>
          <w:rFonts w:ascii="HG丸ｺﾞｼｯｸM-PRO" w:eastAsia="HG丸ｺﾞｼｯｸM-PRO" w:hint="eastAsia"/>
          <w:color w:val="000000"/>
          <w:sz w:val="24"/>
        </w:rPr>
        <w:t>障害福祉サービスの利用申請時の「サービス等利用計画案」の作成、サービス支給決定後の連絡調整、「サービス等利用計画」の作成、作成された「サービス等利用計画」が適切かどうかモニタリング（効果の分析や評価）し、必要に応じて見直しを行う計画相談支援の</w:t>
      </w:r>
      <w:r w:rsidRPr="00344878">
        <w:rPr>
          <w:rFonts w:ascii="HG丸ｺﾞｼｯｸM-PRO" w:eastAsia="HG丸ｺﾞｼｯｸM-PRO" w:hAnsi="HG丸ｺﾞｼｯｸM-PRO" w:hint="eastAsia"/>
          <w:sz w:val="24"/>
        </w:rPr>
        <w:t xml:space="preserve">ほか、基本的な相談支援を行うサービスです。　</w:t>
      </w:r>
    </w:p>
    <w:p w:rsidR="00AE2B76" w:rsidRPr="0065649B" w:rsidRDefault="00AE2B76" w:rsidP="003359A0">
      <w:pPr>
        <w:spacing w:beforeLines="100" w:before="364" w:afterLines="100" w:after="364" w:line="440" w:lineRule="exact"/>
        <w:rPr>
          <w:rFonts w:ascii="HG丸ｺﾞｼｯｸM-PRO" w:eastAsia="HG丸ｺﾞｼｯｸM-PRO" w:hAnsi="HG丸ｺﾞｼｯｸM-PRO" w:cs="ＭＳ Ｐゴシック"/>
          <w:b/>
          <w:kern w:val="0"/>
          <w:sz w:val="24"/>
          <w:bdr w:val="single" w:sz="4" w:space="0" w:color="auto"/>
        </w:rPr>
      </w:pPr>
      <w:r>
        <w:rPr>
          <w:rFonts w:ascii="HG丸ｺﾞｼｯｸM-PRO" w:eastAsia="HG丸ｺﾞｼｯｸM-PRO" w:hAnsi="HG丸ｺﾞｼｯｸM-PRO" w:cs="ＭＳ Ｐゴシック" w:hint="eastAsia"/>
          <w:b/>
          <w:kern w:val="0"/>
          <w:sz w:val="24"/>
          <w:bdr w:val="single" w:sz="4" w:space="0" w:color="auto"/>
        </w:rPr>
        <w:t>一般相談支援事業</w:t>
      </w:r>
    </w:p>
    <w:p w:rsidR="00AE2B76" w:rsidRDefault="00AE2B76" w:rsidP="003359A0">
      <w:pPr>
        <w:spacing w:beforeLines="100" w:before="364" w:afterLines="100" w:after="364" w:line="440" w:lineRule="exact"/>
        <w:ind w:left="282" w:hangingChars="116" w:hanging="282"/>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一般相談支援事業</w:t>
      </w:r>
      <w:r w:rsidRPr="00344878">
        <w:rPr>
          <w:rFonts w:ascii="HG丸ｺﾞｼｯｸM-PRO" w:eastAsia="HG丸ｺﾞｼｯｸM-PRO" w:hAnsi="HG丸ｺﾞｼｯｸM-PRO" w:hint="eastAsia"/>
          <w:sz w:val="24"/>
        </w:rPr>
        <w:t>は、</w:t>
      </w:r>
      <w:r w:rsidRPr="00344878">
        <w:rPr>
          <w:rFonts w:ascii="HG丸ｺﾞｼｯｸM-PRO" w:eastAsia="HG丸ｺﾞｼｯｸM-PRO" w:hint="eastAsia"/>
          <w:color w:val="000000"/>
          <w:sz w:val="24"/>
        </w:rPr>
        <w:t>障害者支援施設等に入所している</w:t>
      </w:r>
      <w:r w:rsidR="00F01635">
        <w:rPr>
          <w:rFonts w:ascii="HG丸ｺﾞｼｯｸM-PRO" w:eastAsia="HG丸ｺﾞｼｯｸM-PRO" w:hint="eastAsia"/>
          <w:color w:val="000000"/>
          <w:sz w:val="24"/>
        </w:rPr>
        <w:t>人</w:t>
      </w:r>
      <w:r w:rsidRPr="00344878">
        <w:rPr>
          <w:rFonts w:ascii="HG丸ｺﾞｼｯｸM-PRO" w:eastAsia="HG丸ｺﾞｼｯｸM-PRO" w:hint="eastAsia"/>
          <w:color w:val="000000"/>
          <w:sz w:val="24"/>
        </w:rPr>
        <w:t>または精神科病院に入院している</w:t>
      </w:r>
      <w:r w:rsidR="00F01635">
        <w:rPr>
          <w:rFonts w:ascii="HG丸ｺﾞｼｯｸM-PRO" w:eastAsia="HG丸ｺﾞｼｯｸM-PRO" w:hint="eastAsia"/>
          <w:color w:val="000000"/>
          <w:sz w:val="24"/>
        </w:rPr>
        <w:t>人</w:t>
      </w:r>
      <w:r w:rsidR="00B4654D">
        <w:rPr>
          <w:rFonts w:ascii="HG丸ｺﾞｼｯｸM-PRO" w:eastAsia="HG丸ｺﾞｼｯｸM-PRO" w:hint="eastAsia"/>
          <w:color w:val="000000"/>
          <w:sz w:val="24"/>
        </w:rPr>
        <w:t>等</w:t>
      </w:r>
      <w:r w:rsidRPr="00344878">
        <w:rPr>
          <w:rFonts w:ascii="HG丸ｺﾞｼｯｸM-PRO" w:eastAsia="HG丸ｺﾞｼｯｸM-PRO" w:hint="eastAsia"/>
          <w:color w:val="000000"/>
          <w:sz w:val="24"/>
        </w:rPr>
        <w:t>に対して、住居の確保や地域生活に移行するための活動に関する相談、外出</w:t>
      </w:r>
      <w:r w:rsidR="00B4654D">
        <w:rPr>
          <w:rFonts w:ascii="HG丸ｺﾞｼｯｸM-PRO" w:eastAsia="HG丸ｺﾞｼｯｸM-PRO" w:hint="eastAsia"/>
          <w:color w:val="000000"/>
          <w:sz w:val="24"/>
        </w:rPr>
        <w:t>時の同行、障害福祉サービスの体験的な利用支援など必要な支援を行</w:t>
      </w:r>
      <w:r w:rsidRPr="00344878">
        <w:rPr>
          <w:rFonts w:ascii="HG丸ｺﾞｼｯｸM-PRO" w:eastAsia="HG丸ｺﾞｼｯｸM-PRO" w:hint="eastAsia"/>
          <w:color w:val="000000"/>
          <w:sz w:val="24"/>
        </w:rPr>
        <w:t>う</w:t>
      </w:r>
      <w:r w:rsidRPr="00344878">
        <w:rPr>
          <w:rFonts w:ascii="HG丸ｺﾞｼｯｸM-PRO" w:eastAsia="HG丸ｺﾞｼｯｸM-PRO" w:hAnsi="HG丸ｺﾞｼｯｸM-PRO" w:hint="eastAsia"/>
          <w:sz w:val="24"/>
        </w:rPr>
        <w:t>地域移行支援</w:t>
      </w:r>
      <w:r w:rsidR="006F0018">
        <w:rPr>
          <w:rFonts w:ascii="HG丸ｺﾞｼｯｸM-PRO" w:eastAsia="HG丸ｺﾞｼｯｸM-PRO" w:hAnsi="HG丸ｺﾞｼｯｸM-PRO" w:hint="eastAsia"/>
          <w:sz w:val="24"/>
        </w:rPr>
        <w:t>や</w:t>
      </w:r>
      <w:r w:rsidRPr="00344878">
        <w:rPr>
          <w:rFonts w:ascii="HG丸ｺﾞｼｯｸM-PRO" w:eastAsia="HG丸ｺﾞｼｯｸM-PRO" w:hAnsi="HG丸ｺﾞｼｯｸM-PRO" w:hint="eastAsia"/>
          <w:sz w:val="24"/>
        </w:rPr>
        <w:t>、</w:t>
      </w:r>
      <w:r w:rsidRPr="00344878">
        <w:rPr>
          <w:rFonts w:ascii="HG丸ｺﾞｼｯｸM-PRO" w:eastAsia="HG丸ｺﾞｼｯｸM-PRO" w:hint="eastAsia"/>
          <w:color w:val="000000"/>
          <w:sz w:val="24"/>
        </w:rPr>
        <w:t>単身等で生活する障害のある</w:t>
      </w:r>
      <w:r w:rsidR="00F01635">
        <w:rPr>
          <w:rFonts w:ascii="HG丸ｺﾞｼｯｸM-PRO" w:eastAsia="HG丸ｺﾞｼｯｸM-PRO" w:hint="eastAsia"/>
          <w:color w:val="000000"/>
          <w:sz w:val="24"/>
        </w:rPr>
        <w:t>人</w:t>
      </w:r>
      <w:r w:rsidRPr="00344878">
        <w:rPr>
          <w:rFonts w:ascii="HG丸ｺﾞｼｯｸM-PRO" w:eastAsia="HG丸ｺﾞｼｯｸM-PRO" w:hint="eastAsia"/>
          <w:color w:val="000000"/>
          <w:sz w:val="24"/>
        </w:rPr>
        <w:t>に対し、常に連絡がとれる体制を確保し、緊急に支援が必要な事態が生じた際に、緊急訪問や相談などの必要な支援を行う</w:t>
      </w:r>
      <w:r w:rsidRPr="00344878">
        <w:rPr>
          <w:rFonts w:ascii="HG丸ｺﾞｼｯｸM-PRO" w:eastAsia="HG丸ｺﾞｼｯｸM-PRO" w:hAnsi="HG丸ｺﾞｼｯｸM-PRO" w:hint="eastAsia"/>
          <w:sz w:val="24"/>
        </w:rPr>
        <w:t>地域相談支援のほか、基本的な相談支援を行うサービスです。</w:t>
      </w:r>
    </w:p>
    <w:p w:rsidR="00AE2B76" w:rsidRDefault="00AE2B76" w:rsidP="003359A0">
      <w:pPr>
        <w:spacing w:beforeLines="100" w:before="364" w:afterLines="100" w:after="364" w:line="440" w:lineRule="exact"/>
        <w:ind w:left="282" w:hangingChars="116" w:hanging="282"/>
        <w:rPr>
          <w:rFonts w:ascii="HG丸ｺﾞｼｯｸM-PRO" w:eastAsia="HG丸ｺﾞｼｯｸM-PRO" w:hAnsi="HG丸ｺﾞｼｯｸM-PRO"/>
          <w:sz w:val="24"/>
        </w:rPr>
      </w:pPr>
    </w:p>
    <w:p w:rsidR="00AE2B76" w:rsidRDefault="00AE2B76" w:rsidP="00AE2B76">
      <w:pPr>
        <w:spacing w:before="100" w:beforeAutospacing="1"/>
        <w:ind w:firstLineChars="100" w:firstLine="243"/>
        <w:rPr>
          <w:rFonts w:ascii="HG丸ｺﾞｼｯｸM-PRO" w:eastAsia="HG丸ｺﾞｼｯｸM-PRO" w:hAnsi="HG丸ｺﾞｼｯｸM-PRO"/>
          <w:sz w:val="24"/>
        </w:rPr>
      </w:pPr>
    </w:p>
    <w:p w:rsidR="00AE2B76" w:rsidRDefault="00AE2B76" w:rsidP="00AE2B76">
      <w:pPr>
        <w:spacing w:before="100" w:beforeAutospacing="1"/>
        <w:ind w:firstLineChars="100" w:firstLine="243"/>
        <w:rPr>
          <w:rFonts w:ascii="HG丸ｺﾞｼｯｸM-PRO" w:eastAsia="HG丸ｺﾞｼｯｸM-PRO" w:hAnsi="HG丸ｺﾞｼｯｸM-PRO"/>
          <w:sz w:val="24"/>
        </w:rPr>
      </w:pPr>
    </w:p>
    <w:p w:rsidR="00AE2B76" w:rsidRDefault="000E27A3" w:rsidP="000E27A3">
      <w:pPr>
        <w:spacing w:before="100" w:beforeAutospacing="1"/>
        <w:ind w:firstLineChars="100" w:firstLine="213"/>
        <w:rPr>
          <w:rFonts w:ascii="HG丸ｺﾞｼｯｸM-PRO" w:eastAsia="HG丸ｺﾞｼｯｸM-PRO" w:hAnsi="HG丸ｺﾞｼｯｸM-PRO"/>
          <w:sz w:val="24"/>
        </w:rPr>
      </w:pPr>
      <w:r w:rsidRPr="000E27A3">
        <w:rPr>
          <w:rFonts w:hint="eastAsia"/>
          <w:noProof/>
          <w:szCs w:val="22"/>
        </w:rPr>
        <w:drawing>
          <wp:anchor distT="0" distB="0" distL="114300" distR="114300" simplePos="0" relativeHeight="251771904" behindDoc="0" locked="0" layoutInCell="1" allowOverlap="1" wp14:anchorId="3DFB17EE" wp14:editId="64D1D1E3">
            <wp:simplePos x="0" y="0"/>
            <wp:positionH relativeFrom="page">
              <wp:posOffset>6228715</wp:posOffset>
            </wp:positionH>
            <wp:positionV relativeFrom="page">
              <wp:posOffset>9361170</wp:posOffset>
            </wp:positionV>
            <wp:extent cx="714240" cy="714240"/>
            <wp:effectExtent l="0" t="0" r="0" b="0"/>
            <wp:wrapNone/>
            <wp:docPr id="913" name="JAVISCODE015-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AE2B76" w:rsidRDefault="00AE2B76" w:rsidP="00AE2B76">
      <w:pPr>
        <w:rPr>
          <w:rFonts w:ascii="HG丸ｺﾞｼｯｸM-PRO" w:eastAsia="HG丸ｺﾞｼｯｸM-PRO" w:hAnsi="HG丸ｺﾞｼｯｸM-PRO"/>
          <w:b/>
          <w:sz w:val="32"/>
          <w:szCs w:val="32"/>
        </w:rPr>
      </w:pPr>
      <w:r w:rsidRPr="007615F3">
        <w:rPr>
          <w:rFonts w:ascii="HG丸ｺﾞｼｯｸM-PRO" w:eastAsia="HG丸ｺﾞｼｯｸM-PRO" w:hAnsi="HG丸ｺﾞｼｯｸM-PRO" w:hint="eastAsia"/>
          <w:b/>
          <w:sz w:val="32"/>
          <w:szCs w:val="32"/>
        </w:rPr>
        <w:t>３　地域生活支援事業</w:t>
      </w:r>
    </w:p>
    <w:p w:rsidR="009251DD" w:rsidRPr="009251DD" w:rsidRDefault="009251DD" w:rsidP="009251DD">
      <w:pPr>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※第４期計画における見込み量を設定した事業の内容になります。</w:t>
      </w:r>
    </w:p>
    <w:p w:rsidR="009251DD" w:rsidRDefault="009251DD" w:rsidP="00AE2B76">
      <w:pPr>
        <w:rPr>
          <w:rFonts w:ascii="HG丸ｺﾞｼｯｸM-PRO" w:eastAsia="HG丸ｺﾞｼｯｸM-PRO" w:hAnsi="HG丸ｺﾞｼｯｸM-PRO"/>
          <w:b/>
          <w:sz w:val="24"/>
        </w:rPr>
      </w:pPr>
    </w:p>
    <w:p w:rsidR="00AE2B76" w:rsidRPr="004E06C3" w:rsidRDefault="00AE2B76" w:rsidP="00AE2B76">
      <w:pP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24"/>
        </w:rPr>
        <w:t>（１）理解促進研修・啓発事業</w:t>
      </w:r>
    </w:p>
    <w:p w:rsidR="00AE2B76" w:rsidRDefault="00AE2B76" w:rsidP="00AE2B76">
      <w:pPr>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障害のある人などが日常生活及び社会生活を営む上で生じる「社会的障壁」を除去するため、障害のある人などの理解を深める研修・啓発を通じて地域住民への働きかけを強化することにより、共生社会の実現を図ることを目的とした事業です。</w:t>
      </w:r>
    </w:p>
    <w:p w:rsidR="00AE2B76" w:rsidRDefault="00AE2B76" w:rsidP="00AE2B76">
      <w:pPr>
        <w:ind w:left="243" w:hangingChars="100" w:hanging="243"/>
        <w:rPr>
          <w:rFonts w:ascii="HG丸ｺﾞｼｯｸM-PRO" w:eastAsia="HG丸ｺﾞｼｯｸM-PRO" w:hAnsi="HG丸ｺﾞｼｯｸM-PRO"/>
          <w:sz w:val="24"/>
        </w:rPr>
      </w:pPr>
    </w:p>
    <w:p w:rsidR="00AE2B76" w:rsidRDefault="00AE2B76" w:rsidP="00AE2B76">
      <w:pPr>
        <w:ind w:left="244" w:hangingChars="100" w:hanging="244"/>
        <w:rPr>
          <w:rFonts w:ascii="HG丸ｺﾞｼｯｸM-PRO" w:eastAsia="HG丸ｺﾞｼｯｸM-PRO" w:hAnsi="HG丸ｺﾞｼｯｸM-PRO"/>
          <w:b/>
          <w:sz w:val="24"/>
        </w:rPr>
      </w:pPr>
      <w:r w:rsidRPr="00DD07AB">
        <w:rPr>
          <w:rFonts w:ascii="HG丸ｺﾞｼｯｸM-PRO" w:eastAsia="HG丸ｺﾞｼｯｸM-PRO" w:hAnsi="HG丸ｺﾞｼｯｸM-PRO" w:hint="eastAsia"/>
          <w:b/>
          <w:sz w:val="24"/>
        </w:rPr>
        <w:t>（２）</w:t>
      </w:r>
      <w:r>
        <w:rPr>
          <w:rFonts w:ascii="HG丸ｺﾞｼｯｸM-PRO" w:eastAsia="HG丸ｺﾞｼｯｸM-PRO" w:hAnsi="HG丸ｺﾞｼｯｸM-PRO" w:hint="eastAsia"/>
          <w:b/>
          <w:sz w:val="24"/>
        </w:rPr>
        <w:t>自発的活動支援事業</w:t>
      </w:r>
    </w:p>
    <w:p w:rsidR="00AE2B76" w:rsidRDefault="00AE2B76" w:rsidP="00AE2B76">
      <w:pPr>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障害のある人などが自立した日常生活及び社会生活を営むことができるよう、障害のある人など、その家族、地域住民等による地域における自発的な取り組みを支援することにより、共生社会の実現を図ることを目的とした事業です。</w:t>
      </w:r>
    </w:p>
    <w:p w:rsidR="00AE2B76" w:rsidRPr="00DD07AB" w:rsidRDefault="00AE2B76" w:rsidP="00AE2B76">
      <w:pPr>
        <w:ind w:left="243" w:hangingChars="100" w:hanging="243"/>
        <w:rPr>
          <w:rFonts w:ascii="HG丸ｺﾞｼｯｸM-PRO" w:eastAsia="HG丸ｺﾞｼｯｸM-PRO" w:hAnsi="HG丸ｺﾞｼｯｸM-PRO"/>
          <w:sz w:val="24"/>
        </w:rPr>
      </w:pPr>
    </w:p>
    <w:p w:rsidR="00AE2B76" w:rsidRDefault="00AE2B76" w:rsidP="00AE2B76">
      <w:pP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24"/>
        </w:rPr>
        <w:t>（３</w:t>
      </w:r>
      <w:r w:rsidRPr="007615F3">
        <w:rPr>
          <w:rFonts w:ascii="HG丸ｺﾞｼｯｸM-PRO" w:eastAsia="HG丸ｺﾞｼｯｸM-PRO" w:hAnsi="HG丸ｺﾞｼｯｸM-PRO" w:hint="eastAsia"/>
          <w:b/>
          <w:sz w:val="24"/>
        </w:rPr>
        <w:t>）相談支援事業</w:t>
      </w:r>
    </w:p>
    <w:p w:rsidR="00AE2B76" w:rsidRPr="004E06C3" w:rsidRDefault="00AE2B76" w:rsidP="00AE2B76">
      <w:pPr>
        <w:spacing w:line="440" w:lineRule="exact"/>
        <w:rPr>
          <w:rFonts w:ascii="HG丸ｺﾞｼｯｸM-PRO" w:eastAsia="HG丸ｺﾞｼｯｸM-PRO" w:hAnsi="HG丸ｺﾞｼｯｸM-PRO" w:cs="ＭＳ Ｐゴシック"/>
          <w:kern w:val="0"/>
          <w:sz w:val="24"/>
        </w:rPr>
      </w:pPr>
      <w:r w:rsidRPr="0065649B">
        <w:rPr>
          <w:rFonts w:ascii="HG丸ｺﾞｼｯｸM-PRO" w:eastAsia="HG丸ｺﾞｼｯｸM-PRO" w:hAnsi="HG丸ｺﾞｼｯｸM-PRO" w:cs="ＭＳ Ｐゴシック" w:hint="eastAsia"/>
          <w:b/>
          <w:kern w:val="0"/>
          <w:sz w:val="24"/>
          <w:bdr w:val="single" w:sz="4" w:space="0" w:color="auto"/>
        </w:rPr>
        <w:t>障害者相談支援事業</w:t>
      </w:r>
    </w:p>
    <w:p w:rsidR="00AE2B76" w:rsidRDefault="00AE2B76" w:rsidP="00AE2B76">
      <w:pPr>
        <w:spacing w:line="440" w:lineRule="exact"/>
        <w:ind w:firstLineChars="100" w:firstLine="243"/>
        <w:textAlignment w:val="top"/>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障害者相談支援事業は、</w:t>
      </w:r>
      <w:r w:rsidR="002717DF">
        <w:rPr>
          <w:rFonts w:ascii="HG丸ｺﾞｼｯｸM-PRO" w:eastAsia="HG丸ｺﾞｼｯｸM-PRO" w:hAnsi="HG丸ｺﾞｼｯｸM-PRO" w:cs="ＭＳ Ｐゴシック" w:hint="eastAsia"/>
          <w:kern w:val="0"/>
          <w:sz w:val="24"/>
        </w:rPr>
        <w:t>市町村が、障害のある人など</w:t>
      </w:r>
      <w:r w:rsidR="006F0018">
        <w:rPr>
          <w:rFonts w:ascii="HG丸ｺﾞｼｯｸM-PRO" w:eastAsia="HG丸ｺﾞｼｯｸM-PRO" w:hAnsi="HG丸ｺﾞｼｯｸM-PRO" w:cs="ＭＳ Ｐゴシック" w:hint="eastAsia"/>
          <w:kern w:val="0"/>
          <w:sz w:val="24"/>
        </w:rPr>
        <w:t>の福祉に関する各般の問題に対し</w:t>
      </w:r>
      <w:r w:rsidR="002717DF">
        <w:rPr>
          <w:rFonts w:ascii="HG丸ｺﾞｼｯｸM-PRO" w:eastAsia="HG丸ｺﾞｼｯｸM-PRO" w:hAnsi="HG丸ｺﾞｼｯｸM-PRO" w:cs="ＭＳ Ｐゴシック" w:hint="eastAsia"/>
          <w:kern w:val="0"/>
          <w:sz w:val="24"/>
        </w:rPr>
        <w:t>、障害のある人など</w:t>
      </w:r>
      <w:r w:rsidRPr="003D57B8">
        <w:rPr>
          <w:rFonts w:ascii="HG丸ｺﾞｼｯｸM-PRO" w:eastAsia="HG丸ｺﾞｼｯｸM-PRO" w:hAnsi="HG丸ｺﾞｼｯｸM-PRO" w:cs="ＭＳ Ｐゴシック" w:hint="eastAsia"/>
          <w:kern w:val="0"/>
          <w:sz w:val="24"/>
        </w:rPr>
        <w:t>からの相談に応じ、必要な情報の提供及び助言その</w:t>
      </w:r>
      <w:r w:rsidR="006F0018">
        <w:rPr>
          <w:rFonts w:ascii="HG丸ｺﾞｼｯｸM-PRO" w:eastAsia="HG丸ｺﾞｼｯｸM-PRO" w:hAnsi="HG丸ｺﾞｼｯｸM-PRO" w:cs="ＭＳ Ｐゴシック" w:hint="eastAsia"/>
          <w:kern w:val="0"/>
          <w:sz w:val="24"/>
        </w:rPr>
        <w:t>他の障害福祉サービスの利用支援等、必要な支援を行い</w:t>
      </w:r>
      <w:r w:rsidRPr="003D57B8">
        <w:rPr>
          <w:rFonts w:ascii="HG丸ｺﾞｼｯｸM-PRO" w:eastAsia="HG丸ｺﾞｼｯｸM-PRO" w:hAnsi="HG丸ｺﾞｼｯｸM-PRO" w:cs="ＭＳ Ｐゴシック" w:hint="eastAsia"/>
          <w:kern w:val="0"/>
          <w:sz w:val="24"/>
        </w:rPr>
        <w:t>、虐待</w:t>
      </w:r>
      <w:r w:rsidR="002717DF">
        <w:rPr>
          <w:rFonts w:ascii="HG丸ｺﾞｼｯｸM-PRO" w:eastAsia="HG丸ｺﾞｼｯｸM-PRO" w:hAnsi="HG丸ｺﾞｼｯｸM-PRO" w:cs="ＭＳ Ｐゴシック" w:hint="eastAsia"/>
          <w:kern w:val="0"/>
          <w:sz w:val="24"/>
        </w:rPr>
        <w:t>の防止及びその早期発見のための関係機関との連絡調整その他の障害のある人など</w:t>
      </w:r>
      <w:r>
        <w:rPr>
          <w:rFonts w:ascii="HG丸ｺﾞｼｯｸM-PRO" w:eastAsia="HG丸ｺﾞｼｯｸM-PRO" w:hAnsi="HG丸ｺﾞｼｯｸM-PRO" w:cs="ＭＳ Ｐゴシック" w:hint="eastAsia"/>
          <w:kern w:val="0"/>
          <w:sz w:val="24"/>
        </w:rPr>
        <w:t>の権利擁護のために必要な援助（相談支援事業）を行う事業です。</w:t>
      </w:r>
    </w:p>
    <w:p w:rsidR="00AE2B76" w:rsidRDefault="00AE2B76" w:rsidP="00AE2B76">
      <w:pPr>
        <w:spacing w:line="440" w:lineRule="exact"/>
        <w:ind w:firstLineChars="100" w:firstLine="243"/>
        <w:textAlignment w:val="top"/>
        <w:rPr>
          <w:rFonts w:ascii="HG丸ｺﾞｼｯｸM-PRO" w:eastAsia="HG丸ｺﾞｼｯｸM-PRO" w:hAnsi="HG丸ｺﾞｼｯｸM-PRO"/>
          <w:sz w:val="24"/>
        </w:rPr>
      </w:pPr>
      <w:r>
        <w:rPr>
          <w:rFonts w:ascii="HG丸ｺﾞｼｯｸM-PRO" w:eastAsia="HG丸ｺﾞｼｯｸM-PRO" w:hAnsi="HG丸ｺﾞｼｯｸM-PRO" w:hint="eastAsia"/>
          <w:sz w:val="24"/>
        </w:rPr>
        <w:t>本市では</w:t>
      </w:r>
      <w:r w:rsidRPr="007615F3">
        <w:rPr>
          <w:rFonts w:ascii="HG丸ｺﾞｼｯｸM-PRO" w:eastAsia="HG丸ｺﾞｼｯｸM-PRO" w:hAnsi="HG丸ｺﾞｼｯｸM-PRO" w:hint="eastAsia"/>
          <w:sz w:val="24"/>
        </w:rPr>
        <w:t>市内社会福祉法人、ＮＰＯ法人、障害のある人及びその家族などから組織されている船橋</w:t>
      </w:r>
      <w:r>
        <w:rPr>
          <w:rFonts w:ascii="HG丸ｺﾞｼｯｸM-PRO" w:eastAsia="HG丸ｺﾞｼｯｸM-PRO" w:hAnsi="HG丸ｺﾞｼｯｸM-PRO" w:hint="eastAsia"/>
          <w:sz w:val="24"/>
        </w:rPr>
        <w:t>福祉相談協議会に委託して、総合相談窓口「ふらっと船橋」において、</w:t>
      </w:r>
      <w:r w:rsidRPr="007615F3">
        <w:rPr>
          <w:rFonts w:ascii="HG丸ｺﾞｼｯｸM-PRO" w:eastAsia="HG丸ｺﾞｼｯｸM-PRO" w:hAnsi="HG丸ｺﾞｼｯｸM-PRO" w:hint="eastAsia"/>
          <w:sz w:val="24"/>
        </w:rPr>
        <w:t>障害の</w:t>
      </w:r>
      <w:r>
        <w:rPr>
          <w:rFonts w:ascii="HG丸ｺﾞｼｯｸM-PRO" w:eastAsia="HG丸ｺﾞｼｯｸM-PRO" w:hAnsi="HG丸ｺﾞｼｯｸM-PRO" w:hint="eastAsia"/>
          <w:sz w:val="24"/>
        </w:rPr>
        <w:t>種別を問わず、障害のある人やその家族を対象とした相談業務を行っています。また、</w:t>
      </w:r>
      <w:r w:rsidRPr="0065649B">
        <w:rPr>
          <w:rFonts w:ascii="HG丸ｺﾞｼｯｸM-PRO" w:eastAsia="HG丸ｺﾞｼｯｸM-PRO" w:hAnsi="HG丸ｺﾞｼｯｸM-PRO" w:hint="eastAsia"/>
          <w:sz w:val="24"/>
        </w:rPr>
        <w:t>地域における相談支援の中核的な役割を担う、</w:t>
      </w:r>
      <w:r>
        <w:rPr>
          <w:rFonts w:ascii="HG丸ｺﾞｼｯｸM-PRO" w:eastAsia="HG丸ｺﾞｼｯｸM-PRO" w:hAnsi="HG丸ｺﾞｼｯｸM-PRO" w:hint="eastAsia"/>
          <w:sz w:val="24"/>
        </w:rPr>
        <w:t>基幹相談支援センターと連携し、市内の相談支援体制の充実を図っています。</w:t>
      </w:r>
      <w:r w:rsidR="000E27A3" w:rsidRPr="000E27A3">
        <w:rPr>
          <w:rFonts w:hint="eastAsia"/>
          <w:noProof/>
          <w:szCs w:val="22"/>
        </w:rPr>
        <w:drawing>
          <wp:anchor distT="0" distB="0" distL="114300" distR="114300" simplePos="0" relativeHeight="251773952" behindDoc="0" locked="0" layoutInCell="1" allowOverlap="1" wp14:anchorId="606DD5CB" wp14:editId="70AFAEE6">
            <wp:simplePos x="0" y="0"/>
            <wp:positionH relativeFrom="page">
              <wp:posOffset>540385</wp:posOffset>
            </wp:positionH>
            <wp:positionV relativeFrom="page">
              <wp:posOffset>9432925</wp:posOffset>
            </wp:positionV>
            <wp:extent cx="714240" cy="714240"/>
            <wp:effectExtent l="0" t="0" r="0" b="0"/>
            <wp:wrapNone/>
            <wp:docPr id="914" name="JAVISCODE0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AE2B76" w:rsidRDefault="00AE2B76" w:rsidP="00AE2B76">
      <w:pPr>
        <w:spacing w:line="440" w:lineRule="exact"/>
        <w:textAlignment w:val="top"/>
        <w:rPr>
          <w:rFonts w:ascii="HG丸ｺﾞｼｯｸM-PRO" w:eastAsia="HG丸ｺﾞｼｯｸM-PRO" w:hAnsi="HG丸ｺﾞｼｯｸM-PRO"/>
          <w:sz w:val="16"/>
          <w:szCs w:val="16"/>
        </w:rPr>
      </w:pPr>
    </w:p>
    <w:p w:rsidR="00AE2B76" w:rsidRPr="00D43863" w:rsidRDefault="00AE2B76" w:rsidP="00AE2B76">
      <w:pPr>
        <w:spacing w:line="440" w:lineRule="exact"/>
        <w:textAlignment w:val="top"/>
        <w:rPr>
          <w:rFonts w:ascii="HG丸ｺﾞｼｯｸM-PRO" w:eastAsia="HG丸ｺﾞｼｯｸM-PRO" w:hAnsi="HG丸ｺﾞｼｯｸM-PRO"/>
          <w:b/>
          <w:sz w:val="24"/>
          <w:bdr w:val="single" w:sz="4" w:space="0" w:color="auto"/>
        </w:rPr>
      </w:pPr>
      <w:r w:rsidRPr="00D43863">
        <w:rPr>
          <w:rFonts w:ascii="HG丸ｺﾞｼｯｸM-PRO" w:eastAsia="HG丸ｺﾞｼｯｸM-PRO" w:hAnsi="HG丸ｺﾞｼｯｸM-PRO" w:hint="eastAsia"/>
          <w:b/>
          <w:sz w:val="24"/>
          <w:bdr w:val="single" w:sz="4" w:space="0" w:color="auto"/>
        </w:rPr>
        <w:t>船橋市自立支援協議会</w:t>
      </w:r>
    </w:p>
    <w:p w:rsidR="00DF04C3" w:rsidRDefault="00AE2B76" w:rsidP="00DF04C3">
      <w:pPr>
        <w:spacing w:line="440" w:lineRule="exact"/>
        <w:ind w:firstLineChars="100" w:firstLine="243"/>
        <w:textAlignment w:val="top"/>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hint="eastAsia"/>
          <w:sz w:val="24"/>
        </w:rPr>
        <w:t>船橋市</w:t>
      </w:r>
      <w:r w:rsidRPr="007615F3">
        <w:rPr>
          <w:rFonts w:ascii="HG丸ｺﾞｼｯｸM-PRO" w:eastAsia="HG丸ｺﾞｼｯｸM-PRO" w:hAnsi="HG丸ｺﾞｼｯｸM-PRO" w:cs="ＭＳ Ｐゴシック" w:hint="eastAsia"/>
          <w:kern w:val="0"/>
          <w:sz w:val="24"/>
        </w:rPr>
        <w:t>自立支援協議会は、</w:t>
      </w:r>
      <w:r w:rsidR="006F0018">
        <w:rPr>
          <w:rFonts w:ascii="HG丸ｺﾞｼｯｸM-PRO" w:eastAsia="HG丸ｺﾞｼｯｸM-PRO" w:hAnsi="HG丸ｺﾞｼｯｸM-PRO" w:cs="ＭＳ Ｐゴシック" w:hint="eastAsia"/>
          <w:kern w:val="0"/>
          <w:sz w:val="24"/>
        </w:rPr>
        <w:t>関係機関、関係団体、障害のある人及びその家族並びに障害者等の福祉・医療・</w:t>
      </w:r>
      <w:r w:rsidRPr="003D57B8">
        <w:rPr>
          <w:rFonts w:ascii="HG丸ｺﾞｼｯｸM-PRO" w:eastAsia="HG丸ｺﾞｼｯｸM-PRO" w:hAnsi="HG丸ｺﾞｼｯｸM-PRO" w:cs="ＭＳ Ｐゴシック" w:hint="eastAsia"/>
          <w:kern w:val="0"/>
          <w:sz w:val="24"/>
        </w:rPr>
        <w:t>教育又は雇用に関連する職務に従事する者その他の関係者（以下「関係機</w:t>
      </w:r>
      <w:r>
        <w:rPr>
          <w:rFonts w:ascii="HG丸ｺﾞｼｯｸM-PRO" w:eastAsia="HG丸ｺﾞｼｯｸM-PRO" w:hAnsi="HG丸ｺﾞｼｯｸM-PRO" w:cs="ＭＳ Ｐゴシック" w:hint="eastAsia"/>
          <w:kern w:val="0"/>
          <w:sz w:val="24"/>
        </w:rPr>
        <w:t>関等」という。）が相互の連絡を図ることにより、地域に</w:t>
      </w:r>
    </w:p>
    <w:p w:rsidR="00DF04C3" w:rsidRDefault="00DF04C3" w:rsidP="008D5766">
      <w:pPr>
        <w:spacing w:line="440" w:lineRule="exact"/>
        <w:ind w:leftChars="428" w:left="911"/>
        <w:textAlignment w:val="top"/>
        <w:rPr>
          <w:rFonts w:ascii="HG丸ｺﾞｼｯｸM-PRO" w:eastAsia="HG丸ｺﾞｼｯｸM-PRO" w:hAnsi="HG丸ｺﾞｼｯｸM-PRO" w:cs="ＭＳ Ｐゴシック"/>
          <w:kern w:val="0"/>
          <w:sz w:val="24"/>
        </w:rPr>
      </w:pPr>
      <w:r w:rsidRPr="00DF04C3">
        <w:rPr>
          <w:rFonts w:ascii="HG丸ｺﾞｼｯｸM-PRO" w:eastAsia="HG丸ｺﾞｼｯｸM-PRO" w:hAnsi="HG丸ｺﾞｼｯｸM-PRO" w:cs="ＭＳ Ｐゴシック" w:hint="eastAsia"/>
          <w:kern w:val="0"/>
          <w:sz w:val="24"/>
        </w:rPr>
        <w:t>おける障害のある人などへの支援体制に関する課題について情報を共有し、関係機関等の連携の緊密化を図るとともに、地域の実情に応じた</w:t>
      </w:r>
      <w:r w:rsidR="00852CC9">
        <w:rPr>
          <w:rFonts w:ascii="HG丸ｺﾞｼｯｸM-PRO" w:eastAsia="HG丸ｺﾞｼｯｸM-PRO" w:hAnsi="HG丸ｺﾞｼｯｸM-PRO" w:cs="ＭＳ Ｐゴシック" w:hint="eastAsia"/>
          <w:kern w:val="0"/>
          <w:sz w:val="24"/>
        </w:rPr>
        <w:t>体</w:t>
      </w:r>
    </w:p>
    <w:p w:rsidR="00852CC9" w:rsidRDefault="00852CC9" w:rsidP="00852CC9">
      <w:pPr>
        <w:spacing w:line="440" w:lineRule="exact"/>
        <w:textAlignment w:val="top"/>
        <w:rPr>
          <w:rFonts w:ascii="HG丸ｺﾞｼｯｸM-PRO" w:eastAsia="HG丸ｺﾞｼｯｸM-PRO" w:hAnsi="HG丸ｺﾞｼｯｸM-PRO" w:cs="ＭＳ Ｐゴシック"/>
          <w:kern w:val="0"/>
          <w:sz w:val="24"/>
        </w:rPr>
      </w:pPr>
      <w:r w:rsidRPr="00852CC9">
        <w:rPr>
          <w:rFonts w:ascii="HG丸ｺﾞｼｯｸM-PRO" w:eastAsia="HG丸ｺﾞｼｯｸM-PRO" w:hAnsi="HG丸ｺﾞｼｯｸM-PRO" w:cs="ＭＳ Ｐゴシック" w:hint="eastAsia"/>
          <w:kern w:val="0"/>
          <w:sz w:val="24"/>
        </w:rPr>
        <w:t>制の整備について　協議を行う場です。</w:t>
      </w:r>
    </w:p>
    <w:p w:rsidR="00AE2B76" w:rsidRPr="00D569EE" w:rsidRDefault="005342EA" w:rsidP="003359A0">
      <w:pPr>
        <w:spacing w:beforeLines="50" w:before="182" w:line="440" w:lineRule="exact"/>
        <w:ind w:firstLineChars="1088" w:firstLine="2425"/>
        <w:textAlignment w:val="top"/>
        <w:rPr>
          <w:rFonts w:ascii="HG丸ｺﾞｼｯｸM-PRO" w:eastAsia="HG丸ｺﾞｼｯｸM-PRO" w:hAnsi="HG丸ｺﾞｼｯｸM-PRO" w:cs="ＭＳ Ｐゴシック"/>
          <w:kern w:val="0"/>
          <w:sz w:val="26"/>
          <w:szCs w:val="26"/>
        </w:rPr>
      </w:pPr>
      <w:r>
        <w:rPr>
          <w:rFonts w:ascii="HG丸ｺﾞｼｯｸM-PRO" w:eastAsia="HG丸ｺﾞｼｯｸM-PRO" w:hAnsi="HG丸ｺﾞｼｯｸM-PRO" w:cs="ＭＳ Ｐゴシック"/>
          <w:noProof/>
          <w:kern w:val="0"/>
          <w:sz w:val="22"/>
          <w:szCs w:val="22"/>
        </w:rPr>
        <mc:AlternateContent>
          <mc:Choice Requires="wpg">
            <w:drawing>
              <wp:anchor distT="0" distB="0" distL="114300" distR="114300" simplePos="0" relativeHeight="251719680" behindDoc="0" locked="0" layoutInCell="1" allowOverlap="1" wp14:anchorId="1ED5ABD0" wp14:editId="062D0097">
                <wp:simplePos x="0" y="0"/>
                <wp:positionH relativeFrom="column">
                  <wp:posOffset>345967</wp:posOffset>
                </wp:positionH>
                <wp:positionV relativeFrom="paragraph">
                  <wp:posOffset>57941</wp:posOffset>
                </wp:positionV>
                <wp:extent cx="5055079" cy="3327400"/>
                <wp:effectExtent l="0" t="0" r="12700" b="25400"/>
                <wp:wrapNone/>
                <wp:docPr id="26" name="Group 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5079" cy="3327400"/>
                          <a:chOff x="1768" y="10678"/>
                          <a:chExt cx="7551" cy="4735"/>
                        </a:xfrm>
                      </wpg:grpSpPr>
                      <wps:wsp>
                        <wps:cNvPr id="27" name="正方形/長方形 310"/>
                        <wps:cNvSpPr>
                          <a:spLocks/>
                        </wps:cNvSpPr>
                        <wps:spPr bwMode="auto">
                          <a:xfrm>
                            <a:off x="1768" y="10678"/>
                            <a:ext cx="7551" cy="47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28" name="Group 923"/>
                        <wpg:cNvGrpSpPr>
                          <a:grpSpLocks/>
                        </wpg:cNvGrpSpPr>
                        <wpg:grpSpPr bwMode="auto">
                          <a:xfrm>
                            <a:off x="1999" y="11213"/>
                            <a:ext cx="6435" cy="4077"/>
                            <a:chOff x="1999" y="11213"/>
                            <a:chExt cx="6435" cy="4077"/>
                          </a:xfrm>
                        </wpg:grpSpPr>
                        <wps:wsp>
                          <wps:cNvPr id="29" name="正方形/長方形 299"/>
                          <wps:cNvSpPr>
                            <a:spLocks/>
                          </wps:cNvSpPr>
                          <wps:spPr bwMode="auto">
                            <a:xfrm>
                              <a:off x="2798" y="13418"/>
                              <a:ext cx="5224" cy="1872"/>
                            </a:xfrm>
                            <a:prstGeom prst="rect">
                              <a:avLst/>
                            </a:prstGeom>
                            <a:solidFill>
                              <a:srgbClr val="4F81BD">
                                <a:alpha val="18039"/>
                              </a:srgbClr>
                            </a:solidFill>
                            <a:ln w="22225">
                              <a:solidFill>
                                <a:srgbClr val="000000"/>
                              </a:solidFill>
                              <a:prstDash val="sysDot"/>
                              <a:miter lim="800000"/>
                              <a:headEnd/>
                              <a:tailEnd/>
                            </a:ln>
                          </wps:spPr>
                          <wps:bodyPr rot="0" vert="horz" wrap="square" lIns="91440" tIns="45720" rIns="91440" bIns="45720" anchor="ctr" anchorCtr="0" upright="1">
                            <a:noAutofit/>
                          </wps:bodyPr>
                        </wps:wsp>
                        <wpg:grpSp>
                          <wpg:cNvPr id="30" name="Group 925"/>
                          <wpg:cNvGrpSpPr>
                            <a:grpSpLocks/>
                          </wpg:cNvGrpSpPr>
                          <wpg:grpSpPr bwMode="auto">
                            <a:xfrm>
                              <a:off x="1999" y="11213"/>
                              <a:ext cx="6435" cy="4077"/>
                              <a:chOff x="1999" y="11213"/>
                              <a:chExt cx="6435" cy="4077"/>
                            </a:xfrm>
                          </wpg:grpSpPr>
                          <wpg:grpSp>
                            <wpg:cNvPr id="31" name="Group 926"/>
                            <wpg:cNvGrpSpPr>
                              <a:grpSpLocks/>
                            </wpg:cNvGrpSpPr>
                            <wpg:grpSpPr bwMode="auto">
                              <a:xfrm>
                                <a:off x="1999" y="11213"/>
                                <a:ext cx="6435" cy="4077"/>
                                <a:chOff x="1999" y="11213"/>
                                <a:chExt cx="6435" cy="4077"/>
                              </a:xfrm>
                            </wpg:grpSpPr>
                            <wpg:grpSp>
                              <wpg:cNvPr id="9216" name="Group 927"/>
                              <wpg:cNvGrpSpPr>
                                <a:grpSpLocks/>
                              </wpg:cNvGrpSpPr>
                              <wpg:grpSpPr bwMode="auto">
                                <a:xfrm>
                                  <a:off x="2729" y="11213"/>
                                  <a:ext cx="5705" cy="4077"/>
                                  <a:chOff x="2729" y="11213"/>
                                  <a:chExt cx="5705" cy="4077"/>
                                </a:xfrm>
                              </wpg:grpSpPr>
                              <wps:wsp>
                                <wps:cNvPr id="9217" name="直線コネクタ 318"/>
                                <wps:cNvCnPr/>
                                <wps:spPr bwMode="auto">
                                  <a:xfrm>
                                    <a:off x="5216" y="13780"/>
                                    <a:ext cx="39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grpSp>
                                <wpg:cNvPr id="9218" name="Group 929"/>
                                <wpg:cNvGrpSpPr>
                                  <a:grpSpLocks/>
                                </wpg:cNvGrpSpPr>
                                <wpg:grpSpPr bwMode="auto">
                                  <a:xfrm>
                                    <a:off x="2729" y="11213"/>
                                    <a:ext cx="5705" cy="4077"/>
                                    <a:chOff x="2729" y="11213"/>
                                    <a:chExt cx="5705" cy="4077"/>
                                  </a:xfrm>
                                </wpg:grpSpPr>
                                <wps:wsp>
                                  <wps:cNvPr id="9219" name="直線コネクタ 9216"/>
                                  <wps:cNvCnPr/>
                                  <wps:spPr bwMode="auto">
                                    <a:xfrm>
                                      <a:off x="5202" y="14606"/>
                                      <a:ext cx="39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grpSp>
                                  <wpg:cNvPr id="9220" name="Group 931"/>
                                  <wpg:cNvGrpSpPr>
                                    <a:grpSpLocks/>
                                  </wpg:cNvGrpSpPr>
                                  <wpg:grpSpPr bwMode="auto">
                                    <a:xfrm>
                                      <a:off x="2729" y="11213"/>
                                      <a:ext cx="5705" cy="4077"/>
                                      <a:chOff x="2729" y="11213"/>
                                      <a:chExt cx="5705" cy="4077"/>
                                    </a:xfrm>
                                  </wpg:grpSpPr>
                                  <wpg:grpSp>
                                    <wpg:cNvPr id="9221" name="Group 932"/>
                                    <wpg:cNvGrpSpPr>
                                      <a:grpSpLocks/>
                                    </wpg:cNvGrpSpPr>
                                    <wpg:grpSpPr bwMode="auto">
                                      <a:xfrm>
                                        <a:off x="2729" y="11213"/>
                                        <a:ext cx="5705" cy="2057"/>
                                        <a:chOff x="2729" y="11213"/>
                                        <a:chExt cx="5705" cy="2057"/>
                                      </a:xfrm>
                                    </wpg:grpSpPr>
                                    <wpg:grpSp>
                                      <wpg:cNvPr id="9223" name="Group 933"/>
                                      <wpg:cNvGrpSpPr>
                                        <a:grpSpLocks/>
                                      </wpg:cNvGrpSpPr>
                                      <wpg:grpSpPr bwMode="auto">
                                        <a:xfrm>
                                          <a:off x="6021" y="12215"/>
                                          <a:ext cx="1219" cy="1055"/>
                                          <a:chOff x="6021" y="12215"/>
                                          <a:chExt cx="1219" cy="1055"/>
                                        </a:xfrm>
                                      </wpg:grpSpPr>
                                      <wps:wsp>
                                        <wps:cNvPr id="9224" name="テキスト ボックス 317"/>
                                        <wps:cNvSpPr txBox="1">
                                          <a:spLocks/>
                                        </wps:cNvSpPr>
                                        <wps:spPr bwMode="auto">
                                          <a:xfrm>
                                            <a:off x="6021" y="12215"/>
                                            <a:ext cx="1185" cy="1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45B68" w:rsidRPr="00D569EE" w:rsidRDefault="00845B68" w:rsidP="008555E5">
                                              <w:pPr>
                                                <w:spacing w:line="340" w:lineRule="exact"/>
                                                <w:ind w:leftChars="62" w:left="132"/>
                                                <w:rPr>
                                                  <w:rFonts w:ascii="HG丸ｺﾞｼｯｸM-PRO" w:eastAsia="HG丸ｺﾞｼｯｸM-PRO" w:hAnsi="HG丸ｺﾞｼｯｸM-PRO"/>
                                                  <w:sz w:val="26"/>
                                                  <w:szCs w:val="26"/>
                                                </w:rPr>
                                              </w:pPr>
                                              <w:r w:rsidRPr="00D569EE">
                                                <w:rPr>
                                                  <w:rFonts w:ascii="HG丸ｺﾞｼｯｸM-PRO" w:eastAsia="HG丸ｺﾞｼｯｸM-PRO" w:hAnsi="HG丸ｺﾞｼｯｸM-PRO" w:hint="eastAsia"/>
                                                  <w:sz w:val="26"/>
                                                  <w:szCs w:val="26"/>
                                                </w:rPr>
                                                <w:t>船橋市</w:t>
                                              </w:r>
                                            </w:p>
                                            <w:p w:rsidR="00845B68" w:rsidRDefault="00845B68" w:rsidP="008555E5">
                                              <w:pPr>
                                                <w:spacing w:line="340" w:lineRule="exact"/>
                                                <w:ind w:leftChars="62" w:left="132"/>
                                              </w:pPr>
                                              <w:r w:rsidRPr="00D569EE">
                                                <w:rPr>
                                                  <w:rFonts w:ascii="HG丸ｺﾞｼｯｸM-PRO" w:eastAsia="HG丸ｺﾞｼｯｸM-PRO" w:hAnsi="HG丸ｺﾞｼｯｸM-PRO" w:hint="eastAsia"/>
                                                  <w:sz w:val="26"/>
                                                  <w:szCs w:val="26"/>
                                                </w:rPr>
                                                <w:t>事務局</w:t>
                                              </w:r>
                                            </w:p>
                                          </w:txbxContent>
                                        </wps:txbx>
                                        <wps:bodyPr rot="0" vert="eaVert" wrap="square" lIns="91440" tIns="45720" rIns="91440" bIns="45720" anchor="t" anchorCtr="0" upright="1">
                                          <a:noAutofit/>
                                        </wps:bodyPr>
                                      </wps:wsp>
                                      <wps:wsp>
                                        <wps:cNvPr id="9226" name="角丸四角形 298"/>
                                        <wps:cNvSpPr>
                                          <a:spLocks/>
                                        </wps:cNvSpPr>
                                        <wps:spPr bwMode="auto">
                                          <a:xfrm>
                                            <a:off x="6369" y="12332"/>
                                            <a:ext cx="871" cy="847"/>
                                          </a:xfrm>
                                          <a:prstGeom prst="roundRect">
                                            <a:avLst>
                                              <a:gd name="adj" fmla="val 16667"/>
                                            </a:avLst>
                                          </a:prstGeom>
                                          <a:solidFill>
                                            <a:srgbClr val="4F81BD">
                                              <a:alpha val="14902"/>
                                            </a:srgbClr>
                                          </a:solidFill>
                                          <a:ln w="12700">
                                            <a:solidFill>
                                              <a:srgbClr val="000000"/>
                                            </a:solidFill>
                                            <a:round/>
                                            <a:headEnd/>
                                            <a:tailEnd/>
                                          </a:ln>
                                        </wps:spPr>
                                        <wps:bodyPr rot="0" vert="horz" wrap="square" lIns="91440" tIns="45720" rIns="91440" bIns="45720" anchor="ctr" anchorCtr="0" upright="1">
                                          <a:noAutofit/>
                                        </wps:bodyPr>
                                      </wps:wsp>
                                    </wpg:grpSp>
                                    <wpg:grpSp>
                                      <wpg:cNvPr id="9227" name="Group 936"/>
                                      <wpg:cNvGrpSpPr>
                                        <a:grpSpLocks/>
                                      </wpg:cNvGrpSpPr>
                                      <wpg:grpSpPr bwMode="auto">
                                        <a:xfrm>
                                          <a:off x="2729" y="11213"/>
                                          <a:ext cx="5705" cy="975"/>
                                          <a:chOff x="2729" y="11213"/>
                                          <a:chExt cx="5705" cy="975"/>
                                        </a:xfrm>
                                      </wpg:grpSpPr>
                                      <wpg:grpSp>
                                        <wpg:cNvPr id="9228" name="Group 937"/>
                                        <wpg:cNvGrpSpPr>
                                          <a:grpSpLocks/>
                                        </wpg:cNvGrpSpPr>
                                        <wpg:grpSpPr bwMode="auto">
                                          <a:xfrm>
                                            <a:off x="2729" y="11213"/>
                                            <a:ext cx="4935" cy="639"/>
                                            <a:chOff x="2729" y="11213"/>
                                            <a:chExt cx="4935" cy="639"/>
                                          </a:xfrm>
                                        </wpg:grpSpPr>
                                        <wps:wsp>
                                          <wps:cNvPr id="9229" name="角丸四角形 296"/>
                                          <wps:cNvSpPr>
                                            <a:spLocks/>
                                          </wps:cNvSpPr>
                                          <wps:spPr bwMode="auto">
                                            <a:xfrm>
                                              <a:off x="2729" y="11213"/>
                                              <a:ext cx="4935" cy="615"/>
                                            </a:xfrm>
                                            <a:prstGeom prst="roundRect">
                                              <a:avLst>
                                                <a:gd name="adj" fmla="val 16667"/>
                                              </a:avLst>
                                            </a:prstGeom>
                                            <a:solidFill>
                                              <a:srgbClr val="4F81BD">
                                                <a:alpha val="23921"/>
                                              </a:srgbClr>
                                            </a:solidFill>
                                            <a:ln w="12700">
                                              <a:solidFill>
                                                <a:srgbClr val="000000"/>
                                              </a:solidFill>
                                              <a:round/>
                                              <a:headEnd/>
                                              <a:tailEnd/>
                                            </a:ln>
                                          </wps:spPr>
                                          <wps:bodyPr rot="0" vert="horz" wrap="square" lIns="91440" tIns="45720" rIns="91440" bIns="45720" anchor="ctr" anchorCtr="0" upright="1">
                                            <a:noAutofit/>
                                          </wps:bodyPr>
                                        </wps:wsp>
                                        <wps:wsp>
                                          <wps:cNvPr id="9230" name="テキスト ボックス 311"/>
                                          <wps:cNvSpPr txBox="1">
                                            <a:spLocks/>
                                          </wps:cNvSpPr>
                                          <wps:spPr bwMode="auto">
                                            <a:xfrm>
                                              <a:off x="3008" y="11297"/>
                                              <a:ext cx="444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45B68" w:rsidRPr="002F18B6" w:rsidRDefault="00845B68" w:rsidP="008555E5">
                                                <w:pPr>
                                                  <w:ind w:leftChars="62" w:left="132" w:firstLine="305"/>
                                                  <w:rPr>
                                                    <w:rFonts w:ascii="HG丸ｺﾞｼｯｸM-PRO" w:eastAsia="HG丸ｺﾞｼｯｸM-PRO" w:hAnsi="HG丸ｺﾞｼｯｸM-PRO"/>
                                                    <w:sz w:val="26"/>
                                                    <w:szCs w:val="26"/>
                                                  </w:rPr>
                                                </w:pPr>
                                                <w:r w:rsidRPr="002F18B6">
                                                  <w:rPr>
                                                    <w:rFonts w:ascii="HG丸ｺﾞｼｯｸM-PRO" w:eastAsia="HG丸ｺﾞｼｯｸM-PRO" w:hAnsi="HG丸ｺﾞｼｯｸM-PRO" w:hint="eastAsia"/>
                                                    <w:sz w:val="26"/>
                                                    <w:szCs w:val="26"/>
                                                  </w:rPr>
                                                  <w:t>全　体　会【年２～３回開催】</w:t>
                                                </w:r>
                                              </w:p>
                                            </w:txbxContent>
                                          </wps:txbx>
                                          <wps:bodyPr rot="0" vert="horz" wrap="square" lIns="91440" tIns="45720" rIns="91440" bIns="45720" anchor="t" anchorCtr="0" upright="1">
                                            <a:noAutofit/>
                                          </wps:bodyPr>
                                        </wps:wsp>
                                      </wpg:grpSp>
                                      <wps:wsp>
                                        <wps:cNvPr id="9231" name="ストライプ矢印 309"/>
                                        <wps:cNvSpPr>
                                          <a:spLocks/>
                                        </wps:cNvSpPr>
                                        <wps:spPr bwMode="auto">
                                          <a:xfrm rot="4010139">
                                            <a:off x="7669" y="11423"/>
                                            <a:ext cx="765" cy="765"/>
                                          </a:xfrm>
                                          <a:prstGeom prst="stripedRightArrow">
                                            <a:avLst>
                                              <a:gd name="adj1" fmla="val 50000"/>
                                              <a:gd name="adj2" fmla="val 33907"/>
                                            </a:avLst>
                                          </a:prstGeom>
                                          <a:noFill/>
                                          <a:ln>
                                            <a:noFill/>
                                          </a:ln>
                                          <a:extLst>
                                            <a:ext uri="{909E8E84-426E-40DD-AFC4-6F175D3DCCD1}">
                                              <a14:hiddenFill xmlns:a14="http://schemas.microsoft.com/office/drawing/2010/main">
                                                <a:gradFill rotWithShape="0">
                                                  <a:gsLst>
                                                    <a:gs pos="0">
                                                      <a:srgbClr val="9AB5E4"/>
                                                    </a:gs>
                                                    <a:gs pos="25000">
                                                      <a:srgbClr val="AEC3E9"/>
                                                    </a:gs>
                                                    <a:gs pos="37500">
                                                      <a:srgbClr val="B8CAEB"/>
                                                    </a:gs>
                                                    <a:gs pos="43750">
                                                      <a:srgbClr val="BDCEEC"/>
                                                    </a:gs>
                                                    <a:gs pos="50000">
                                                      <a:srgbClr val="C2D1ED"/>
                                                    </a:gs>
                                                    <a:gs pos="100000">
                                                      <a:srgbClr val="E1E8F5"/>
                                                    </a:gs>
                                                  </a:gsLst>
                                                  <a:lin ang="5400000"/>
                                                </a:gradFill>
                                              </a14:hiddenFill>
                                            </a:ext>
                                            <a:ext uri="{91240B29-F687-4F45-9708-019B960494DF}">
                                              <a14:hiddenLine xmlns:a14="http://schemas.microsoft.com/office/drawing/2010/main" w="25400">
                                                <a:solidFill>
                                                  <a:srgbClr val="243F60"/>
                                                </a:solidFill>
                                                <a:miter lim="800000"/>
                                                <a:headEnd/>
                                                <a:tailEnd/>
                                              </a14:hiddenLine>
                                            </a:ext>
                                          </a:extLst>
                                        </wps:spPr>
                                        <wps:bodyPr rot="0" vert="horz" wrap="square" lIns="91440" tIns="45720" rIns="91440" bIns="45720" anchor="ctr" anchorCtr="0" upright="1">
                                          <a:noAutofit/>
                                        </wps:bodyPr>
                                      </wps:wsp>
                                    </wpg:grpSp>
                                  </wpg:grpSp>
                                  <wpg:grpSp>
                                    <wpg:cNvPr id="9232" name="Group 941"/>
                                    <wpg:cNvGrpSpPr>
                                      <a:grpSpLocks/>
                                    </wpg:cNvGrpSpPr>
                                    <wpg:grpSpPr bwMode="auto">
                                      <a:xfrm>
                                        <a:off x="3037" y="11829"/>
                                        <a:ext cx="5024" cy="3461"/>
                                        <a:chOff x="3037" y="11829"/>
                                        <a:chExt cx="5024" cy="3461"/>
                                      </a:xfrm>
                                    </wpg:grpSpPr>
                                    <wpg:grpSp>
                                      <wpg:cNvPr id="9233" name="Group 942"/>
                                      <wpg:cNvGrpSpPr>
                                        <a:grpSpLocks/>
                                      </wpg:cNvGrpSpPr>
                                      <wpg:grpSpPr bwMode="auto">
                                        <a:xfrm>
                                          <a:off x="3118" y="13481"/>
                                          <a:ext cx="2213" cy="555"/>
                                          <a:chOff x="3975" y="13765"/>
                                          <a:chExt cx="2213" cy="555"/>
                                        </a:xfrm>
                                      </wpg:grpSpPr>
                                      <wps:wsp>
                                        <wps:cNvPr id="9234" name="テキスト ボックス 312"/>
                                        <wps:cNvSpPr txBox="1">
                                          <a:spLocks/>
                                        </wps:cNvSpPr>
                                        <wps:spPr bwMode="auto">
                                          <a:xfrm>
                                            <a:off x="3983" y="13765"/>
                                            <a:ext cx="220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45B68" w:rsidRPr="00D569EE" w:rsidRDefault="00845B68" w:rsidP="00AE2B76">
                                              <w:pPr>
                                                <w:rPr>
                                                  <w:rFonts w:ascii="HG丸ｺﾞｼｯｸM-PRO" w:eastAsia="HG丸ｺﾞｼｯｸM-PRO" w:hAnsi="HG丸ｺﾞｼｯｸM-PRO"/>
                                                  <w:sz w:val="26"/>
                                                  <w:szCs w:val="26"/>
                                                </w:rPr>
                                              </w:pPr>
                                              <w:r>
                                                <w:rPr>
                                                  <w:rFonts w:ascii="HG丸ｺﾞｼｯｸM-PRO" w:eastAsia="HG丸ｺﾞｼｯｸM-PRO" w:hAnsi="HG丸ｺﾞｼｯｸM-PRO"/>
                                                  <w:sz w:val="26"/>
                                                  <w:szCs w:val="26"/>
                                                </w:rPr>
                                                <w:t> </w:t>
                                              </w:r>
                                              <w:r w:rsidRPr="00D569EE">
                                                <w:rPr>
                                                  <w:rFonts w:ascii="HG丸ｺﾞｼｯｸM-PRO" w:eastAsia="HG丸ｺﾞｼｯｸM-PRO" w:hAnsi="HG丸ｺﾞｼｯｸM-PRO" w:hint="eastAsia"/>
                                                  <w:sz w:val="26"/>
                                                  <w:szCs w:val="26"/>
                                                </w:rPr>
                                                <w:t>就労支援部会</w:t>
                                              </w:r>
                                            </w:p>
                                          </w:txbxContent>
                                        </wps:txbx>
                                        <wps:bodyPr rot="0" vert="horz" wrap="square" lIns="91440" tIns="45720" rIns="91440" bIns="45720" anchor="t" anchorCtr="0" upright="1">
                                          <a:noAutofit/>
                                        </wps:bodyPr>
                                      </wps:wsp>
                                      <wps:wsp>
                                        <wps:cNvPr id="9235" name="角丸四角形 301"/>
                                        <wps:cNvSpPr>
                                          <a:spLocks/>
                                        </wps:cNvSpPr>
                                        <wps:spPr bwMode="auto">
                                          <a:xfrm>
                                            <a:off x="3975" y="13834"/>
                                            <a:ext cx="2095" cy="440"/>
                                          </a:xfrm>
                                          <a:prstGeom prst="roundRect">
                                            <a:avLst>
                                              <a:gd name="adj" fmla="val 16667"/>
                                            </a:avLst>
                                          </a:prstGeom>
                                          <a:solidFill>
                                            <a:srgbClr val="4F81BD">
                                              <a:alpha val="23921"/>
                                            </a:srgbClr>
                                          </a:solidFill>
                                          <a:ln w="12700">
                                            <a:solidFill>
                                              <a:srgbClr val="000000"/>
                                            </a:solidFill>
                                            <a:round/>
                                            <a:headEnd/>
                                            <a:tailEnd/>
                                          </a:ln>
                                        </wps:spPr>
                                        <wps:bodyPr rot="0" vert="horz" wrap="square" lIns="91440" tIns="45720" rIns="91440" bIns="45720" anchor="ctr" anchorCtr="0" upright="1">
                                          <a:noAutofit/>
                                        </wps:bodyPr>
                                      </wps:wsp>
                                    </wpg:grpSp>
                                    <wpg:grpSp>
                                      <wpg:cNvPr id="9236" name="Group 945"/>
                                      <wpg:cNvGrpSpPr>
                                        <a:grpSpLocks/>
                                      </wpg:cNvGrpSpPr>
                                      <wpg:grpSpPr bwMode="auto">
                                        <a:xfrm>
                                          <a:off x="3037" y="11829"/>
                                          <a:ext cx="5024" cy="3461"/>
                                          <a:chOff x="3037" y="11829"/>
                                          <a:chExt cx="5024" cy="3461"/>
                                        </a:xfrm>
                                      </wpg:grpSpPr>
                                      <wpg:grpSp>
                                        <wpg:cNvPr id="9237" name="Group 946"/>
                                        <wpg:cNvGrpSpPr>
                                          <a:grpSpLocks/>
                                        </wpg:cNvGrpSpPr>
                                        <wpg:grpSpPr bwMode="auto">
                                          <a:xfrm>
                                            <a:off x="5587" y="13568"/>
                                            <a:ext cx="2474" cy="1477"/>
                                            <a:chOff x="5307" y="13568"/>
                                            <a:chExt cx="2474" cy="1477"/>
                                          </a:xfrm>
                                        </wpg:grpSpPr>
                                        <wpg:grpSp>
                                          <wpg:cNvPr id="9238" name="Group 947"/>
                                          <wpg:cNvGrpSpPr>
                                            <a:grpSpLocks/>
                                          </wpg:cNvGrpSpPr>
                                          <wpg:grpSpPr bwMode="auto">
                                            <a:xfrm>
                                              <a:off x="5335" y="13568"/>
                                              <a:ext cx="2446" cy="555"/>
                                              <a:chOff x="6413" y="13932"/>
                                              <a:chExt cx="2446" cy="555"/>
                                            </a:xfrm>
                                          </wpg:grpSpPr>
                                          <wps:wsp>
                                            <wps:cNvPr id="9239" name="テキスト ボックス 314"/>
                                            <wps:cNvSpPr txBox="1">
                                              <a:spLocks/>
                                            </wps:cNvSpPr>
                                            <wps:spPr bwMode="auto">
                                              <a:xfrm>
                                                <a:off x="6654" y="13932"/>
                                                <a:ext cx="220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45B68" w:rsidRPr="00D569EE" w:rsidRDefault="00845B68" w:rsidP="00AE2B76">
                                                  <w:pPr>
                                                    <w:rPr>
                                                      <w:rFonts w:ascii="HG丸ｺﾞｼｯｸM-PRO" w:eastAsia="HG丸ｺﾞｼｯｸM-PRO" w:hAnsi="HG丸ｺﾞｼｯｸM-PRO"/>
                                                      <w:sz w:val="26"/>
                                                      <w:szCs w:val="26"/>
                                                    </w:rPr>
                                                  </w:pPr>
                                                  <w:r w:rsidRPr="00D569EE">
                                                    <w:rPr>
                                                      <w:rFonts w:ascii="HG丸ｺﾞｼｯｸM-PRO" w:eastAsia="HG丸ｺﾞｼｯｸM-PRO" w:hAnsi="HG丸ｺﾞｼｯｸM-PRO" w:hint="eastAsia"/>
                                                      <w:sz w:val="26"/>
                                                      <w:szCs w:val="26"/>
                                                    </w:rPr>
                                                    <w:t>障害児部会</w:t>
                                                  </w:r>
                                                </w:p>
                                              </w:txbxContent>
                                            </wps:txbx>
                                            <wps:bodyPr rot="0" vert="horz" wrap="square" lIns="91440" tIns="45720" rIns="91440" bIns="45720" anchor="t" anchorCtr="0" upright="1">
                                              <a:noAutofit/>
                                            </wps:bodyPr>
                                          </wps:wsp>
                                          <wps:wsp>
                                            <wps:cNvPr id="9240" name="角丸四角形 302"/>
                                            <wps:cNvSpPr>
                                              <a:spLocks/>
                                            </wps:cNvSpPr>
                                            <wps:spPr bwMode="auto">
                                              <a:xfrm>
                                                <a:off x="6413" y="13960"/>
                                                <a:ext cx="2077" cy="440"/>
                                              </a:xfrm>
                                              <a:prstGeom prst="roundRect">
                                                <a:avLst>
                                                  <a:gd name="adj" fmla="val 16667"/>
                                                </a:avLst>
                                              </a:prstGeom>
                                              <a:solidFill>
                                                <a:srgbClr val="4F81BD">
                                                  <a:alpha val="23921"/>
                                                </a:srgbClr>
                                              </a:solidFill>
                                              <a:ln w="12700">
                                                <a:solidFill>
                                                  <a:srgbClr val="000000"/>
                                                </a:solidFill>
                                                <a:round/>
                                                <a:headEnd/>
                                                <a:tailEnd/>
                                              </a:ln>
                                            </wps:spPr>
                                            <wps:bodyPr rot="0" vert="horz" wrap="square" lIns="91440" tIns="45720" rIns="91440" bIns="45720" anchor="ctr" anchorCtr="0" upright="1">
                                              <a:noAutofit/>
                                            </wps:bodyPr>
                                          </wps:wsp>
                                        </wpg:grpSp>
                                        <wps:wsp>
                                          <wps:cNvPr id="9241" name="角丸四角形 304"/>
                                          <wps:cNvSpPr>
                                            <a:spLocks/>
                                          </wps:cNvSpPr>
                                          <wps:spPr bwMode="auto">
                                            <a:xfrm>
                                              <a:off x="5307" y="14246"/>
                                              <a:ext cx="2077" cy="799"/>
                                            </a:xfrm>
                                            <a:prstGeom prst="roundRect">
                                              <a:avLst>
                                                <a:gd name="adj" fmla="val 16667"/>
                                              </a:avLst>
                                            </a:prstGeom>
                                            <a:solidFill>
                                              <a:srgbClr val="4F81BD">
                                                <a:alpha val="23921"/>
                                              </a:srgbClr>
                                            </a:solidFill>
                                            <a:ln w="12700">
                                              <a:solidFill>
                                                <a:srgbClr val="000000"/>
                                              </a:solidFill>
                                              <a:round/>
                                              <a:headEnd/>
                                              <a:tailEnd/>
                                            </a:ln>
                                          </wps:spPr>
                                          <wps:bodyPr rot="0" vert="horz" wrap="square" lIns="91440" tIns="45720" rIns="91440" bIns="45720" anchor="ctr" anchorCtr="0" upright="1">
                                            <a:noAutofit/>
                                          </wps:bodyPr>
                                        </wps:wsp>
                                      </wpg:grpSp>
                                      <wpg:grpSp>
                                        <wpg:cNvPr id="9242" name="Group 951"/>
                                        <wpg:cNvGrpSpPr>
                                          <a:grpSpLocks/>
                                        </wpg:cNvGrpSpPr>
                                        <wpg:grpSpPr bwMode="auto">
                                          <a:xfrm>
                                            <a:off x="3037" y="11829"/>
                                            <a:ext cx="3332" cy="3461"/>
                                            <a:chOff x="3037" y="11829"/>
                                            <a:chExt cx="3332" cy="3461"/>
                                          </a:xfrm>
                                        </wpg:grpSpPr>
                                        <wpg:grpSp>
                                          <wpg:cNvPr id="9243" name="Group 952"/>
                                          <wpg:cNvGrpSpPr>
                                            <a:grpSpLocks/>
                                          </wpg:cNvGrpSpPr>
                                          <wpg:grpSpPr bwMode="auto">
                                            <a:xfrm>
                                              <a:off x="3037" y="14180"/>
                                              <a:ext cx="2205" cy="1110"/>
                                              <a:chOff x="3905" y="14348"/>
                                              <a:chExt cx="2205" cy="1110"/>
                                            </a:xfrm>
                                          </wpg:grpSpPr>
                                          <wps:wsp>
                                            <wps:cNvPr id="9244" name="テキスト ボックス 313"/>
                                            <wps:cNvSpPr txBox="1">
                                              <a:spLocks/>
                                            </wps:cNvSpPr>
                                            <wps:spPr bwMode="auto">
                                              <a:xfrm>
                                                <a:off x="3905" y="14348"/>
                                                <a:ext cx="2205" cy="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45B68" w:rsidRDefault="00845B68" w:rsidP="008555E5">
                                                  <w:pPr>
                                                    <w:ind w:leftChars="62" w:left="132"/>
                                                    <w:rPr>
                                                      <w:rFonts w:ascii="HG丸ｺﾞｼｯｸM-PRO" w:eastAsia="HG丸ｺﾞｼｯｸM-PRO" w:hAnsi="HG丸ｺﾞｼｯｸM-PRO"/>
                                                      <w:sz w:val="26"/>
                                                      <w:szCs w:val="26"/>
                                                    </w:rPr>
                                                  </w:pPr>
                                                  <w:r w:rsidRPr="00D569EE">
                                                    <w:rPr>
                                                      <w:rFonts w:ascii="HG丸ｺﾞｼｯｸM-PRO" w:eastAsia="HG丸ｺﾞｼｯｸM-PRO" w:hAnsi="HG丸ｺﾞｼｯｸM-PRO" w:hint="eastAsia"/>
                                                      <w:sz w:val="26"/>
                                                      <w:szCs w:val="26"/>
                                                    </w:rPr>
                                                    <w:t>地域移行・福祉サービス部会</w:t>
                                                  </w:r>
                                                </w:p>
                                                <w:p w:rsidR="00845B68" w:rsidRDefault="00845B68" w:rsidP="008555E5">
                                                  <w:pPr>
                                                    <w:ind w:leftChars="62" w:left="132" w:firstLine="328"/>
                                                    <w:rPr>
                                                      <w:rFonts w:ascii="HG丸ｺﾞｼｯｸM-PRO" w:eastAsia="HG丸ｺﾞｼｯｸM-PRO" w:hAnsi="HG丸ｺﾞｼｯｸM-PRO"/>
                                                      <w:sz w:val="28"/>
                                                      <w:szCs w:val="28"/>
                                                    </w:rPr>
                                                  </w:pPr>
                                                </w:p>
                                                <w:p w:rsidR="00845B68" w:rsidRPr="00F23D4B" w:rsidRDefault="00845B68" w:rsidP="008555E5">
                                                  <w:pPr>
                                                    <w:ind w:leftChars="62" w:left="132" w:firstLine="328"/>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就労支援部会</w:t>
                                                  </w:r>
                                                </w:p>
                                              </w:txbxContent>
                                            </wps:txbx>
                                            <wps:bodyPr rot="0" vert="horz" wrap="square" lIns="91440" tIns="45720" rIns="91440" bIns="45720" anchor="t" anchorCtr="0" upright="1">
                                              <a:noAutofit/>
                                            </wps:bodyPr>
                                          </wps:wsp>
                                          <wps:wsp>
                                            <wps:cNvPr id="9245" name="角丸四角形 303"/>
                                            <wps:cNvSpPr>
                                              <a:spLocks/>
                                            </wps:cNvSpPr>
                                            <wps:spPr bwMode="auto">
                                              <a:xfrm>
                                                <a:off x="3975" y="14414"/>
                                                <a:ext cx="2095" cy="786"/>
                                              </a:xfrm>
                                              <a:prstGeom prst="roundRect">
                                                <a:avLst>
                                                  <a:gd name="adj" fmla="val 16667"/>
                                                </a:avLst>
                                              </a:prstGeom>
                                              <a:solidFill>
                                                <a:srgbClr val="4F81BD">
                                                  <a:alpha val="23921"/>
                                                </a:srgbClr>
                                              </a:solidFill>
                                              <a:ln w="12700">
                                                <a:solidFill>
                                                  <a:srgbClr val="000000"/>
                                                </a:solidFill>
                                                <a:round/>
                                                <a:headEnd/>
                                                <a:tailEnd/>
                                              </a:ln>
                                            </wps:spPr>
                                            <wps:bodyPr rot="0" vert="horz" wrap="square" lIns="91440" tIns="45720" rIns="91440" bIns="45720" anchor="ctr" anchorCtr="0" upright="1">
                                              <a:noAutofit/>
                                            </wps:bodyPr>
                                          </wps:wsp>
                                        </wpg:grpSp>
                                        <wpg:grpSp>
                                          <wpg:cNvPr id="9246" name="Group 955"/>
                                          <wpg:cNvGrpSpPr>
                                            <a:grpSpLocks/>
                                          </wpg:cNvGrpSpPr>
                                          <wpg:grpSpPr bwMode="auto">
                                            <a:xfrm>
                                              <a:off x="4990" y="11829"/>
                                              <a:ext cx="1379" cy="2764"/>
                                              <a:chOff x="4990" y="11829"/>
                                              <a:chExt cx="1379" cy="2764"/>
                                            </a:xfrm>
                                          </wpg:grpSpPr>
                                          <wps:wsp>
                                            <wps:cNvPr id="9247" name="直線コネクタ 319"/>
                                            <wps:cNvCnPr/>
                                            <wps:spPr bwMode="auto">
                                              <a:xfrm>
                                                <a:off x="5412" y="11829"/>
                                                <a:ext cx="0" cy="2764"/>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2" name="直線コネクタ 9217"/>
                                            <wps:cNvCnPr/>
                                            <wps:spPr bwMode="auto">
                                              <a:xfrm>
                                                <a:off x="4990" y="12691"/>
                                                <a:ext cx="1379"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grpSp>
                            </wpg:grpSp>
                            <wpg:grpSp>
                              <wpg:cNvPr id="33" name="Group 958"/>
                              <wpg:cNvGrpSpPr>
                                <a:grpSpLocks/>
                              </wpg:cNvGrpSpPr>
                              <wpg:grpSpPr bwMode="auto">
                                <a:xfrm>
                                  <a:off x="1999" y="11283"/>
                                  <a:ext cx="3490" cy="2890"/>
                                  <a:chOff x="1999" y="11297"/>
                                  <a:chExt cx="3490" cy="2890"/>
                                </a:xfrm>
                              </wpg:grpSpPr>
                              <wpg:grpSp>
                                <wpg:cNvPr id="34" name="Group 959"/>
                                <wpg:cNvGrpSpPr>
                                  <a:grpSpLocks/>
                                </wpg:cNvGrpSpPr>
                                <wpg:grpSpPr bwMode="auto">
                                  <a:xfrm>
                                    <a:off x="3121" y="11842"/>
                                    <a:ext cx="2368" cy="1562"/>
                                    <a:chOff x="3121" y="11842"/>
                                    <a:chExt cx="2368" cy="1562"/>
                                  </a:xfrm>
                                </wpg:grpSpPr>
                                <wpg:grpSp>
                                  <wpg:cNvPr id="35" name="Group 960"/>
                                  <wpg:cNvGrpSpPr>
                                    <a:grpSpLocks/>
                                  </wpg:cNvGrpSpPr>
                                  <wpg:grpSpPr bwMode="auto">
                                    <a:xfrm>
                                      <a:off x="3121" y="11842"/>
                                      <a:ext cx="2368" cy="1562"/>
                                      <a:chOff x="2911" y="11856"/>
                                      <a:chExt cx="2368" cy="1562"/>
                                    </a:xfrm>
                                  </wpg:grpSpPr>
                                  <wps:wsp>
                                    <wps:cNvPr id="36" name="下矢印 308"/>
                                    <wps:cNvSpPr>
                                      <a:spLocks/>
                                    </wps:cNvSpPr>
                                    <wps:spPr bwMode="auto">
                                      <a:xfrm>
                                        <a:off x="2911" y="11856"/>
                                        <a:ext cx="390" cy="1562"/>
                                      </a:xfrm>
                                      <a:prstGeom prst="downArrow">
                                        <a:avLst>
                                          <a:gd name="adj1" fmla="val 50000"/>
                                          <a:gd name="adj2" fmla="val 56591"/>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wps:wsp>
                                    <wps:cNvPr id="37" name="テキスト ボックス 316"/>
                                    <wps:cNvSpPr txBox="1">
                                      <a:spLocks/>
                                    </wps:cNvSpPr>
                                    <wps:spPr bwMode="auto">
                                      <a:xfrm>
                                        <a:off x="3074" y="12296"/>
                                        <a:ext cx="2205"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45B68" w:rsidRPr="00D569EE" w:rsidRDefault="00845B68" w:rsidP="008555E5">
                                          <w:pPr>
                                            <w:ind w:leftChars="62" w:left="132" w:firstLine="305"/>
                                            <w:rPr>
                                              <w:rFonts w:ascii="HG丸ｺﾞｼｯｸM-PRO" w:eastAsia="HG丸ｺﾞｼｯｸM-PRO" w:hAnsi="HG丸ｺﾞｼｯｸM-PRO"/>
                                              <w:sz w:val="26"/>
                                              <w:szCs w:val="26"/>
                                            </w:rPr>
                                          </w:pPr>
                                          <w:r w:rsidRPr="00D569EE">
                                            <w:rPr>
                                              <w:rFonts w:ascii="HG丸ｺﾞｼｯｸM-PRO" w:eastAsia="HG丸ｺﾞｼｯｸM-PRO" w:hAnsi="HG丸ｺﾞｼｯｸM-PRO" w:hint="eastAsia"/>
                                              <w:sz w:val="26"/>
                                              <w:szCs w:val="26"/>
                                            </w:rPr>
                                            <w:t>運営会議</w:t>
                                          </w:r>
                                        </w:p>
                                        <w:p w:rsidR="00845B68" w:rsidRPr="00F23D4B" w:rsidRDefault="00845B68" w:rsidP="008555E5">
                                          <w:pPr>
                                            <w:ind w:leftChars="62" w:left="132" w:firstLine="235"/>
                                            <w:rPr>
                                              <w:rFonts w:ascii="HG丸ｺﾞｼｯｸM-PRO" w:eastAsia="HG丸ｺﾞｼｯｸM-PRO" w:hAnsi="HG丸ｺﾞｼｯｸM-PRO"/>
                                              <w:sz w:val="20"/>
                                              <w:szCs w:val="20"/>
                                            </w:rPr>
                                          </w:pPr>
                                          <w:r w:rsidRPr="00F23D4B">
                                            <w:rPr>
                                              <w:rFonts w:ascii="HG丸ｺﾞｼｯｸM-PRO" w:eastAsia="HG丸ｺﾞｼｯｸM-PRO" w:hAnsi="HG丸ｺﾞｼｯｸM-PRO" w:hint="eastAsia"/>
                                              <w:sz w:val="20"/>
                                              <w:szCs w:val="20"/>
                                            </w:rPr>
                                            <w:t>【随時開催】</w:t>
                                          </w:r>
                                        </w:p>
                                      </w:txbxContent>
                                    </wps:txbx>
                                    <wps:bodyPr rot="0" vert="horz" wrap="square" lIns="91440" tIns="45720" rIns="91440" bIns="45720" anchor="t" anchorCtr="0" upright="1">
                                      <a:noAutofit/>
                                    </wps:bodyPr>
                                  </wps:wsp>
                                </wpg:grpSp>
                                <wps:wsp>
                                  <wps:cNvPr id="38" name="角丸四角形 300"/>
                                  <wps:cNvSpPr>
                                    <a:spLocks/>
                                  </wps:cNvSpPr>
                                  <wps:spPr bwMode="auto">
                                    <a:xfrm>
                                      <a:off x="3690" y="12336"/>
                                      <a:ext cx="1300" cy="725"/>
                                    </a:xfrm>
                                    <a:prstGeom prst="roundRect">
                                      <a:avLst>
                                        <a:gd name="adj" fmla="val 16667"/>
                                      </a:avLst>
                                    </a:prstGeom>
                                    <a:solidFill>
                                      <a:srgbClr val="4F81BD">
                                        <a:alpha val="23921"/>
                                      </a:srgbClr>
                                    </a:solidFill>
                                    <a:ln w="12700">
                                      <a:solidFill>
                                        <a:srgbClr val="000000"/>
                                      </a:solidFill>
                                      <a:round/>
                                      <a:headEnd/>
                                      <a:tailEnd/>
                                    </a:ln>
                                  </wps:spPr>
                                  <wps:bodyPr rot="0" vert="horz" wrap="square" lIns="91440" tIns="45720" rIns="91440" bIns="45720" anchor="ctr" anchorCtr="0" upright="1">
                                    <a:noAutofit/>
                                  </wps:bodyPr>
                                </wps:wsp>
                              </wpg:grpSp>
                              <wps:wsp>
                                <wps:cNvPr id="39" name="左カーブ矢印 306"/>
                                <wps:cNvSpPr>
                                  <a:spLocks/>
                                </wps:cNvSpPr>
                                <wps:spPr bwMode="auto">
                                  <a:xfrm rot="10800000">
                                    <a:off x="1999" y="11297"/>
                                    <a:ext cx="702" cy="2890"/>
                                  </a:xfrm>
                                  <a:prstGeom prst="curvedLeftArrow">
                                    <a:avLst>
                                      <a:gd name="adj1" fmla="val 55958"/>
                                      <a:gd name="adj2" fmla="val 107990"/>
                                      <a:gd name="adj3" fmla="val 42449"/>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wpg:grpSp>
                          </wpg:grpSp>
                          <wps:wsp>
                            <wps:cNvPr id="40" name="テキスト ボックス 315"/>
                            <wps:cNvSpPr txBox="1">
                              <a:spLocks/>
                            </wps:cNvSpPr>
                            <wps:spPr bwMode="auto">
                              <a:xfrm>
                                <a:off x="5681" y="14372"/>
                                <a:ext cx="2724" cy="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45B68" w:rsidRPr="00D569EE" w:rsidRDefault="00845B68" w:rsidP="00AE2B76">
                                  <w:pPr>
                                    <w:rPr>
                                      <w:rFonts w:ascii="HG丸ｺﾞｼｯｸM-PRO" w:eastAsia="HG丸ｺﾞｼｯｸM-PRO" w:hAnsi="HG丸ｺﾞｼｯｸM-PRO"/>
                                      <w:sz w:val="26"/>
                                      <w:szCs w:val="26"/>
                                    </w:rPr>
                                  </w:pPr>
                                  <w:r w:rsidRPr="00D569EE">
                                    <w:rPr>
                                      <w:rFonts w:ascii="HG丸ｺﾞｼｯｸM-PRO" w:eastAsia="HG丸ｺﾞｼｯｸM-PRO" w:hAnsi="HG丸ｺﾞｼｯｸM-PRO" w:hint="eastAsia"/>
                                      <w:sz w:val="26"/>
                                      <w:szCs w:val="26"/>
                                    </w:rPr>
                                    <w:t>権利擁護部会</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921" o:spid="_x0000_s1040" style="position:absolute;left:0;text-align:left;margin-left:27.25pt;margin-top:4.55pt;width:398.05pt;height:262pt;z-index:251719680;mso-position-horizontal-relative:text;mso-position-vertical-relative:text" coordorigin="1768,10678" coordsize="7551,4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">
                <v:rect id="正方形/長方形 310" o:spid="_x0000_s1041" style="position:absolute;left:1768;top:10678;width:7551;height:47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ceysQA&#10;AADbAAAADwAAAGRycy9kb3ducmV2LnhtbESPQWvCQBSE7wX/w/IEL6Vu9NBK6iqiKFJ6qVV6fc0+&#10;syHZtyH71Pjvu4VCj8PMfMPMl71v1JW6WAU2MBlnoIiLYCsuDRw/t08zUFGQLTaBycCdIiwXg4c5&#10;5jbc+IOuBylVgnDM0YATaXOtY+HIYxyHljh559B5lCS7UtsObwnuGz3NsmftseK04LCltaOiPly8&#10;AZG3rN291zFcNidyX7vJ43d9MmY07FevoIR6+Q//tffWwPQFfr+kH6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3HsrEAAAA2wAAAA8AAAAAAAAAAAAAAAAAmAIAAGRycy9k&#10;b3ducmV2LnhtbFBLBQYAAAAABAAEAPUAAACJAwAAAAA=&#10;" filled="f" strokeweight=".5pt">
                  <v:path arrowok="t"/>
                </v:rect>
                <v:group id="Group 923" o:spid="_x0000_s1042" style="position:absolute;left:1999;top:11213;width:6435;height:4077" coordorigin="1999,11213" coordsize="6435,4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正方形/長方形 299" o:spid="_x0000_s1043" style="position:absolute;left:2798;top:13418;width:5224;height:18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UnkcQA&#10;AADbAAAADwAAAGRycy9kb3ducmV2LnhtbESPQWsCMRSE70L/Q3iFXkSzehBdjVIKBQsFa1YP3h7J&#10;c3fp5mXZRF3/fVMQPA4z8w2z2vSuEVfqQu1ZwWScgSA23tZcKjgUn6M5iBCRLTaeScGdAmzWL4MV&#10;5tbfeE9XHUuRIBxyVFDF2OZSBlORwzD2LXHyzr5zGJPsSmk7vCW4a+Q0y2bSYc1pocKWPioyv/ri&#10;FHzrr8kdtebjcXja/RhT9E1RKPX22r8vQUTq4zP8aG+tgukC/r+k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VJ5HEAAAA2wAAAA8AAAAAAAAAAAAAAAAAmAIAAGRycy9k&#10;b3ducmV2LnhtbFBLBQYAAAAABAAEAPUAAACJAwAAAAA=&#10;" fillcolor="#4f81bd" strokeweight="1.75pt">
                    <v:fill opacity="11822f"/>
                    <v:stroke dashstyle="1 1"/>
                    <v:path arrowok="t"/>
                  </v:rect>
                  <v:group id="Group 925" o:spid="_x0000_s1044" style="position:absolute;left:1999;top:11213;width:6435;height:4077" coordorigin="1999,11213" coordsize="6435,4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Group 926" o:spid="_x0000_s1045" style="position:absolute;left:1999;top:11213;width:6435;height:4077" coordorigin="1999,11213" coordsize="6435,4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Group 927" o:spid="_x0000_s1046" style="position:absolute;left:2729;top:11213;width:5705;height:4077" coordorigin="2729,11213" coordsize="5705,4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4lf8cAAADdAAAADwAAAGRycy9kb3ducmV2LnhtbESPQWvCQBSE7wX/w/KE&#10;3ppNLA01ZhURKx5CoSqU3h7ZZxLMvg3ZbRL/fbdQ6HGYmW+YfDOZVgzUu8aygiSKQRCXVjdcKbic&#10;355eQTiPrLG1TAru5GCznj3kmGk78gcNJ1+JAGGXoYLa+y6T0pU1GXSR7YiDd7W9QR9kX0nd4xjg&#10;ppWLOE6lwYbDQo0d7Woqb6dvo+Aw4rh9TvZDcbvu7l/nl/fPIiGlHufTdgXC0+T/w3/to1awXCQ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O4lf8cAAADd&#10;AAAADwAAAAAAAAAAAAAAAACqAgAAZHJzL2Rvd25yZXYueG1sUEsFBgAAAAAEAAQA+gAAAJ4DAAAA&#10;AA==&#10;">
                        <v:line id="直線コネクタ 318" o:spid="_x0000_s1047" style="position:absolute;visibility:visible;mso-wrap-style:square" from="5216,13780" to="5606,1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SNi8cAAADdAAAADwAAAGRycy9kb3ducmV2LnhtbESPzWvCQBTE74L/w/IKvenGHPyIrlJE&#10;UajF70Nvj+xrEs2+Ddmtpv713ULB4zAzv2Ems8aU4ka1Kywr6HUjEMSp1QVnCk7HZWcIwnlkjaVl&#10;UvBDDmbTdmuCibZ33tPt4DMRIOwSVJB7XyVSujQng65rK+LgfdnaoA+yzqSu8R7gppRxFPWlwYLD&#10;Qo4VzXNKr4dvo+BjnW7s++dwJ228XTwu8/PDrZZKvb40b2MQnhr/DP+311rBKO4N4O9NeAJy+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49I2LxwAAAN0AAAAPAAAAAAAA&#10;AAAAAAAAAKECAABkcnMvZG93bnJldi54bWxQSwUGAAAAAAQABAD5AAAAlQMAAAAA&#10;" strokeweight="1.75pt"/>
                        <v:group id="Group 929" o:spid="_x0000_s1048" style="position:absolute;left:2729;top:11213;width:5705;height:4077" coordorigin="2729,11213" coordsize="5705,4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j0UlsQAAADdAAAA&#10;DwAAAAAAAAAAAAAAAACqAgAAZHJzL2Rvd25yZXYueG1sUEsFBgAAAAAEAAQA+gAAAJsDAAAAAA==&#10;">
                          <v:line id="直線コネクタ 9216" o:spid="_x0000_s1049" style="position:absolute;visibility:visible;mso-wrap-style:square" from="5202,14606" to="5592,14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e8YsgAAADdAAAADwAAAGRycy9kb3ducmV2LnhtbESPQWvCQBSE7wX/w/KE3urGHERTN0Gk&#10;oqBFm+qht0f2NYnNvg3Zrab++m5B6HGYmW+YedabRlyoc7VlBeNRBIK4sLrmUsHxffU0BeE8ssbG&#10;Min4IQdZOniYY6Ltld/okvtSBAi7BBVU3reJlK6oyKAb2ZY4eJ+2M+iD7EqpO7wGuGlkHEUTabDm&#10;sFBhS8uKiq/82yh43RQ7u/2YHqSN9y+38/J0c+uVUo/DfvEMwlPv/8P39kYrmMXjGfy9CU9Ap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ie8YsgAAADdAAAADwAAAAAA&#10;AAAAAAAAAAChAgAAZHJzL2Rvd25yZXYueG1sUEsFBgAAAAAEAAQA+QAAAJYDAAAAAA==&#10;" strokeweight="1.75pt"/>
                          <v:group id="Group 931" o:spid="_x0000_s1050" style="position:absolute;left:2729;top:11213;width:5705;height:4077" coordorigin="2729,11213" coordsize="5705,4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ifSLcQAAADdAAAADwAAAGRycy9kb3ducmV2LnhtbERPTWuDQBC9F/Iflink&#10;VlcNLY11IyGkIYdQaBIovQ3uREV3Vtytmn/fPRR6fLzvvJhNJ0YaXGNZQRLFIIhLqxuuFFwv70+v&#10;IJxH1thZJgV3clBsFg85ZtpO/Enj2VcihLDLUEHtfZ9J6cqaDLrI9sSBu9nBoA9wqKQecArhppNp&#10;HL9Igw2Hhhp72tVUtucfo+Aw4bRdJfvx1N529+/L88fXKSGllo/z9g2Ep9n/i//cR61gnaZhf3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ifSLcQAAADdAAAA&#10;DwAAAAAAAAAAAAAAAACqAgAAZHJzL2Rvd25yZXYueG1sUEsFBgAAAAAEAAQA+gAAAJsDAAAAAA==&#10;">
                            <v:group id="Group 932" o:spid="_x0000_s1051" style="position:absolute;left:2729;top:11213;width:5705;height:2057" coordorigin="2729,11213" coordsize="5705,20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a3e2xgAAAN0A&#10;AAAPAAAAAAAAAAAAAAAAAKoCAABkcnMvZG93bnJldi54bWxQSwUGAAAAAAQABAD6AAAAnQMAAAAA&#10;">
                              <v:group id="Group 933" o:spid="_x0000_s1052" style="position:absolute;left:6021;top:12215;width:1219;height:1055" coordorigin="6021,12215" coordsize="1219,1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MWsYAAADdAAAADwAAAGRycy9kb3ducmV2LnhtbESPQWvCQBSE7wX/w/KE&#10;3uomkZYaXUVESw8iVAXx9sg+k2D2bciuSfz3riD0OMzMN8xs0ZtKtNS40rKCeBSBIM6sLjlXcDxs&#10;Pr5BOI+ssbJMCu7kYDEfvM0w1bbjP2r3PhcBwi5FBYX3dSqlywoy6Ea2Jg7exTYGfZBNLnWDXYCb&#10;SiZR9CUNlhwWCqxpVVB23d+Mgp8Ou+U4Xrfb62V1Px8+d6dtTEq9D/vlFISn3v+HX+1frWCSJG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9UxaxgAAAN0A&#10;AAAPAAAAAAAAAAAAAAAAAKoCAABkcnMvZG93bnJldi54bWxQSwUGAAAAAAQABAD6AAAAnQMAAAAA&#10;">
                                <v:shape id="テキスト ボックス 317" o:spid="_x0000_s1053" type="#_x0000_t202" style="position:absolute;left:6021;top:12215;width:1185;height:1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j70MUA&#10;AADdAAAADwAAAGRycy9kb3ducmV2LnhtbESPQWvCQBSE7wX/w/IEL1I3BrE2uooIAXusNtjjI/ua&#10;RLNvQ3Y1qb++Kwg9DjPzDbPa9KYWN2pdZVnBdBKBIM6trrhQ8HVMXxcgnEfWWFsmBb/kYLMevKww&#10;0bbjT7odfCEChF2CCkrvm0RKl5dk0E1sQxy8H9sa9EG2hdQtdgFuahlH0VwarDgslNjQrqT8crga&#10;BR9vnGXfp0Kmu66/X/YyrcbnTKnRsN8uQXjq/X/42d5rBe9xPIPHm/A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ePvQxQAAAN0AAAAPAAAAAAAAAAAAAAAAAJgCAABkcnMv&#10;ZG93bnJldi54bWxQSwUGAAAAAAQABAD1AAAAigMAAAAA&#10;" filled="f" stroked="f" strokeweight=".5pt">
                                  <v:path arrowok="t"/>
                                  <v:textbox style="layout-flow:vertical-ideographic">
                                    <w:txbxContent>
                                      <w:p w:rsidR="004C0064" w:rsidRPr="00D569EE" w:rsidRDefault="004C0064" w:rsidP="008555E5">
                                        <w:pPr>
                                          <w:spacing w:line="340" w:lineRule="exact"/>
                                          <w:ind w:leftChars="62" w:left="132"/>
                                          <w:rPr>
                                            <w:rFonts w:ascii="HG丸ｺﾞｼｯｸM-PRO" w:eastAsia="HG丸ｺﾞｼｯｸM-PRO" w:hAnsi="HG丸ｺﾞｼｯｸM-PRO"/>
                                            <w:sz w:val="26"/>
                                            <w:szCs w:val="26"/>
                                          </w:rPr>
                                        </w:pPr>
                                        <w:r w:rsidRPr="00D569EE">
                                          <w:rPr>
                                            <w:rFonts w:ascii="HG丸ｺﾞｼｯｸM-PRO" w:eastAsia="HG丸ｺﾞｼｯｸM-PRO" w:hAnsi="HG丸ｺﾞｼｯｸM-PRO" w:hint="eastAsia"/>
                                            <w:sz w:val="26"/>
                                            <w:szCs w:val="26"/>
                                          </w:rPr>
                                          <w:t>船橋市</w:t>
                                        </w:r>
                                      </w:p>
                                      <w:p w:rsidR="004C0064" w:rsidRDefault="004C0064" w:rsidP="008555E5">
                                        <w:pPr>
                                          <w:spacing w:line="340" w:lineRule="exact"/>
                                          <w:ind w:leftChars="62" w:left="132"/>
                                        </w:pPr>
                                        <w:r w:rsidRPr="00D569EE">
                                          <w:rPr>
                                            <w:rFonts w:ascii="HG丸ｺﾞｼｯｸM-PRO" w:eastAsia="HG丸ｺﾞｼｯｸM-PRO" w:hAnsi="HG丸ｺﾞｼｯｸM-PRO" w:hint="eastAsia"/>
                                            <w:sz w:val="26"/>
                                            <w:szCs w:val="26"/>
                                          </w:rPr>
                                          <w:t>事務局</w:t>
                                        </w:r>
                                      </w:p>
                                    </w:txbxContent>
                                  </v:textbox>
                                </v:shape>
                                <v:roundrect id="角丸四角形 298" o:spid="_x0000_s1054" style="position:absolute;left:6369;top:12332;width:871;height:8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J9sUA&#10;AADdAAAADwAAAGRycy9kb3ducmV2LnhtbESPQYvCMBSE74L/ITxhb5paQbQaRQRx2V1Bqxdvj+bZ&#10;FpuX0sTa/febBcHjMDPfMMt1ZyrRUuNKywrGowgEcWZ1ybmCy3k3nIFwHlljZZkU/JKD9arfW2Ki&#10;7ZNP1KY+FwHCLkEFhfd1IqXLCjLoRrYmDt7NNgZ9kE0udYPPADeVjKNoKg2WHBYKrGlbUHZPH0bB&#10;fjL+ucZ4LQ+T4yW/fbe7r7qtlPoYdJsFCE+df4df7U+tYB7HU/h/E5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5Mn2xQAAAN0AAAAPAAAAAAAAAAAAAAAAAJgCAABkcnMv&#10;ZG93bnJldi54bWxQSwUGAAAAAAQABAD1AAAAigMAAAAA&#10;" fillcolor="#4f81bd" strokeweight="1pt">
                                  <v:fill opacity="9766f"/>
                                  <v:path arrowok="t"/>
                                </v:roundrect>
                              </v:group>
                              <v:group id="Group 936" o:spid="_x0000_s1055" style="position:absolute;left:2729;top:11213;width:5705;height:975" coordorigin="2729,11213" coordsize="5705,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zkpZxgAAAN0A&#10;AAAPAAAAAAAAAAAAAAAAAKoCAABkcnMvZG93bnJldi54bWxQSwUGAAAAAAQABAD6AAAAnQMAAAAA&#10;">
                                <v:group id="Group 937" o:spid="_x0000_s1056" style="position:absolute;left:2729;top:11213;width:4935;height:639" coordorigin="2729,11213" coordsize="4935,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HeK8QAAADdAAAADwAAAGRycy9kb3ducmV2LnhtbERPTWuDQBC9F/Iflink&#10;VlcNLY11IyGkIYdQaBIovQ3uREV3Vtytmn/fPRR6fLzvvJhNJ0YaXGNZQRLFIIhLqxuuFFwv70+v&#10;IJxH1thZJgV3clBsFg85ZtpO/Enj2VcihLDLUEHtfZ9J6cqaDLrI9sSBu9nBoA9wqKQecArhppNp&#10;HL9Igw2Hhhp72tVUtucfo+Aw4bRdJfvx1N529+/L88fXKSGllo/z9g2Ep9n/i//cR61gnaZhbn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FHeK8QAAADdAAAA&#10;DwAAAAAAAAAAAAAAAACqAgAAZHJzL2Rvd25yZXYueG1sUEsFBgAAAAAEAAQA+gAAAJsDAAAAAA==&#10;">
                                  <v:roundrect id="角丸四角形 296" o:spid="_x0000_s1057" style="position:absolute;left:2729;top:11213;width:4935;height:6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ElFcIA&#10;AADdAAAADwAAAGRycy9kb3ducmV2LnhtbESPT4vCMBTE78J+h/AWvGm6PSy2axQRBK+r4p/bo3k2&#10;XZuXbhNr/fZGEDwO85sZZjrvbS06an3lWMHXOAFBXDhdcalgt12NJiB8QNZYOyYFd/Iwn30Mpphr&#10;d+Nf6jahFLGEfY4KTAhNLqUvDFn0Y9cQR+/sWoshyraUusVbLLe1TJPkW1qsOC4YbGhpqLhsrlbB&#10;yu+7v1OgS5pmdDhm7vy/NVKp4We/+AERqA9v+JVeawVZ5OH5Jj4B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ISUVwgAAAN0AAAAPAAAAAAAAAAAAAAAAAJgCAABkcnMvZG93&#10;bnJldi54bWxQSwUGAAAAAAQABAD1AAAAhwMAAAAA&#10;" fillcolor="#4f81bd" strokeweight="1pt">
                                    <v:fill opacity="15677f"/>
                                    <v:path arrowok="t"/>
                                  </v:roundrect>
                                  <v:shape id="テキスト ボックス 311" o:spid="_x0000_s1058" type="#_x0000_t202" style="position:absolute;left:3008;top:11297;width:444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DtX8MA&#10;AADdAAAADwAAAGRycy9kb3ducmV2LnhtbERPXWvCMBR9F/wP4Qp701QHm6umRWSDMRgyJwzfLs21&#10;qTY3Ncm0+/fmYeDj4Xwvy9624kI+NI4VTCcZCOLK6YZrBbvvt/EcRIjIGlvHpOCPApTFcLDEXLsr&#10;f9FlG2uRQjjkqMDE2OVShsqQxTBxHXHiDs5bjAn6WmqP1xRuWznLsidpseHUYLCjtaHqtP21Cp7n&#10;e22O/qPf/XyuzmbTyfYVpVIPo361ABGpj3fxv/tdK3iZPab96U16ArK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DtX8MAAADdAAAADwAAAAAAAAAAAAAAAACYAgAAZHJzL2Rv&#10;d25yZXYueG1sUEsFBgAAAAAEAAQA9QAAAIgDAAAAAA==&#10;" filled="f" stroked="f" strokeweight=".5pt">
                                    <v:path arrowok="t"/>
                                    <v:textbox>
                                      <w:txbxContent>
                                        <w:p w:rsidR="004C0064" w:rsidRPr="002F18B6" w:rsidRDefault="004C0064" w:rsidP="008555E5">
                                          <w:pPr>
                                            <w:ind w:leftChars="62" w:left="132" w:firstLine="305"/>
                                            <w:rPr>
                                              <w:rFonts w:ascii="HG丸ｺﾞｼｯｸM-PRO" w:eastAsia="HG丸ｺﾞｼｯｸM-PRO" w:hAnsi="HG丸ｺﾞｼｯｸM-PRO"/>
                                              <w:sz w:val="26"/>
                                              <w:szCs w:val="26"/>
                                            </w:rPr>
                                          </w:pPr>
                                          <w:r w:rsidRPr="002F18B6">
                                            <w:rPr>
                                              <w:rFonts w:ascii="HG丸ｺﾞｼｯｸM-PRO" w:eastAsia="HG丸ｺﾞｼｯｸM-PRO" w:hAnsi="HG丸ｺﾞｼｯｸM-PRO" w:hint="eastAsia"/>
                                              <w:sz w:val="26"/>
                                              <w:szCs w:val="26"/>
                                            </w:rPr>
                                            <w:t>全　体　会【年２～３回開催】</w:t>
                                          </w:r>
                                        </w:p>
                                      </w:txbxContent>
                                    </v:textbox>
                                  </v:shape>
                                </v:group>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309" o:spid="_x0000_s1059" type="#_x0000_t93" style="position:absolute;left:7669;top:11423;width:765;height:765;rotation:438014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mkKsYA&#10;AADdAAAADwAAAGRycy9kb3ducmV2LnhtbESPzYvCMBTE7wv+D+EteFvTKutHNYoKwh68+MGCt0fz&#10;tqnbvJQm2vrfm4UFj8PM/IZZrDpbiTs1vnSsIB0kIIhzp0suFJxPu48pCB+QNVaOScGDPKyWvbcF&#10;Ztq1fKD7MRQiQthnqMCEUGdS+tyQRT9wNXH0flxjMUTZFFI32Ea4reQwScbSYslxwWBNW0P57/Fm&#10;FXC799+fl7WZXreXSTor9OYxCUr137v1HESgLrzC/+0vrWA2HKXw9yY+Abl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mkKsYAAADdAAAADwAAAAAAAAAAAAAAAACYAgAAZHJz&#10;L2Rvd25yZXYueG1sUEsFBgAAAAAEAAQA9QAAAIsDAAAAAA==&#10;" adj="14276" filled="f" fillcolor="#9ab5e4" stroked="f" strokecolor="#243f60" strokeweight="2pt">
                                  <v:fill color2="#e1e8f5" colors="0 #9ab5e4;.25 #aec3e9;.375 #b8caeb;.4375 #bdceec;.5 #c2d1ed;1 #e1e8f5" focus="100%" type="gradient">
                                    <o:fill v:ext="view" type="gradientUnscaled"/>
                                  </v:fill>
                                  <v:path arrowok="t"/>
                                </v:shape>
                              </v:group>
                            </v:group>
                            <v:group id="Group 941" o:spid="_x0000_s1060" style="position:absolute;left:3037;top:11829;width:5024;height:3461" coordorigin="3037,11829" coordsize="5024,3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GB/HMYAAADdAAAADwAAAGRycy9kb3ducmV2LnhtbESPQWvCQBSE7wX/w/KE&#10;3uomkZYaXUVESw8iVAXx9sg+k2D2bciuSfz3riD0OMzMN8xs0ZtKtNS40rKCeBSBIM6sLjlXcDxs&#10;Pr5BOI+ssbJMCu7kYDEfvM0w1bbjP2r3PhcBwi5FBYX3dSqlywoy6Ea2Jg7exTYGfZBNLnWDXYCb&#10;SiZR9CUNlhwWCqxpVVB23d+Mgp8Ou+U4Xrfb62V1Px8+d6dtTEq9D/vlFISn3v+HX+1frWCSjB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YH8cxgAAAN0A&#10;AAAPAAAAAAAAAAAAAAAAAKoCAABkcnMvZG93bnJldi54bWxQSwUGAAAAAAQABAD6AAAAnQMAAAAA&#10;">
                              <v:group id="Group 942" o:spid="_x0000_s1061" style="position:absolute;left:3118;top:13481;width:2213;height:555" coordorigin="3975,13765" coordsize="2213,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yzah8YAAADdAAAADwAAAGRycy9kb3ducmV2LnhtbESPQWvCQBSE7wX/w/KE&#10;3uomhpYaXUVESw8iVAXx9sg+k2D2bciuSfz3riD0OMzMN8xs0ZtKtNS40rKCeBSBIM6sLjlXcDxs&#10;Pr5BOI+ssbJMCu7kYDEfvM0w1bbjP2r3PhcBwi5FBYX3dSqlywoy6Ea2Jg7exTYGfZBNLnWDXYCb&#10;So6j6EsaLDksFFjTqqDsur8ZBT8ddsskXrfb62V1Px8+d6dtTEq9D/vlFISn3v+HX+1frWAyThJ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7LNqHxgAAAN0A&#10;AAAPAAAAAAAAAAAAAAAAAKoCAABkcnMvZG93bnJldi54bWxQSwUGAAAAAAQABAD6AAAAnQMAAAAA&#10;">
                                <v:shape id="テキスト ボックス 312" o:spid="_x0000_s1062" type="#_x0000_t202" style="position:absolute;left:3983;top:13765;width:22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vrXMYA&#10;AADdAAAADwAAAGRycy9kb3ducmV2LnhtbESPQWsCMRSE7wX/Q3hCb5qtFbWrUURakIKIVii9PTbP&#10;zdbNyzZJdfvvjSD0OMzMN8xs0dpanMmHyrGCp34GgrhwuuJSweHjrTcBESKyxtoxKfijAIt552GG&#10;uXYX3tF5H0uRIBxyVGBibHIpQ2HIYui7hjh5R+ctxiR9KbXHS4LbWg6ybCQtVpwWDDa0MlSc9r9W&#10;wXjypc23f28Pn5vlj9k2sn5FqdRjt11OQURq43/43l5rBS+D5yHc3qQn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vrXMYAAADdAAAADwAAAAAAAAAAAAAAAACYAgAAZHJz&#10;L2Rvd25yZXYueG1sUEsFBgAAAAAEAAQA9QAAAIsDAAAAAA==&#10;" filled="f" stroked="f" strokeweight=".5pt">
                                  <v:path arrowok="t"/>
                                  <v:textbox>
                                    <w:txbxContent>
                                      <w:p w:rsidR="004C0064" w:rsidRPr="00D569EE" w:rsidRDefault="004C0064" w:rsidP="00AE2B76">
                                        <w:pPr>
                                          <w:rPr>
                                            <w:rFonts w:ascii="HG丸ｺﾞｼｯｸM-PRO" w:eastAsia="HG丸ｺﾞｼｯｸM-PRO" w:hAnsi="HG丸ｺﾞｼｯｸM-PRO"/>
                                            <w:sz w:val="26"/>
                                            <w:szCs w:val="26"/>
                                          </w:rPr>
                                        </w:pPr>
                                        <w:r>
                                          <w:rPr>
                                            <w:rFonts w:ascii="HG丸ｺﾞｼｯｸM-PRO" w:eastAsia="HG丸ｺﾞｼｯｸM-PRO" w:hAnsi="HG丸ｺﾞｼｯｸM-PRO"/>
                                            <w:sz w:val="26"/>
                                            <w:szCs w:val="26"/>
                                          </w:rPr>
                                          <w:t> </w:t>
                                        </w:r>
                                        <w:r w:rsidRPr="00D569EE">
                                          <w:rPr>
                                            <w:rFonts w:ascii="HG丸ｺﾞｼｯｸM-PRO" w:eastAsia="HG丸ｺﾞｼｯｸM-PRO" w:hAnsi="HG丸ｺﾞｼｯｸM-PRO" w:hint="eastAsia"/>
                                            <w:sz w:val="26"/>
                                            <w:szCs w:val="26"/>
                                          </w:rPr>
                                          <w:t>就労支援部会</w:t>
                                        </w:r>
                                      </w:p>
                                    </w:txbxContent>
                                  </v:textbox>
                                </v:shape>
                                <v:roundrect id="角丸四角形 301" o:spid="_x0000_s1063" style="position:absolute;left:3975;top:13834;width:2095;height: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W5zcQA&#10;AADdAAAADwAAAGRycy9kb3ducmV2LnhtbESPT2vCQBTE74V+h+UVvNWNkZYmukoRBK/+QevtkX1m&#10;o9m3aXaN6bd3BaHHYWZ+w0znva1FR62vHCsYDRMQxIXTFZcKdtvl+xcIH5A11o5JwR95mM9eX6aY&#10;a3fjNXWbUIoIYZ+jAhNCk0vpC0MW/dA1xNE7udZiiLItpW7xFuG2lmmSfEqLFccFgw0tDBWXzdUq&#10;WPp9dz4GuqRpRoefzJ1+t0YqNXjrvycgAvXhP/xsr7SCLB1/wONNfAJ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1uc3EAAAA3QAAAA8AAAAAAAAAAAAAAAAAmAIAAGRycy9k&#10;b3ducmV2LnhtbFBLBQYAAAAABAAEAPUAAACJAwAAAAA=&#10;" fillcolor="#4f81bd" strokeweight="1pt">
                                  <v:fill opacity="15677f"/>
                                  <v:path arrowok="t"/>
                                </v:roundrect>
                              </v:group>
                              <v:group id="Group 945" o:spid="_x0000_s1064" style="position:absolute;left:3037;top:11829;width:5024;height:3461" coordorigin="3037,11829" coordsize="5024,3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W3kfxgAAAN0A&#10;AAAPAAAAAAAAAAAAAAAAAKoCAABkcnMvZG93bnJldi54bWxQSwUGAAAAAAQABAD6AAAAnQMAAAAA&#10;">
                                <v:group id="Group 946" o:spid="_x0000_s1065" style="position:absolute;left:5587;top:13568;width:2474;height:1477" coordorigin="5307,13568" coordsize="2474,1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9yExgAAAN0A&#10;AAAPAAAAAAAAAAAAAAAAAKoCAABkcnMvZG93bnJldi54bWxQSwUGAAAAAAQABAD6AAAAnQMAAAAA&#10;">
                                  <v:group id="Group 947" o:spid="_x0000_s1066" style="position:absolute;left:5335;top:13568;width:2446;height:555" coordorigin="6413,13932" coordsize="2446,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YhI9sQAAADdAAAADwAAAGRycy9kb3ducmV2LnhtbERPy2rCQBTdF/yH4Qrd&#10;NZMYWmzqKCJWXEhBI5TuLplrEszcCZkxj7/vLApdHs57tRlNI3rqXG1ZQRLFIIgLq2suFVzzz5cl&#10;COeRNTaWScFEDjbr2dMKM20HPlN/8aUIIewyVFB532ZSuqIigy6yLXHgbrYz6APsSqk7HEK4aeQi&#10;jt+kwZpDQ4Ut7Soq7peHUXAYcNimyb4/3W+76Sd//fo+JaTU83zcfoDwNPp/8Z/7qBW8L9IwN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YhI9sQAAADdAAAA&#10;DwAAAAAAAAAAAAAAAACqAgAAZHJzL2Rvd25yZXYueG1sUEsFBgAAAAAEAAQA+gAAAJsDAAAAAA==&#10;">
                                    <v:shape id="テキスト ボックス 314" o:spid="_x0000_s1067" type="#_x0000_t202" style="position:absolute;left:6654;top:13932;width:22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pEwsYA&#10;AADdAAAADwAAAGRycy9kb3ducmV2LnhtbESP3WoCMRSE7wu+QzhC72pWC1VXo4i0UApF/AHx7rA5&#10;blY3J9sk1e3bN4Lg5TAz3zDTeWtrcSEfKscK+r0MBHHhdMWlgt3242UEIkRkjbVjUvBHAeazztMU&#10;c+2uvKbLJpYiQTjkqMDE2ORShsKQxdBzDXHyjs5bjEn6UmqP1wS3tRxk2Zu0WHFaMNjQ0lBx3vxa&#10;BcPRQZuT/2p3++/Fj1k1sn5HqdRzt11MQERq4yN8b39qBePB6xhub9IT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rpEwsYAAADdAAAADwAAAAAAAAAAAAAAAACYAgAAZHJz&#10;L2Rvd25yZXYueG1sUEsFBgAAAAAEAAQA9QAAAIsDAAAAAA==&#10;" filled="f" stroked="f" strokeweight=".5pt">
                                      <v:path arrowok="t"/>
                                      <v:textbox>
                                        <w:txbxContent>
                                          <w:p w:rsidR="004C0064" w:rsidRPr="00D569EE" w:rsidRDefault="004C0064" w:rsidP="00AE2B76">
                                            <w:pPr>
                                              <w:rPr>
                                                <w:rFonts w:ascii="HG丸ｺﾞｼｯｸM-PRO" w:eastAsia="HG丸ｺﾞｼｯｸM-PRO" w:hAnsi="HG丸ｺﾞｼｯｸM-PRO"/>
                                                <w:sz w:val="26"/>
                                                <w:szCs w:val="26"/>
                                              </w:rPr>
                                            </w:pPr>
                                            <w:r w:rsidRPr="00D569EE">
                                              <w:rPr>
                                                <w:rFonts w:ascii="HG丸ｺﾞｼｯｸM-PRO" w:eastAsia="HG丸ｺﾞｼｯｸM-PRO" w:hAnsi="HG丸ｺﾞｼｯｸM-PRO" w:hint="eastAsia"/>
                                                <w:sz w:val="26"/>
                                                <w:szCs w:val="26"/>
                                              </w:rPr>
                                              <w:t>障害児部会</w:t>
                                            </w:r>
                                          </w:p>
                                        </w:txbxContent>
                                      </v:textbox>
                                    </v:shape>
                                    <v:roundrect id="角丸四角形 302" o:spid="_x0000_s1068" style="position:absolute;left:6413;top:13960;width:2077;height: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RpKMIA&#10;AADdAAAADwAAAGRycy9kb3ducmV2LnhtbERPz2vCMBS+D/wfwhN2m6llyFqNIkJh17Vjm7dH82yq&#10;zUvXZG333y8HYceP7/fuMNtOjDT41rGC9SoBQVw73XKj4L0qnl5A+ICssXNMCn7Jw2G/eNhhrt3E&#10;bzSWoRExhH2OCkwIfS6lrw1Z9CvXE0fu4gaLIcKhkXrAKYbbTqZJspEWW44NBns6Gapv5Y9VUPiP&#10;8XoOdEvTjD6/Mnf5roxU6nE5H7cgAs3hX3x3v2oFWfoc98c38Qn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xGkowgAAAN0AAAAPAAAAAAAAAAAAAAAAAJgCAABkcnMvZG93&#10;bnJldi54bWxQSwUGAAAAAAQABAD1AAAAhwMAAAAA&#10;" fillcolor="#4f81bd" strokeweight="1pt">
                                      <v:fill opacity="15677f"/>
                                      <v:path arrowok="t"/>
                                    </v:roundrect>
                                  </v:group>
                                  <v:roundrect id="角丸四角形 304" o:spid="_x0000_s1069" style="position:absolute;left:5307;top:14246;width:2077;height:7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jMs8QA&#10;AADdAAAADwAAAGRycy9kb3ducmV2LnhtbESPQWvCQBSE70L/w/IK3szGUMSkrlIKQq9VUXt7ZJ/Z&#10;1OzbNLuN8d+7guBxmJlvmMVqsI3oqfO1YwXTJAVBXDpdc6Vgt11P5iB8QNbYOCYFV/KwWr6MFlho&#10;d+Fv6jehEhHCvkAFJoS2kNKXhiz6xLXE0Tu5zmKIsquk7vAS4baRWZrOpMWa44LBlj4NlefNv1Ww&#10;9vv+9yfQOctyOhxzd/rbGqnU+HX4eAcRaAjP8KP9pRXk2dsU7m/iE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zLPEAAAA3QAAAA8AAAAAAAAAAAAAAAAAmAIAAGRycy9k&#10;b3ducmV2LnhtbFBLBQYAAAAABAAEAPUAAACJAwAAAAA=&#10;" fillcolor="#4f81bd" strokeweight="1pt">
                                    <v:fill opacity="15677f"/>
                                    <v:path arrowok="t"/>
                                  </v:roundrect>
                                </v:group>
                                <v:group id="Group 951" o:spid="_x0000_s1070" style="position:absolute;left:3037;top:11829;width:3332;height:3461" coordorigin="3037,11829" coordsize="3332,3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MZgxhxgAAAN0A&#10;AAAPAAAAAAAAAAAAAAAAAKoCAABkcnMvZG93bnJldi54bWxQSwUGAAAAAAQABAD6AAAAnQMAAAAA&#10;">
                                  <v:group id="Group 952" o:spid="_x0000_s1071" style="position:absolute;left:3037;top:14180;width:2205;height:1110" coordorigin="3905,14348" coordsize="2205,1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yqp+scAAADd&#10;AAAADwAAAAAAAAAAAAAAAACqAgAAZHJzL2Rvd25yZXYueG1sUEsFBgAAAAAEAAQA+gAAAJ4DAAAA&#10;AA==&#10;">
                                    <v:shape id="テキスト ボックス 313" o:spid="_x0000_s1072" type="#_x0000_t202" style="position:absolute;left:3905;top:14348;width:220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2YIcYA&#10;AADdAAAADwAAAGRycy9kb3ducmV2LnhtbESPQWsCMRSE74L/ITzBm2YVabdbo4golEIpWqH09tg8&#10;N6ublzWJuv33TaHQ4zAz3zDzZWcbcSMfascKJuMMBHHpdM2VgsPHdpSDCBFZY+OYFHxTgOWi35tj&#10;od2dd3Tbx0okCIcCFZgY20LKUBqyGMauJU7e0XmLMUlfSe3xnuC2kdMse5AWa04LBltaGyrP+6tV&#10;8Jh/aXPyr93h8211Me+tbDYolRoOutUziEhd/A//tV+0gqfpbAa/b9IT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2YIcYAAADdAAAADwAAAAAAAAAAAAAAAACYAgAAZHJz&#10;L2Rvd25yZXYueG1sUEsFBgAAAAAEAAQA9QAAAIsDAAAAAA==&#10;" filled="f" stroked="f" strokeweight=".5pt">
                                      <v:path arrowok="t"/>
                                      <v:textbox>
                                        <w:txbxContent>
                                          <w:p w:rsidR="004C0064" w:rsidRDefault="004C0064" w:rsidP="008555E5">
                                            <w:pPr>
                                              <w:ind w:leftChars="62" w:left="132"/>
                                              <w:rPr>
                                                <w:rFonts w:ascii="HG丸ｺﾞｼｯｸM-PRO" w:eastAsia="HG丸ｺﾞｼｯｸM-PRO" w:hAnsi="HG丸ｺﾞｼｯｸM-PRO"/>
                                                <w:sz w:val="26"/>
                                                <w:szCs w:val="26"/>
                                              </w:rPr>
                                            </w:pPr>
                                            <w:r w:rsidRPr="00D569EE">
                                              <w:rPr>
                                                <w:rFonts w:ascii="HG丸ｺﾞｼｯｸM-PRO" w:eastAsia="HG丸ｺﾞｼｯｸM-PRO" w:hAnsi="HG丸ｺﾞｼｯｸM-PRO" w:hint="eastAsia"/>
                                                <w:sz w:val="26"/>
                                                <w:szCs w:val="26"/>
                                              </w:rPr>
                                              <w:t>地域移行・福祉サービス部会</w:t>
                                            </w:r>
                                          </w:p>
                                          <w:p w:rsidR="004C0064" w:rsidRDefault="004C0064" w:rsidP="008555E5">
                                            <w:pPr>
                                              <w:ind w:leftChars="62" w:left="132" w:firstLine="328"/>
                                              <w:rPr>
                                                <w:rFonts w:ascii="HG丸ｺﾞｼｯｸM-PRO" w:eastAsia="HG丸ｺﾞｼｯｸM-PRO" w:hAnsi="HG丸ｺﾞｼｯｸM-PRO"/>
                                                <w:sz w:val="28"/>
                                                <w:szCs w:val="28"/>
                                              </w:rPr>
                                            </w:pPr>
                                          </w:p>
                                          <w:p w:rsidR="004C0064" w:rsidRPr="00F23D4B" w:rsidRDefault="004C0064" w:rsidP="008555E5">
                                            <w:pPr>
                                              <w:ind w:leftChars="62" w:left="132" w:firstLine="328"/>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就労支援部会</w:t>
                                            </w:r>
                                          </w:p>
                                        </w:txbxContent>
                                      </v:textbox>
                                    </v:shape>
                                    <v:roundrect id="角丸四角形 303" o:spid="_x0000_s1073" style="position:absolute;left:3975;top:14414;width:2095;height:7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PKsMQA&#10;AADdAAAADwAAAGRycy9kb3ducmV2LnhtbESPT2vCQBTE74V+h+UVvNWNwZYmukoRBK/+QevtkX1m&#10;o9m3aXaN6bd3BaHHYWZ+w0znva1FR62vHCsYDRMQxIXTFZcKdtvl+xcIH5A11o5JwR95mM9eX6aY&#10;a3fjNXWbUIoIYZ+jAhNCk0vpC0MW/dA1xNE7udZiiLItpW7xFuG2lmmSfEqLFccFgw0tDBWXzdUq&#10;WPp9dz4GuqRpRoefzJ1+t0YqNXjrvycgAvXhP/xsr7SCLB1/wONNfAJ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zyrDEAAAA3QAAAA8AAAAAAAAAAAAAAAAAmAIAAGRycy9k&#10;b3ducmV2LnhtbFBLBQYAAAAABAAEAPUAAACJAwAAAAA=&#10;" fillcolor="#4f81bd" strokeweight="1pt">
                                      <v:fill opacity="15677f"/>
                                      <v:path arrowok="t"/>
                                    </v:roundrect>
                                  </v:group>
                                  <v:group id="Group 955" o:spid="_x0000_s1074" style="position:absolute;left:4990;top:11829;width:1379;height:2764" coordorigin="4990,11829" coordsize="1379,2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10KYscAAADd&#10;AAAADwAAAAAAAAAAAAAAAACqAgAAZHJzL2Rvd25yZXYueG1sUEsFBgAAAAAEAAQA+gAAAJ4DAAAA&#10;AA==&#10;">
                                    <v:line id="直線コネクタ 319" o:spid="_x0000_s1075" style="position:absolute;visibility:visible;mso-wrap-style:square" from="5412,11829" to="5412,14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eilsgAAADdAAAADwAAAGRycy9kb3ducmV2LnhtbESPT2vCQBTE7wW/w/KE3nRjKP6JriJS&#10;qaDSVtuDt0f2mcRm34bsVqOf3i0IPQ4z8xtmMmtMKc5Uu8Kygl43AkGcWl1wpuBrv+wMQTiPrLG0&#10;TAqu5GA2bT1NMNH2wp903vlMBAi7BBXk3leJlC7NyaDr2oo4eEdbG/RB1pnUNV4C3JQyjqK+NFhw&#10;WMixokVO6c/u1yjYrtKNXR+GH9LG76+30+L75t6WSj23m/kYhKfG/4cf7ZVWMIpfBvD3JjwBOb0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0eilsgAAADdAAAADwAAAAAA&#10;AAAAAAAAAAChAgAAZHJzL2Rvd25yZXYueG1sUEsFBgAAAAAEAAQA+QAAAJYDAAAAAA==&#10;" strokeweight="1.75pt"/>
                                    <v:line id="直線コネクタ 9217" o:spid="_x0000_s1076" style="position:absolute;visibility:visible;mso-wrap-style:square" from="4990,12691" to="6369,12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yBCsUAAADbAAAADwAAAGRycy9kb3ducmV2LnhtbESPT2vCQBTE7wW/w/IEb3VjhCLRVUQq&#10;Fdri/4O3R/aZRLNvQ3arqZ/eFQSPw8z8hhlNGlOKC9WusKyg141AEKdWF5wp2G3n7wMQziNrLC2T&#10;gn9yMBm33kaYaHvlNV02PhMBwi5BBbn3VSKlS3My6Lq2Ig7e0dYGfZB1JnWN1wA3pYyj6EMaLDgs&#10;5FjRLKf0vPkzCn4X6Y/9PgxW0sbLz9tptr+5r7lSnXYzHYLw1PhX+NleaAX9GB5fwg+Q4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yBCsUAAADbAAAADwAAAAAAAAAA&#10;AAAAAAChAgAAZHJzL2Rvd25yZXYueG1sUEsFBgAAAAAEAAQA+QAAAJMDAAAAAA==&#10;" strokeweight="1.75pt"/>
                                  </v:group>
                                </v:group>
                              </v:group>
                            </v:group>
                          </v:group>
                        </v:group>
                      </v:group>
                      <v:group id="Group 958" o:spid="_x0000_s1077" style="position:absolute;left:1999;top:11283;width:3490;height:2890" coordorigin="1999,11297" coordsize="3490,28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group id="Group 959" o:spid="_x0000_s1078" style="position:absolute;left:3121;top:11842;width:2368;height:1562" coordorigin="3121,11842" coordsize="2368,1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group id="Group 960" o:spid="_x0000_s1079" style="position:absolute;left:3121;top:11842;width:2368;height:1562" coordorigin="2911,11856" coordsize="2368,1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08" o:spid="_x0000_s1080" type="#_x0000_t67" style="position:absolute;left:2911;top:11856;width:390;height:1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93FL4A&#10;AADbAAAADwAAAGRycy9kb3ducmV2LnhtbESPzQrCMBCE74LvEFbwIpqqKFKNIoIg3vw7eFuatSk2&#10;m9JErW9vBMHjMDPfMItVY0vxpNoXjhUMBwkI4szpgnMF59O2PwPhA7LG0jEpeJOH1bLdWmCq3YsP&#10;9DyGXEQI+xQVmBCqVEqfGbLoB64ijt7N1RZDlHUudY2vCLelHCXJVFosOC4YrGhjKLsfH1bBpcfy&#10;TpNRudUPs9/0hvurYVSq22nWcxCBmvAP/9o7rWA8he+X+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6/dxS+AAAA2wAAAA8AAAAAAAAAAAAAAAAAmAIAAGRycy9kb3ducmV2&#10;LnhtbFBLBQYAAAAABAAEAPUAAACDAwAAAAA=&#10;" adj="18548" fillcolor="#4f81bd" strokecolor="#243f60" strokeweight="2pt">
                              <v:path arrowok="t"/>
                            </v:shape>
                            <v:shape id="テキスト ボックス 316" o:spid="_x0000_s1081" type="#_x0000_t202" style="position:absolute;left:3074;top:12296;width:2205;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yO18MA&#10;AADbAAAADwAAAGRycy9kb3ducmV2LnhtbESPQWsCMRSE74L/ITyhN83agspqFBELRZCiFYq3x+a5&#10;Wd28bJOo23/fFASPw8x8w8wWra3FjXyoHCsYDjIQxIXTFZcKDl/v/QmIEJE11o5JwS8FWMy7nRnm&#10;2t15R7d9LEWCcMhRgYmxyaUMhSGLYeAa4uSdnLcYk/Sl1B7vCW5r+ZplI2mx4rRgsKGVoeKyv1oF&#10;48lRm7PftIfv7fLHfDayXqNU6qXXLqcgIrXxGX60P7SCtzH8f0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yO18MAAADbAAAADwAAAAAAAAAAAAAAAACYAgAAZHJzL2Rv&#10;d25yZXYueG1sUEsFBgAAAAAEAAQA9QAAAIgDAAAAAA==&#10;" filled="f" stroked="f" strokeweight=".5pt">
                              <v:path arrowok="t"/>
                              <v:textbox>
                                <w:txbxContent>
                                  <w:p w:rsidR="004C0064" w:rsidRPr="00D569EE" w:rsidRDefault="004C0064" w:rsidP="008555E5">
                                    <w:pPr>
                                      <w:ind w:leftChars="62" w:left="132" w:firstLine="305"/>
                                      <w:rPr>
                                        <w:rFonts w:ascii="HG丸ｺﾞｼｯｸM-PRO" w:eastAsia="HG丸ｺﾞｼｯｸM-PRO" w:hAnsi="HG丸ｺﾞｼｯｸM-PRO"/>
                                        <w:sz w:val="26"/>
                                        <w:szCs w:val="26"/>
                                      </w:rPr>
                                    </w:pPr>
                                    <w:r w:rsidRPr="00D569EE">
                                      <w:rPr>
                                        <w:rFonts w:ascii="HG丸ｺﾞｼｯｸM-PRO" w:eastAsia="HG丸ｺﾞｼｯｸM-PRO" w:hAnsi="HG丸ｺﾞｼｯｸM-PRO" w:hint="eastAsia"/>
                                        <w:sz w:val="26"/>
                                        <w:szCs w:val="26"/>
                                      </w:rPr>
                                      <w:t>運営会議</w:t>
                                    </w:r>
                                  </w:p>
                                  <w:p w:rsidR="004C0064" w:rsidRPr="00F23D4B" w:rsidRDefault="004C0064" w:rsidP="008555E5">
                                    <w:pPr>
                                      <w:ind w:leftChars="62" w:left="132" w:firstLine="235"/>
                                      <w:rPr>
                                        <w:rFonts w:ascii="HG丸ｺﾞｼｯｸM-PRO" w:eastAsia="HG丸ｺﾞｼｯｸM-PRO" w:hAnsi="HG丸ｺﾞｼｯｸM-PRO"/>
                                        <w:sz w:val="20"/>
                                        <w:szCs w:val="20"/>
                                      </w:rPr>
                                    </w:pPr>
                                    <w:r w:rsidRPr="00F23D4B">
                                      <w:rPr>
                                        <w:rFonts w:ascii="HG丸ｺﾞｼｯｸM-PRO" w:eastAsia="HG丸ｺﾞｼｯｸM-PRO" w:hAnsi="HG丸ｺﾞｼｯｸM-PRO" w:hint="eastAsia"/>
                                        <w:sz w:val="20"/>
                                        <w:szCs w:val="20"/>
                                      </w:rPr>
                                      <w:t>【随時開催】</w:t>
                                    </w:r>
                                  </w:p>
                                </w:txbxContent>
                              </v:textbox>
                            </v:shape>
                          </v:group>
                          <v:roundrect id="角丸四角形 300" o:spid="_x0000_s1082" style="position:absolute;left:3690;top:12336;width:1300;height:72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CtK78A&#10;AADbAAAADwAAAGRycy9kb3ducmV2LnhtbERPy4rCMBTdC/5DuMLsNLUDYjtGGQTBrQ/U2V2aa9Ox&#10;ualNrJ2/nywEl4fzXqx6W4uOWl85VjCdJCCIC6crLhUcD5vxHIQPyBprx6TgjzyslsPBAnPtnryj&#10;bh9KEUPY56jAhNDkUvrCkEU/cQ1x5K6utRgibEupW3zGcFvLNElm0mLFscFgQ2tDxW3/sAo2/tT9&#10;/gS6pWlG50vmrveDkUp9jPrvLxCB+vAWv9xbreAzjo1f4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8K0rvwAAANsAAAAPAAAAAAAAAAAAAAAAAJgCAABkcnMvZG93bnJl&#10;di54bWxQSwUGAAAAAAQABAD1AAAAhAMAAAAA&#10;" fillcolor="#4f81bd" strokeweight="1pt">
                            <v:fill opacity="15677f"/>
                            <v:path arrowok="t"/>
                          </v:roundrect>
                        </v:group>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左カーブ矢印 306" o:spid="_x0000_s1083" type="#_x0000_t103" style="position:absolute;left:1999;top:11297;width:702;height:2890;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eeG8QA&#10;AADbAAAADwAAAGRycy9kb3ducmV2LnhtbESP3WrCQBSE74W+w3IKvRHd2OJf6ipSEJbqjTEPcMye&#10;JqHZsyG7anz7bkHwcpiZb5jVpreNuFLna8cKJuMEBHHhTM2lgvy0Gy1A+IBssHFMCu7kYbN+Gaww&#10;Ne7GR7pmoRQRwj5FBVUIbSqlLyqy6MeuJY7ej+sshii7UpoObxFuG/meJDNpsea4UGFLXxUVv9nF&#10;KtDZd/D6cB7qy3yaN/tJqVu7Verttd9+ggjUh2f40dZGwccS/r/E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HnhvEAAAA2wAAAA8AAAAAAAAAAAAAAAAAmAIAAGRycy9k&#10;b3ducmV2LnhtbFBLBQYAAAAABAAEAPUAAACJAwAAAAA=&#10;" adj="15934,20235,9169" fillcolor="#4f81bd" strokecolor="#243f60" strokeweight="2pt">
                          <v:path arrowok="t"/>
                        </v:shape>
                      </v:group>
                    </v:group>
                    <v:shape id="テキスト ボックス 315" o:spid="_x0000_s1084" type="#_x0000_t202" style="position:absolute;left:5681;top:14372;width:2724;height: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Nl3sEA&#10;AADbAAAADwAAAGRycy9kb3ducmV2LnhtbERPXWvCMBR9F/Yfwh3sTVPHcKUaSxEHQ5AxJwzfLs21&#10;qTY3XRK1+/fLw8DHw/lelIPtxJV8aB0rmE4yEMS10y03CvZfb+McRIjIGjvHpOCXApTLh9ECC+1u&#10;/EnXXWxECuFQoAITY19IGWpDFsPE9cSJOzpvMSboG6k93lK47eRzls2kxZZTg8GeVobq8+5iFbzm&#10;B21OfjPsv7fVj/noZbdGqdTT41DNQUQa4l38737XCl7S+vQl/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TZd7BAAAA2wAAAA8AAAAAAAAAAAAAAAAAmAIAAGRycy9kb3du&#10;cmV2LnhtbFBLBQYAAAAABAAEAPUAAACGAwAAAAA=&#10;" filled="f" stroked="f" strokeweight=".5pt">
                      <v:path arrowok="t"/>
                      <v:textbox>
                        <w:txbxContent>
                          <w:p w:rsidR="004C0064" w:rsidRPr="00D569EE" w:rsidRDefault="004C0064" w:rsidP="00AE2B76">
                            <w:pPr>
                              <w:rPr>
                                <w:rFonts w:ascii="HG丸ｺﾞｼｯｸM-PRO" w:eastAsia="HG丸ｺﾞｼｯｸM-PRO" w:hAnsi="HG丸ｺﾞｼｯｸM-PRO"/>
                                <w:sz w:val="26"/>
                                <w:szCs w:val="26"/>
                              </w:rPr>
                            </w:pPr>
                            <w:r w:rsidRPr="00D569EE">
                              <w:rPr>
                                <w:rFonts w:ascii="HG丸ｺﾞｼｯｸM-PRO" w:eastAsia="HG丸ｺﾞｼｯｸM-PRO" w:hAnsi="HG丸ｺﾞｼｯｸM-PRO" w:hint="eastAsia"/>
                                <w:sz w:val="26"/>
                                <w:szCs w:val="26"/>
                              </w:rPr>
                              <w:t>権利擁護部会</w:t>
                            </w:r>
                          </w:p>
                        </w:txbxContent>
                      </v:textbox>
                    </v:shape>
                  </v:group>
                </v:group>
              </v:group>
            </w:pict>
          </mc:Fallback>
        </mc:AlternateContent>
      </w:r>
      <w:r w:rsidR="00AE2B76">
        <w:rPr>
          <w:rFonts w:ascii="HG丸ｺﾞｼｯｸM-PRO" w:eastAsia="HG丸ｺﾞｼｯｸM-PRO" w:hAnsi="HG丸ｺﾞｼｯｸM-PRO" w:cs="ＭＳ Ｐゴシック" w:hint="eastAsia"/>
          <w:kern w:val="0"/>
          <w:sz w:val="26"/>
          <w:szCs w:val="26"/>
        </w:rPr>
        <w:t>【船橋市</w:t>
      </w:r>
      <w:r w:rsidR="00AE2B76" w:rsidRPr="00D569EE">
        <w:rPr>
          <w:rFonts w:ascii="HG丸ｺﾞｼｯｸM-PRO" w:eastAsia="HG丸ｺﾞｼｯｸM-PRO" w:hAnsi="HG丸ｺﾞｼｯｸM-PRO" w:cs="ＭＳ Ｐゴシック" w:hint="eastAsia"/>
          <w:kern w:val="0"/>
          <w:sz w:val="26"/>
          <w:szCs w:val="26"/>
        </w:rPr>
        <w:t>自立支援協議会】</w:t>
      </w:r>
    </w:p>
    <w:p w:rsidR="00AE2B76" w:rsidRPr="006A1D15" w:rsidRDefault="00AE2B76" w:rsidP="00AE2B76">
      <w:pPr>
        <w:spacing w:line="440" w:lineRule="exact"/>
        <w:ind w:leftChars="100" w:left="213" w:firstLineChars="262" w:firstLine="584"/>
        <w:textAlignment w:val="top"/>
        <w:rPr>
          <w:rFonts w:ascii="HG丸ｺﾞｼｯｸM-PRO" w:eastAsia="HG丸ｺﾞｼｯｸM-PRO" w:hAnsi="HG丸ｺﾞｼｯｸM-PRO" w:cs="ＭＳ Ｐゴシック"/>
          <w:kern w:val="0"/>
          <w:sz w:val="22"/>
          <w:szCs w:val="22"/>
        </w:rPr>
      </w:pPr>
    </w:p>
    <w:p w:rsidR="00AE2B76" w:rsidRPr="00D569EE" w:rsidRDefault="00AE2B76" w:rsidP="00AE2B76">
      <w:pPr>
        <w:spacing w:line="440" w:lineRule="exact"/>
        <w:ind w:leftChars="100" w:left="213" w:firstLineChars="100" w:firstLine="243"/>
        <w:textAlignment w:val="top"/>
        <w:rPr>
          <w:rFonts w:ascii="HG丸ｺﾞｼｯｸM-PRO" w:eastAsia="HG丸ｺﾞｼｯｸM-PRO" w:hAnsi="HG丸ｺﾞｼｯｸM-PRO" w:cs="ＭＳ Ｐゴシック"/>
          <w:kern w:val="0"/>
          <w:sz w:val="22"/>
          <w:szCs w:val="22"/>
        </w:rPr>
      </w:pPr>
      <w:r>
        <w:rPr>
          <w:rFonts w:ascii="HG丸ｺﾞｼｯｸM-PRO" w:eastAsia="HG丸ｺﾞｼｯｸM-PRO" w:hAnsi="HG丸ｺﾞｼｯｸM-PRO" w:cs="ＭＳ Ｐゴシック" w:hint="eastAsia"/>
          <w:kern w:val="0"/>
          <w:sz w:val="24"/>
        </w:rPr>
        <w:t xml:space="preserve">　　　　　　　　　　　　　　　　　　　　　　　　　</w:t>
      </w:r>
    </w:p>
    <w:p w:rsidR="00AE2B76" w:rsidRDefault="00AE2B76" w:rsidP="00AE2B76">
      <w:pPr>
        <w:tabs>
          <w:tab w:val="left" w:pos="5964"/>
        </w:tabs>
        <w:spacing w:line="440" w:lineRule="exact"/>
        <w:textAlignment w:val="top"/>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kern w:val="0"/>
          <w:sz w:val="24"/>
        </w:rPr>
        <w:tab/>
      </w:r>
    </w:p>
    <w:p w:rsidR="00AE2B76" w:rsidRPr="00B004AE" w:rsidRDefault="00AE2B76" w:rsidP="00AE2B76">
      <w:pPr>
        <w:spacing w:line="440" w:lineRule="exact"/>
        <w:ind w:leftChars="99" w:left="211" w:firstLineChars="96" w:firstLine="214"/>
        <w:textAlignment w:val="top"/>
        <w:rPr>
          <w:rFonts w:ascii="HG丸ｺﾞｼｯｸM-PRO" w:eastAsia="HG丸ｺﾞｼｯｸM-PRO" w:hAnsi="HG丸ｺﾞｼｯｸM-PRO" w:cs="ＭＳ Ｐゴシック"/>
          <w:kern w:val="0"/>
          <w:sz w:val="22"/>
          <w:szCs w:val="22"/>
        </w:rPr>
      </w:pPr>
      <w:r>
        <w:rPr>
          <w:rFonts w:ascii="HG丸ｺﾞｼｯｸM-PRO" w:eastAsia="HG丸ｺﾞｼｯｸM-PRO" w:hAnsi="HG丸ｺﾞｼｯｸM-PRO" w:cs="ＭＳ Ｐゴシック" w:hint="eastAsia"/>
          <w:kern w:val="0"/>
          <w:sz w:val="22"/>
          <w:szCs w:val="22"/>
        </w:rPr>
        <w:t xml:space="preserve">　</w:t>
      </w:r>
      <w:r>
        <w:rPr>
          <w:rFonts w:ascii="HG丸ｺﾞｼｯｸM-PRO" w:eastAsia="HG丸ｺﾞｼｯｸM-PRO" w:hAnsi="HG丸ｺﾞｼｯｸM-PRO" w:cs="ＭＳ Ｐゴシック"/>
          <w:kern w:val="0"/>
          <w:sz w:val="22"/>
          <w:szCs w:val="22"/>
        </w:rPr>
        <w:t> </w:t>
      </w:r>
      <w:r>
        <w:rPr>
          <w:rFonts w:ascii="HG丸ｺﾞｼｯｸM-PRO" w:eastAsia="HG丸ｺﾞｼｯｸM-PRO" w:hAnsi="HG丸ｺﾞｼｯｸM-PRO" w:cs="ＭＳ Ｐゴシック"/>
          <w:kern w:val="0"/>
          <w:sz w:val="22"/>
          <w:szCs w:val="22"/>
        </w:rPr>
        <w:t>  </w:t>
      </w:r>
      <w:r w:rsidRPr="00B004AE">
        <w:rPr>
          <w:rFonts w:ascii="HG丸ｺﾞｼｯｸM-PRO" w:eastAsia="HG丸ｺﾞｼｯｸM-PRO" w:hAnsi="HG丸ｺﾞｼｯｸM-PRO" w:cs="ＭＳ Ｐゴシック" w:hint="eastAsia"/>
          <w:kern w:val="0"/>
          <w:sz w:val="22"/>
          <w:szCs w:val="22"/>
        </w:rPr>
        <w:t>【助言】</w:t>
      </w:r>
    </w:p>
    <w:p w:rsidR="00AE2B76" w:rsidRPr="00D569EE" w:rsidRDefault="00AE2B76" w:rsidP="00AE2B76">
      <w:pPr>
        <w:spacing w:line="440" w:lineRule="exact"/>
        <w:ind w:left="283" w:firstLineChars="525" w:firstLine="1170"/>
        <w:textAlignment w:val="top"/>
        <w:rPr>
          <w:rFonts w:ascii="HG丸ｺﾞｼｯｸM-PRO" w:eastAsia="HG丸ｺﾞｼｯｸM-PRO" w:hAnsi="HG丸ｺﾞｼｯｸM-PRO" w:cs="ＭＳ Ｐゴシック"/>
          <w:kern w:val="0"/>
          <w:sz w:val="22"/>
          <w:szCs w:val="22"/>
        </w:rPr>
      </w:pPr>
    </w:p>
    <w:p w:rsidR="00AE2B76" w:rsidRDefault="00AE2B76" w:rsidP="00AE2B76">
      <w:pPr>
        <w:spacing w:line="440" w:lineRule="exact"/>
        <w:ind w:leftChars="100" w:left="213" w:firstLineChars="400" w:firstLine="972"/>
        <w:textAlignment w:val="top"/>
        <w:rPr>
          <w:rFonts w:ascii="HG丸ｺﾞｼｯｸM-PRO" w:eastAsia="HG丸ｺﾞｼｯｸM-PRO" w:hAnsi="HG丸ｺﾞｼｯｸM-PRO" w:cs="ＭＳ Ｐゴシック"/>
          <w:kern w:val="0"/>
          <w:sz w:val="24"/>
        </w:rPr>
      </w:pPr>
    </w:p>
    <w:p w:rsidR="00AE2B76" w:rsidRDefault="00AE2B76" w:rsidP="00AE2B76">
      <w:pPr>
        <w:spacing w:line="440" w:lineRule="exact"/>
        <w:ind w:leftChars="100" w:left="213" w:firstLineChars="100" w:firstLine="243"/>
        <w:textAlignment w:val="top"/>
        <w:rPr>
          <w:rFonts w:ascii="HG丸ｺﾞｼｯｸM-PRO" w:eastAsia="HG丸ｺﾞｼｯｸM-PRO" w:hAnsi="HG丸ｺﾞｼｯｸM-PRO" w:cs="ＭＳ Ｐゴシック"/>
          <w:kern w:val="0"/>
          <w:sz w:val="24"/>
        </w:rPr>
      </w:pPr>
    </w:p>
    <w:p w:rsidR="00AE2B76" w:rsidRDefault="00AE2B76" w:rsidP="00AE2B76">
      <w:pPr>
        <w:spacing w:line="440" w:lineRule="exact"/>
        <w:ind w:leftChars="100" w:left="213" w:firstLineChars="100" w:firstLine="243"/>
        <w:textAlignment w:val="top"/>
        <w:rPr>
          <w:rFonts w:ascii="HG丸ｺﾞｼｯｸM-PRO" w:eastAsia="HG丸ｺﾞｼｯｸM-PRO" w:hAnsi="HG丸ｺﾞｼｯｸM-PRO" w:cs="ＭＳ Ｐゴシック"/>
          <w:kern w:val="0"/>
          <w:sz w:val="24"/>
        </w:rPr>
      </w:pPr>
    </w:p>
    <w:p w:rsidR="00AE2B76" w:rsidRPr="008815C9" w:rsidRDefault="00AE2B76" w:rsidP="00AE2B76">
      <w:pPr>
        <w:spacing w:line="440" w:lineRule="exact"/>
        <w:ind w:leftChars="100" w:left="213" w:firstLineChars="130" w:firstLine="290"/>
        <w:textAlignment w:val="top"/>
        <w:rPr>
          <w:rFonts w:ascii="HG丸ｺﾞｼｯｸM-PRO" w:eastAsia="HG丸ｺﾞｼｯｸM-PRO" w:hAnsi="HG丸ｺﾞｼｯｸM-PRO" w:cs="ＭＳ Ｐゴシック"/>
          <w:kern w:val="0"/>
          <w:sz w:val="22"/>
          <w:szCs w:val="22"/>
        </w:rPr>
      </w:pPr>
      <w:r>
        <w:rPr>
          <w:rFonts w:ascii="HG丸ｺﾞｼｯｸM-PRO" w:eastAsia="HG丸ｺﾞｼｯｸM-PRO" w:hAnsi="HG丸ｺﾞｼｯｸM-PRO" w:cs="ＭＳ Ｐゴシック" w:hint="eastAsia"/>
          <w:kern w:val="0"/>
          <w:sz w:val="22"/>
          <w:szCs w:val="22"/>
        </w:rPr>
        <w:t>【</w:t>
      </w:r>
      <w:r w:rsidRPr="008815C9">
        <w:rPr>
          <w:rFonts w:ascii="HG丸ｺﾞｼｯｸM-PRO" w:eastAsia="HG丸ｺﾞｼｯｸM-PRO" w:hAnsi="HG丸ｺﾞｼｯｸM-PRO" w:cs="ＭＳ Ｐゴシック" w:hint="eastAsia"/>
          <w:kern w:val="0"/>
          <w:sz w:val="22"/>
          <w:szCs w:val="22"/>
        </w:rPr>
        <w:t>報告</w:t>
      </w:r>
      <w:r>
        <w:rPr>
          <w:rFonts w:ascii="HG丸ｺﾞｼｯｸM-PRO" w:eastAsia="HG丸ｺﾞｼｯｸM-PRO" w:hAnsi="HG丸ｺﾞｼｯｸM-PRO" w:cs="ＭＳ Ｐゴシック" w:hint="eastAsia"/>
          <w:kern w:val="0"/>
          <w:sz w:val="22"/>
          <w:szCs w:val="22"/>
        </w:rPr>
        <w:t>】</w:t>
      </w:r>
    </w:p>
    <w:p w:rsidR="00AE2B76" w:rsidRDefault="00AE2B76" w:rsidP="003359A0">
      <w:pPr>
        <w:spacing w:beforeLines="50" w:before="182" w:line="440" w:lineRule="exact"/>
        <w:ind w:leftChars="100" w:left="213" w:firstLineChars="700" w:firstLine="1980"/>
        <w:textAlignment w:val="top"/>
        <w:rPr>
          <w:rFonts w:ascii="HG丸ｺﾞｼｯｸM-PRO" w:eastAsia="HG丸ｺﾞｼｯｸM-PRO" w:hAnsi="HG丸ｺﾞｼｯｸM-PRO" w:cs="ＭＳ Ｐゴシック"/>
          <w:kern w:val="0"/>
          <w:sz w:val="28"/>
          <w:szCs w:val="28"/>
        </w:rPr>
      </w:pPr>
    </w:p>
    <w:p w:rsidR="00AE2B76" w:rsidRDefault="00AE2B76" w:rsidP="00AE2B76">
      <w:pPr>
        <w:spacing w:line="440" w:lineRule="exact"/>
        <w:textAlignment w:val="top"/>
        <w:rPr>
          <w:rFonts w:ascii="HG丸ｺﾞｼｯｸM-PRO" w:eastAsia="HG丸ｺﾞｼｯｸM-PRO" w:hAnsi="HG丸ｺﾞｼｯｸM-PRO" w:cs="ＭＳ Ｐゴシック"/>
          <w:b/>
          <w:kern w:val="0"/>
          <w:sz w:val="24"/>
          <w:bdr w:val="single" w:sz="4" w:space="0" w:color="auto"/>
        </w:rPr>
      </w:pPr>
    </w:p>
    <w:p w:rsidR="00AE2B76" w:rsidRPr="00D43863" w:rsidRDefault="00AE2B76" w:rsidP="00AE2B76">
      <w:pPr>
        <w:spacing w:line="440" w:lineRule="exact"/>
        <w:rPr>
          <w:rFonts w:ascii="HG丸ｺﾞｼｯｸM-PRO" w:eastAsia="HG丸ｺﾞｼｯｸM-PRO" w:hAnsi="HG丸ｺﾞｼｯｸM-PRO" w:cs="ＭＳ Ｐゴシック"/>
          <w:b/>
          <w:kern w:val="0"/>
          <w:sz w:val="24"/>
          <w:bdr w:val="single" w:sz="4" w:space="0" w:color="auto"/>
        </w:rPr>
      </w:pPr>
      <w:r w:rsidRPr="00D43863">
        <w:rPr>
          <w:rFonts w:ascii="HG丸ｺﾞｼｯｸM-PRO" w:eastAsia="HG丸ｺﾞｼｯｸM-PRO" w:hAnsi="HG丸ｺﾞｼｯｸM-PRO" w:cs="ＭＳ Ｐゴシック" w:hint="eastAsia"/>
          <w:b/>
          <w:kern w:val="0"/>
          <w:sz w:val="24"/>
          <w:bdr w:val="single" w:sz="4" w:space="0" w:color="auto"/>
        </w:rPr>
        <w:t>基幹相談支援センター等機能強化事業</w:t>
      </w:r>
    </w:p>
    <w:p w:rsidR="00AE2B76" w:rsidRDefault="00AE2B76" w:rsidP="00AE2B76">
      <w:pPr>
        <w:spacing w:line="440" w:lineRule="exact"/>
        <w:ind w:firstLineChars="100" w:firstLine="243"/>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基幹相談支援センター等機能強化事業は、</w:t>
      </w:r>
      <w:r w:rsidRPr="007615F3">
        <w:rPr>
          <w:rFonts w:ascii="HG丸ｺﾞｼｯｸM-PRO" w:eastAsia="HG丸ｺﾞｼｯｸM-PRO" w:hAnsi="HG丸ｺﾞｼｯｸM-PRO" w:cs="ＭＳ Ｐゴシック" w:hint="eastAsia"/>
          <w:kern w:val="0"/>
          <w:sz w:val="24"/>
        </w:rPr>
        <w:t>障害者相談支援事業が適正かつ円滑に実施されるように、精神保健福祉士など専門的な資格を有する職員を配置し、相談支援機能の強化を図ることを目的とした事業です。</w:t>
      </w:r>
    </w:p>
    <w:p w:rsidR="00AE2B76" w:rsidRDefault="00AE2B76" w:rsidP="00AE2B76">
      <w:pPr>
        <w:spacing w:line="440" w:lineRule="exact"/>
        <w:rPr>
          <w:rFonts w:ascii="HG丸ｺﾞｼｯｸM-PRO" w:eastAsia="HG丸ｺﾞｼｯｸM-PRO" w:hAnsi="HG丸ｺﾞｼｯｸM-PRO" w:cs="ＭＳ Ｐゴシック"/>
          <w:kern w:val="0"/>
          <w:sz w:val="24"/>
        </w:rPr>
      </w:pPr>
    </w:p>
    <w:p w:rsidR="00AE2B76" w:rsidRDefault="00AE2B76" w:rsidP="00AE2B76">
      <w:pPr>
        <w:spacing w:line="440" w:lineRule="exact"/>
        <w:rPr>
          <w:rFonts w:ascii="HG丸ｺﾞｼｯｸM-PRO" w:eastAsia="HG丸ｺﾞｼｯｸM-PRO" w:hAnsi="HG丸ｺﾞｼｯｸM-PRO" w:cs="ＭＳ Ｐゴシック"/>
          <w:b/>
          <w:kern w:val="0"/>
          <w:sz w:val="24"/>
          <w:bdr w:val="single" w:sz="4" w:space="0" w:color="auto"/>
        </w:rPr>
      </w:pPr>
      <w:r w:rsidRPr="002535C3">
        <w:rPr>
          <w:rFonts w:ascii="HG丸ｺﾞｼｯｸM-PRO" w:eastAsia="HG丸ｺﾞｼｯｸM-PRO" w:hAnsi="HG丸ｺﾞｼｯｸM-PRO" w:cs="ＭＳ Ｐゴシック" w:hint="eastAsia"/>
          <w:b/>
          <w:kern w:val="0"/>
          <w:sz w:val="24"/>
          <w:bdr w:val="single" w:sz="4" w:space="0" w:color="auto"/>
        </w:rPr>
        <w:t>住宅入居等支援事業</w:t>
      </w:r>
    </w:p>
    <w:p w:rsidR="00AE2B76" w:rsidRPr="002535C3" w:rsidRDefault="00AE2B76" w:rsidP="00AE2B76">
      <w:pPr>
        <w:spacing w:line="440" w:lineRule="exact"/>
        <w:rPr>
          <w:rFonts w:ascii="HG丸ｺﾞｼｯｸM-PRO" w:eastAsia="HG丸ｺﾞｼｯｸM-PRO" w:hAnsi="HG丸ｺﾞｼｯｸM-PRO" w:cs="ＭＳ Ｐゴシック"/>
          <w:kern w:val="0"/>
          <w:sz w:val="24"/>
        </w:rPr>
      </w:pPr>
      <w:r w:rsidRPr="002535C3">
        <w:rPr>
          <w:rFonts w:ascii="HG丸ｺﾞｼｯｸM-PRO" w:eastAsia="HG丸ｺﾞｼｯｸM-PRO" w:hAnsi="HG丸ｺﾞｼｯｸM-PRO" w:cs="ＭＳ Ｐゴシック" w:hint="eastAsia"/>
          <w:kern w:val="0"/>
          <w:sz w:val="24"/>
        </w:rPr>
        <w:t xml:space="preserve">　賃貸契約による一般住宅（公営住宅及び民間の賃貸住宅）への入居を希望して</w:t>
      </w:r>
    </w:p>
    <w:p w:rsidR="00AE2B76" w:rsidRDefault="00AE2B76" w:rsidP="00AE2B76">
      <w:pPr>
        <w:spacing w:line="440" w:lineRule="exac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いるが、保証人がいない等の理由により入居が困難な障害のある人</w:t>
      </w:r>
      <w:r w:rsidRPr="002535C3">
        <w:rPr>
          <w:rFonts w:ascii="HG丸ｺﾞｼｯｸM-PRO" w:eastAsia="HG丸ｺﾞｼｯｸM-PRO" w:hAnsi="HG丸ｺﾞｼｯｸM-PRO" w:cs="ＭＳ Ｐゴシック" w:hint="eastAsia"/>
          <w:kern w:val="0"/>
          <w:sz w:val="24"/>
        </w:rPr>
        <w:t>等に対し、入居に必要な調</w:t>
      </w:r>
      <w:r>
        <w:rPr>
          <w:rFonts w:ascii="HG丸ｺﾞｼｯｸM-PRO" w:eastAsia="HG丸ｺﾞｼｯｸM-PRO" w:hAnsi="HG丸ｺﾞｼｯｸM-PRO" w:cs="ＭＳ Ｐゴシック" w:hint="eastAsia"/>
          <w:kern w:val="0"/>
          <w:sz w:val="24"/>
        </w:rPr>
        <w:t>整等に係る支援を行うとともに、家主等への相談・助言を通じて障害のある人</w:t>
      </w:r>
      <w:r w:rsidRPr="002535C3">
        <w:rPr>
          <w:rFonts w:ascii="HG丸ｺﾞｼｯｸM-PRO" w:eastAsia="HG丸ｺﾞｼｯｸM-PRO" w:hAnsi="HG丸ｺﾞｼｯｸM-PRO" w:cs="ＭＳ Ｐゴシック" w:hint="eastAsia"/>
          <w:kern w:val="0"/>
          <w:sz w:val="24"/>
        </w:rPr>
        <w:t>等</w:t>
      </w:r>
      <w:r>
        <w:rPr>
          <w:rFonts w:ascii="HG丸ｺﾞｼｯｸM-PRO" w:eastAsia="HG丸ｺﾞｼｯｸM-PRO" w:hAnsi="HG丸ｺﾞｼｯｸM-PRO" w:cs="ＭＳ Ｐゴシック" w:hint="eastAsia"/>
          <w:kern w:val="0"/>
          <w:sz w:val="24"/>
        </w:rPr>
        <w:t>の地域生活を支援する事業です。</w:t>
      </w:r>
    </w:p>
    <w:p w:rsidR="00DF04C3" w:rsidRPr="002535C3" w:rsidRDefault="00DF04C3" w:rsidP="00AE2B76">
      <w:pPr>
        <w:spacing w:line="440" w:lineRule="exact"/>
        <w:rPr>
          <w:rFonts w:ascii="HG丸ｺﾞｼｯｸM-PRO" w:eastAsia="HG丸ｺﾞｼｯｸM-PRO" w:hAnsi="HG丸ｺﾞｼｯｸM-PRO" w:cs="ＭＳ Ｐゴシック"/>
          <w:kern w:val="0"/>
          <w:sz w:val="24"/>
        </w:rPr>
      </w:pPr>
    </w:p>
    <w:p w:rsidR="00AE2B76" w:rsidRPr="00AE40C8" w:rsidRDefault="00AE2B76" w:rsidP="003359A0">
      <w:pPr>
        <w:spacing w:beforeLines="50" w:before="182" w:line="440" w:lineRule="exact"/>
        <w:rPr>
          <w:rFonts w:ascii="HG丸ｺﾞｼｯｸM-PRO" w:eastAsia="HG丸ｺﾞｼｯｸM-PRO" w:hAnsi="HG丸ｺﾞｼｯｸM-PRO" w:cs="ＭＳ Ｐゴシック"/>
          <w:b/>
          <w:kern w:val="0"/>
          <w:sz w:val="24"/>
        </w:rPr>
      </w:pPr>
      <w:r>
        <w:rPr>
          <w:rFonts w:ascii="HG丸ｺﾞｼｯｸM-PRO" w:eastAsia="HG丸ｺﾞｼｯｸM-PRO" w:hAnsi="HG丸ｺﾞｼｯｸM-PRO" w:cs="ＭＳ Ｐゴシック" w:hint="eastAsia"/>
          <w:b/>
          <w:kern w:val="0"/>
          <w:sz w:val="24"/>
        </w:rPr>
        <w:t>（４）</w:t>
      </w:r>
      <w:r w:rsidRPr="00AE40C8">
        <w:rPr>
          <w:rFonts w:ascii="HG丸ｺﾞｼｯｸM-PRO" w:eastAsia="HG丸ｺﾞｼｯｸM-PRO" w:hAnsi="HG丸ｺﾞｼｯｸM-PRO" w:cs="ＭＳ Ｐゴシック" w:hint="eastAsia"/>
          <w:b/>
          <w:kern w:val="0"/>
          <w:sz w:val="24"/>
        </w:rPr>
        <w:t>成年後見制度利用支援事業</w:t>
      </w:r>
    </w:p>
    <w:p w:rsidR="004645DC" w:rsidRDefault="00AE2B76" w:rsidP="009251DD">
      <w:pPr>
        <w:spacing w:line="440" w:lineRule="exac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 xml:space="preserve">　</w:t>
      </w:r>
      <w:r w:rsidRPr="00F26E6B">
        <w:rPr>
          <w:rFonts w:ascii="HG丸ｺﾞｼｯｸM-PRO" w:eastAsia="HG丸ｺﾞｼｯｸM-PRO" w:hAnsi="HG丸ｺﾞｼｯｸM-PRO" w:cs="ＭＳ Ｐゴシック" w:hint="eastAsia"/>
          <w:kern w:val="0"/>
          <w:sz w:val="24"/>
        </w:rPr>
        <w:t>障害福祉サービスの利用の観点から成年後見制度を利用することが有用であると認められる知的障害</w:t>
      </w:r>
      <w:r w:rsidR="00C6475D">
        <w:rPr>
          <w:rFonts w:ascii="HG丸ｺﾞｼｯｸM-PRO" w:eastAsia="HG丸ｺﾞｼｯｸM-PRO" w:hAnsi="HG丸ｺﾞｼｯｸM-PRO" w:cs="ＭＳ Ｐゴシック" w:hint="eastAsia"/>
          <w:kern w:val="0"/>
          <w:sz w:val="24"/>
        </w:rPr>
        <w:t>者</w:t>
      </w:r>
      <w:r w:rsidRPr="00F26E6B">
        <w:rPr>
          <w:rFonts w:ascii="HG丸ｺﾞｼｯｸM-PRO" w:eastAsia="HG丸ｺﾞｼｯｸM-PRO" w:hAnsi="HG丸ｺﾞｼｯｸM-PRO" w:cs="ＭＳ Ｐゴシック" w:hint="eastAsia"/>
          <w:kern w:val="0"/>
          <w:sz w:val="24"/>
        </w:rPr>
        <w:t>又は精神障害</w:t>
      </w:r>
      <w:r w:rsidR="00C6475D">
        <w:rPr>
          <w:rFonts w:ascii="HG丸ｺﾞｼｯｸM-PRO" w:eastAsia="HG丸ｺﾞｼｯｸM-PRO" w:hAnsi="HG丸ｺﾞｼｯｸM-PRO" w:cs="ＭＳ Ｐゴシック" w:hint="eastAsia"/>
          <w:kern w:val="0"/>
          <w:sz w:val="24"/>
        </w:rPr>
        <w:t>者</w:t>
      </w:r>
      <w:r w:rsidRPr="00F26E6B">
        <w:rPr>
          <w:rFonts w:ascii="HG丸ｺﾞｼｯｸM-PRO" w:eastAsia="HG丸ｺﾞｼｯｸM-PRO" w:hAnsi="HG丸ｺﾞｼｯｸM-PRO" w:cs="ＭＳ Ｐゴシック" w:hint="eastAsia"/>
          <w:kern w:val="0"/>
          <w:sz w:val="24"/>
        </w:rPr>
        <w:t>に対し、成年後見制度の利用を支援することにより、これらの障</w:t>
      </w:r>
      <w:r>
        <w:rPr>
          <w:rFonts w:ascii="HG丸ｺﾞｼｯｸM-PRO" w:eastAsia="HG丸ｺﾞｼｯｸM-PRO" w:hAnsi="HG丸ｺﾞｼｯｸM-PRO" w:cs="ＭＳ Ｐゴシック" w:hint="eastAsia"/>
          <w:kern w:val="0"/>
          <w:sz w:val="24"/>
        </w:rPr>
        <w:t>害のある人の権利擁護を図ることを目的と</w:t>
      </w:r>
    </w:p>
    <w:p w:rsidR="004A6BD3" w:rsidRDefault="00AE2B76" w:rsidP="009251DD">
      <w:pPr>
        <w:spacing w:line="440" w:lineRule="exac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した事業です。</w:t>
      </w:r>
      <w:r w:rsidR="000E27A3" w:rsidRPr="000E27A3">
        <w:rPr>
          <w:rFonts w:hint="eastAsia"/>
          <w:noProof/>
          <w:szCs w:val="22"/>
        </w:rPr>
        <w:drawing>
          <wp:anchor distT="0" distB="0" distL="114300" distR="114300" simplePos="0" relativeHeight="251776000" behindDoc="0" locked="0" layoutInCell="1" allowOverlap="1" wp14:anchorId="077C52E9" wp14:editId="47857502">
            <wp:simplePos x="0" y="0"/>
            <wp:positionH relativeFrom="page">
              <wp:posOffset>6228715</wp:posOffset>
            </wp:positionH>
            <wp:positionV relativeFrom="page">
              <wp:posOffset>9361170</wp:posOffset>
            </wp:positionV>
            <wp:extent cx="714240" cy="714240"/>
            <wp:effectExtent l="0" t="0" r="0" b="0"/>
            <wp:wrapNone/>
            <wp:docPr id="915" name="JAVISCODE017-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AE2B76" w:rsidRDefault="00AE2B76" w:rsidP="009251DD">
      <w:pPr>
        <w:spacing w:line="440" w:lineRule="exact"/>
        <w:rPr>
          <w:rFonts w:ascii="HG丸ｺﾞｼｯｸM-PRO" w:eastAsia="HG丸ｺﾞｼｯｸM-PRO" w:hAnsi="HG丸ｺﾞｼｯｸM-PRO" w:cs="ＭＳ Ｐゴシック"/>
          <w:kern w:val="0"/>
          <w:sz w:val="24"/>
        </w:rPr>
      </w:pPr>
    </w:p>
    <w:p w:rsidR="00AE2B76" w:rsidRPr="00AE40C8" w:rsidRDefault="00AE2B76" w:rsidP="00AE2B76">
      <w:pPr>
        <w:spacing w:line="440" w:lineRule="exact"/>
        <w:rPr>
          <w:rFonts w:ascii="HG丸ｺﾞｼｯｸM-PRO" w:eastAsia="HG丸ｺﾞｼｯｸM-PRO" w:hAnsi="HG丸ｺﾞｼｯｸM-PRO" w:cs="ＭＳ Ｐゴシック"/>
          <w:b/>
          <w:kern w:val="0"/>
          <w:sz w:val="24"/>
        </w:rPr>
      </w:pPr>
      <w:r w:rsidRPr="00AE40C8">
        <w:rPr>
          <w:rFonts w:ascii="HG丸ｺﾞｼｯｸM-PRO" w:eastAsia="HG丸ｺﾞｼｯｸM-PRO" w:hAnsi="HG丸ｺﾞｼｯｸM-PRO" w:cs="ＭＳ Ｐゴシック" w:hint="eastAsia"/>
          <w:b/>
          <w:kern w:val="0"/>
          <w:sz w:val="24"/>
        </w:rPr>
        <w:t>（５）成年後見制度法人後見支援事業</w:t>
      </w:r>
    </w:p>
    <w:p w:rsidR="00AE2B76" w:rsidRPr="00F16D2B" w:rsidRDefault="00AE2B76" w:rsidP="00AE2B76">
      <w:pPr>
        <w:spacing w:line="440" w:lineRule="exact"/>
        <w:ind w:leftChars="115" w:left="245"/>
        <w:rPr>
          <w:rFonts w:ascii="HG丸ｺﾞｼｯｸM-PRO" w:eastAsia="HG丸ｺﾞｼｯｸM-PRO" w:hAnsi="HG丸ｺﾞｼｯｸM-PRO" w:cs="ＭＳ Ｐゴシック"/>
          <w:kern w:val="0"/>
          <w:sz w:val="24"/>
          <w:bdr w:val="single" w:sz="4" w:space="0" w:color="auto"/>
        </w:rPr>
      </w:pPr>
      <w:r>
        <w:rPr>
          <w:rFonts w:ascii="HG丸ｺﾞｼｯｸM-PRO" w:eastAsia="HG丸ｺﾞｼｯｸM-PRO" w:hAnsi="HG丸ｺﾞｼｯｸM-PRO" w:cs="ＭＳ Ｐゴシック" w:hint="eastAsia"/>
          <w:kern w:val="0"/>
          <w:sz w:val="24"/>
        </w:rPr>
        <w:t xml:space="preserve">　成年後見制度法人後見支援事業は、成年後見制度における後見等の業務を適正に行える法人を確保できる体制を整備するとともに、法人後見の活動を支援することで、障害のある人の権利擁護を目的とした制度です。</w:t>
      </w:r>
    </w:p>
    <w:p w:rsidR="00AE2B76" w:rsidRDefault="00AE2B76" w:rsidP="00AE2B76">
      <w:pPr>
        <w:spacing w:line="440" w:lineRule="exact"/>
        <w:rPr>
          <w:rFonts w:ascii="HG丸ｺﾞｼｯｸM-PRO" w:eastAsia="HG丸ｺﾞｼｯｸM-PRO" w:hAnsi="HG丸ｺﾞｼｯｸM-PRO" w:cs="ＭＳ Ｐゴシック"/>
          <w:kern w:val="0"/>
          <w:sz w:val="24"/>
        </w:rPr>
      </w:pPr>
    </w:p>
    <w:p w:rsidR="00AE2B76" w:rsidRPr="007735DA" w:rsidRDefault="00AE2B76" w:rsidP="00AE2B76">
      <w:pPr>
        <w:spacing w:line="44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（６）意思疎通</w:t>
      </w:r>
      <w:r w:rsidRPr="007735DA">
        <w:rPr>
          <w:rFonts w:ascii="HG丸ｺﾞｼｯｸM-PRO" w:eastAsia="HG丸ｺﾞｼｯｸM-PRO" w:hAnsi="HG丸ｺﾞｼｯｸM-PRO" w:hint="eastAsia"/>
          <w:b/>
          <w:sz w:val="24"/>
        </w:rPr>
        <w:t>支援事業</w:t>
      </w:r>
    </w:p>
    <w:p w:rsidR="00AE2B76" w:rsidRDefault="00AE2B76" w:rsidP="00AE2B76">
      <w:pPr>
        <w:spacing w:line="440" w:lineRule="exact"/>
        <w:ind w:leftChars="115" w:left="245"/>
        <w:rPr>
          <w:rFonts w:ascii="HG丸ｺﾞｼｯｸM-PRO" w:eastAsia="HG丸ｺﾞｼｯｸM-PRO" w:hAnsi="HG丸ｺﾞｼｯｸM-PRO"/>
          <w:sz w:val="24"/>
        </w:rPr>
      </w:pPr>
      <w:r>
        <w:rPr>
          <w:rFonts w:ascii="HG丸ｺﾞｼｯｸM-PRO" w:eastAsia="HG丸ｺﾞｼｯｸM-PRO" w:hAnsi="HG丸ｺﾞｼｯｸM-PRO" w:hint="eastAsia"/>
          <w:sz w:val="24"/>
        </w:rPr>
        <w:t>本市では、意思疎通</w:t>
      </w:r>
      <w:r w:rsidRPr="007735DA">
        <w:rPr>
          <w:rFonts w:ascii="HG丸ｺﾞｼｯｸM-PRO" w:eastAsia="HG丸ｺﾞｼｯｸM-PRO" w:hAnsi="HG丸ｺﾞｼｯｸM-PRO" w:hint="eastAsia"/>
          <w:sz w:val="24"/>
        </w:rPr>
        <w:t>支援</w:t>
      </w:r>
      <w:r>
        <w:rPr>
          <w:rFonts w:ascii="HG丸ｺﾞｼｯｸM-PRO" w:eastAsia="HG丸ｺﾞｼｯｸM-PRO" w:hAnsi="HG丸ｺﾞｼｯｸM-PRO" w:hint="eastAsia"/>
          <w:sz w:val="24"/>
        </w:rPr>
        <w:t>事業</w:t>
      </w:r>
      <w:r w:rsidRPr="007735DA">
        <w:rPr>
          <w:rFonts w:ascii="HG丸ｺﾞｼｯｸM-PRO" w:eastAsia="HG丸ｺﾞｼｯｸM-PRO" w:hAnsi="HG丸ｺﾞｼｯｸM-PRO" w:hint="eastAsia"/>
          <w:sz w:val="24"/>
        </w:rPr>
        <w:t>として、「船橋市福祉サービス公社」に委託して、</w:t>
      </w:r>
    </w:p>
    <w:p w:rsidR="00AE2B76" w:rsidRDefault="00AE2B76" w:rsidP="00AE2B76">
      <w:pPr>
        <w:spacing w:line="440" w:lineRule="exact"/>
        <w:rPr>
          <w:rFonts w:ascii="HG丸ｺﾞｼｯｸM-PRO" w:eastAsia="HG丸ｺﾞｼｯｸM-PRO" w:hAnsi="HG丸ｺﾞｼｯｸM-PRO"/>
          <w:sz w:val="24"/>
        </w:rPr>
      </w:pPr>
      <w:r w:rsidRPr="007735DA">
        <w:rPr>
          <w:rFonts w:ascii="HG丸ｺﾞｼｯｸM-PRO" w:eastAsia="HG丸ｺﾞｼｯｸM-PRO" w:hAnsi="HG丸ｺﾞｼｯｸM-PRO" w:hint="eastAsia"/>
          <w:sz w:val="24"/>
        </w:rPr>
        <w:t>手話通訳者派遣事業、手話通訳者設置事業、要約筆記者派遣事業</w:t>
      </w:r>
      <w:r w:rsidR="00402C85">
        <w:rPr>
          <w:rFonts w:ascii="HG丸ｺﾞｼｯｸM-PRO" w:eastAsia="HG丸ｺﾞｼｯｸM-PRO" w:hAnsi="HG丸ｺﾞｼｯｸM-PRO" w:hint="eastAsia"/>
          <w:sz w:val="24"/>
        </w:rPr>
        <w:t>、要約筆記者設置事業</w:t>
      </w:r>
      <w:r>
        <w:rPr>
          <w:rFonts w:ascii="HG丸ｺﾞｼｯｸM-PRO" w:eastAsia="HG丸ｺﾞｼｯｸM-PRO" w:hAnsi="HG丸ｺﾞｼｯｸM-PRO" w:hint="eastAsia"/>
          <w:sz w:val="24"/>
        </w:rPr>
        <w:t>を実施しています。</w:t>
      </w:r>
    </w:p>
    <w:p w:rsidR="00AE2B76" w:rsidRDefault="00AE2B76" w:rsidP="00AE2B76">
      <w:pPr>
        <w:spacing w:line="440" w:lineRule="exact"/>
        <w:ind w:leftChars="115" w:left="245"/>
        <w:rPr>
          <w:rFonts w:ascii="HG丸ｺﾞｼｯｸM-PRO" w:eastAsia="HG丸ｺﾞｼｯｸM-PRO" w:hAnsi="HG丸ｺﾞｼｯｸM-PRO"/>
          <w:sz w:val="24"/>
        </w:rPr>
      </w:pPr>
      <w:r w:rsidRPr="007735DA">
        <w:rPr>
          <w:rFonts w:ascii="HG丸ｺﾞｼｯｸM-PRO" w:eastAsia="HG丸ｺﾞｼｯｸM-PRO" w:hAnsi="HG丸ｺﾞｼｯｸM-PRO" w:hint="eastAsia"/>
          <w:sz w:val="24"/>
        </w:rPr>
        <w:t>手話通訳者派遣事業は、聴覚や音声言語の機能障害のある身体障害者が、意思</w:t>
      </w:r>
    </w:p>
    <w:p w:rsidR="00AE2B76" w:rsidRDefault="00AE2B76" w:rsidP="00AE2B76">
      <w:pPr>
        <w:spacing w:line="440" w:lineRule="exact"/>
        <w:rPr>
          <w:rFonts w:ascii="HG丸ｺﾞｼｯｸM-PRO" w:eastAsia="HG丸ｺﾞｼｯｸM-PRO" w:hAnsi="HG丸ｺﾞｼｯｸM-PRO"/>
          <w:sz w:val="24"/>
        </w:rPr>
      </w:pPr>
      <w:r w:rsidRPr="007735DA">
        <w:rPr>
          <w:rFonts w:ascii="HG丸ｺﾞｼｯｸM-PRO" w:eastAsia="HG丸ｺﾞｼｯｸM-PRO" w:hAnsi="HG丸ｺﾞｼｯｸM-PRO" w:hint="eastAsia"/>
          <w:sz w:val="24"/>
        </w:rPr>
        <w:t>伝達の仲介者を得られないときに手話通訳者を派遣する事業です。</w:t>
      </w:r>
    </w:p>
    <w:p w:rsidR="00AE2B76" w:rsidRDefault="00AE2B76" w:rsidP="00AE2B76">
      <w:pPr>
        <w:spacing w:line="440" w:lineRule="exact"/>
        <w:ind w:leftChars="114" w:left="243"/>
        <w:rPr>
          <w:rFonts w:ascii="HG丸ｺﾞｼｯｸM-PRO" w:eastAsia="HG丸ｺﾞｼｯｸM-PRO" w:hAnsi="HG丸ｺﾞｼｯｸM-PRO"/>
          <w:sz w:val="24"/>
        </w:rPr>
      </w:pPr>
      <w:r w:rsidRPr="007735DA">
        <w:rPr>
          <w:rFonts w:ascii="HG丸ｺﾞｼｯｸM-PRO" w:eastAsia="HG丸ｺﾞｼｯｸM-PRO" w:hAnsi="HG丸ｺﾞｼｯｸM-PRO" w:hint="eastAsia"/>
          <w:sz w:val="24"/>
        </w:rPr>
        <w:t>手話通訳者設置事業は、手話通訳者が常駐し、聴覚や音声言語の機能障害のあ</w:t>
      </w:r>
    </w:p>
    <w:p w:rsidR="00AE2B76" w:rsidRDefault="00AE2B76" w:rsidP="00AE2B76">
      <w:pPr>
        <w:spacing w:line="440" w:lineRule="exact"/>
        <w:rPr>
          <w:rFonts w:ascii="HG丸ｺﾞｼｯｸM-PRO" w:eastAsia="HG丸ｺﾞｼｯｸM-PRO" w:hAnsi="HG丸ｺﾞｼｯｸM-PRO"/>
          <w:sz w:val="24"/>
        </w:rPr>
      </w:pPr>
      <w:r w:rsidRPr="007735DA">
        <w:rPr>
          <w:rFonts w:ascii="HG丸ｺﾞｼｯｸM-PRO" w:eastAsia="HG丸ｺﾞｼｯｸM-PRO" w:hAnsi="HG丸ｺﾞｼｯｸM-PRO" w:hint="eastAsia"/>
          <w:sz w:val="24"/>
        </w:rPr>
        <w:t>る身体障害者が、市の窓口などでの手話通訳や生活相談を受ける事業です。</w:t>
      </w:r>
    </w:p>
    <w:p w:rsidR="00C6475D" w:rsidRDefault="00AE2B76" w:rsidP="00C6475D">
      <w:pPr>
        <w:spacing w:line="440" w:lineRule="exact"/>
        <w:ind w:leftChars="114" w:left="243"/>
        <w:rPr>
          <w:rFonts w:ascii="HG丸ｺﾞｼｯｸM-PRO" w:eastAsia="HG丸ｺﾞｼｯｸM-PRO" w:hAnsi="HG丸ｺﾞｼｯｸM-PRO"/>
          <w:sz w:val="24"/>
        </w:rPr>
      </w:pPr>
      <w:r w:rsidRPr="007735DA">
        <w:rPr>
          <w:rFonts w:ascii="HG丸ｺﾞｼｯｸM-PRO" w:eastAsia="HG丸ｺﾞｼｯｸM-PRO" w:hAnsi="HG丸ｺﾞｼｯｸM-PRO" w:hint="eastAsia"/>
          <w:sz w:val="24"/>
        </w:rPr>
        <w:t>要約筆記者派遣事業は、手話による意思伝達が困難な聴覚障害者に、</w:t>
      </w:r>
      <w:r w:rsidR="00C6475D">
        <w:rPr>
          <w:rFonts w:ascii="HG丸ｺﾞｼｯｸM-PRO" w:eastAsia="HG丸ｺﾞｼｯｸM-PRO" w:hAnsi="HG丸ｺﾞｼｯｸM-PRO" w:hint="eastAsia"/>
          <w:sz w:val="24"/>
        </w:rPr>
        <w:t>文字によ</w:t>
      </w:r>
    </w:p>
    <w:p w:rsidR="00AE2B76" w:rsidRPr="007735DA" w:rsidRDefault="00C6475D" w:rsidP="00C6475D">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り</w:t>
      </w:r>
      <w:r w:rsidR="00AE2B76" w:rsidRPr="007735DA">
        <w:rPr>
          <w:rFonts w:ascii="HG丸ｺﾞｼｯｸM-PRO" w:eastAsia="HG丸ｺﾞｼｯｸM-PRO" w:hAnsi="HG丸ｺﾞｼｯｸM-PRO" w:hint="eastAsia"/>
          <w:sz w:val="24"/>
        </w:rPr>
        <w:t>、意思を伝達する要約筆記者を派遣する事業です。</w:t>
      </w:r>
    </w:p>
    <w:p w:rsidR="00254CA0" w:rsidRDefault="00254CA0" w:rsidP="00254CA0">
      <w:pPr>
        <w:spacing w:line="440" w:lineRule="exact"/>
        <w:ind w:leftChars="114" w:left="243"/>
        <w:rPr>
          <w:rFonts w:ascii="HG丸ｺﾞｼｯｸM-PRO" w:eastAsia="HG丸ｺﾞｼｯｸM-PRO" w:hAnsi="HG丸ｺﾞｼｯｸM-PRO"/>
          <w:sz w:val="24"/>
        </w:rPr>
      </w:pPr>
      <w:r>
        <w:rPr>
          <w:rFonts w:ascii="HG丸ｺﾞｼｯｸM-PRO" w:eastAsia="HG丸ｺﾞｼｯｸM-PRO" w:hAnsi="HG丸ｺﾞｼｯｸM-PRO" w:hint="eastAsia"/>
          <w:sz w:val="24"/>
        </w:rPr>
        <w:t>要約筆記者設置事業は、要約筆記</w:t>
      </w:r>
      <w:r w:rsidRPr="007735DA">
        <w:rPr>
          <w:rFonts w:ascii="HG丸ｺﾞｼｯｸM-PRO" w:eastAsia="HG丸ｺﾞｼｯｸM-PRO" w:hAnsi="HG丸ｺﾞｼｯｸM-PRO" w:hint="eastAsia"/>
          <w:sz w:val="24"/>
        </w:rPr>
        <w:t>者が常駐し、手話による意思伝達が困難な聴</w:t>
      </w:r>
    </w:p>
    <w:p w:rsidR="00254CA0" w:rsidRDefault="00C6475D" w:rsidP="00254CA0">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覚障害者に、市の窓口などでの文字により</w:t>
      </w:r>
      <w:r w:rsidR="00254CA0" w:rsidRPr="007735DA">
        <w:rPr>
          <w:rFonts w:ascii="HG丸ｺﾞｼｯｸM-PRO" w:eastAsia="HG丸ｺﾞｼｯｸM-PRO" w:hAnsi="HG丸ｺﾞｼｯｸM-PRO" w:hint="eastAsia"/>
          <w:sz w:val="24"/>
        </w:rPr>
        <w:t>、意思を伝達する事業です。</w:t>
      </w:r>
    </w:p>
    <w:p w:rsidR="00AE2B76" w:rsidRPr="00254CA0" w:rsidRDefault="00AE2B76" w:rsidP="00AE2B76">
      <w:pPr>
        <w:spacing w:line="440" w:lineRule="exact"/>
        <w:ind w:firstLineChars="100" w:firstLine="243"/>
        <w:rPr>
          <w:rFonts w:ascii="HG丸ｺﾞｼｯｸM-PRO" w:eastAsia="HG丸ｺﾞｼｯｸM-PRO" w:hAnsi="HG丸ｺﾞｼｯｸM-PRO"/>
          <w:sz w:val="24"/>
        </w:rPr>
      </w:pPr>
    </w:p>
    <w:p w:rsidR="00AE2B76" w:rsidRPr="007735DA" w:rsidRDefault="00AE2B76" w:rsidP="00AE2B76">
      <w:pPr>
        <w:spacing w:line="440" w:lineRule="exact"/>
        <w:rPr>
          <w:rFonts w:ascii="HG丸ｺﾞｼｯｸM-PRO" w:eastAsia="HG丸ｺﾞｼｯｸM-PRO" w:hAnsi="HG丸ｺﾞｼｯｸM-PRO"/>
          <w:b/>
          <w:sz w:val="24"/>
          <w:shd w:val="pct15" w:color="auto" w:fill="FFFFFF"/>
        </w:rPr>
      </w:pPr>
      <w:r>
        <w:rPr>
          <w:rFonts w:ascii="HG丸ｺﾞｼｯｸM-PRO" w:eastAsia="HG丸ｺﾞｼｯｸM-PRO" w:hAnsi="HG丸ｺﾞｼｯｸM-PRO" w:hint="eastAsia"/>
          <w:b/>
          <w:sz w:val="24"/>
        </w:rPr>
        <w:t>（７</w:t>
      </w:r>
      <w:r w:rsidRPr="007735DA">
        <w:rPr>
          <w:rFonts w:ascii="HG丸ｺﾞｼｯｸM-PRO" w:eastAsia="HG丸ｺﾞｼｯｸM-PRO" w:hAnsi="HG丸ｺﾞｼｯｸM-PRO" w:hint="eastAsia"/>
          <w:b/>
          <w:sz w:val="24"/>
        </w:rPr>
        <w:t>）日常生活用具給付等事業</w:t>
      </w:r>
    </w:p>
    <w:p w:rsidR="00AE2B76" w:rsidRPr="007735DA" w:rsidRDefault="00AE2B76" w:rsidP="00AE2B76">
      <w:pPr>
        <w:spacing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障害のある人など</w:t>
      </w:r>
      <w:r w:rsidRPr="00F26E6B">
        <w:rPr>
          <w:rFonts w:ascii="HG丸ｺﾞｼｯｸM-PRO" w:eastAsia="HG丸ｺﾞｼｯｸM-PRO" w:hAnsi="HG丸ｺﾞｼｯｸM-PRO" w:hint="eastAsia"/>
          <w:sz w:val="24"/>
        </w:rPr>
        <w:t>に対し、自立生活支援用具等の日常生活用具を給付又は貸与すること等により</w:t>
      </w:r>
      <w:r>
        <w:rPr>
          <w:rFonts w:ascii="HG丸ｺﾞｼｯｸM-PRO" w:eastAsia="HG丸ｺﾞｼｯｸM-PRO" w:hAnsi="HG丸ｺﾞｼｯｸM-PRO" w:hint="eastAsia"/>
          <w:sz w:val="24"/>
        </w:rPr>
        <w:t>、日常生活の便宜を図り、その福祉の増進に資することを目的とした事業です。</w:t>
      </w:r>
    </w:p>
    <w:p w:rsidR="00AE2B76" w:rsidRPr="004E06C3" w:rsidRDefault="00AE2B76" w:rsidP="00AE2B76">
      <w:pPr>
        <w:spacing w:line="440" w:lineRule="exact"/>
        <w:rPr>
          <w:rFonts w:ascii="HG丸ｺﾞｼｯｸM-PRO" w:eastAsia="HG丸ｺﾞｼｯｸM-PRO" w:hAnsi="HG丸ｺﾞｼｯｸM-PRO"/>
          <w:b/>
          <w:sz w:val="24"/>
        </w:rPr>
      </w:pPr>
    </w:p>
    <w:p w:rsidR="00AE2B76" w:rsidRDefault="00AE2B76" w:rsidP="00AE2B76">
      <w:pPr>
        <w:spacing w:line="44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（８）手話奉仕員養成研修事業</w:t>
      </w:r>
    </w:p>
    <w:p w:rsidR="00F637FA" w:rsidRDefault="00AE2B76" w:rsidP="00F637FA">
      <w:pPr>
        <w:spacing w:line="440" w:lineRule="exact"/>
        <w:ind w:left="244" w:hangingChars="100" w:hanging="244"/>
        <w:rPr>
          <w:rFonts w:ascii="HG丸ｺﾞｼｯｸM-PRO" w:eastAsia="HG丸ｺﾞｼｯｸM-PRO" w:hAnsi="HG丸ｺﾞｼｯｸM-PRO"/>
          <w:sz w:val="24"/>
        </w:rPr>
      </w:pP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sz w:val="24"/>
        </w:rPr>
        <w:t>手話で日常会話</w:t>
      </w:r>
      <w:r w:rsidR="00F637FA">
        <w:rPr>
          <w:rFonts w:ascii="HG丸ｺﾞｼｯｸM-PRO" w:eastAsia="HG丸ｺﾞｼｯｸM-PRO" w:hAnsi="HG丸ｺﾞｼｯｸM-PRO" w:hint="eastAsia"/>
          <w:sz w:val="24"/>
        </w:rPr>
        <w:t>程度を行うのに必要な手話語彙及び手話表現技術を習得した</w:t>
      </w:r>
    </w:p>
    <w:p w:rsidR="00F637FA" w:rsidRDefault="00F637FA" w:rsidP="00F637FA">
      <w:pPr>
        <w:spacing w:line="440" w:lineRule="exact"/>
        <w:ind w:left="243" w:hangingChars="100" w:hanging="243"/>
        <w:rPr>
          <w:rFonts w:ascii="HG丸ｺﾞｼｯｸM-PRO" w:eastAsia="HG丸ｺﾞｼｯｸM-PRO" w:hAnsi="HG丸ｺﾞｼｯｸM-PRO"/>
          <w:sz w:val="24"/>
        </w:rPr>
      </w:pPr>
      <w:r>
        <w:rPr>
          <w:rFonts w:ascii="HG丸ｺﾞｼｯｸM-PRO" w:eastAsia="HG丸ｺﾞｼｯｸM-PRO" w:hAnsi="HG丸ｺﾞｼｯｸM-PRO" w:hint="eastAsia"/>
          <w:sz w:val="24"/>
        </w:rPr>
        <w:t>者を</w:t>
      </w:r>
      <w:r w:rsidR="00AE2B76">
        <w:rPr>
          <w:rFonts w:ascii="HG丸ｺﾞｼｯｸM-PRO" w:eastAsia="HG丸ｺﾞｼｯｸM-PRO" w:hAnsi="HG丸ｺﾞｼｯｸM-PRO" w:hint="eastAsia"/>
          <w:sz w:val="24"/>
        </w:rPr>
        <w:t>養成し、意思疎通を図ることに支障がある障害のある人などの自立した日常</w:t>
      </w:r>
    </w:p>
    <w:p w:rsidR="00AE2B76" w:rsidRDefault="00AE2B76" w:rsidP="00F637FA">
      <w:pPr>
        <w:spacing w:line="440" w:lineRule="exact"/>
        <w:ind w:left="243" w:hangingChars="100" w:hanging="243"/>
        <w:rPr>
          <w:rFonts w:ascii="HG丸ｺﾞｼｯｸM-PRO" w:eastAsia="HG丸ｺﾞｼｯｸM-PRO" w:hAnsi="HG丸ｺﾞｼｯｸM-PRO"/>
          <w:sz w:val="24"/>
        </w:rPr>
      </w:pPr>
      <w:r>
        <w:rPr>
          <w:rFonts w:ascii="HG丸ｺﾞｼｯｸM-PRO" w:eastAsia="HG丸ｺﾞｼｯｸM-PRO" w:hAnsi="HG丸ｺﾞｼｯｸM-PRO" w:hint="eastAsia"/>
          <w:sz w:val="24"/>
        </w:rPr>
        <w:t>生活又は社会生活を営むことができるようにすることを目的とした事業です。</w:t>
      </w:r>
    </w:p>
    <w:p w:rsidR="00AE2B76" w:rsidRDefault="00AE2B76" w:rsidP="00AE2B76">
      <w:pPr>
        <w:spacing w:line="440" w:lineRule="exact"/>
        <w:rPr>
          <w:rFonts w:ascii="HG丸ｺﾞｼｯｸM-PRO" w:eastAsia="HG丸ｺﾞｼｯｸM-PRO" w:hAnsi="HG丸ｺﾞｼｯｸM-PRO"/>
          <w:sz w:val="24"/>
        </w:rPr>
      </w:pPr>
    </w:p>
    <w:p w:rsidR="00C6475D" w:rsidRDefault="000E27A3" w:rsidP="00AE2B76">
      <w:pPr>
        <w:spacing w:line="440" w:lineRule="exact"/>
        <w:rPr>
          <w:rFonts w:ascii="HG丸ｺﾞｼｯｸM-PRO" w:eastAsia="HG丸ｺﾞｼｯｸM-PRO" w:hAnsi="HG丸ｺﾞｼｯｸM-PRO"/>
          <w:sz w:val="24"/>
        </w:rPr>
      </w:pPr>
      <w:r w:rsidRPr="000E27A3">
        <w:rPr>
          <w:rFonts w:hint="eastAsia"/>
          <w:noProof/>
          <w:szCs w:val="22"/>
        </w:rPr>
        <w:drawing>
          <wp:anchor distT="0" distB="0" distL="114300" distR="114300" simplePos="0" relativeHeight="251778048" behindDoc="0" locked="0" layoutInCell="1" allowOverlap="1" wp14:anchorId="65E6A8B0" wp14:editId="5CE25568">
            <wp:simplePos x="0" y="0"/>
            <wp:positionH relativeFrom="page">
              <wp:posOffset>540385</wp:posOffset>
            </wp:positionH>
            <wp:positionV relativeFrom="page">
              <wp:posOffset>9432925</wp:posOffset>
            </wp:positionV>
            <wp:extent cx="714240" cy="714240"/>
            <wp:effectExtent l="0" t="0" r="0" b="0"/>
            <wp:wrapNone/>
            <wp:docPr id="916" name="JAVISCODE018-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C6475D" w:rsidRDefault="00C6475D" w:rsidP="00AE2B76">
      <w:pPr>
        <w:spacing w:line="440" w:lineRule="exact"/>
        <w:rPr>
          <w:rFonts w:ascii="HG丸ｺﾞｼｯｸM-PRO" w:eastAsia="HG丸ｺﾞｼｯｸM-PRO" w:hAnsi="HG丸ｺﾞｼｯｸM-PRO"/>
          <w:sz w:val="24"/>
        </w:rPr>
      </w:pPr>
    </w:p>
    <w:p w:rsidR="00C6475D" w:rsidRPr="00AF0E45" w:rsidRDefault="00C6475D" w:rsidP="00AE2B76">
      <w:pPr>
        <w:spacing w:line="440" w:lineRule="exact"/>
        <w:rPr>
          <w:rFonts w:ascii="HG丸ｺﾞｼｯｸM-PRO" w:eastAsia="HG丸ｺﾞｼｯｸM-PRO" w:hAnsi="HG丸ｺﾞｼｯｸM-PRO"/>
          <w:sz w:val="24"/>
        </w:rPr>
      </w:pPr>
    </w:p>
    <w:p w:rsidR="00AE2B76" w:rsidRPr="007735DA" w:rsidRDefault="00AE2B76" w:rsidP="00AE2B76">
      <w:pPr>
        <w:spacing w:line="440" w:lineRule="exact"/>
        <w:rPr>
          <w:rFonts w:ascii="HG丸ｺﾞｼｯｸM-PRO" w:eastAsia="HG丸ｺﾞｼｯｸM-PRO" w:hAnsi="HG丸ｺﾞｼｯｸM-PRO"/>
          <w:b/>
          <w:sz w:val="24"/>
        </w:rPr>
      </w:pPr>
      <w:r w:rsidRPr="007735DA">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９</w:t>
      </w:r>
      <w:r w:rsidRPr="007735DA">
        <w:rPr>
          <w:rFonts w:ascii="HG丸ｺﾞｼｯｸM-PRO" w:eastAsia="HG丸ｺﾞｼｯｸM-PRO" w:hAnsi="HG丸ｺﾞｼｯｸM-PRO" w:hint="eastAsia"/>
          <w:b/>
          <w:sz w:val="24"/>
        </w:rPr>
        <w:t>）移動支援事業</w:t>
      </w:r>
    </w:p>
    <w:p w:rsidR="00AE2B76" w:rsidRPr="007735DA" w:rsidRDefault="00AE2B76" w:rsidP="00AE2B76">
      <w:pPr>
        <w:spacing w:line="440" w:lineRule="exact"/>
        <w:ind w:firstLineChars="100" w:firstLine="243"/>
        <w:rPr>
          <w:rFonts w:ascii="HG丸ｺﾞｼｯｸM-PRO" w:eastAsia="HG丸ｺﾞｼｯｸM-PRO" w:hAnsi="HG丸ｺﾞｼｯｸM-PRO"/>
          <w:sz w:val="24"/>
        </w:rPr>
      </w:pPr>
      <w:r w:rsidRPr="007735DA">
        <w:rPr>
          <w:rFonts w:ascii="HG丸ｺﾞｼｯｸM-PRO" w:eastAsia="HG丸ｺﾞｼｯｸM-PRO" w:hAnsi="HG丸ｺﾞｼｯｸM-PRO" w:hint="eastAsia"/>
          <w:sz w:val="24"/>
        </w:rPr>
        <w:t>移動支援事業は、</w:t>
      </w:r>
      <w:r w:rsidR="00C6475D">
        <w:rPr>
          <w:rFonts w:ascii="HG丸ｺﾞｼｯｸM-PRO" w:eastAsia="HG丸ｺﾞｼｯｸM-PRO" w:hAnsi="HG丸ｺﾞｼｯｸM-PRO" w:hint="eastAsia"/>
          <w:sz w:val="24"/>
        </w:rPr>
        <w:t>屋外での移動が困難な障害のある人など</w:t>
      </w:r>
      <w:r w:rsidRPr="00F26E6B">
        <w:rPr>
          <w:rFonts w:ascii="HG丸ｺﾞｼｯｸM-PRO" w:eastAsia="HG丸ｺﾞｼｯｸM-PRO" w:hAnsi="HG丸ｺﾞｼｯｸM-PRO" w:hint="eastAsia"/>
          <w:sz w:val="24"/>
        </w:rPr>
        <w:t>について、外出のための支援を行うことにより、地域</w:t>
      </w:r>
      <w:r>
        <w:rPr>
          <w:rFonts w:ascii="HG丸ｺﾞｼｯｸM-PRO" w:eastAsia="HG丸ｺﾞｼｯｸM-PRO" w:hAnsi="HG丸ｺﾞｼｯｸM-PRO" w:hint="eastAsia"/>
          <w:sz w:val="24"/>
        </w:rPr>
        <w:t>における自立生活及び社会参加を促すことを目的とした事業です。</w:t>
      </w:r>
    </w:p>
    <w:p w:rsidR="00AE2B76" w:rsidRDefault="00AE2B76" w:rsidP="00AE2B76">
      <w:pPr>
        <w:spacing w:line="440" w:lineRule="exact"/>
        <w:ind w:leftChars="115" w:left="245"/>
        <w:rPr>
          <w:rFonts w:ascii="HG丸ｺﾞｼｯｸM-PRO" w:eastAsia="HG丸ｺﾞｼｯｸM-PRO" w:hAnsi="HG丸ｺﾞｼｯｸM-PRO"/>
          <w:sz w:val="24"/>
        </w:rPr>
      </w:pPr>
      <w:r w:rsidRPr="00DF4F38">
        <w:rPr>
          <w:rFonts w:ascii="HG丸ｺﾞｼｯｸM-PRO" w:eastAsia="HG丸ｺﾞｼｯｸM-PRO" w:hAnsi="HG丸ｺﾞｼｯｸM-PRO" w:hint="eastAsia"/>
          <w:sz w:val="24"/>
        </w:rPr>
        <w:t>本市では、個別的支援が必要な場合のマンツーマンでの支援である「個別支援」</w:t>
      </w:r>
    </w:p>
    <w:p w:rsidR="00AE2B76" w:rsidRPr="00DF4F38" w:rsidRDefault="00AE2B76" w:rsidP="00AE2B76">
      <w:pPr>
        <w:spacing w:line="440" w:lineRule="exact"/>
        <w:rPr>
          <w:rFonts w:ascii="HG丸ｺﾞｼｯｸM-PRO" w:eastAsia="HG丸ｺﾞｼｯｸM-PRO" w:hAnsi="HG丸ｺﾞｼｯｸM-PRO"/>
          <w:sz w:val="24"/>
        </w:rPr>
      </w:pPr>
      <w:r w:rsidRPr="00DF4F38">
        <w:rPr>
          <w:rFonts w:ascii="HG丸ｺﾞｼｯｸM-PRO" w:eastAsia="HG丸ｺﾞｼｯｸM-PRO" w:hAnsi="HG丸ｺﾞｼｯｸM-PRO" w:hint="eastAsia"/>
          <w:sz w:val="24"/>
        </w:rPr>
        <w:t>と複数の利用者に対する同時支援である「グループ支援」</w:t>
      </w:r>
      <w:r w:rsidR="00C6475D">
        <w:rPr>
          <w:rFonts w:ascii="HG丸ｺﾞｼｯｸM-PRO" w:eastAsia="HG丸ｺﾞｼｯｸM-PRO" w:hAnsi="HG丸ｺﾞｼｯｸM-PRO" w:hint="eastAsia"/>
          <w:sz w:val="24"/>
        </w:rPr>
        <w:t>があります。</w:t>
      </w:r>
    </w:p>
    <w:p w:rsidR="00AE2B76" w:rsidRDefault="00AE2B76" w:rsidP="00AE2B76">
      <w:pPr>
        <w:spacing w:line="440" w:lineRule="exact"/>
        <w:ind w:leftChars="115" w:left="245"/>
        <w:rPr>
          <w:rFonts w:ascii="HG丸ｺﾞｼｯｸM-PRO" w:eastAsia="HG丸ｺﾞｼｯｸM-PRO" w:hAnsi="HG丸ｺﾞｼｯｸM-PRO"/>
          <w:sz w:val="24"/>
        </w:rPr>
      </w:pPr>
      <w:r w:rsidRPr="00DF4F38">
        <w:rPr>
          <w:rFonts w:ascii="HG丸ｺﾞｼｯｸM-PRO" w:eastAsia="HG丸ｺﾞｼｯｸM-PRO" w:hAnsi="HG丸ｺﾞｼｯｸM-PRO" w:hint="eastAsia"/>
          <w:sz w:val="24"/>
        </w:rPr>
        <w:t>支援の内容は、①社会生活上必要不可欠な外出の支援、②余暇活動などの社会</w:t>
      </w:r>
    </w:p>
    <w:p w:rsidR="00AE2B76" w:rsidRPr="00DF4F38" w:rsidRDefault="00AE2B76" w:rsidP="00AE2B76">
      <w:pPr>
        <w:spacing w:line="440" w:lineRule="exact"/>
        <w:rPr>
          <w:rFonts w:ascii="HG丸ｺﾞｼｯｸM-PRO" w:eastAsia="HG丸ｺﾞｼｯｸM-PRO" w:hAnsi="HG丸ｺﾞｼｯｸM-PRO"/>
          <w:sz w:val="24"/>
        </w:rPr>
      </w:pPr>
      <w:r w:rsidRPr="00DF4F38">
        <w:rPr>
          <w:rFonts w:ascii="HG丸ｺﾞｼｯｸM-PRO" w:eastAsia="HG丸ｺﾞｼｯｸM-PRO" w:hAnsi="HG丸ｺﾞｼｯｸM-PRO" w:hint="eastAsia"/>
          <w:sz w:val="24"/>
        </w:rPr>
        <w:t>参加のための外出の支援です。</w:t>
      </w:r>
      <w:r w:rsidR="00C6475D">
        <w:rPr>
          <w:rFonts w:ascii="HG丸ｺﾞｼｯｸM-PRO" w:eastAsia="HG丸ｺﾞｼｯｸM-PRO" w:hAnsi="HG丸ｺﾞｼｯｸM-PRO" w:hint="eastAsia"/>
          <w:sz w:val="24"/>
        </w:rPr>
        <w:t>また、</w:t>
      </w:r>
      <w:r w:rsidRPr="00DF4F38">
        <w:rPr>
          <w:rFonts w:ascii="HG丸ｺﾞｼｯｸM-PRO" w:eastAsia="HG丸ｺﾞｼｯｸM-PRO" w:hAnsi="HG丸ｺﾞｼｯｸM-PRO" w:hint="eastAsia"/>
          <w:sz w:val="24"/>
        </w:rPr>
        <w:t>移動先での活動支援についても、移動支援事業としてサービスを提供しています。</w:t>
      </w:r>
    </w:p>
    <w:p w:rsidR="00AE2B76" w:rsidRDefault="00AE2B76" w:rsidP="00AE2B76">
      <w:pPr>
        <w:spacing w:line="440" w:lineRule="exact"/>
        <w:ind w:leftChars="115" w:left="245"/>
        <w:rPr>
          <w:rFonts w:ascii="HG丸ｺﾞｼｯｸM-PRO" w:eastAsia="HG丸ｺﾞｼｯｸM-PRO" w:hAnsi="HG丸ｺﾞｼｯｸM-PRO"/>
          <w:sz w:val="24"/>
        </w:rPr>
      </w:pPr>
      <w:r w:rsidRPr="007735DA">
        <w:rPr>
          <w:rFonts w:ascii="HG丸ｺﾞｼｯｸM-PRO" w:eastAsia="HG丸ｺﾞｼｯｸM-PRO" w:hAnsi="HG丸ｺﾞｼｯｸM-PRO" w:hint="eastAsia"/>
          <w:sz w:val="24"/>
        </w:rPr>
        <w:t>なお、移動支援事業の対象者のうち、視覚障害があり移動に著しい困難がある</w:t>
      </w:r>
    </w:p>
    <w:p w:rsidR="00AE2B76" w:rsidRDefault="00AE2B76" w:rsidP="00AE2B76">
      <w:pPr>
        <w:spacing w:line="440" w:lineRule="exact"/>
        <w:rPr>
          <w:rFonts w:ascii="HG丸ｺﾞｼｯｸM-PRO" w:eastAsia="HG丸ｺﾞｼｯｸM-PRO" w:hAnsi="HG丸ｺﾞｼｯｸM-PRO"/>
          <w:sz w:val="24"/>
        </w:rPr>
      </w:pPr>
      <w:r w:rsidRPr="007735DA">
        <w:rPr>
          <w:rFonts w:ascii="HG丸ｺﾞｼｯｸM-PRO" w:eastAsia="HG丸ｺﾞｼｯｸM-PRO" w:hAnsi="HG丸ｺﾞｼｯｸM-PRO" w:hint="eastAsia"/>
          <w:sz w:val="24"/>
        </w:rPr>
        <w:t>人へのサービスについては、障害福祉サービスの同行援護に位置付けられています。</w:t>
      </w:r>
    </w:p>
    <w:p w:rsidR="00AE2B76" w:rsidRPr="004E06C3" w:rsidRDefault="00AE2B76" w:rsidP="00AE2B76">
      <w:pPr>
        <w:spacing w:line="440" w:lineRule="exact"/>
        <w:ind w:leftChars="115" w:left="245" w:firstLineChars="100" w:firstLine="243"/>
        <w:rPr>
          <w:rFonts w:ascii="HG丸ｺﾞｼｯｸM-PRO" w:eastAsia="HG丸ｺﾞｼｯｸM-PRO" w:hAnsi="HG丸ｺﾞｼｯｸM-PRO"/>
          <w:sz w:val="24"/>
        </w:rPr>
      </w:pPr>
    </w:p>
    <w:p w:rsidR="00AE2B76" w:rsidRPr="007735DA" w:rsidRDefault="00AE2B76" w:rsidP="00AE2B76">
      <w:pPr>
        <w:spacing w:line="44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（１０</w:t>
      </w:r>
      <w:r w:rsidR="00647927">
        <w:rPr>
          <w:rFonts w:ascii="HG丸ｺﾞｼｯｸM-PRO" w:eastAsia="HG丸ｺﾞｼｯｸM-PRO" w:hAnsi="HG丸ｺﾞｼｯｸM-PRO" w:hint="eastAsia"/>
          <w:b/>
          <w:sz w:val="24"/>
        </w:rPr>
        <w:t>）地域活動支援センター</w:t>
      </w:r>
      <w:r w:rsidRPr="007735DA">
        <w:rPr>
          <w:rFonts w:ascii="HG丸ｺﾞｼｯｸM-PRO" w:eastAsia="HG丸ｺﾞｼｯｸM-PRO" w:hAnsi="HG丸ｺﾞｼｯｸM-PRO" w:hint="eastAsia"/>
          <w:b/>
          <w:sz w:val="24"/>
        </w:rPr>
        <w:t>事業</w:t>
      </w:r>
    </w:p>
    <w:p w:rsidR="00AE2B76" w:rsidRDefault="00AE2B76" w:rsidP="00AE2B76">
      <w:pPr>
        <w:spacing w:line="440" w:lineRule="exact"/>
        <w:ind w:firstLineChars="100" w:firstLine="243"/>
        <w:rPr>
          <w:rFonts w:ascii="HG丸ｺﾞｼｯｸM-PRO" w:eastAsia="HG丸ｺﾞｼｯｸM-PRO" w:hAnsi="HG丸ｺﾞｼｯｸM-PRO"/>
          <w:sz w:val="24"/>
        </w:rPr>
      </w:pPr>
      <w:r w:rsidRPr="007735DA">
        <w:rPr>
          <w:rFonts w:ascii="HG丸ｺﾞｼｯｸM-PRO" w:eastAsia="HG丸ｺﾞｼｯｸM-PRO" w:hAnsi="HG丸ｺﾞｼｯｸM-PRO" w:hint="eastAsia"/>
          <w:sz w:val="24"/>
        </w:rPr>
        <w:t>地域活動支援センター事業は、</w:t>
      </w:r>
      <w:r w:rsidRPr="00F26E6B">
        <w:rPr>
          <w:rFonts w:ascii="HG丸ｺﾞｼｯｸM-PRO" w:eastAsia="HG丸ｺﾞｼｯｸM-PRO" w:hAnsi="HG丸ｺﾞｼｯｸM-PRO" w:hint="eastAsia"/>
          <w:sz w:val="24"/>
        </w:rPr>
        <w:t>地域の実情に応じ、創作的活動又は生産活動の機会の提供、社会との交流の促進等の便宜を供与する地域活動支援センターの機能を充実強化し、もって</w:t>
      </w:r>
      <w:r w:rsidR="002717DF">
        <w:rPr>
          <w:rFonts w:ascii="HG丸ｺﾞｼｯｸM-PRO" w:eastAsia="HG丸ｺﾞｼｯｸM-PRO" w:hAnsi="HG丸ｺﾞｼｯｸM-PRO" w:hint="eastAsia"/>
          <w:sz w:val="24"/>
        </w:rPr>
        <w:t>障害のある人など</w:t>
      </w:r>
      <w:r>
        <w:rPr>
          <w:rFonts w:ascii="HG丸ｺﾞｼｯｸM-PRO" w:eastAsia="HG丸ｺﾞｼｯｸM-PRO" w:hAnsi="HG丸ｺﾞｼｯｸM-PRO" w:hint="eastAsia"/>
          <w:sz w:val="24"/>
        </w:rPr>
        <w:t>の地域生活支援の促進を図ることを目的とした事業です。</w:t>
      </w:r>
    </w:p>
    <w:p w:rsidR="00AE2B76" w:rsidRDefault="00AE2B76" w:rsidP="00AE2B76">
      <w:pPr>
        <w:spacing w:line="440" w:lineRule="exact"/>
        <w:ind w:firstLineChars="100" w:firstLine="243"/>
        <w:rPr>
          <w:rFonts w:ascii="HG丸ｺﾞｼｯｸM-PRO" w:eastAsia="HG丸ｺﾞｼｯｸM-PRO" w:hAnsi="HG丸ｺﾞｼｯｸM-PRO"/>
          <w:color w:val="000000"/>
          <w:sz w:val="24"/>
        </w:rPr>
      </w:pPr>
      <w:r w:rsidRPr="0065649B">
        <w:rPr>
          <w:rFonts w:ascii="HG丸ｺﾞｼｯｸM-PRO" w:eastAsia="HG丸ｺﾞｼｯｸM-PRO" w:hAnsi="HG丸ｺﾞｼｯｸM-PRO" w:hint="eastAsia"/>
          <w:sz w:val="24"/>
        </w:rPr>
        <w:t>事業内容により、</w:t>
      </w:r>
      <w:r w:rsidRPr="007735DA">
        <w:rPr>
          <w:rFonts w:ascii="HG丸ｺﾞｼｯｸM-PRO" w:eastAsia="HG丸ｺﾞｼｯｸM-PRO" w:hAnsi="HG丸ｺﾞｼｯｸM-PRO" w:hint="eastAsia"/>
          <w:color w:val="000000"/>
          <w:sz w:val="24"/>
        </w:rPr>
        <w:t>地域活動支援センターⅠ型、地域活動支援センターⅡ型、地域活動支援センターⅢ型</w:t>
      </w:r>
      <w:r w:rsidRPr="0065649B">
        <w:rPr>
          <w:rFonts w:ascii="HG丸ｺﾞｼｯｸM-PRO" w:eastAsia="HG丸ｺﾞｼｯｸM-PRO" w:hAnsi="HG丸ｺﾞｼｯｸM-PRO" w:hint="eastAsia"/>
          <w:color w:val="000000"/>
          <w:sz w:val="24"/>
        </w:rPr>
        <w:t>に分けられます。</w:t>
      </w:r>
    </w:p>
    <w:p w:rsidR="00AE2B76" w:rsidRPr="0065649B" w:rsidRDefault="00AE2B76" w:rsidP="00AE2B76">
      <w:pPr>
        <w:spacing w:line="440" w:lineRule="exact"/>
        <w:rPr>
          <w:rFonts w:ascii="HG丸ｺﾞｼｯｸM-PRO" w:eastAsia="HG丸ｺﾞｼｯｸM-PRO" w:hAnsi="HG丸ｺﾞｼｯｸM-PRO"/>
          <w:color w:val="000000"/>
          <w:sz w:val="24"/>
        </w:rPr>
      </w:pPr>
    </w:p>
    <w:p w:rsidR="00AE2B76" w:rsidRPr="0065649B" w:rsidRDefault="00AE2B76" w:rsidP="003359A0">
      <w:pPr>
        <w:spacing w:beforeLines="50" w:before="182" w:line="440" w:lineRule="exact"/>
        <w:rPr>
          <w:rFonts w:ascii="HG丸ｺﾞｼｯｸM-PRO" w:eastAsia="HG丸ｺﾞｼｯｸM-PRO" w:hAnsi="HG丸ｺﾞｼｯｸM-PRO"/>
          <w:b/>
          <w:color w:val="000000"/>
          <w:sz w:val="24"/>
        </w:rPr>
      </w:pPr>
      <w:r w:rsidRPr="0065649B">
        <w:rPr>
          <w:rFonts w:ascii="HG丸ｺﾞｼｯｸM-PRO" w:eastAsia="HG丸ｺﾞｼｯｸM-PRO" w:hAnsi="HG丸ｺﾞｼｯｸM-PRO" w:hint="eastAsia"/>
          <w:b/>
          <w:color w:val="000000"/>
          <w:sz w:val="24"/>
          <w:bdr w:val="single" w:sz="4" w:space="0" w:color="auto"/>
        </w:rPr>
        <w:t>地域活動支援センターⅠ型</w:t>
      </w:r>
    </w:p>
    <w:p w:rsidR="00AE2B76" w:rsidRDefault="00AE2B76" w:rsidP="00AE2B76">
      <w:pPr>
        <w:spacing w:line="440" w:lineRule="exact"/>
        <w:ind w:firstLineChars="100" w:firstLine="243"/>
        <w:rPr>
          <w:rFonts w:ascii="HG丸ｺﾞｼｯｸM-PRO" w:eastAsia="HG丸ｺﾞｼｯｸM-PRO" w:hAnsi="HG丸ｺﾞｼｯｸM-PRO"/>
          <w:color w:val="000000"/>
          <w:sz w:val="24"/>
        </w:rPr>
      </w:pPr>
      <w:r w:rsidRPr="007735DA">
        <w:rPr>
          <w:rFonts w:ascii="HG丸ｺﾞｼｯｸM-PRO" w:eastAsia="HG丸ｺﾞｼｯｸM-PRO" w:hAnsi="HG丸ｺﾞｼｯｸM-PRO" w:hint="eastAsia"/>
          <w:color w:val="000000"/>
          <w:sz w:val="24"/>
        </w:rPr>
        <w:t>地域活動支援センターⅠ型は、創作的活動などの提供や社会との交流促進といった基礎的事業に加え、専門職員を配置し、医療・福祉と地域の社会基盤との連携強化のための調整、地域住民ボランティア育成、障害に対する理解促進を図るための普及啓発などの事業を行います。また、併せて相談支援事業を実施します。本市においては、</w:t>
      </w:r>
      <w:r w:rsidR="00C6475D">
        <w:rPr>
          <w:rFonts w:ascii="HG丸ｺﾞｼｯｸM-PRO" w:eastAsia="HG丸ｺﾞｼｯｸM-PRO" w:hAnsi="HG丸ｺﾞｼｯｸM-PRO" w:hint="eastAsia"/>
          <w:color w:val="000000"/>
          <w:sz w:val="24"/>
        </w:rPr>
        <w:t>「</w:t>
      </w:r>
      <w:r w:rsidRPr="007735DA">
        <w:rPr>
          <w:rFonts w:ascii="HG丸ｺﾞｼｯｸM-PRO" w:eastAsia="HG丸ｺﾞｼｯｸM-PRO" w:hAnsi="HG丸ｺﾞｼｯｸM-PRO" w:hint="eastAsia"/>
          <w:color w:val="000000"/>
          <w:sz w:val="24"/>
        </w:rPr>
        <w:t>ＮＰＯ法人船橋こころの福祉協会</w:t>
      </w:r>
      <w:r w:rsidR="00C6475D">
        <w:rPr>
          <w:rFonts w:ascii="HG丸ｺﾞｼｯｸM-PRO" w:eastAsia="HG丸ｺﾞｼｯｸM-PRO" w:hAnsi="HG丸ｺﾞｼｯｸM-PRO" w:hint="eastAsia"/>
          <w:color w:val="000000"/>
          <w:sz w:val="24"/>
        </w:rPr>
        <w:t>」</w:t>
      </w:r>
      <w:r w:rsidRPr="007735DA">
        <w:rPr>
          <w:rFonts w:ascii="HG丸ｺﾞｼｯｸM-PRO" w:eastAsia="HG丸ｺﾞｼｯｸM-PRO" w:hAnsi="HG丸ｺﾞｼｯｸM-PRO" w:hint="eastAsia"/>
          <w:color w:val="000000"/>
          <w:sz w:val="24"/>
        </w:rPr>
        <w:t>が指定管理者として「船橋市地域活動支援センター」</w:t>
      </w:r>
      <w:r w:rsidRPr="0065649B">
        <w:rPr>
          <w:rFonts w:ascii="HG丸ｺﾞｼｯｸM-PRO" w:eastAsia="HG丸ｺﾞｼｯｸM-PRO" w:hAnsi="HG丸ｺﾞｼｯｸM-PRO" w:hint="eastAsia"/>
          <w:color w:val="000000"/>
          <w:sz w:val="24"/>
        </w:rPr>
        <w:t>（通称 オアシス）</w:t>
      </w:r>
      <w:r w:rsidRPr="007735DA">
        <w:rPr>
          <w:rFonts w:ascii="HG丸ｺﾞｼｯｸM-PRO" w:eastAsia="HG丸ｺﾞｼｯｸM-PRO" w:hAnsi="HG丸ｺﾞｼｯｸM-PRO" w:hint="eastAsia"/>
          <w:color w:val="000000"/>
          <w:sz w:val="24"/>
        </w:rPr>
        <w:t>を運営しています。</w:t>
      </w:r>
    </w:p>
    <w:p w:rsidR="00627D85" w:rsidRDefault="00627D85" w:rsidP="00AE2B76">
      <w:pPr>
        <w:spacing w:line="440" w:lineRule="exact"/>
        <w:rPr>
          <w:rFonts w:ascii="HG丸ｺﾞｼｯｸM-PRO" w:eastAsia="HG丸ｺﾞｼｯｸM-PRO" w:hAnsi="HG丸ｺﾞｼｯｸM-PRO"/>
          <w:color w:val="000000"/>
          <w:sz w:val="24"/>
        </w:rPr>
      </w:pPr>
    </w:p>
    <w:p w:rsidR="00C6475D" w:rsidRDefault="000E27A3" w:rsidP="00AE2B76">
      <w:pPr>
        <w:spacing w:line="440" w:lineRule="exact"/>
        <w:rPr>
          <w:rFonts w:ascii="HG丸ｺﾞｼｯｸM-PRO" w:eastAsia="HG丸ｺﾞｼｯｸM-PRO" w:hAnsi="HG丸ｺﾞｼｯｸM-PRO"/>
          <w:color w:val="000000"/>
          <w:sz w:val="24"/>
        </w:rPr>
      </w:pPr>
      <w:r w:rsidRPr="000E27A3">
        <w:rPr>
          <w:rFonts w:hint="eastAsia"/>
          <w:noProof/>
          <w:szCs w:val="22"/>
        </w:rPr>
        <w:drawing>
          <wp:anchor distT="0" distB="0" distL="114300" distR="114300" simplePos="0" relativeHeight="251780096" behindDoc="0" locked="0" layoutInCell="1" allowOverlap="1" wp14:anchorId="71F35F14" wp14:editId="20937C7A">
            <wp:simplePos x="0" y="0"/>
            <wp:positionH relativeFrom="page">
              <wp:posOffset>6228715</wp:posOffset>
            </wp:positionH>
            <wp:positionV relativeFrom="page">
              <wp:posOffset>9361170</wp:posOffset>
            </wp:positionV>
            <wp:extent cx="714240" cy="714240"/>
            <wp:effectExtent l="0" t="0" r="0" b="0"/>
            <wp:wrapNone/>
            <wp:docPr id="917" name="JAVISCODE01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C6475D" w:rsidRDefault="00C6475D" w:rsidP="00AE2B76">
      <w:pPr>
        <w:spacing w:line="440" w:lineRule="exact"/>
        <w:rPr>
          <w:rFonts w:ascii="HG丸ｺﾞｼｯｸM-PRO" w:eastAsia="HG丸ｺﾞｼｯｸM-PRO" w:hAnsi="HG丸ｺﾞｼｯｸM-PRO"/>
          <w:color w:val="000000"/>
          <w:sz w:val="24"/>
        </w:rPr>
      </w:pPr>
    </w:p>
    <w:p w:rsidR="00AE2B76" w:rsidRPr="004E06C3" w:rsidRDefault="00AE2B76" w:rsidP="00AE2B76">
      <w:pPr>
        <w:spacing w:line="440" w:lineRule="exact"/>
        <w:rPr>
          <w:rFonts w:ascii="HG丸ｺﾞｼｯｸM-PRO" w:eastAsia="HG丸ｺﾞｼｯｸM-PRO" w:hAnsi="HG丸ｺﾞｼｯｸM-PRO"/>
          <w:color w:val="000000"/>
          <w:sz w:val="24"/>
        </w:rPr>
      </w:pPr>
      <w:r w:rsidRPr="0065649B">
        <w:rPr>
          <w:rFonts w:ascii="HG丸ｺﾞｼｯｸM-PRO" w:eastAsia="HG丸ｺﾞｼｯｸM-PRO" w:hAnsi="HG丸ｺﾞｼｯｸM-PRO" w:hint="eastAsia"/>
          <w:b/>
          <w:color w:val="000000"/>
          <w:sz w:val="24"/>
          <w:bdr w:val="single" w:sz="4" w:space="0" w:color="auto"/>
        </w:rPr>
        <w:t>地域活動支援センターⅡ型</w:t>
      </w:r>
    </w:p>
    <w:p w:rsidR="00AE2B76" w:rsidRDefault="00AE2B76" w:rsidP="00AE2B76">
      <w:pPr>
        <w:tabs>
          <w:tab w:val="left" w:pos="9158"/>
        </w:tabs>
        <w:spacing w:line="440" w:lineRule="exact"/>
        <w:ind w:firstLineChars="100" w:firstLine="243"/>
        <w:rPr>
          <w:rFonts w:ascii="HG丸ｺﾞｼｯｸM-PRO" w:eastAsia="HG丸ｺﾞｼｯｸM-PRO" w:hAnsi="HG丸ｺﾞｼｯｸM-PRO"/>
          <w:color w:val="000000"/>
          <w:sz w:val="24"/>
        </w:rPr>
      </w:pPr>
      <w:r w:rsidRPr="007735DA">
        <w:rPr>
          <w:rFonts w:ascii="HG丸ｺﾞｼｯｸM-PRO" w:eastAsia="HG丸ｺﾞｼｯｸM-PRO" w:hAnsi="HG丸ｺﾞｼｯｸM-PRO" w:hint="eastAsia"/>
          <w:color w:val="000000"/>
          <w:sz w:val="24"/>
        </w:rPr>
        <w:t>地域活動支援センターⅡ型は、障害のある人の自立の促進、生活の質の向上などを図ることができるように、障害のある人やその介護者の身体状況とその置かれている環境などに応じて入浴、食事の提供、創作的活動、機能訓練、介護方法の指導、社会適応訓練、更生相談、レクリエーションなどを適切かつ効果的に行う事業です。</w:t>
      </w:r>
      <w:r w:rsidRPr="0065649B">
        <w:rPr>
          <w:rFonts w:ascii="HG丸ｺﾞｼｯｸM-PRO" w:eastAsia="HG丸ｺﾞｼｯｸM-PRO" w:hAnsi="HG丸ｺﾞｼｯｸM-PRO" w:hint="eastAsia"/>
          <w:color w:val="000000"/>
          <w:sz w:val="24"/>
        </w:rPr>
        <w:t>本市においては、実施事業所はありません</w:t>
      </w:r>
      <w:r>
        <w:rPr>
          <w:rFonts w:ascii="HG丸ｺﾞｼｯｸM-PRO" w:eastAsia="HG丸ｺﾞｼｯｸM-PRO" w:hAnsi="HG丸ｺﾞｼｯｸM-PRO" w:hint="eastAsia"/>
          <w:color w:val="000000"/>
          <w:sz w:val="24"/>
        </w:rPr>
        <w:t>。</w:t>
      </w:r>
    </w:p>
    <w:p w:rsidR="00AE2B76" w:rsidRDefault="00AE2B76" w:rsidP="003359A0">
      <w:pPr>
        <w:tabs>
          <w:tab w:val="left" w:pos="9158"/>
        </w:tabs>
        <w:spacing w:beforeLines="50" w:before="182" w:line="440" w:lineRule="exact"/>
        <w:rPr>
          <w:rFonts w:ascii="HG丸ｺﾞｼｯｸM-PRO" w:eastAsia="HG丸ｺﾞｼｯｸM-PRO" w:hAnsi="HG丸ｺﾞｼｯｸM-PRO"/>
          <w:b/>
          <w:color w:val="000000"/>
          <w:sz w:val="24"/>
          <w:bdr w:val="single" w:sz="4" w:space="0" w:color="auto"/>
        </w:rPr>
      </w:pPr>
    </w:p>
    <w:p w:rsidR="00AE2B76" w:rsidRPr="00C24E4F" w:rsidRDefault="00AE2B76" w:rsidP="003359A0">
      <w:pPr>
        <w:tabs>
          <w:tab w:val="left" w:pos="9158"/>
        </w:tabs>
        <w:spacing w:beforeLines="50" w:before="182" w:line="440" w:lineRule="exact"/>
        <w:rPr>
          <w:rFonts w:ascii="HG丸ｺﾞｼｯｸM-PRO" w:eastAsia="HG丸ｺﾞｼｯｸM-PRO" w:hAnsi="HG丸ｺﾞｼｯｸM-PRO"/>
          <w:b/>
          <w:color w:val="000000"/>
          <w:sz w:val="24"/>
        </w:rPr>
      </w:pPr>
      <w:r w:rsidRPr="0065649B">
        <w:rPr>
          <w:rFonts w:ascii="HG丸ｺﾞｼｯｸM-PRO" w:eastAsia="HG丸ｺﾞｼｯｸM-PRO" w:hAnsi="HG丸ｺﾞｼｯｸM-PRO" w:hint="eastAsia"/>
          <w:b/>
          <w:color w:val="000000"/>
          <w:sz w:val="24"/>
          <w:bdr w:val="single" w:sz="4" w:space="0" w:color="auto"/>
        </w:rPr>
        <w:t>地域活動支援センターⅢ型</w:t>
      </w:r>
    </w:p>
    <w:p w:rsidR="00AE2B76" w:rsidRDefault="00AE2B76" w:rsidP="00AE2B76">
      <w:pPr>
        <w:tabs>
          <w:tab w:val="left" w:pos="9158"/>
        </w:tabs>
        <w:spacing w:line="440" w:lineRule="exact"/>
        <w:ind w:firstLineChars="100" w:firstLine="243"/>
        <w:rPr>
          <w:rFonts w:ascii="HG丸ｺﾞｼｯｸM-PRO" w:eastAsia="HG丸ｺﾞｼｯｸM-PRO" w:hAnsi="HG丸ｺﾞｼｯｸM-PRO"/>
          <w:color w:val="000000"/>
          <w:sz w:val="24"/>
        </w:rPr>
      </w:pPr>
      <w:r w:rsidRPr="007735DA">
        <w:rPr>
          <w:rFonts w:ascii="HG丸ｺﾞｼｯｸM-PRO" w:eastAsia="HG丸ｺﾞｼｯｸM-PRO" w:hAnsi="HG丸ｺﾞｼｯｸM-PRO" w:hint="eastAsia"/>
          <w:color w:val="000000"/>
          <w:sz w:val="24"/>
        </w:rPr>
        <w:t>地域活動支援センターⅢ型は、障害のある人や障害のある子どもに対し創作的活動、生産活動の機会の提供などの支援を行う事業です。</w:t>
      </w:r>
      <w:r>
        <w:rPr>
          <w:rFonts w:ascii="HG丸ｺﾞｼｯｸM-PRO" w:eastAsia="HG丸ｺﾞｼｯｸM-PRO" w:hAnsi="HG丸ｺﾞｼｯｸM-PRO" w:hint="eastAsia"/>
          <w:color w:val="000000"/>
          <w:sz w:val="24"/>
        </w:rPr>
        <w:t>本市においては、平成２６年１０月１日現在で１１</w:t>
      </w:r>
      <w:r w:rsidRPr="0065649B">
        <w:rPr>
          <w:rFonts w:ascii="HG丸ｺﾞｼｯｸM-PRO" w:eastAsia="HG丸ｺﾞｼｯｸM-PRO" w:hAnsi="HG丸ｺﾞｼｯｸM-PRO" w:hint="eastAsia"/>
          <w:color w:val="000000"/>
          <w:sz w:val="24"/>
        </w:rPr>
        <w:t>箇所が実施しています</w:t>
      </w:r>
      <w:r>
        <w:rPr>
          <w:rFonts w:ascii="HG丸ｺﾞｼｯｸM-PRO" w:eastAsia="HG丸ｺﾞｼｯｸM-PRO" w:hAnsi="HG丸ｺﾞｼｯｸM-PRO" w:hint="eastAsia"/>
          <w:color w:val="000000"/>
          <w:sz w:val="24"/>
        </w:rPr>
        <w:t>。</w:t>
      </w:r>
    </w:p>
    <w:p w:rsidR="00AE2B76" w:rsidRDefault="00AE2B76" w:rsidP="00AE2B76">
      <w:pPr>
        <w:tabs>
          <w:tab w:val="left" w:pos="9158"/>
        </w:tabs>
        <w:spacing w:line="440" w:lineRule="exact"/>
        <w:ind w:left="213"/>
        <w:rPr>
          <w:rFonts w:ascii="HG丸ｺﾞｼｯｸM-PRO" w:eastAsia="HG丸ｺﾞｼｯｸM-PRO" w:hAnsi="HG丸ｺﾞｼｯｸM-PRO"/>
          <w:color w:val="000000"/>
          <w:sz w:val="24"/>
        </w:rPr>
      </w:pPr>
    </w:p>
    <w:p w:rsidR="00AE2B76" w:rsidRDefault="00AE2B76" w:rsidP="00AE2B76">
      <w:pPr>
        <w:tabs>
          <w:tab w:val="left" w:pos="9158"/>
        </w:tabs>
        <w:spacing w:line="440" w:lineRule="exact"/>
        <w:rPr>
          <w:rFonts w:ascii="HG丸ｺﾞｼｯｸM-PRO" w:eastAsia="HG丸ｺﾞｼｯｸM-PRO" w:hAnsi="HG丸ｺﾞｼｯｸM-PRO"/>
          <w:b/>
          <w:color w:val="000000"/>
          <w:sz w:val="24"/>
        </w:rPr>
      </w:pPr>
      <w:r>
        <w:rPr>
          <w:rFonts w:ascii="HG丸ｺﾞｼｯｸM-PRO" w:eastAsia="HG丸ｺﾞｼｯｸM-PRO" w:hAnsi="HG丸ｺﾞｼｯｸM-PRO" w:hint="eastAsia"/>
          <w:b/>
          <w:color w:val="000000"/>
          <w:sz w:val="24"/>
        </w:rPr>
        <w:t>（１１）専門性の高い意思疎通支援を行う者の養成研修事業</w:t>
      </w:r>
    </w:p>
    <w:p w:rsidR="00AE2B76" w:rsidRPr="00040933" w:rsidRDefault="00AE2B76" w:rsidP="00AE2B76">
      <w:pPr>
        <w:tabs>
          <w:tab w:val="left" w:pos="9158"/>
        </w:tabs>
        <w:spacing w:line="440" w:lineRule="exact"/>
        <w:ind w:firstLineChars="100" w:firstLine="243"/>
        <w:rPr>
          <w:rFonts w:ascii="HG丸ｺﾞｼｯｸM-PRO" w:eastAsia="HG丸ｺﾞｼｯｸM-PRO" w:hAnsi="HG丸ｺﾞｼｯｸM-PRO"/>
          <w:sz w:val="24"/>
        </w:rPr>
      </w:pPr>
      <w:r w:rsidRPr="00040933">
        <w:rPr>
          <w:rFonts w:ascii="HG丸ｺﾞｼｯｸM-PRO" w:eastAsia="HG丸ｺﾞｼｯｸM-PRO" w:hAnsi="HG丸ｺﾞｼｯｸM-PRO" w:hint="eastAsia"/>
          <w:sz w:val="24"/>
        </w:rPr>
        <w:t>手話通訳者、</w:t>
      </w:r>
      <w:r w:rsidR="00C6475D">
        <w:rPr>
          <w:rFonts w:ascii="HG丸ｺﾞｼｯｸM-PRO" w:eastAsia="HG丸ｺﾞｼｯｸM-PRO" w:hAnsi="HG丸ｺﾞｼｯｸM-PRO" w:hint="eastAsia"/>
          <w:sz w:val="24"/>
        </w:rPr>
        <w:t>要約筆記者、盲ろう者向け通訳・介助員を養成することにより、聴覚や言語</w:t>
      </w:r>
      <w:r>
        <w:rPr>
          <w:rFonts w:ascii="HG丸ｺﾞｼｯｸM-PRO" w:eastAsia="HG丸ｺﾞｼｯｸM-PRO" w:hAnsi="HG丸ｺﾞｼｯｸM-PRO" w:hint="eastAsia"/>
          <w:sz w:val="24"/>
        </w:rPr>
        <w:t>、音声</w:t>
      </w:r>
      <w:r w:rsidR="00C6475D">
        <w:rPr>
          <w:rFonts w:ascii="HG丸ｺﾞｼｯｸM-PRO" w:eastAsia="HG丸ｺﾞｼｯｸM-PRO" w:hAnsi="HG丸ｺﾞｼｯｸM-PRO" w:hint="eastAsia"/>
          <w:sz w:val="24"/>
        </w:rPr>
        <w:t>の機能</w:t>
      </w:r>
      <w:r>
        <w:rPr>
          <w:rFonts w:ascii="HG丸ｺﾞｼｯｸM-PRO" w:eastAsia="HG丸ｺﾞｼｯｸM-PRO" w:hAnsi="HG丸ｺﾞｼｯｸM-PRO" w:hint="eastAsia"/>
          <w:sz w:val="24"/>
        </w:rPr>
        <w:t>障害のため、意思疎通を図ることに支障がある障害のある人など</w:t>
      </w:r>
      <w:r w:rsidRPr="00040933">
        <w:rPr>
          <w:rFonts w:ascii="HG丸ｺﾞｼｯｸM-PRO" w:eastAsia="HG丸ｺﾞｼｯｸM-PRO" w:hAnsi="HG丸ｺﾞｼｯｸM-PRO" w:hint="eastAsia"/>
          <w:sz w:val="24"/>
        </w:rPr>
        <w:t>の自立した日常生活を営む</w:t>
      </w:r>
      <w:r>
        <w:rPr>
          <w:rFonts w:ascii="HG丸ｺﾞｼｯｸM-PRO" w:eastAsia="HG丸ｺﾞｼｯｸM-PRO" w:hAnsi="HG丸ｺﾞｼｯｸM-PRO" w:hint="eastAsia"/>
          <w:sz w:val="24"/>
        </w:rPr>
        <w:t>ことができるようにすることを目的とした事業です。</w:t>
      </w:r>
    </w:p>
    <w:p w:rsidR="00AE2B76" w:rsidRDefault="00AE2B76" w:rsidP="00AE2B76">
      <w:pPr>
        <w:tabs>
          <w:tab w:val="left" w:pos="9158"/>
        </w:tabs>
        <w:spacing w:line="440" w:lineRule="exact"/>
        <w:rPr>
          <w:rFonts w:ascii="HG丸ｺﾞｼｯｸM-PRO" w:eastAsia="HG丸ｺﾞｼｯｸM-PRO" w:hAnsi="HG丸ｺﾞｼｯｸM-PRO"/>
          <w:b/>
          <w:sz w:val="24"/>
        </w:rPr>
      </w:pPr>
    </w:p>
    <w:p w:rsidR="00AE2B76" w:rsidRDefault="00AE2B76" w:rsidP="00AE2B76">
      <w:pPr>
        <w:tabs>
          <w:tab w:val="left" w:pos="9158"/>
        </w:tabs>
        <w:spacing w:line="440" w:lineRule="exact"/>
        <w:rPr>
          <w:rFonts w:ascii="HG丸ｺﾞｼｯｸM-PRO" w:eastAsia="HG丸ｺﾞｼｯｸM-PRO" w:hAnsi="HG丸ｺﾞｼｯｸM-PRO"/>
          <w:b/>
          <w:color w:val="000000"/>
          <w:sz w:val="24"/>
        </w:rPr>
      </w:pPr>
      <w:r>
        <w:rPr>
          <w:rFonts w:ascii="HG丸ｺﾞｼｯｸM-PRO" w:eastAsia="HG丸ｺﾞｼｯｸM-PRO" w:hAnsi="HG丸ｺﾞｼｯｸM-PRO" w:hint="eastAsia"/>
          <w:b/>
          <w:sz w:val="24"/>
        </w:rPr>
        <w:t>（１２）</w:t>
      </w:r>
      <w:r>
        <w:rPr>
          <w:rFonts w:ascii="HG丸ｺﾞｼｯｸM-PRO" w:eastAsia="HG丸ｺﾞｼｯｸM-PRO" w:hAnsi="HG丸ｺﾞｼｯｸM-PRO" w:hint="eastAsia"/>
          <w:b/>
          <w:color w:val="000000"/>
          <w:sz w:val="24"/>
        </w:rPr>
        <w:t>専門性の高い意思疎通支援を行う者の派遣事業</w:t>
      </w:r>
    </w:p>
    <w:p w:rsidR="00AE2B76" w:rsidRDefault="00AE2B76" w:rsidP="00AE2B76">
      <w:pPr>
        <w:tabs>
          <w:tab w:val="left" w:pos="9158"/>
        </w:tabs>
        <w:spacing w:line="440" w:lineRule="exact"/>
        <w:ind w:firstLineChars="100" w:firstLine="243"/>
        <w:rPr>
          <w:rFonts w:ascii="HG丸ｺﾞｼｯｸM-PRO" w:eastAsia="HG丸ｺﾞｼｯｸM-PRO" w:hAnsi="HG丸ｺﾞｼｯｸM-PRO"/>
          <w:sz w:val="24"/>
        </w:rPr>
      </w:pPr>
      <w:r w:rsidRPr="00040933">
        <w:rPr>
          <w:rFonts w:ascii="HG丸ｺﾞｼｯｸM-PRO" w:eastAsia="HG丸ｺﾞｼｯｸM-PRO" w:hAnsi="HG丸ｺﾞｼｯｸM-PRO" w:hint="eastAsia"/>
          <w:sz w:val="24"/>
        </w:rPr>
        <w:t>特に専門性の高い意思疎通支援を行う者を派遣する体制を整備することにより、広域的な派遣や市町村での実施が困難な派遣等を可能とし、意思疎通を図ることが困難な障</w:t>
      </w:r>
      <w:r>
        <w:rPr>
          <w:rFonts w:ascii="HG丸ｺﾞｼｯｸM-PRO" w:eastAsia="HG丸ｺﾞｼｯｸM-PRO" w:hAnsi="HG丸ｺﾞｼｯｸM-PRO" w:hint="eastAsia"/>
          <w:sz w:val="24"/>
        </w:rPr>
        <w:t>害のある人</w:t>
      </w:r>
      <w:r w:rsidR="00C6475D">
        <w:rPr>
          <w:rFonts w:ascii="HG丸ｺﾞｼｯｸM-PRO" w:eastAsia="HG丸ｺﾞｼｯｸM-PRO" w:hAnsi="HG丸ｺﾞｼｯｸM-PRO" w:hint="eastAsia"/>
          <w:sz w:val="24"/>
        </w:rPr>
        <w:t>など</w:t>
      </w:r>
      <w:r w:rsidRPr="00040933">
        <w:rPr>
          <w:rFonts w:ascii="HG丸ｺﾞｼｯｸM-PRO" w:eastAsia="HG丸ｺﾞｼｯｸM-PRO" w:hAnsi="HG丸ｺﾞｼｯｸM-PRO" w:hint="eastAsia"/>
          <w:sz w:val="24"/>
        </w:rPr>
        <w:t>が自立し</w:t>
      </w:r>
      <w:r>
        <w:rPr>
          <w:rFonts w:ascii="HG丸ｺﾞｼｯｸM-PRO" w:eastAsia="HG丸ｺﾞｼｯｸM-PRO" w:hAnsi="HG丸ｺﾞｼｯｸM-PRO" w:hint="eastAsia"/>
          <w:sz w:val="24"/>
        </w:rPr>
        <w:t>た日常生活</w:t>
      </w:r>
      <w:r w:rsidR="00C6475D">
        <w:rPr>
          <w:rFonts w:ascii="HG丸ｺﾞｼｯｸM-PRO" w:eastAsia="HG丸ｺﾞｼｯｸM-PRO" w:hAnsi="HG丸ｺﾞｼｯｸM-PRO" w:hint="eastAsia"/>
          <w:sz w:val="24"/>
        </w:rPr>
        <w:t>を営む</w:t>
      </w:r>
      <w:r>
        <w:rPr>
          <w:rFonts w:ascii="HG丸ｺﾞｼｯｸM-PRO" w:eastAsia="HG丸ｺﾞｼｯｸM-PRO" w:hAnsi="HG丸ｺﾞｼｯｸM-PRO" w:hint="eastAsia"/>
          <w:sz w:val="24"/>
        </w:rPr>
        <w:t>ことができるようにすることを目的とした事業です</w:t>
      </w:r>
    </w:p>
    <w:p w:rsidR="00AE2B76" w:rsidRDefault="00AE2B76" w:rsidP="00AE2B76">
      <w:pPr>
        <w:tabs>
          <w:tab w:val="left" w:pos="9158"/>
        </w:tabs>
        <w:spacing w:line="440" w:lineRule="exact"/>
        <w:ind w:firstLineChars="100" w:firstLine="243"/>
        <w:rPr>
          <w:rFonts w:ascii="HG丸ｺﾞｼｯｸM-PRO" w:eastAsia="HG丸ｺﾞｼｯｸM-PRO" w:hAnsi="HG丸ｺﾞｼｯｸM-PRO"/>
          <w:sz w:val="24"/>
        </w:rPr>
      </w:pPr>
    </w:p>
    <w:p w:rsidR="00AE2B76" w:rsidRDefault="00AE2B76" w:rsidP="00AE2B76">
      <w:pPr>
        <w:tabs>
          <w:tab w:val="left" w:pos="9158"/>
        </w:tabs>
        <w:spacing w:line="440" w:lineRule="exact"/>
        <w:rPr>
          <w:rFonts w:ascii="HG丸ｺﾞｼｯｸM-PRO" w:eastAsia="HG丸ｺﾞｼｯｸM-PRO" w:hAnsi="HG丸ｺﾞｼｯｸM-PRO"/>
          <w:b/>
          <w:color w:val="000000"/>
          <w:sz w:val="24"/>
        </w:rPr>
      </w:pPr>
      <w:r>
        <w:rPr>
          <w:rFonts w:ascii="HG丸ｺﾞｼｯｸM-PRO" w:eastAsia="HG丸ｺﾞｼｯｸM-PRO" w:hAnsi="HG丸ｺﾞｼｯｸM-PRO" w:hint="eastAsia"/>
          <w:b/>
          <w:sz w:val="24"/>
        </w:rPr>
        <w:t>（１３）</w:t>
      </w:r>
      <w:r>
        <w:rPr>
          <w:rFonts w:ascii="HG丸ｺﾞｼｯｸM-PRO" w:eastAsia="HG丸ｺﾞｼｯｸM-PRO" w:hAnsi="HG丸ｺﾞｼｯｸM-PRO" w:hint="eastAsia"/>
          <w:b/>
          <w:color w:val="000000"/>
          <w:sz w:val="24"/>
        </w:rPr>
        <w:t>専門性の高い相談支援事業</w:t>
      </w:r>
    </w:p>
    <w:p w:rsidR="00AE2B76" w:rsidRPr="008A5487" w:rsidRDefault="00AE2B76" w:rsidP="00AE2B76">
      <w:pPr>
        <w:tabs>
          <w:tab w:val="left" w:pos="9158"/>
        </w:tabs>
        <w:spacing w:line="440" w:lineRule="exact"/>
        <w:ind w:firstLineChars="100" w:firstLine="243"/>
        <w:rPr>
          <w:rFonts w:ascii="HG丸ｺﾞｼｯｸM-PRO" w:eastAsia="HG丸ｺﾞｼｯｸM-PRO" w:hAnsi="HG丸ｺﾞｼｯｸM-PRO"/>
          <w:sz w:val="24"/>
        </w:rPr>
      </w:pPr>
      <w:r w:rsidRPr="008A5487">
        <w:rPr>
          <w:rFonts w:ascii="HG丸ｺﾞｼｯｸM-PRO" w:eastAsia="HG丸ｺﾞｼｯｸM-PRO" w:hAnsi="HG丸ｺﾞｼｯｸM-PRO" w:hint="eastAsia"/>
          <w:sz w:val="24"/>
        </w:rPr>
        <w:t>障害児等療育支援事業は、在宅の重症心身障害児（者）、知的障害児（者）、身体障害児の地域における生活を支えるため、身近な地域で療育指導等が受けられる療育機能の充実を図るとともに、これらを支援する都道府県域の療育機能との</w:t>
      </w:r>
      <w:r w:rsidR="00852CC9">
        <w:rPr>
          <w:rFonts w:ascii="HG丸ｺﾞｼｯｸM-PRO" w:eastAsia="HG丸ｺﾞｼｯｸM-PRO" w:hAnsi="HG丸ｺﾞｼｯｸM-PRO" w:hint="eastAsia"/>
          <w:sz w:val="24"/>
        </w:rPr>
        <w:t xml:space="preserve">　</w:t>
      </w:r>
    </w:p>
    <w:p w:rsidR="00DF04C3" w:rsidRDefault="00852CC9" w:rsidP="00852CC9">
      <w:pPr>
        <w:tabs>
          <w:tab w:val="left" w:pos="9158"/>
        </w:tabs>
        <w:spacing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8A521E">
        <w:rPr>
          <w:rFonts w:ascii="HG丸ｺﾞｼｯｸM-PRO" w:eastAsia="HG丸ｺﾞｼｯｸM-PRO" w:hAnsi="HG丸ｺﾞｼｯｸM-PRO" w:hint="eastAsia"/>
          <w:sz w:val="24"/>
        </w:rPr>
        <w:t xml:space="preserve">　</w:t>
      </w:r>
      <w:r w:rsidR="004645DC">
        <w:rPr>
          <w:rFonts w:ascii="HG丸ｺﾞｼｯｸM-PRO" w:eastAsia="HG丸ｺﾞｼｯｸM-PRO" w:hAnsi="HG丸ｺﾞｼｯｸM-PRO" w:hint="eastAsia"/>
          <w:sz w:val="24"/>
        </w:rPr>
        <w:t xml:space="preserve">　</w:t>
      </w:r>
      <w:r w:rsidRPr="00852CC9">
        <w:rPr>
          <w:rFonts w:ascii="HG丸ｺﾞｼｯｸM-PRO" w:eastAsia="HG丸ｺﾞｼｯｸM-PRO" w:hAnsi="HG丸ｺﾞｼｯｸM-PRO" w:hint="eastAsia"/>
          <w:sz w:val="24"/>
        </w:rPr>
        <w:t>重層的な連携を目的とした事業です。</w:t>
      </w:r>
      <w:r w:rsidR="000E27A3" w:rsidRPr="000E27A3">
        <w:rPr>
          <w:rFonts w:hint="eastAsia"/>
          <w:noProof/>
          <w:szCs w:val="22"/>
        </w:rPr>
        <w:drawing>
          <wp:anchor distT="0" distB="0" distL="114300" distR="114300" simplePos="0" relativeHeight="251782144" behindDoc="0" locked="0" layoutInCell="1" allowOverlap="1" wp14:anchorId="551B11B0" wp14:editId="0A825DB7">
            <wp:simplePos x="0" y="0"/>
            <wp:positionH relativeFrom="page">
              <wp:posOffset>540385</wp:posOffset>
            </wp:positionH>
            <wp:positionV relativeFrom="page">
              <wp:posOffset>9361170</wp:posOffset>
            </wp:positionV>
            <wp:extent cx="714240" cy="714240"/>
            <wp:effectExtent l="0" t="0" r="0" b="0"/>
            <wp:wrapNone/>
            <wp:docPr id="918" name="JAVISCODE02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852CC9" w:rsidRDefault="00852CC9" w:rsidP="000E27A3">
      <w:pPr>
        <w:tabs>
          <w:tab w:val="left" w:pos="9158"/>
        </w:tabs>
        <w:spacing w:line="440" w:lineRule="exact"/>
        <w:ind w:firstLineChars="100" w:firstLine="243"/>
        <w:rPr>
          <w:rFonts w:ascii="HG丸ｺﾞｼｯｸM-PRO" w:eastAsia="HG丸ｺﾞｼｯｸM-PRO" w:hAnsi="HG丸ｺﾞｼｯｸM-PRO"/>
          <w:sz w:val="24"/>
        </w:rPr>
      </w:pPr>
    </w:p>
    <w:p w:rsidR="00AE2B76" w:rsidRPr="004E06C3" w:rsidRDefault="00AE2B76" w:rsidP="00DF04C3">
      <w:pPr>
        <w:tabs>
          <w:tab w:val="left" w:pos="9158"/>
        </w:tabs>
        <w:spacing w:line="440" w:lineRule="exact"/>
        <w:ind w:firstLineChars="100" w:firstLine="243"/>
        <w:rPr>
          <w:rFonts w:ascii="HG丸ｺﾞｼｯｸM-PRO" w:eastAsia="HG丸ｺﾞｼｯｸM-PRO" w:hAnsi="HG丸ｺﾞｼｯｸM-PRO"/>
          <w:sz w:val="24"/>
        </w:rPr>
      </w:pPr>
      <w:r w:rsidRPr="008A5487">
        <w:rPr>
          <w:rFonts w:ascii="HG丸ｺﾞｼｯｸM-PRO" w:eastAsia="HG丸ｺﾞｼｯｸM-PRO" w:hAnsi="HG丸ｺﾞｼｯｸM-PRO" w:hint="eastAsia"/>
          <w:sz w:val="24"/>
        </w:rPr>
        <w:t>事業の内容は、訪問による療育指導、外来による専門的な療育相談・指導、療育機関等施設職員の療育技術指導です。本市では、委託により、社会福祉法人大久保学園の「大久保学園」、社会福祉法人さざんか会の「のまる」、「ゆたか福祉苑」、「けいよう」、株式会社ふくしねっと</w:t>
      </w:r>
      <w:r w:rsidR="00C6475D">
        <w:rPr>
          <w:rFonts w:ascii="HG丸ｺﾞｼｯｸM-PRO" w:eastAsia="HG丸ｺﾞｼｯｸM-PRO" w:hAnsi="HG丸ｺﾞｼｯｸM-PRO" w:hint="eastAsia"/>
          <w:sz w:val="24"/>
        </w:rPr>
        <w:t>工房の「ワーカーズハウスぐらす」、ＮＰＯ法人にじと風福祉会の「にじ</w:t>
      </w:r>
      <w:r w:rsidRPr="008A5487">
        <w:rPr>
          <w:rFonts w:ascii="HG丸ｺﾞｼｯｸM-PRO" w:eastAsia="HG丸ｺﾞｼｯｸM-PRO" w:hAnsi="HG丸ｺﾞｼｯｸM-PRO" w:hint="eastAsia"/>
          <w:sz w:val="24"/>
        </w:rPr>
        <w:t>と風」で実施しています。</w:t>
      </w:r>
    </w:p>
    <w:p w:rsidR="00254CA0" w:rsidRDefault="00254CA0" w:rsidP="00AE2B76">
      <w:pPr>
        <w:spacing w:line="440" w:lineRule="exact"/>
        <w:rPr>
          <w:rFonts w:ascii="HG丸ｺﾞｼｯｸM-PRO" w:eastAsia="HG丸ｺﾞｼｯｸM-PRO" w:hAnsi="HG丸ｺﾞｼｯｸM-PRO"/>
          <w:b/>
          <w:sz w:val="24"/>
        </w:rPr>
      </w:pPr>
    </w:p>
    <w:p w:rsidR="00AE2B76" w:rsidRDefault="00AE2B76" w:rsidP="00AE2B76">
      <w:pPr>
        <w:spacing w:line="44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（１４）任意</w:t>
      </w:r>
      <w:r w:rsidRPr="007735DA">
        <w:rPr>
          <w:rFonts w:ascii="HG丸ｺﾞｼｯｸM-PRO" w:eastAsia="HG丸ｺﾞｼｯｸM-PRO" w:hAnsi="HG丸ｺﾞｼｯｸM-PRO" w:hint="eastAsia"/>
          <w:b/>
          <w:sz w:val="24"/>
        </w:rPr>
        <w:t>事業</w:t>
      </w:r>
    </w:p>
    <w:p w:rsidR="00AE2B76" w:rsidRPr="007735DA" w:rsidRDefault="00AE2B76" w:rsidP="00AE2B76">
      <w:pPr>
        <w:spacing w:line="44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【日常生活支援】</w:t>
      </w:r>
    </w:p>
    <w:p w:rsidR="00AE2B76" w:rsidRPr="00C24E4F" w:rsidRDefault="00AE2B76" w:rsidP="003359A0">
      <w:pPr>
        <w:spacing w:beforeLines="50" w:before="182" w:line="440" w:lineRule="exact"/>
        <w:rPr>
          <w:rFonts w:ascii="HG丸ｺﾞｼｯｸM-PRO" w:eastAsia="HG丸ｺﾞｼｯｸM-PRO" w:hAnsi="HG丸ｺﾞｼｯｸM-PRO"/>
          <w:b/>
          <w:sz w:val="24"/>
          <w:bdr w:val="single" w:sz="4" w:space="0" w:color="auto"/>
        </w:rPr>
      </w:pPr>
      <w:r w:rsidRPr="00C24E4F">
        <w:rPr>
          <w:rFonts w:ascii="HG丸ｺﾞｼｯｸM-PRO" w:eastAsia="HG丸ｺﾞｼｯｸM-PRO" w:hAnsi="HG丸ｺﾞｼｯｸM-PRO" w:hint="eastAsia"/>
          <w:b/>
          <w:sz w:val="24"/>
          <w:bdr w:val="single" w:sz="4" w:space="0" w:color="auto"/>
        </w:rPr>
        <w:t>福祉ホーム事業</w:t>
      </w:r>
    </w:p>
    <w:p w:rsidR="00AE2B76" w:rsidRDefault="00AE2B76" w:rsidP="00AE2B76">
      <w:pPr>
        <w:spacing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福祉ホーム事業は、</w:t>
      </w:r>
      <w:r w:rsidR="00C6475D">
        <w:rPr>
          <w:rFonts w:ascii="HG丸ｺﾞｼｯｸM-PRO" w:eastAsia="HG丸ｺﾞｼｯｸM-PRO" w:hAnsi="HG丸ｺﾞｼｯｸM-PRO" w:hint="eastAsia"/>
          <w:sz w:val="24"/>
        </w:rPr>
        <w:t>現に住居を求めている障害のある人</w:t>
      </w:r>
      <w:r w:rsidRPr="005A785E">
        <w:rPr>
          <w:rFonts w:ascii="HG丸ｺﾞｼｯｸM-PRO" w:eastAsia="HG丸ｺﾞｼｯｸM-PRO" w:hAnsi="HG丸ｺﾞｼｯｸM-PRO" w:hint="eastAsia"/>
          <w:sz w:val="24"/>
        </w:rPr>
        <w:t>につき、低額な料金で、居室その他の設備を利用</w:t>
      </w:r>
      <w:r w:rsidR="00C6475D">
        <w:rPr>
          <w:rFonts w:ascii="HG丸ｺﾞｼｯｸM-PRO" w:eastAsia="HG丸ｺﾞｼｯｸM-PRO" w:hAnsi="HG丸ｺﾞｼｯｸM-PRO" w:hint="eastAsia"/>
          <w:sz w:val="24"/>
        </w:rPr>
        <w:t>させるとともに、日常生活に必要な便宜を供与することにより、障害のある人</w:t>
      </w:r>
      <w:r w:rsidRPr="005A785E">
        <w:rPr>
          <w:rFonts w:ascii="HG丸ｺﾞｼｯｸM-PRO" w:eastAsia="HG丸ｺﾞｼｯｸM-PRO" w:hAnsi="HG丸ｺﾞｼｯｸM-PRO" w:hint="eastAsia"/>
          <w:sz w:val="24"/>
        </w:rPr>
        <w:t>の地域生</w:t>
      </w:r>
      <w:r>
        <w:rPr>
          <w:rFonts w:ascii="HG丸ｺﾞｼｯｸM-PRO" w:eastAsia="HG丸ｺﾞｼｯｸM-PRO" w:hAnsi="HG丸ｺﾞｼｯｸM-PRO" w:hint="eastAsia"/>
          <w:sz w:val="24"/>
        </w:rPr>
        <w:t>活を支援することを目的とした事業です。</w:t>
      </w:r>
    </w:p>
    <w:p w:rsidR="00AE2B76" w:rsidRDefault="00AE2B76" w:rsidP="00AE2B76">
      <w:pPr>
        <w:spacing w:line="440" w:lineRule="exact"/>
        <w:ind w:firstLineChars="100" w:firstLine="243"/>
        <w:rPr>
          <w:rFonts w:ascii="HG丸ｺﾞｼｯｸM-PRO" w:eastAsia="HG丸ｺﾞｼｯｸM-PRO" w:hAnsi="HG丸ｺﾞｼｯｸM-PRO"/>
          <w:sz w:val="24"/>
        </w:rPr>
      </w:pPr>
      <w:r w:rsidRPr="007735DA">
        <w:rPr>
          <w:rFonts w:ascii="HG丸ｺﾞｼｯｸM-PRO" w:eastAsia="HG丸ｺﾞｼｯｸM-PRO" w:hAnsi="HG丸ｺﾞｼｯｸM-PRO" w:hint="eastAsia"/>
          <w:sz w:val="24"/>
        </w:rPr>
        <w:t>本市においては、</w:t>
      </w:r>
      <w:r>
        <w:rPr>
          <w:rFonts w:ascii="HG丸ｺﾞｼｯｸM-PRO" w:eastAsia="HG丸ｺﾞｼｯｸM-PRO" w:hAnsi="HG丸ｺﾞｼｯｸM-PRO" w:hint="eastAsia"/>
          <w:sz w:val="24"/>
        </w:rPr>
        <w:t>社会福祉法人千葉県福祉援護会が</w:t>
      </w:r>
      <w:r w:rsidRPr="0065649B">
        <w:rPr>
          <w:rFonts w:ascii="HG丸ｺﾞｼｯｸM-PRO" w:eastAsia="HG丸ｺﾞｼｯｸM-PRO" w:hAnsi="HG丸ｺﾞｼｯｸM-PRO" w:hint="eastAsia"/>
          <w:sz w:val="24"/>
        </w:rPr>
        <w:t>指定管理者として</w:t>
      </w:r>
      <w:r w:rsidRPr="007735DA">
        <w:rPr>
          <w:rFonts w:ascii="HG丸ｺﾞｼｯｸM-PRO" w:eastAsia="HG丸ｺﾞｼｯｸM-PRO" w:hAnsi="HG丸ｺﾞｼｯｸM-PRO" w:hint="eastAsia"/>
          <w:sz w:val="24"/>
        </w:rPr>
        <w:t>「船橋市身体障害者福祉ホーム若葉」</w:t>
      </w:r>
      <w:r>
        <w:rPr>
          <w:rFonts w:ascii="HG丸ｺﾞｼｯｸM-PRO" w:eastAsia="HG丸ｺﾞｼｯｸM-PRO" w:hAnsi="HG丸ｺﾞｼｯｸM-PRO" w:hint="eastAsia"/>
          <w:sz w:val="24"/>
        </w:rPr>
        <w:t>を運営</w:t>
      </w:r>
      <w:r w:rsidRPr="007735DA">
        <w:rPr>
          <w:rFonts w:ascii="HG丸ｺﾞｼｯｸM-PRO" w:eastAsia="HG丸ｺﾞｼｯｸM-PRO" w:hAnsi="HG丸ｺﾞｼｯｸM-PRO" w:hint="eastAsia"/>
          <w:sz w:val="24"/>
        </w:rPr>
        <w:t>しています。</w:t>
      </w:r>
    </w:p>
    <w:p w:rsidR="00AE2B76" w:rsidRDefault="00AE2B76" w:rsidP="00AE2B76">
      <w:pPr>
        <w:spacing w:line="440" w:lineRule="exact"/>
        <w:ind w:firstLineChars="100" w:firstLine="243"/>
        <w:rPr>
          <w:rFonts w:ascii="HG丸ｺﾞｼｯｸM-PRO" w:eastAsia="HG丸ｺﾞｼｯｸM-PRO" w:hAnsi="HG丸ｺﾞｼｯｸM-PRO"/>
          <w:sz w:val="24"/>
        </w:rPr>
      </w:pPr>
    </w:p>
    <w:p w:rsidR="00AE2B76" w:rsidRDefault="00AE2B76" w:rsidP="00AE2B76">
      <w:pPr>
        <w:spacing w:line="440" w:lineRule="exact"/>
        <w:rPr>
          <w:rFonts w:ascii="HG丸ｺﾞｼｯｸM-PRO" w:eastAsia="HG丸ｺﾞｼｯｸM-PRO" w:hAnsi="HG丸ｺﾞｼｯｸM-PRO"/>
          <w:b/>
          <w:sz w:val="24"/>
          <w:bdr w:val="single" w:sz="4" w:space="0" w:color="auto"/>
        </w:rPr>
      </w:pPr>
      <w:r w:rsidRPr="00C42B21">
        <w:rPr>
          <w:rFonts w:ascii="HG丸ｺﾞｼｯｸM-PRO" w:eastAsia="HG丸ｺﾞｼｯｸM-PRO" w:hAnsi="HG丸ｺﾞｼｯｸM-PRO" w:hint="eastAsia"/>
          <w:b/>
          <w:sz w:val="24"/>
          <w:bdr w:val="single" w:sz="4" w:space="0" w:color="auto"/>
        </w:rPr>
        <w:t>訪問入浴サービス</w:t>
      </w:r>
      <w:r>
        <w:rPr>
          <w:rFonts w:ascii="HG丸ｺﾞｼｯｸM-PRO" w:eastAsia="HG丸ｺﾞｼｯｸM-PRO" w:hAnsi="HG丸ｺﾞｼｯｸM-PRO" w:hint="eastAsia"/>
          <w:b/>
          <w:sz w:val="24"/>
          <w:bdr w:val="single" w:sz="4" w:space="0" w:color="auto"/>
        </w:rPr>
        <w:t>事業</w:t>
      </w:r>
    </w:p>
    <w:p w:rsidR="00AE2B76" w:rsidRPr="00C42B21" w:rsidRDefault="00AE2B76" w:rsidP="00AE2B76">
      <w:pPr>
        <w:spacing w:line="440" w:lineRule="exact"/>
        <w:rPr>
          <w:rFonts w:ascii="HG丸ｺﾞｼｯｸM-PRO" w:eastAsia="HG丸ｺﾞｼｯｸM-PRO" w:hAnsi="HG丸ｺﾞｼｯｸM-PRO"/>
          <w:sz w:val="24"/>
        </w:rPr>
      </w:pPr>
      <w:r w:rsidRPr="00C42B21">
        <w:rPr>
          <w:rFonts w:ascii="HG丸ｺﾞｼｯｸM-PRO" w:eastAsia="HG丸ｺﾞｼｯｸM-PRO" w:hAnsi="HG丸ｺﾞｼｯｸM-PRO" w:hint="eastAsia"/>
          <w:sz w:val="24"/>
        </w:rPr>
        <w:t xml:space="preserve">　地域における身体障害者の生活を支援するため、訪問により居宅において入浴</w:t>
      </w:r>
    </w:p>
    <w:p w:rsidR="00AE2B76" w:rsidRPr="00C42B21" w:rsidRDefault="00AE2B76" w:rsidP="00AE2B76">
      <w:pPr>
        <w:spacing w:line="440" w:lineRule="exact"/>
        <w:rPr>
          <w:rFonts w:ascii="HG丸ｺﾞｼｯｸM-PRO" w:eastAsia="HG丸ｺﾞｼｯｸM-PRO" w:hAnsi="HG丸ｺﾞｼｯｸM-PRO"/>
          <w:sz w:val="24"/>
        </w:rPr>
      </w:pPr>
      <w:r w:rsidRPr="00C42B21">
        <w:rPr>
          <w:rFonts w:ascii="HG丸ｺﾞｼｯｸM-PRO" w:eastAsia="HG丸ｺﾞｼｯｸM-PRO" w:hAnsi="HG丸ｺﾞｼｯｸM-PRO" w:hint="eastAsia"/>
          <w:sz w:val="24"/>
        </w:rPr>
        <w:t>サービスを提供し、身体障害者の身体の清潔の保持、心身機能の維持等を図り、</w:t>
      </w:r>
    </w:p>
    <w:p w:rsidR="00AE2B76" w:rsidRDefault="00AE2B76" w:rsidP="00AE2B76">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もって福祉の増進を図ることを目的とした事業です。</w:t>
      </w:r>
    </w:p>
    <w:p w:rsidR="00AE2B76" w:rsidRDefault="00AE2B76" w:rsidP="00AE2B76">
      <w:pPr>
        <w:spacing w:line="440" w:lineRule="exact"/>
        <w:rPr>
          <w:rFonts w:ascii="HG丸ｺﾞｼｯｸM-PRO" w:eastAsia="HG丸ｺﾞｼｯｸM-PRO" w:hAnsi="HG丸ｺﾞｼｯｸM-PRO"/>
          <w:sz w:val="24"/>
        </w:rPr>
      </w:pPr>
    </w:p>
    <w:p w:rsidR="00AE2B76" w:rsidRPr="00377574" w:rsidRDefault="00AE2B76" w:rsidP="00AE2B76">
      <w:pPr>
        <w:spacing w:line="440" w:lineRule="exact"/>
        <w:rPr>
          <w:rFonts w:ascii="HG丸ｺﾞｼｯｸM-PRO" w:eastAsia="HG丸ｺﾞｼｯｸM-PRO" w:hAnsi="HG丸ｺﾞｼｯｸM-PRO"/>
          <w:b/>
          <w:sz w:val="24"/>
          <w:bdr w:val="single" w:sz="4" w:space="0" w:color="auto"/>
        </w:rPr>
      </w:pPr>
      <w:r>
        <w:rPr>
          <w:rFonts w:ascii="HG丸ｺﾞｼｯｸM-PRO" w:eastAsia="HG丸ｺﾞｼｯｸM-PRO" w:hAnsi="HG丸ｺﾞｼｯｸM-PRO" w:hint="eastAsia"/>
          <w:b/>
          <w:sz w:val="24"/>
          <w:bdr w:val="single" w:sz="4" w:space="0" w:color="auto"/>
        </w:rPr>
        <w:t>生活訓練等事業</w:t>
      </w:r>
    </w:p>
    <w:p w:rsidR="00AE2B76" w:rsidRDefault="00AE2B76" w:rsidP="00AE2B76">
      <w:pPr>
        <w:spacing w:line="440" w:lineRule="exact"/>
        <w:rPr>
          <w:rFonts w:ascii="HG丸ｺﾞｼｯｸM-PRO" w:eastAsia="HG丸ｺﾞｼｯｸM-PRO" w:hAnsi="HG丸ｺﾞｼｯｸM-PRO"/>
          <w:sz w:val="24"/>
        </w:rPr>
      </w:pPr>
      <w:r w:rsidRPr="00377574">
        <w:rPr>
          <w:rFonts w:ascii="HG丸ｺﾞｼｯｸM-PRO" w:eastAsia="HG丸ｺﾞｼｯｸM-PRO" w:hAnsi="HG丸ｺﾞｼｯｸM-PRO" w:hint="eastAsia"/>
          <w:sz w:val="24"/>
        </w:rPr>
        <w:t xml:space="preserve">　</w:t>
      </w:r>
      <w:r w:rsidR="007D52A7">
        <w:rPr>
          <w:rFonts w:ascii="HG丸ｺﾞｼｯｸM-PRO" w:eastAsia="HG丸ｺﾞｼｯｸM-PRO" w:hAnsi="HG丸ｺﾞｼｯｸM-PRO" w:hint="eastAsia"/>
          <w:sz w:val="24"/>
        </w:rPr>
        <w:t>本市では、生活訓練等</w:t>
      </w:r>
      <w:r>
        <w:rPr>
          <w:rFonts w:ascii="HG丸ｺﾞｼｯｸM-PRO" w:eastAsia="HG丸ｺﾞｼｯｸM-PRO" w:hAnsi="HG丸ｺﾞｼｯｸM-PRO" w:hint="eastAsia"/>
          <w:sz w:val="24"/>
        </w:rPr>
        <w:t>事業として、生活支援事業、中途失聴者・難聴者手話講習事業を実施しています。</w:t>
      </w:r>
    </w:p>
    <w:p w:rsidR="00AE2B76" w:rsidRDefault="00AE2B76" w:rsidP="00AE2B76">
      <w:pPr>
        <w:spacing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生活支援事業は障害のある人などに対して、日常生活上必要な訓練・指導等を行う事業です。</w:t>
      </w:r>
    </w:p>
    <w:p w:rsidR="00627D85" w:rsidRDefault="00AE2B76" w:rsidP="00C6475D">
      <w:pPr>
        <w:spacing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中途失聴者・難聴者手話講習事業は、身体障害者手帳をもたない中途失聴者・難聴者に対し、手話講習会を開催し、手話の取得を促し、社会参加を促進する事業です。</w:t>
      </w:r>
    </w:p>
    <w:p w:rsidR="00C6475D" w:rsidRDefault="00C6475D" w:rsidP="00C6475D">
      <w:pPr>
        <w:spacing w:line="440" w:lineRule="exact"/>
        <w:ind w:firstLineChars="100" w:firstLine="243"/>
        <w:rPr>
          <w:rFonts w:ascii="HG丸ｺﾞｼｯｸM-PRO" w:eastAsia="HG丸ｺﾞｼｯｸM-PRO" w:hAnsi="HG丸ｺﾞｼｯｸM-PRO"/>
          <w:sz w:val="24"/>
        </w:rPr>
      </w:pPr>
    </w:p>
    <w:p w:rsidR="00C6475D" w:rsidRDefault="004C0064" w:rsidP="004C0064">
      <w:pPr>
        <w:spacing w:line="440" w:lineRule="exact"/>
        <w:ind w:firstLineChars="100" w:firstLine="213"/>
        <w:rPr>
          <w:rFonts w:ascii="HG丸ｺﾞｼｯｸM-PRO" w:eastAsia="HG丸ｺﾞｼｯｸM-PRO" w:hAnsi="HG丸ｺﾞｼｯｸM-PRO"/>
          <w:sz w:val="24"/>
        </w:rPr>
      </w:pPr>
      <w:r w:rsidRPr="004C0064">
        <w:rPr>
          <w:rFonts w:hint="eastAsia"/>
          <w:noProof/>
          <w:szCs w:val="22"/>
        </w:rPr>
        <w:drawing>
          <wp:anchor distT="0" distB="0" distL="114300" distR="114300" simplePos="0" relativeHeight="251784192" behindDoc="0" locked="0" layoutInCell="1" allowOverlap="1" wp14:anchorId="4651E19D" wp14:editId="4E491D59">
            <wp:simplePos x="0" y="0"/>
            <wp:positionH relativeFrom="page">
              <wp:posOffset>6228715</wp:posOffset>
            </wp:positionH>
            <wp:positionV relativeFrom="page">
              <wp:posOffset>9361170</wp:posOffset>
            </wp:positionV>
            <wp:extent cx="714240" cy="714240"/>
            <wp:effectExtent l="0" t="0" r="0" b="0"/>
            <wp:wrapNone/>
            <wp:docPr id="919" name="JAVISCODE02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C6475D" w:rsidRPr="00C6475D" w:rsidRDefault="00C6475D" w:rsidP="00C6475D">
      <w:pPr>
        <w:spacing w:line="440" w:lineRule="exact"/>
        <w:ind w:firstLineChars="100" w:firstLine="243"/>
        <w:rPr>
          <w:rFonts w:ascii="HG丸ｺﾞｼｯｸM-PRO" w:eastAsia="HG丸ｺﾞｼｯｸM-PRO" w:hAnsi="HG丸ｺﾞｼｯｸM-PRO"/>
          <w:sz w:val="24"/>
        </w:rPr>
      </w:pPr>
    </w:p>
    <w:p w:rsidR="00AE2B76" w:rsidRDefault="00AE2B76" w:rsidP="00AE2B76">
      <w:pPr>
        <w:spacing w:line="440" w:lineRule="exact"/>
        <w:rPr>
          <w:rFonts w:ascii="HG丸ｺﾞｼｯｸM-PRO" w:eastAsia="HG丸ｺﾞｼｯｸM-PRO" w:hAnsi="HG丸ｺﾞｼｯｸM-PRO"/>
          <w:b/>
          <w:sz w:val="24"/>
          <w:bdr w:val="single" w:sz="4" w:space="0" w:color="auto"/>
        </w:rPr>
      </w:pPr>
      <w:r>
        <w:rPr>
          <w:rFonts w:ascii="HG丸ｺﾞｼｯｸM-PRO" w:eastAsia="HG丸ｺﾞｼｯｸM-PRO" w:hAnsi="HG丸ｺﾞｼｯｸM-PRO" w:hint="eastAsia"/>
          <w:b/>
          <w:sz w:val="24"/>
          <w:bdr w:val="single" w:sz="4" w:space="0" w:color="auto"/>
        </w:rPr>
        <w:t>日中一時支援事業</w:t>
      </w:r>
    </w:p>
    <w:p w:rsidR="00AE2B76" w:rsidRDefault="00AE2B76" w:rsidP="00AE2B76">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C6475D">
        <w:rPr>
          <w:rFonts w:ascii="HG丸ｺﾞｼｯｸM-PRO" w:eastAsia="HG丸ｺﾞｼｯｸM-PRO" w:hAnsi="HG丸ｺﾞｼｯｸM-PRO" w:hint="eastAsia"/>
          <w:sz w:val="24"/>
        </w:rPr>
        <w:t>日中一時支援事業は、障害のある人など</w:t>
      </w:r>
      <w:r w:rsidRPr="00377574">
        <w:rPr>
          <w:rFonts w:ascii="HG丸ｺﾞｼｯｸM-PRO" w:eastAsia="HG丸ｺﾞｼｯｸM-PRO" w:hAnsi="HG丸ｺﾞｼｯｸM-PRO" w:hint="eastAsia"/>
          <w:sz w:val="24"/>
        </w:rPr>
        <w:t>の日中における活動の場を</w:t>
      </w:r>
      <w:r w:rsidR="00C6475D">
        <w:rPr>
          <w:rFonts w:ascii="HG丸ｺﾞｼｯｸM-PRO" w:eastAsia="HG丸ｺﾞｼｯｸM-PRO" w:hAnsi="HG丸ｺﾞｼｯｸM-PRO" w:hint="eastAsia"/>
          <w:sz w:val="24"/>
        </w:rPr>
        <w:t>確保し、障害のある人</w:t>
      </w:r>
      <w:r w:rsidRPr="00377574">
        <w:rPr>
          <w:rFonts w:ascii="HG丸ｺﾞｼｯｸM-PRO" w:eastAsia="HG丸ｺﾞｼｯｸM-PRO" w:hAnsi="HG丸ｺﾞｼｯｸM-PRO" w:hint="eastAsia"/>
          <w:sz w:val="24"/>
        </w:rPr>
        <w:t>の家族の就労支援及び障</w:t>
      </w:r>
      <w:r w:rsidR="006914A0">
        <w:rPr>
          <w:rFonts w:ascii="HG丸ｺﾞｼｯｸM-PRO" w:eastAsia="HG丸ｺﾞｼｯｸM-PRO" w:hAnsi="HG丸ｺﾞｼｯｸM-PRO" w:hint="eastAsia"/>
          <w:sz w:val="24"/>
        </w:rPr>
        <w:t>害のある人</w:t>
      </w:r>
      <w:r>
        <w:rPr>
          <w:rFonts w:ascii="HG丸ｺﾞｼｯｸM-PRO" w:eastAsia="HG丸ｺﾞｼｯｸM-PRO" w:hAnsi="HG丸ｺﾞｼｯｸM-PRO" w:hint="eastAsia"/>
          <w:sz w:val="24"/>
        </w:rPr>
        <w:t>を日常的に介護している家族の一時的な休息を目的とした事業です。</w:t>
      </w:r>
    </w:p>
    <w:p w:rsidR="00AE2B76" w:rsidRDefault="00AE2B76" w:rsidP="00AE2B76">
      <w:pPr>
        <w:spacing w:line="440" w:lineRule="exact"/>
        <w:rPr>
          <w:rFonts w:ascii="HG丸ｺﾞｼｯｸM-PRO" w:eastAsia="HG丸ｺﾞｼｯｸM-PRO" w:hAnsi="HG丸ｺﾞｼｯｸM-PRO"/>
          <w:sz w:val="24"/>
        </w:rPr>
      </w:pPr>
    </w:p>
    <w:p w:rsidR="00AE2B76" w:rsidRPr="00377574" w:rsidRDefault="00AE2B76" w:rsidP="00AE2B76">
      <w:pPr>
        <w:spacing w:line="440" w:lineRule="exact"/>
        <w:rPr>
          <w:rFonts w:ascii="HG丸ｺﾞｼｯｸM-PRO" w:eastAsia="HG丸ｺﾞｼｯｸM-PRO" w:hAnsi="HG丸ｺﾞｼｯｸM-PRO"/>
          <w:sz w:val="24"/>
        </w:rPr>
        <w:sectPr w:rsidR="00AE2B76" w:rsidRPr="00377574" w:rsidSect="00A27407">
          <w:headerReference w:type="even" r:id="rId26"/>
          <w:headerReference w:type="default" r:id="rId27"/>
          <w:footerReference w:type="even" r:id="rId28"/>
          <w:footerReference w:type="default" r:id="rId29"/>
          <w:type w:val="continuous"/>
          <w:pgSz w:w="11906" w:h="16838" w:code="9"/>
          <w:pgMar w:top="1588" w:right="1588" w:bottom="1418" w:left="1588" w:header="851" w:footer="992" w:gutter="0"/>
          <w:pgNumType w:fmt="numberInDash" w:start="1"/>
          <w:cols w:space="425"/>
          <w:docGrid w:type="linesAndChars" w:linePitch="364" w:charSpace="599"/>
        </w:sectPr>
      </w:pPr>
    </w:p>
    <w:p w:rsidR="00AE2B76" w:rsidRDefault="00AE2B76" w:rsidP="00AE2B76">
      <w:pPr>
        <w:spacing w:line="440" w:lineRule="exact"/>
        <w:rPr>
          <w:rFonts w:ascii="HG丸ｺﾞｼｯｸM-PRO" w:eastAsia="HG丸ｺﾞｼｯｸM-PRO" w:hAnsi="HG丸ｺﾞｼｯｸM-PRO"/>
          <w:b/>
          <w:sz w:val="24"/>
        </w:rPr>
      </w:pPr>
      <w:r w:rsidRPr="008549AE">
        <w:rPr>
          <w:rFonts w:ascii="HG丸ｺﾞｼｯｸM-PRO" w:eastAsia="HG丸ｺﾞｼｯｸM-PRO" w:hAnsi="HG丸ｺﾞｼｯｸM-PRO" w:hint="eastAsia"/>
          <w:b/>
          <w:sz w:val="24"/>
        </w:rPr>
        <w:t>【社会参加支援】</w:t>
      </w:r>
    </w:p>
    <w:p w:rsidR="00AE2B76" w:rsidRPr="00BB4C01" w:rsidRDefault="00AE2B76" w:rsidP="00AE2B76">
      <w:pPr>
        <w:spacing w:line="440" w:lineRule="exact"/>
        <w:rPr>
          <w:rFonts w:ascii="HG丸ｺﾞｼｯｸM-PRO" w:eastAsia="HG丸ｺﾞｼｯｸM-PRO" w:hAnsi="HG丸ｺﾞｼｯｸM-PRO"/>
          <w:b/>
          <w:sz w:val="24"/>
          <w:bdr w:val="single" w:sz="4" w:space="0" w:color="auto"/>
        </w:rPr>
      </w:pPr>
      <w:r w:rsidRPr="00BB4C01">
        <w:rPr>
          <w:rFonts w:ascii="HG丸ｺﾞｼｯｸM-PRO" w:eastAsia="HG丸ｺﾞｼｯｸM-PRO" w:hAnsi="HG丸ｺﾞｼｯｸM-PRO" w:hint="eastAsia"/>
          <w:b/>
          <w:sz w:val="24"/>
          <w:bdr w:val="single" w:sz="4" w:space="0" w:color="auto"/>
        </w:rPr>
        <w:t>点字・声の広報等発行</w:t>
      </w:r>
    </w:p>
    <w:p w:rsidR="00AE2B76" w:rsidRDefault="00AE2B76" w:rsidP="00AE2B76">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sz w:val="24"/>
        </w:rPr>
        <w:t>文字による情報入手が困難な障害のある人などのために、点訳、音声訳その他障害のある人など</w:t>
      </w:r>
      <w:r w:rsidRPr="00BB4C01">
        <w:rPr>
          <w:rFonts w:ascii="HG丸ｺﾞｼｯｸM-PRO" w:eastAsia="HG丸ｺﾞｼｯｸM-PRO" w:hAnsi="HG丸ｺﾞｼｯｸM-PRO" w:hint="eastAsia"/>
          <w:sz w:val="24"/>
        </w:rPr>
        <w:t>にわかりやすい方法により、地方公共団体等の</w:t>
      </w:r>
      <w:r w:rsidR="006914A0">
        <w:rPr>
          <w:rFonts w:ascii="HG丸ｺﾞｼｯｸM-PRO" w:eastAsia="HG丸ｺﾞｼｯｸM-PRO" w:hAnsi="HG丸ｺﾞｼｯｸM-PRO" w:hint="eastAsia"/>
          <w:sz w:val="24"/>
        </w:rPr>
        <w:t>広報、視覚障害者等障害者関係事業の紹介、生活情報、その他障害のある人</w:t>
      </w:r>
      <w:r w:rsidRPr="00BB4C01">
        <w:rPr>
          <w:rFonts w:ascii="HG丸ｺﾞｼｯｸM-PRO" w:eastAsia="HG丸ｺﾞｼｯｸM-PRO" w:hAnsi="HG丸ｺﾞｼｯｸM-PRO" w:hint="eastAsia"/>
          <w:sz w:val="24"/>
        </w:rPr>
        <w:t>が地域生活をするうえで必要度の高い情報</w:t>
      </w:r>
      <w:r>
        <w:rPr>
          <w:rFonts w:ascii="HG丸ｺﾞｼｯｸM-PRO" w:eastAsia="HG丸ｺﾞｼｯｸM-PRO" w:hAnsi="HG丸ｺﾞｼｯｸM-PRO" w:hint="eastAsia"/>
          <w:sz w:val="24"/>
        </w:rPr>
        <w:t>などを定期的又は必要に応じて適宜、障害のある人などに提供する事業です。</w:t>
      </w:r>
    </w:p>
    <w:p w:rsidR="00AE2B76" w:rsidRDefault="00AE2B76" w:rsidP="00AE2B76">
      <w:pPr>
        <w:spacing w:line="440" w:lineRule="exact"/>
        <w:rPr>
          <w:rFonts w:ascii="HG丸ｺﾞｼｯｸM-PRO" w:eastAsia="HG丸ｺﾞｼｯｸM-PRO" w:hAnsi="HG丸ｺﾞｼｯｸM-PRO"/>
          <w:sz w:val="24"/>
        </w:rPr>
      </w:pPr>
    </w:p>
    <w:p w:rsidR="00AE2B76" w:rsidRDefault="00AE2B76" w:rsidP="00AE2B76">
      <w:pPr>
        <w:spacing w:line="440" w:lineRule="exact"/>
        <w:rPr>
          <w:rFonts w:ascii="HG丸ｺﾞｼｯｸM-PRO" w:eastAsia="HG丸ｺﾞｼｯｸM-PRO" w:hAnsi="HG丸ｺﾞｼｯｸM-PRO"/>
          <w:b/>
          <w:sz w:val="24"/>
          <w:bdr w:val="single" w:sz="4" w:space="0" w:color="auto"/>
        </w:rPr>
      </w:pPr>
      <w:r w:rsidRPr="00A2009D">
        <w:rPr>
          <w:rFonts w:ascii="HG丸ｺﾞｼｯｸM-PRO" w:eastAsia="HG丸ｺﾞｼｯｸM-PRO" w:hAnsi="HG丸ｺﾞｼｯｸM-PRO" w:hint="eastAsia"/>
          <w:b/>
          <w:sz w:val="24"/>
          <w:bdr w:val="single" w:sz="4" w:space="0" w:color="auto"/>
        </w:rPr>
        <w:t>自動車運転免許取得・改造助成</w:t>
      </w:r>
    </w:p>
    <w:p w:rsidR="00AE2B76" w:rsidRDefault="00AE2B76" w:rsidP="00AE2B76">
      <w:pPr>
        <w:spacing w:line="440" w:lineRule="exact"/>
        <w:rPr>
          <w:rFonts w:ascii="HG丸ｺﾞｼｯｸM-PRO" w:eastAsia="HG丸ｺﾞｼｯｸM-PRO" w:hAnsi="HG丸ｺﾞｼｯｸM-PRO"/>
          <w:sz w:val="24"/>
        </w:rPr>
      </w:pPr>
      <w:r w:rsidRPr="00A2009D">
        <w:rPr>
          <w:rFonts w:ascii="HG丸ｺﾞｼｯｸM-PRO" w:eastAsia="HG丸ｺﾞｼｯｸM-PRO" w:hAnsi="HG丸ｺﾞｼｯｸM-PRO" w:hint="eastAsia"/>
          <w:sz w:val="24"/>
        </w:rPr>
        <w:t xml:space="preserve">　自</w:t>
      </w:r>
      <w:r>
        <w:rPr>
          <w:rFonts w:ascii="HG丸ｺﾞｼｯｸM-PRO" w:eastAsia="HG丸ｺﾞｼｯｸM-PRO" w:hAnsi="HG丸ｺﾞｼｯｸM-PRO" w:hint="eastAsia"/>
          <w:sz w:val="24"/>
        </w:rPr>
        <w:t>動車運転免許の取得及び自動車の改造に要する費用の一部を助成する事業です。</w:t>
      </w:r>
    </w:p>
    <w:p w:rsidR="00AE2B76" w:rsidRDefault="00AE2B76" w:rsidP="00AE2B76">
      <w:pPr>
        <w:spacing w:line="440" w:lineRule="exact"/>
        <w:rPr>
          <w:rFonts w:ascii="HG丸ｺﾞｼｯｸM-PRO" w:eastAsia="HG丸ｺﾞｼｯｸM-PRO" w:hAnsi="HG丸ｺﾞｼｯｸM-PRO"/>
          <w:sz w:val="24"/>
        </w:rPr>
      </w:pPr>
    </w:p>
    <w:p w:rsidR="00AE2B76" w:rsidRPr="00004DEC" w:rsidRDefault="00AE2B76" w:rsidP="00AE2B76">
      <w:pPr>
        <w:spacing w:line="440" w:lineRule="exact"/>
        <w:rPr>
          <w:rFonts w:ascii="HG丸ｺﾞｼｯｸM-PRO" w:eastAsia="HG丸ｺﾞｼｯｸM-PRO" w:hAnsi="HG丸ｺﾞｼｯｸM-PRO"/>
          <w:b/>
          <w:sz w:val="24"/>
          <w:bdr w:val="single" w:sz="4" w:space="0" w:color="auto"/>
        </w:rPr>
      </w:pPr>
      <w:r w:rsidRPr="00004DEC">
        <w:rPr>
          <w:rFonts w:ascii="HG丸ｺﾞｼｯｸM-PRO" w:eastAsia="HG丸ｺﾞｼｯｸM-PRO" w:hAnsi="HG丸ｺﾞｼｯｸM-PRO" w:hint="eastAsia"/>
          <w:b/>
          <w:sz w:val="24"/>
          <w:bdr w:val="single" w:sz="4" w:space="0" w:color="auto"/>
        </w:rPr>
        <w:t>福祉リフトカー事業</w:t>
      </w:r>
    </w:p>
    <w:p w:rsidR="00AE2B76" w:rsidRDefault="006914A0" w:rsidP="00AE2B76">
      <w:pPr>
        <w:spacing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福祉リフトカー事業</w:t>
      </w:r>
      <w:r w:rsidR="00AE2B76">
        <w:rPr>
          <w:rFonts w:ascii="HG丸ｺﾞｼｯｸM-PRO" w:eastAsia="HG丸ｺﾞｼｯｸM-PRO" w:hAnsi="HG丸ｺﾞｼｯｸM-PRO" w:hint="eastAsia"/>
          <w:sz w:val="24"/>
        </w:rPr>
        <w:t>は、重度身体障害者及びねたきり高齢者の通院や会合等への参加の移動手段の一つとして福祉リフトカーの運行を行い、障害のある人の社会参加を容易にしています。</w:t>
      </w:r>
    </w:p>
    <w:p w:rsidR="00AE2B76" w:rsidRDefault="00AE2B76" w:rsidP="00AE2B76">
      <w:pPr>
        <w:spacing w:line="440" w:lineRule="exact"/>
        <w:rPr>
          <w:rFonts w:ascii="HG丸ｺﾞｼｯｸM-PRO" w:eastAsia="HG丸ｺﾞｼｯｸM-PRO" w:hAnsi="HG丸ｺﾞｼｯｸM-PRO"/>
          <w:b/>
          <w:sz w:val="24"/>
        </w:rPr>
      </w:pPr>
    </w:p>
    <w:p w:rsidR="00AE2B76" w:rsidRPr="00C62B0F" w:rsidRDefault="00AE2B76" w:rsidP="00AE2B76">
      <w:pPr>
        <w:spacing w:line="440" w:lineRule="exact"/>
        <w:rPr>
          <w:rFonts w:ascii="HG丸ｺﾞｼｯｸM-PRO" w:eastAsia="HG丸ｺﾞｼｯｸM-PRO" w:hAnsi="HG丸ｺﾞｼｯｸM-PRO"/>
          <w:b/>
          <w:sz w:val="24"/>
          <w:bdr w:val="single" w:sz="4" w:space="0" w:color="auto"/>
        </w:rPr>
      </w:pPr>
      <w:r w:rsidRPr="00C62B0F">
        <w:rPr>
          <w:rFonts w:ascii="HG丸ｺﾞｼｯｸM-PRO" w:eastAsia="HG丸ｺﾞｼｯｸM-PRO" w:hAnsi="HG丸ｺﾞｼｯｸM-PRO" w:hint="eastAsia"/>
          <w:b/>
          <w:sz w:val="24"/>
          <w:bdr w:val="single" w:sz="4" w:space="0" w:color="auto"/>
        </w:rPr>
        <w:t>リフトバス事業</w:t>
      </w:r>
    </w:p>
    <w:p w:rsidR="00AE2B76" w:rsidRDefault="00AE2B76" w:rsidP="00AE2B76">
      <w:pPr>
        <w:spacing w:line="44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sz w:val="24"/>
        </w:rPr>
        <w:t>身体障害者福祉センターにおいて、リフトバス１台、ワゴン１台を保有し、通所者の送迎やバス研修での使用を目的とした事業です。</w:t>
      </w:r>
    </w:p>
    <w:p w:rsidR="00AE2B76" w:rsidRDefault="00AE2B76" w:rsidP="00AE2B76">
      <w:pPr>
        <w:spacing w:line="440" w:lineRule="exact"/>
        <w:rPr>
          <w:rFonts w:ascii="HG丸ｺﾞｼｯｸM-PRO" w:eastAsia="HG丸ｺﾞｼｯｸM-PRO" w:hAnsi="HG丸ｺﾞｼｯｸM-PRO"/>
          <w:b/>
          <w:sz w:val="24"/>
        </w:rPr>
      </w:pPr>
    </w:p>
    <w:p w:rsidR="008733F5" w:rsidRDefault="004C0064" w:rsidP="00AE2B76">
      <w:pPr>
        <w:spacing w:line="440" w:lineRule="exact"/>
        <w:rPr>
          <w:rFonts w:ascii="HG丸ｺﾞｼｯｸM-PRO" w:eastAsia="HG丸ｺﾞｼｯｸM-PRO" w:hAnsi="HG丸ｺﾞｼｯｸM-PRO"/>
          <w:b/>
          <w:sz w:val="24"/>
        </w:rPr>
      </w:pPr>
      <w:r w:rsidRPr="004C0064">
        <w:rPr>
          <w:rFonts w:hint="eastAsia"/>
          <w:noProof/>
          <w:szCs w:val="22"/>
        </w:rPr>
        <w:drawing>
          <wp:anchor distT="0" distB="0" distL="114300" distR="114300" simplePos="0" relativeHeight="251786240" behindDoc="0" locked="0" layoutInCell="1" allowOverlap="1" wp14:anchorId="65F7CCF3" wp14:editId="6E7E7C83">
            <wp:simplePos x="0" y="0"/>
            <wp:positionH relativeFrom="page">
              <wp:posOffset>540385</wp:posOffset>
            </wp:positionH>
            <wp:positionV relativeFrom="page">
              <wp:posOffset>9432925</wp:posOffset>
            </wp:positionV>
            <wp:extent cx="714240" cy="714240"/>
            <wp:effectExtent l="0" t="0" r="0" b="0"/>
            <wp:wrapNone/>
            <wp:docPr id="920" name="JAVISCODE022-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8733F5" w:rsidRDefault="008733F5" w:rsidP="00AE2B76">
      <w:pPr>
        <w:spacing w:line="440" w:lineRule="exact"/>
        <w:rPr>
          <w:rFonts w:ascii="HG丸ｺﾞｼｯｸM-PRO" w:eastAsia="HG丸ｺﾞｼｯｸM-PRO" w:hAnsi="HG丸ｺﾞｼｯｸM-PRO"/>
          <w:b/>
          <w:sz w:val="24"/>
        </w:rPr>
      </w:pPr>
    </w:p>
    <w:p w:rsidR="008733F5" w:rsidRDefault="008733F5" w:rsidP="00AE2B76">
      <w:pPr>
        <w:spacing w:line="440" w:lineRule="exact"/>
        <w:rPr>
          <w:rFonts w:ascii="HG丸ｺﾞｼｯｸM-PRO" w:eastAsia="HG丸ｺﾞｼｯｸM-PRO" w:hAnsi="HG丸ｺﾞｼｯｸM-PRO"/>
          <w:b/>
          <w:sz w:val="24"/>
        </w:rPr>
      </w:pPr>
    </w:p>
    <w:p w:rsidR="008733F5" w:rsidRDefault="008733F5" w:rsidP="00AE2B76">
      <w:pPr>
        <w:spacing w:line="440" w:lineRule="exact"/>
        <w:rPr>
          <w:rFonts w:ascii="HG丸ｺﾞｼｯｸM-PRO" w:eastAsia="HG丸ｺﾞｼｯｸM-PRO" w:hAnsi="HG丸ｺﾞｼｯｸM-PRO"/>
          <w:b/>
          <w:sz w:val="24"/>
        </w:rPr>
      </w:pPr>
    </w:p>
    <w:p w:rsidR="008733F5" w:rsidRDefault="008733F5" w:rsidP="00AE2B76">
      <w:pPr>
        <w:spacing w:line="440" w:lineRule="exact"/>
        <w:rPr>
          <w:rFonts w:ascii="HG丸ｺﾞｼｯｸM-PRO" w:eastAsia="HG丸ｺﾞｼｯｸM-PRO" w:hAnsi="HG丸ｺﾞｼｯｸM-PRO"/>
          <w:b/>
          <w:sz w:val="24"/>
        </w:rPr>
      </w:pPr>
    </w:p>
    <w:p w:rsidR="00AE2B76" w:rsidRPr="008549AE" w:rsidRDefault="00AE2B76" w:rsidP="00AE2B76">
      <w:pPr>
        <w:spacing w:line="44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【就業・就労支援】</w:t>
      </w:r>
    </w:p>
    <w:p w:rsidR="00AE2B76" w:rsidRPr="00BB4C01" w:rsidRDefault="00AE2B76" w:rsidP="003359A0">
      <w:pPr>
        <w:spacing w:beforeLines="50" w:before="182" w:line="440" w:lineRule="exact"/>
        <w:rPr>
          <w:rFonts w:ascii="HG丸ｺﾞｼｯｸM-PRO" w:eastAsia="HG丸ｺﾞｼｯｸM-PRO" w:hAnsi="HG丸ｺﾞｼｯｸM-PRO"/>
          <w:b/>
          <w:sz w:val="16"/>
          <w:szCs w:val="16"/>
          <w:bdr w:val="single" w:sz="4" w:space="0" w:color="auto"/>
        </w:rPr>
      </w:pPr>
      <w:r>
        <w:rPr>
          <w:rFonts w:ascii="HG丸ｺﾞｼｯｸM-PRO" w:eastAsia="HG丸ｺﾞｼｯｸM-PRO" w:hAnsi="HG丸ｺﾞｼｯｸM-PRO" w:hint="eastAsia"/>
          <w:b/>
          <w:sz w:val="24"/>
          <w:bdr w:val="single" w:sz="4" w:space="0" w:color="auto"/>
        </w:rPr>
        <w:t>更生訓練費</w:t>
      </w:r>
      <w:r w:rsidR="006914A0">
        <w:rPr>
          <w:rFonts w:ascii="HG丸ｺﾞｼｯｸM-PRO" w:eastAsia="HG丸ｺﾞｼｯｸM-PRO" w:hAnsi="HG丸ｺﾞｼｯｸM-PRO" w:hint="eastAsia"/>
          <w:b/>
          <w:sz w:val="24"/>
          <w:bdr w:val="single" w:sz="4" w:space="0" w:color="auto"/>
        </w:rPr>
        <w:t>給付事業</w:t>
      </w:r>
    </w:p>
    <w:p w:rsidR="00AE2B76" w:rsidRDefault="00AE2B76" w:rsidP="008733F5">
      <w:pPr>
        <w:spacing w:line="440" w:lineRule="exact"/>
        <w:ind w:firstLineChars="100" w:firstLine="243"/>
        <w:rPr>
          <w:rFonts w:ascii="HG丸ｺﾞｼｯｸM-PRO" w:eastAsia="HG丸ｺﾞｼｯｸM-PRO" w:hAnsi="HG丸ｺﾞｼｯｸM-PRO"/>
          <w:sz w:val="24"/>
        </w:rPr>
      </w:pPr>
      <w:r w:rsidRPr="007735DA">
        <w:rPr>
          <w:rFonts w:ascii="HG丸ｺﾞｼｯｸM-PRO" w:eastAsia="HG丸ｺﾞｼｯｸM-PRO" w:hAnsi="HG丸ｺﾞｼｯｸM-PRO" w:hint="eastAsia"/>
          <w:sz w:val="24"/>
        </w:rPr>
        <w:t>更生訓練費給付事業とは、</w:t>
      </w:r>
      <w:r>
        <w:rPr>
          <w:rFonts w:ascii="HG丸ｺﾞｼｯｸM-PRO" w:eastAsia="HG丸ｺﾞｼｯｸM-PRO" w:hAnsi="HG丸ｺﾞｼｯｸM-PRO" w:hint="eastAsia"/>
          <w:sz w:val="24"/>
        </w:rPr>
        <w:t>更生訓練費を支給することで社会復帰の促進を図ることを目的とした事業です。</w:t>
      </w:r>
    </w:p>
    <w:p w:rsidR="00AE2B76" w:rsidRDefault="00AE2B76" w:rsidP="00AE2B76">
      <w:pPr>
        <w:spacing w:line="440" w:lineRule="exact"/>
        <w:rPr>
          <w:rFonts w:ascii="HG丸ｺﾞｼｯｸM-PRO" w:eastAsia="HG丸ｺﾞｼｯｸM-PRO" w:hAnsi="HG丸ｺﾞｼｯｸM-PRO"/>
          <w:b/>
          <w:sz w:val="24"/>
          <w:bdr w:val="single" w:sz="4" w:space="0" w:color="auto"/>
        </w:rPr>
      </w:pPr>
    </w:p>
    <w:p w:rsidR="00AE2B76" w:rsidRPr="005B7215" w:rsidRDefault="00AE2B76" w:rsidP="00AE2B76">
      <w:pPr>
        <w:spacing w:line="440" w:lineRule="exact"/>
        <w:rPr>
          <w:rFonts w:ascii="HG丸ｺﾞｼｯｸM-PRO" w:eastAsia="HG丸ｺﾞｼｯｸM-PRO" w:hAnsi="HG丸ｺﾞｼｯｸM-PRO"/>
          <w:b/>
          <w:sz w:val="24"/>
          <w:bdr w:val="single" w:sz="4" w:space="0" w:color="auto"/>
        </w:rPr>
      </w:pPr>
      <w:r>
        <w:rPr>
          <w:rFonts w:ascii="HG丸ｺﾞｼｯｸM-PRO" w:eastAsia="HG丸ｺﾞｼｯｸM-PRO" w:hAnsi="HG丸ｺﾞｼｯｸM-PRO" w:hint="eastAsia"/>
          <w:b/>
          <w:sz w:val="24"/>
          <w:bdr w:val="single" w:sz="4" w:space="0" w:color="auto"/>
        </w:rPr>
        <w:t>知的障害者職親委託</w:t>
      </w:r>
      <w:r w:rsidRPr="005B7215">
        <w:rPr>
          <w:rFonts w:ascii="HG丸ｺﾞｼｯｸM-PRO" w:eastAsia="HG丸ｺﾞｼｯｸM-PRO" w:hAnsi="HG丸ｺﾞｼｯｸM-PRO" w:hint="eastAsia"/>
          <w:b/>
          <w:sz w:val="24"/>
          <w:bdr w:val="single" w:sz="4" w:space="0" w:color="auto"/>
        </w:rPr>
        <w:t>事業</w:t>
      </w:r>
    </w:p>
    <w:p w:rsidR="00AE2B76" w:rsidRPr="005B7215" w:rsidRDefault="00AE2B76" w:rsidP="00AE2B76">
      <w:pPr>
        <w:spacing w:line="440" w:lineRule="exact"/>
        <w:ind w:firstLineChars="100" w:firstLine="243"/>
        <w:rPr>
          <w:rFonts w:ascii="HG丸ｺﾞｼｯｸM-PRO" w:eastAsia="HG丸ｺﾞｼｯｸM-PRO" w:hAnsi="HG丸ｺﾞｼｯｸM-PRO"/>
          <w:sz w:val="24"/>
        </w:rPr>
      </w:pPr>
      <w:r w:rsidRPr="005B7215">
        <w:rPr>
          <w:rFonts w:ascii="HG丸ｺﾞｼｯｸM-PRO" w:eastAsia="HG丸ｺﾞｼｯｸM-PRO" w:hAnsi="HG丸ｺﾞｼｯｸM-PRO" w:hint="eastAsia"/>
          <w:sz w:val="24"/>
        </w:rPr>
        <w:t>知的障害者職親委託事業とは、知的障害者の自立・更生に熱意のある事業経営者など</w:t>
      </w:r>
      <w:r w:rsidR="006914A0">
        <w:rPr>
          <w:rFonts w:ascii="HG丸ｺﾞｼｯｸM-PRO" w:eastAsia="HG丸ｺﾞｼｯｸM-PRO" w:hAnsi="HG丸ｺﾞｼｯｸM-PRO" w:hint="eastAsia"/>
          <w:sz w:val="24"/>
        </w:rPr>
        <w:t>の</w:t>
      </w:r>
      <w:r w:rsidRPr="005B7215">
        <w:rPr>
          <w:rFonts w:ascii="HG丸ｺﾞｼｯｸM-PRO" w:eastAsia="HG丸ｺﾞｼｯｸM-PRO" w:hAnsi="HG丸ｺﾞｼｯｸM-PRO" w:hint="eastAsia"/>
          <w:sz w:val="24"/>
        </w:rPr>
        <w:t>職親に、障害のある人を預け、食住をともにする中で、生活指導・技能習得訓練を行い、障害のある人の自立を図る事業です</w:t>
      </w:r>
    </w:p>
    <w:p w:rsidR="00AE2B76" w:rsidRPr="00BB4C01" w:rsidRDefault="00AE2B76" w:rsidP="00AE2B76">
      <w:pPr>
        <w:spacing w:line="440" w:lineRule="exact"/>
        <w:rPr>
          <w:rFonts w:ascii="HG丸ｺﾞｼｯｸM-PRO" w:eastAsia="HG丸ｺﾞｼｯｸM-PRO" w:hAnsi="HG丸ｺﾞｼｯｸM-PRO"/>
          <w:sz w:val="24"/>
        </w:rPr>
      </w:pPr>
    </w:p>
    <w:p w:rsidR="00AE2B76" w:rsidRPr="008549AE" w:rsidRDefault="00AE2B76" w:rsidP="00AE2B76">
      <w:pPr>
        <w:spacing w:line="440" w:lineRule="exact"/>
        <w:rPr>
          <w:rFonts w:ascii="HG丸ｺﾞｼｯｸM-PRO" w:eastAsia="HG丸ｺﾞｼｯｸM-PRO" w:hAnsi="HG丸ｺﾞｼｯｸM-PRO"/>
          <w:b/>
          <w:sz w:val="24"/>
        </w:rPr>
        <w:sectPr w:rsidR="00AE2B76" w:rsidRPr="008549AE" w:rsidSect="003A07DC">
          <w:headerReference w:type="even" r:id="rId31"/>
          <w:headerReference w:type="default" r:id="rId32"/>
          <w:footerReference w:type="even" r:id="rId33"/>
          <w:footerReference w:type="default" r:id="rId34"/>
          <w:type w:val="continuous"/>
          <w:pgSz w:w="11906" w:h="16838" w:code="9"/>
          <w:pgMar w:top="1588" w:right="1588" w:bottom="1418" w:left="1588" w:header="851" w:footer="992" w:gutter="0"/>
          <w:pgNumType w:fmt="numberInDash"/>
          <w:cols w:space="425"/>
          <w:docGrid w:type="linesAndChars" w:linePitch="364" w:charSpace="599"/>
        </w:sectPr>
      </w:pPr>
      <w:r w:rsidRPr="008549AE">
        <w:rPr>
          <w:rFonts w:ascii="HG丸ｺﾞｼｯｸM-PRO" w:eastAsia="HG丸ｺﾞｼｯｸM-PRO" w:hAnsi="HG丸ｺﾞｼｯｸM-PRO" w:hint="eastAsia"/>
          <w:b/>
          <w:sz w:val="24"/>
        </w:rPr>
        <w:t>【権利擁護支援】</w:t>
      </w:r>
    </w:p>
    <w:p w:rsidR="00AE2B76" w:rsidRPr="005B7215" w:rsidRDefault="00AE2B76" w:rsidP="00AE2B76">
      <w:pPr>
        <w:spacing w:line="440" w:lineRule="exact"/>
        <w:rPr>
          <w:rFonts w:ascii="HG丸ｺﾞｼｯｸM-PRO" w:eastAsia="HG丸ｺﾞｼｯｸM-PRO" w:hAnsi="HG丸ｺﾞｼｯｸM-PRO"/>
          <w:b/>
          <w:sz w:val="24"/>
          <w:bdr w:val="single" w:sz="4" w:space="0" w:color="auto"/>
        </w:rPr>
      </w:pPr>
      <w:r w:rsidRPr="005B7215">
        <w:rPr>
          <w:rFonts w:ascii="HG丸ｺﾞｼｯｸM-PRO" w:eastAsia="HG丸ｺﾞｼｯｸM-PRO" w:hAnsi="HG丸ｺﾞｼｯｸM-PRO" w:hint="eastAsia"/>
          <w:b/>
          <w:sz w:val="24"/>
          <w:bdr w:val="single" w:sz="4" w:space="0" w:color="auto"/>
        </w:rPr>
        <w:t>障害者虐待防止対応連絡会議</w:t>
      </w:r>
    </w:p>
    <w:p w:rsidR="00AE2B76" w:rsidRDefault="00AE2B76" w:rsidP="00AE2B76">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D22C4E">
        <w:rPr>
          <w:rFonts w:ascii="HG丸ｺﾞｼｯｸM-PRO" w:eastAsia="HG丸ｺﾞｼｯｸM-PRO" w:hAnsi="HG丸ｺﾞｼｯｸM-PRO" w:hint="eastAsia"/>
          <w:sz w:val="24"/>
        </w:rPr>
        <w:t>船橋市自立支援協議会設置運営要綱第８条</w:t>
      </w:r>
      <w:r w:rsidR="002717DF">
        <w:rPr>
          <w:rFonts w:ascii="HG丸ｺﾞｼｯｸM-PRO" w:eastAsia="HG丸ｺﾞｼｯｸM-PRO" w:hAnsi="HG丸ｺﾞｼｯｸM-PRO" w:hint="eastAsia"/>
          <w:sz w:val="24"/>
        </w:rPr>
        <w:t>の規定に基づき、障害者虐待の予防及び早期発見、虐待を受けた障害のある人</w:t>
      </w:r>
      <w:r w:rsidRPr="00D22C4E">
        <w:rPr>
          <w:rFonts w:ascii="HG丸ｺﾞｼｯｸM-PRO" w:eastAsia="HG丸ｺﾞｼｯｸM-PRO" w:hAnsi="HG丸ｺﾞｼｯｸM-PRO" w:hint="eastAsia"/>
          <w:sz w:val="24"/>
        </w:rPr>
        <w:t>の保護及び自立の支援並びに養護者に対する支援等</w:t>
      </w:r>
      <w:r>
        <w:rPr>
          <w:rFonts w:ascii="HG丸ｺﾞｼｯｸM-PRO" w:eastAsia="HG丸ｺﾞｼｯｸM-PRO" w:hAnsi="HG丸ｺﾞｼｯｸM-PRO" w:hint="eastAsia"/>
          <w:sz w:val="24"/>
        </w:rPr>
        <w:t>を適切に実施することを目的とする事業です。</w:t>
      </w:r>
    </w:p>
    <w:p w:rsidR="00AE2B76" w:rsidRDefault="00AE2B76" w:rsidP="00AE2B76">
      <w:pPr>
        <w:spacing w:line="440" w:lineRule="exact"/>
        <w:rPr>
          <w:rFonts w:ascii="HG丸ｺﾞｼｯｸM-PRO" w:eastAsia="HG丸ｺﾞｼｯｸM-PRO" w:hAnsi="HG丸ｺﾞｼｯｸM-PRO"/>
          <w:sz w:val="24"/>
        </w:rPr>
      </w:pPr>
    </w:p>
    <w:p w:rsidR="00AE2B76" w:rsidRDefault="00AE2B76" w:rsidP="00AE2B76">
      <w:pPr>
        <w:spacing w:line="440" w:lineRule="exact"/>
        <w:rPr>
          <w:rFonts w:ascii="HG丸ｺﾞｼｯｸM-PRO" w:eastAsia="HG丸ｺﾞｼｯｸM-PRO" w:hAnsi="HG丸ｺﾞｼｯｸM-PRO"/>
          <w:b/>
          <w:sz w:val="24"/>
        </w:rPr>
      </w:pPr>
      <w:r w:rsidRPr="00C62B0F">
        <w:rPr>
          <w:rFonts w:ascii="HG丸ｺﾞｼｯｸM-PRO" w:eastAsia="HG丸ｺﾞｼｯｸM-PRO" w:hAnsi="HG丸ｺﾞｼｯｸM-PRO" w:hint="eastAsia"/>
          <w:b/>
          <w:sz w:val="24"/>
        </w:rPr>
        <w:t>【その他】</w:t>
      </w:r>
    </w:p>
    <w:p w:rsidR="00AE2B76" w:rsidRDefault="00AE2B76" w:rsidP="00AE2B76">
      <w:pPr>
        <w:spacing w:line="440" w:lineRule="exact"/>
        <w:rPr>
          <w:rFonts w:ascii="HG丸ｺﾞｼｯｸM-PRO" w:eastAsia="HG丸ｺﾞｼｯｸM-PRO" w:hAnsi="HG丸ｺﾞｼｯｸM-PRO"/>
          <w:b/>
          <w:sz w:val="24"/>
          <w:bdr w:val="single" w:sz="4" w:space="0" w:color="auto"/>
        </w:rPr>
      </w:pPr>
      <w:r w:rsidRPr="00C62B0F">
        <w:rPr>
          <w:rFonts w:ascii="HG丸ｺﾞｼｯｸM-PRO" w:eastAsia="HG丸ｺﾞｼｯｸM-PRO" w:hAnsi="HG丸ｺﾞｼｯｸM-PRO" w:hint="eastAsia"/>
          <w:b/>
          <w:sz w:val="24"/>
          <w:bdr w:val="single" w:sz="4" w:space="0" w:color="auto"/>
        </w:rPr>
        <w:t>障害者就業・生活支援センター</w:t>
      </w:r>
    </w:p>
    <w:p w:rsidR="00AE2B76" w:rsidRDefault="00AE2B76" w:rsidP="00AE2B76">
      <w:pPr>
        <w:spacing w:line="440" w:lineRule="exact"/>
        <w:rPr>
          <w:rFonts w:ascii="HG丸ｺﾞｼｯｸM-PRO" w:eastAsia="HG丸ｺﾞｼｯｸM-PRO" w:hAnsi="HG丸ｺﾞｼｯｸM-PRO"/>
          <w:sz w:val="24"/>
        </w:rPr>
      </w:pPr>
      <w:r w:rsidRPr="00C62B0F">
        <w:rPr>
          <w:rFonts w:ascii="HG丸ｺﾞｼｯｸM-PRO" w:eastAsia="HG丸ｺﾞｼｯｸM-PRO" w:hAnsi="HG丸ｺﾞｼｯｸM-PRO" w:hint="eastAsia"/>
          <w:sz w:val="24"/>
        </w:rPr>
        <w:t xml:space="preserve">　職業生活における自立を図るために就業及びこれに伴う日常生活</w:t>
      </w:r>
      <w:r w:rsidR="006914A0">
        <w:rPr>
          <w:rFonts w:ascii="HG丸ｺﾞｼｯｸM-PRO" w:eastAsia="HG丸ｺﾞｼｯｸM-PRO" w:hAnsi="HG丸ｺﾞｼｯｸM-PRO" w:hint="eastAsia"/>
          <w:sz w:val="24"/>
        </w:rPr>
        <w:t>の支援を必要とする障害のある人</w:t>
      </w:r>
      <w:r w:rsidRPr="00C62B0F">
        <w:rPr>
          <w:rFonts w:ascii="HG丸ｺﾞｼｯｸM-PRO" w:eastAsia="HG丸ｺﾞｼｯｸM-PRO" w:hAnsi="HG丸ｺﾞｼｯｸM-PRO" w:hint="eastAsia"/>
          <w:sz w:val="24"/>
        </w:rPr>
        <w:t>に対し、雇用、保健、福祉、教育等の関係機関との連携を図りつつ、身近な地域において必要な指導、助言その他の支援を行うことにより、その雇用の促進及び職業の安定を図る</w:t>
      </w:r>
      <w:r>
        <w:rPr>
          <w:rFonts w:ascii="HG丸ｺﾞｼｯｸM-PRO" w:eastAsia="HG丸ｺﾞｼｯｸM-PRO" w:hAnsi="HG丸ｺﾞｼｯｸM-PRO" w:hint="eastAsia"/>
          <w:sz w:val="24"/>
        </w:rPr>
        <w:t>事業です。</w:t>
      </w:r>
    </w:p>
    <w:p w:rsidR="00AE2B76" w:rsidRDefault="00AE2B76" w:rsidP="00AE2B76">
      <w:pPr>
        <w:spacing w:line="440" w:lineRule="exact"/>
        <w:rPr>
          <w:rFonts w:ascii="HG丸ｺﾞｼｯｸM-PRO" w:eastAsia="HG丸ｺﾞｼｯｸM-PRO" w:hAnsi="HG丸ｺﾞｼｯｸM-PRO"/>
          <w:sz w:val="24"/>
        </w:rPr>
      </w:pPr>
    </w:p>
    <w:p w:rsidR="00AE2B76" w:rsidRPr="00C62B0F" w:rsidRDefault="00AE2B76" w:rsidP="00AE2B76">
      <w:pPr>
        <w:spacing w:line="440" w:lineRule="exact"/>
        <w:rPr>
          <w:rFonts w:ascii="HG丸ｺﾞｼｯｸM-PRO" w:eastAsia="HG丸ｺﾞｼｯｸM-PRO" w:hAnsi="HG丸ｺﾞｼｯｸM-PRO"/>
          <w:b/>
          <w:sz w:val="24"/>
          <w:bdr w:val="single" w:sz="4" w:space="0" w:color="auto"/>
        </w:rPr>
      </w:pPr>
      <w:r w:rsidRPr="00C62B0F">
        <w:rPr>
          <w:rFonts w:ascii="HG丸ｺﾞｼｯｸM-PRO" w:eastAsia="HG丸ｺﾞｼｯｸM-PRO" w:hAnsi="HG丸ｺﾞｼｯｸM-PRO" w:hint="eastAsia"/>
          <w:b/>
          <w:sz w:val="24"/>
          <w:bdr w:val="single" w:sz="4" w:space="0" w:color="auto"/>
        </w:rPr>
        <w:t>ジョブサポーター養成研修事業</w:t>
      </w:r>
    </w:p>
    <w:p w:rsidR="00AE2B76" w:rsidRDefault="00AE2B76" w:rsidP="002717DF">
      <w:pPr>
        <w:spacing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障害のある人の一般</w:t>
      </w:r>
      <w:r w:rsidR="002717DF">
        <w:rPr>
          <w:rFonts w:ascii="HG丸ｺﾞｼｯｸM-PRO" w:eastAsia="HG丸ｺﾞｼｯｸM-PRO" w:hAnsi="HG丸ｺﾞｼｯｸM-PRO" w:hint="eastAsia"/>
          <w:sz w:val="24"/>
        </w:rPr>
        <w:t>就労の支援に関する意識やスキルを高めることを目的とした研修事業です</w:t>
      </w:r>
      <w:r>
        <w:rPr>
          <w:rFonts w:ascii="HG丸ｺﾞｼｯｸM-PRO" w:eastAsia="HG丸ｺﾞｼｯｸM-PRO" w:hAnsi="HG丸ｺﾞｼｯｸM-PRO" w:hint="eastAsia"/>
          <w:sz w:val="24"/>
        </w:rPr>
        <w:t>。</w:t>
      </w:r>
    </w:p>
    <w:p w:rsidR="00946B15" w:rsidRPr="002717DF" w:rsidRDefault="00946B15" w:rsidP="00AE2B76">
      <w:pPr>
        <w:spacing w:line="440" w:lineRule="exact"/>
        <w:ind w:firstLineChars="100" w:firstLine="243"/>
        <w:rPr>
          <w:rFonts w:ascii="HG丸ｺﾞｼｯｸM-PRO" w:eastAsia="HG丸ｺﾞｼｯｸM-PRO" w:hAnsi="HG丸ｺﾞｼｯｸM-PRO"/>
          <w:sz w:val="24"/>
          <w:bdr w:val="single" w:sz="4" w:space="0" w:color="auto"/>
        </w:rPr>
        <w:sectPr w:rsidR="00946B15" w:rsidRPr="002717DF" w:rsidSect="003A07DC">
          <w:type w:val="continuous"/>
          <w:pgSz w:w="11906" w:h="16838" w:code="9"/>
          <w:pgMar w:top="1588" w:right="1588" w:bottom="1418" w:left="1588" w:header="851" w:footer="992" w:gutter="0"/>
          <w:pgNumType w:fmt="numberInDash"/>
          <w:cols w:space="425"/>
          <w:docGrid w:type="linesAndChars" w:linePitch="364" w:charSpace="599"/>
        </w:sectPr>
      </w:pPr>
    </w:p>
    <w:p w:rsidR="00AE2B76" w:rsidRDefault="00AE2B76" w:rsidP="00AE2B76">
      <w:pPr>
        <w:spacing w:line="440" w:lineRule="exact"/>
        <w:rPr>
          <w:rFonts w:ascii="HG丸ｺﾞｼｯｸM-PRO" w:eastAsia="HG丸ｺﾞｼｯｸM-PRO" w:hAnsi="HG丸ｺﾞｼｯｸM-PRO"/>
          <w:sz w:val="24"/>
          <w:bdr w:val="single" w:sz="4" w:space="0" w:color="auto"/>
        </w:rPr>
      </w:pPr>
    </w:p>
    <w:p w:rsidR="00946B15" w:rsidRDefault="004C0064" w:rsidP="00AE2B76">
      <w:pPr>
        <w:spacing w:line="440" w:lineRule="exact"/>
        <w:rPr>
          <w:rFonts w:ascii="HG丸ｺﾞｼｯｸM-PRO" w:eastAsia="HG丸ｺﾞｼｯｸM-PRO" w:hAnsi="HG丸ｺﾞｼｯｸM-PRO"/>
          <w:sz w:val="24"/>
          <w:bdr w:val="single" w:sz="4" w:space="0" w:color="auto"/>
        </w:rPr>
      </w:pPr>
      <w:r w:rsidRPr="004C0064">
        <w:rPr>
          <w:rFonts w:hint="eastAsia"/>
          <w:noProof/>
          <w:szCs w:val="22"/>
        </w:rPr>
        <w:drawing>
          <wp:anchor distT="0" distB="0" distL="114300" distR="114300" simplePos="0" relativeHeight="251788288" behindDoc="0" locked="0" layoutInCell="1" allowOverlap="1" wp14:anchorId="057B9F8F" wp14:editId="72A4EF10">
            <wp:simplePos x="0" y="0"/>
            <wp:positionH relativeFrom="page">
              <wp:posOffset>6228715</wp:posOffset>
            </wp:positionH>
            <wp:positionV relativeFrom="page">
              <wp:posOffset>9361170</wp:posOffset>
            </wp:positionV>
            <wp:extent cx="714240" cy="714240"/>
            <wp:effectExtent l="0" t="0" r="0" b="0"/>
            <wp:wrapNone/>
            <wp:docPr id="921" name="JAVISCODE023-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946B15" w:rsidRDefault="00946B15" w:rsidP="00AE2B76">
      <w:pPr>
        <w:spacing w:line="440" w:lineRule="exact"/>
        <w:rPr>
          <w:rFonts w:ascii="HG丸ｺﾞｼｯｸM-PRO" w:eastAsia="HG丸ｺﾞｼｯｸM-PRO" w:hAnsi="HG丸ｺﾞｼｯｸM-PRO"/>
          <w:sz w:val="24"/>
          <w:bdr w:val="single" w:sz="4" w:space="0" w:color="auto"/>
        </w:rPr>
      </w:pPr>
    </w:p>
    <w:p w:rsidR="00946B15" w:rsidRDefault="00946B15" w:rsidP="00AE2B76">
      <w:pPr>
        <w:spacing w:line="440" w:lineRule="exact"/>
        <w:rPr>
          <w:rFonts w:ascii="HG丸ｺﾞｼｯｸM-PRO" w:eastAsia="HG丸ｺﾞｼｯｸM-PRO" w:hAnsi="HG丸ｺﾞｼｯｸM-PRO"/>
          <w:sz w:val="24"/>
          <w:bdr w:val="single" w:sz="4" w:space="0" w:color="auto"/>
        </w:rPr>
      </w:pPr>
    </w:p>
    <w:p w:rsidR="00946B15" w:rsidRDefault="00946B15" w:rsidP="00AE2B76">
      <w:pPr>
        <w:spacing w:line="440" w:lineRule="exact"/>
        <w:rPr>
          <w:rFonts w:ascii="HG丸ｺﾞｼｯｸM-PRO" w:eastAsia="HG丸ｺﾞｼｯｸM-PRO" w:hAnsi="HG丸ｺﾞｼｯｸM-PRO"/>
          <w:sz w:val="24"/>
          <w:bdr w:val="single" w:sz="4" w:space="0" w:color="auto"/>
        </w:rPr>
      </w:pPr>
    </w:p>
    <w:p w:rsidR="00946B15" w:rsidRPr="00621917" w:rsidRDefault="00946B15" w:rsidP="00AE2B76">
      <w:pPr>
        <w:spacing w:line="440" w:lineRule="exact"/>
        <w:rPr>
          <w:rFonts w:ascii="HG丸ｺﾞｼｯｸM-PRO" w:eastAsia="HG丸ｺﾞｼｯｸM-PRO" w:hAnsi="HG丸ｺﾞｼｯｸM-PRO"/>
          <w:sz w:val="24"/>
          <w:bdr w:val="single" w:sz="4" w:space="0" w:color="auto"/>
        </w:rPr>
        <w:sectPr w:rsidR="00946B15" w:rsidRPr="00621917" w:rsidSect="003A07DC">
          <w:type w:val="continuous"/>
          <w:pgSz w:w="11906" w:h="16838" w:code="9"/>
          <w:pgMar w:top="1588" w:right="1588" w:bottom="1418" w:left="1588" w:header="851" w:footer="992" w:gutter="0"/>
          <w:pgNumType w:fmt="numberInDash"/>
          <w:cols w:space="425"/>
          <w:docGrid w:type="linesAndChars" w:linePitch="364" w:charSpace="599"/>
        </w:sectPr>
      </w:pPr>
    </w:p>
    <w:p w:rsidR="00AE2B76" w:rsidRDefault="00AE2B76" w:rsidP="00AE2B76">
      <w:pPr>
        <w:rPr>
          <w:rFonts w:ascii="HG丸ｺﾞｼｯｸM-PRO" w:eastAsia="HG丸ｺﾞｼｯｸM-PRO" w:hAnsi="HG丸ｺﾞｼｯｸM-PRO"/>
          <w:b/>
          <w:sz w:val="32"/>
          <w:szCs w:val="32"/>
        </w:rPr>
      </w:pPr>
      <w:bookmarkStart w:id="11" w:name="_GoBack"/>
      <w:bookmarkEnd w:id="11"/>
      <w:r>
        <w:rPr>
          <w:rFonts w:ascii="HG丸ｺﾞｼｯｸM-PRO" w:eastAsia="HG丸ｺﾞｼｯｸM-PRO" w:hAnsi="HG丸ｺﾞｼｯｸM-PRO" w:hint="eastAsia"/>
          <w:b/>
          <w:sz w:val="32"/>
          <w:szCs w:val="32"/>
        </w:rPr>
        <w:t>４　障害児通所支援及び障害児相談支援</w:t>
      </w:r>
    </w:p>
    <w:p w:rsidR="00585E39" w:rsidRPr="00627D85" w:rsidRDefault="00585E39" w:rsidP="00AE2B76">
      <w:pPr>
        <w:rPr>
          <w:rFonts w:ascii="HG丸ｺﾞｼｯｸM-PRO" w:eastAsia="HG丸ｺﾞｼｯｸM-PRO" w:hAnsi="HG丸ｺﾞｼｯｸM-PRO"/>
          <w:b/>
          <w:sz w:val="22"/>
          <w:szCs w:val="22"/>
        </w:rPr>
      </w:pPr>
    </w:p>
    <w:p w:rsidR="00AE2B76" w:rsidRPr="00EB743C" w:rsidRDefault="00AE2B76" w:rsidP="00AE2B76">
      <w:pPr>
        <w:rPr>
          <w:rFonts w:ascii="HG丸ｺﾞｼｯｸM-PRO" w:eastAsia="HG丸ｺﾞｼｯｸM-PRO" w:hAnsi="HG丸ｺﾞｼｯｸM-PRO"/>
          <w:b/>
          <w:sz w:val="32"/>
          <w:szCs w:val="32"/>
          <w:bdr w:val="single" w:sz="4" w:space="0" w:color="auto"/>
        </w:rPr>
      </w:pPr>
      <w:r w:rsidRPr="00EB743C">
        <w:rPr>
          <w:rFonts w:ascii="HG丸ｺﾞｼｯｸM-PRO" w:eastAsia="HG丸ｺﾞｼｯｸM-PRO" w:hAnsi="HG丸ｺﾞｼｯｸM-PRO" w:hint="eastAsia"/>
          <w:b/>
          <w:sz w:val="24"/>
          <w:bdr w:val="single" w:sz="4" w:space="0" w:color="auto"/>
        </w:rPr>
        <w:t>児童発達支援</w:t>
      </w:r>
    </w:p>
    <w:p w:rsidR="00AE2B76" w:rsidRDefault="00AE2B76" w:rsidP="00AE2B76">
      <w:pPr>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障害のある子どもを通所させて、日常生活における基本的動作の指導、自活に必要な知識や技能の習得または集団生活への適応のための訓練を行います。</w:t>
      </w:r>
    </w:p>
    <w:p w:rsidR="00AE2B76" w:rsidRDefault="00AE2B76" w:rsidP="00AE2B76">
      <w:pPr>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福祉サービスを行う「福祉型」と福祉サービスに併せて治療を行う「医療型」があります。</w:t>
      </w:r>
    </w:p>
    <w:p w:rsidR="00AE2B76" w:rsidRPr="00EB743C" w:rsidRDefault="00AE2B76" w:rsidP="00AE2B76">
      <w:pPr>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また、施設の基準に応じて「児童発達支援センター」と「児童発達支援事業所」に区別されます。</w:t>
      </w:r>
    </w:p>
    <w:p w:rsidR="00AE2B76" w:rsidRPr="00305434" w:rsidRDefault="00AE2B76" w:rsidP="00AE2B76">
      <w:pPr>
        <w:rPr>
          <w:rFonts w:ascii="HG丸ｺﾞｼｯｸM-PRO" w:eastAsia="HG丸ｺﾞｼｯｸM-PRO" w:hAnsi="HG丸ｺﾞｼｯｸM-PRO"/>
          <w:b/>
          <w:sz w:val="24"/>
        </w:rPr>
      </w:pPr>
    </w:p>
    <w:p w:rsidR="00AE2B76" w:rsidRPr="004E06C3" w:rsidRDefault="00AE2B76" w:rsidP="00AE2B76">
      <w:pPr>
        <w:spacing w:line="440" w:lineRule="exac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b/>
          <w:kern w:val="0"/>
          <w:sz w:val="24"/>
          <w:bdr w:val="single" w:sz="4" w:space="0" w:color="auto"/>
        </w:rPr>
        <w:t>放課後等デイサービス</w:t>
      </w:r>
    </w:p>
    <w:p w:rsidR="00AE2B76" w:rsidRDefault="00AE2B76" w:rsidP="00AE2B76">
      <w:pPr>
        <w:spacing w:line="440" w:lineRule="exact"/>
        <w:ind w:firstLineChars="100" w:firstLine="243"/>
        <w:textAlignment w:val="top"/>
        <w:rPr>
          <w:rFonts w:ascii="HG丸ｺﾞｼｯｸM-PRO" w:eastAsia="HG丸ｺﾞｼｯｸM-PRO" w:hAnsi="HG丸ｺﾞｼｯｸM-PRO"/>
          <w:sz w:val="24"/>
        </w:rPr>
      </w:pPr>
      <w:r>
        <w:rPr>
          <w:rFonts w:ascii="HG丸ｺﾞｼｯｸM-PRO" w:eastAsia="HG丸ｺﾞｼｯｸM-PRO" w:hAnsi="HG丸ｺﾞｼｯｸM-PRO" w:cs="ＭＳ Ｐゴシック" w:hint="eastAsia"/>
          <w:kern w:val="0"/>
          <w:sz w:val="24"/>
        </w:rPr>
        <w:t>就学している障害のある子どもを通所させて、放課後や夏休み等に生活能力向上のために必要な訓練と社会との交流の促進を図り、放課後等の居場所づくりを行います。</w:t>
      </w:r>
    </w:p>
    <w:p w:rsidR="00AE2B76" w:rsidRDefault="00AE2B76" w:rsidP="00AE2B76">
      <w:pPr>
        <w:spacing w:line="440" w:lineRule="exact"/>
        <w:textAlignment w:val="top"/>
        <w:rPr>
          <w:rFonts w:ascii="HG丸ｺﾞｼｯｸM-PRO" w:eastAsia="HG丸ｺﾞｼｯｸM-PRO" w:hAnsi="HG丸ｺﾞｼｯｸM-PRO"/>
          <w:sz w:val="16"/>
          <w:szCs w:val="16"/>
        </w:rPr>
      </w:pPr>
    </w:p>
    <w:p w:rsidR="00AE2B76" w:rsidRPr="00D43863" w:rsidRDefault="00AE2B76" w:rsidP="00AE2B76">
      <w:pPr>
        <w:spacing w:line="440" w:lineRule="exact"/>
        <w:textAlignment w:val="top"/>
        <w:rPr>
          <w:rFonts w:ascii="HG丸ｺﾞｼｯｸM-PRO" w:eastAsia="HG丸ｺﾞｼｯｸM-PRO" w:hAnsi="HG丸ｺﾞｼｯｸM-PRO"/>
          <w:b/>
          <w:sz w:val="24"/>
          <w:bdr w:val="single" w:sz="4" w:space="0" w:color="auto"/>
        </w:rPr>
      </w:pPr>
      <w:r>
        <w:rPr>
          <w:rFonts w:ascii="HG丸ｺﾞｼｯｸM-PRO" w:eastAsia="HG丸ｺﾞｼｯｸM-PRO" w:hAnsi="HG丸ｺﾞｼｯｸM-PRO" w:hint="eastAsia"/>
          <w:b/>
          <w:sz w:val="24"/>
          <w:bdr w:val="single" w:sz="4" w:space="0" w:color="auto"/>
        </w:rPr>
        <w:t>保育所等訪問支援</w:t>
      </w:r>
    </w:p>
    <w:p w:rsidR="00AE2B76" w:rsidRDefault="00AE2B76" w:rsidP="00AE2B76">
      <w:pPr>
        <w:spacing w:line="440" w:lineRule="exact"/>
        <w:ind w:firstLineChars="100" w:firstLine="243"/>
        <w:textAlignment w:val="top"/>
        <w:rPr>
          <w:rFonts w:ascii="HG丸ｺﾞｼｯｸM-PRO" w:eastAsia="HG丸ｺﾞｼｯｸM-PRO" w:hAnsi="HG丸ｺﾞｼｯｸM-PRO"/>
          <w:sz w:val="24"/>
        </w:rPr>
      </w:pPr>
      <w:r>
        <w:rPr>
          <w:rFonts w:ascii="HG丸ｺﾞｼｯｸM-PRO" w:eastAsia="HG丸ｺﾞｼｯｸM-PRO" w:hAnsi="HG丸ｺﾞｼｯｸM-PRO" w:hint="eastAsia"/>
          <w:sz w:val="24"/>
        </w:rPr>
        <w:t>障害のある子どもの指導経験のある児童指導員や保育士が、保育所などを訪問し、障害のある子どもや保育所などのスタッフに対し、集団生活に適応するための専門的な支援を行います。</w:t>
      </w:r>
    </w:p>
    <w:p w:rsidR="00AE2B76" w:rsidRDefault="00AE2B76" w:rsidP="00AE2B76">
      <w:pPr>
        <w:spacing w:line="440" w:lineRule="exact"/>
        <w:ind w:firstLineChars="100" w:firstLine="243"/>
        <w:textAlignment w:val="top"/>
        <w:rPr>
          <w:rFonts w:ascii="HG丸ｺﾞｼｯｸM-PRO" w:eastAsia="HG丸ｺﾞｼｯｸM-PRO" w:hAnsi="HG丸ｺﾞｼｯｸM-PRO"/>
          <w:sz w:val="24"/>
        </w:rPr>
      </w:pPr>
    </w:p>
    <w:p w:rsidR="00AE2B76" w:rsidRPr="00D43863" w:rsidRDefault="00AE2B76" w:rsidP="00AE2B76">
      <w:pPr>
        <w:spacing w:line="440" w:lineRule="exact"/>
        <w:textAlignment w:val="top"/>
        <w:rPr>
          <w:rFonts w:ascii="HG丸ｺﾞｼｯｸM-PRO" w:eastAsia="HG丸ｺﾞｼｯｸM-PRO" w:hAnsi="HG丸ｺﾞｼｯｸM-PRO"/>
          <w:b/>
          <w:sz w:val="24"/>
          <w:bdr w:val="single" w:sz="4" w:space="0" w:color="auto"/>
        </w:rPr>
      </w:pPr>
      <w:r>
        <w:rPr>
          <w:rFonts w:ascii="HG丸ｺﾞｼｯｸM-PRO" w:eastAsia="HG丸ｺﾞｼｯｸM-PRO" w:hAnsi="HG丸ｺﾞｼｯｸM-PRO" w:hint="eastAsia"/>
          <w:b/>
          <w:sz w:val="24"/>
          <w:bdr w:val="single" w:sz="4" w:space="0" w:color="auto"/>
        </w:rPr>
        <w:t>障害児相談支援</w:t>
      </w:r>
    </w:p>
    <w:p w:rsidR="00AE2B76" w:rsidRDefault="00AE2B76" w:rsidP="00AE2B76">
      <w:pPr>
        <w:spacing w:line="440" w:lineRule="exact"/>
        <w:ind w:firstLineChars="100" w:firstLine="243"/>
        <w:textAlignment w:val="top"/>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hint="eastAsia"/>
          <w:sz w:val="24"/>
        </w:rPr>
        <w:t>児童福祉法第６条の２の２に規定されている</w:t>
      </w:r>
      <w:r w:rsidR="006914A0">
        <w:rPr>
          <w:rFonts w:ascii="HG丸ｺﾞｼｯｸM-PRO" w:eastAsia="HG丸ｺﾞｼｯｸM-PRO" w:hAnsi="HG丸ｺﾞｼｯｸM-PRO" w:hint="eastAsia"/>
          <w:sz w:val="24"/>
        </w:rPr>
        <w:t>障害</w:t>
      </w:r>
      <w:r w:rsidR="002717DF">
        <w:rPr>
          <w:rFonts w:ascii="HG丸ｺﾞｼｯｸM-PRO" w:eastAsia="HG丸ｺﾞｼｯｸM-PRO" w:hAnsi="HG丸ｺﾞｼｯｸM-PRO" w:hint="eastAsia"/>
          <w:sz w:val="24"/>
        </w:rPr>
        <w:t>児相談支援は、障害児通所支援利用申請時の「障害児支援利用計画」を</w:t>
      </w:r>
      <w:r w:rsidR="006914A0">
        <w:rPr>
          <w:rFonts w:ascii="HG丸ｺﾞｼｯｸM-PRO" w:eastAsia="HG丸ｺﾞｼｯｸM-PRO" w:hAnsi="HG丸ｺﾞｼｯｸM-PRO" w:hint="eastAsia"/>
          <w:sz w:val="24"/>
        </w:rPr>
        <w:t>作成</w:t>
      </w:r>
      <w:r w:rsidR="002717DF">
        <w:rPr>
          <w:rFonts w:ascii="HG丸ｺﾞｼｯｸM-PRO" w:eastAsia="HG丸ｺﾞｼｯｸM-PRO" w:hAnsi="HG丸ｺﾞｼｯｸM-PRO" w:hint="eastAsia"/>
          <w:sz w:val="24"/>
        </w:rPr>
        <w:t>します</w:t>
      </w:r>
      <w:r w:rsidRPr="0097225A">
        <w:rPr>
          <w:rFonts w:ascii="HG丸ｺﾞｼｯｸM-PRO" w:eastAsia="HG丸ｺﾞｼｯｸM-PRO" w:hAnsi="HG丸ｺﾞｼｯｸM-PRO" w:hint="eastAsia"/>
          <w:sz w:val="24"/>
        </w:rPr>
        <w:t>。また、作成された「障害児支援利用計画」が適切かどう</w:t>
      </w:r>
      <w:r>
        <w:rPr>
          <w:rFonts w:ascii="HG丸ｺﾞｼｯｸM-PRO" w:eastAsia="HG丸ｺﾞｼｯｸM-PRO" w:hAnsi="HG丸ｺﾞｼｯｸM-PRO" w:hint="eastAsia"/>
          <w:sz w:val="24"/>
        </w:rPr>
        <w:t>かをモリタニング（効果の分析や評価）し、必要に応じて見直しを行います</w:t>
      </w:r>
      <w:r w:rsidRPr="0097225A">
        <w:rPr>
          <w:rFonts w:ascii="HG丸ｺﾞｼｯｸM-PRO" w:eastAsia="HG丸ｺﾞｼｯｸM-PRO" w:hAnsi="HG丸ｺﾞｼｯｸM-PRO" w:hint="eastAsia"/>
          <w:sz w:val="24"/>
        </w:rPr>
        <w:t>。</w:t>
      </w:r>
    </w:p>
    <w:p w:rsidR="00AE2B76" w:rsidRPr="0097225A" w:rsidRDefault="00AE2B76" w:rsidP="00AE2B76">
      <w:pPr>
        <w:spacing w:line="440" w:lineRule="exact"/>
        <w:ind w:firstLineChars="100" w:firstLine="243"/>
        <w:textAlignment w:val="top"/>
        <w:rPr>
          <w:rFonts w:ascii="HG丸ｺﾞｼｯｸM-PRO" w:eastAsia="HG丸ｺﾞｼｯｸM-PRO" w:hAnsi="HG丸ｺﾞｼｯｸM-PRO" w:cs="ＭＳ Ｐゴシック"/>
          <w:kern w:val="0"/>
          <w:sz w:val="24"/>
        </w:rPr>
      </w:pPr>
    </w:p>
    <w:p w:rsidR="00AE2B76" w:rsidRPr="00F928C4" w:rsidRDefault="00AE2B76" w:rsidP="003359A0">
      <w:pPr>
        <w:spacing w:beforeLines="100" w:before="364"/>
      </w:pPr>
    </w:p>
    <w:p w:rsidR="00AE2B76" w:rsidRPr="00CC0296" w:rsidRDefault="00AE2B76" w:rsidP="00AE2B76">
      <w:pPr>
        <w:spacing w:before="100" w:beforeAutospacing="1"/>
        <w:ind w:firstLineChars="100" w:firstLine="243"/>
        <w:rPr>
          <w:rFonts w:ascii="HG丸ｺﾞｼｯｸM-PRO" w:eastAsia="HG丸ｺﾞｼｯｸM-PRO" w:hAnsi="HG丸ｺﾞｼｯｸM-PRO"/>
          <w:sz w:val="24"/>
        </w:rPr>
      </w:pPr>
    </w:p>
    <w:p w:rsidR="00AE2B76" w:rsidRDefault="004C0064" w:rsidP="0067693F">
      <w:pPr>
        <w:spacing w:line="340" w:lineRule="exact"/>
        <w:rPr>
          <w:rFonts w:ascii="HG丸ｺﾞｼｯｸM-PRO" w:eastAsia="HG丸ｺﾞｼｯｸM-PRO" w:hAnsi="HG丸ｺﾞｼｯｸM-PRO" w:cs="HG丸ｺﾞｼｯｸM-PRO"/>
          <w:szCs w:val="21"/>
        </w:rPr>
      </w:pPr>
      <w:r w:rsidRPr="004C0064">
        <w:rPr>
          <w:rFonts w:hint="eastAsia"/>
          <w:noProof/>
          <w:szCs w:val="22"/>
        </w:rPr>
        <w:drawing>
          <wp:anchor distT="0" distB="0" distL="114300" distR="114300" simplePos="0" relativeHeight="251790336" behindDoc="0" locked="0" layoutInCell="1" allowOverlap="1" wp14:anchorId="3C7428E8" wp14:editId="4F521BEE">
            <wp:simplePos x="0" y="0"/>
            <wp:positionH relativeFrom="page">
              <wp:posOffset>540385</wp:posOffset>
            </wp:positionH>
            <wp:positionV relativeFrom="page">
              <wp:posOffset>9432925</wp:posOffset>
            </wp:positionV>
            <wp:extent cx="714240" cy="714240"/>
            <wp:effectExtent l="0" t="0" r="0" b="0"/>
            <wp:wrapNone/>
            <wp:docPr id="922" name="JAVISCODE024-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AE2B76" w:rsidRDefault="00AE2B76" w:rsidP="0067693F">
      <w:pPr>
        <w:spacing w:line="340" w:lineRule="exact"/>
        <w:rPr>
          <w:rFonts w:ascii="HG丸ｺﾞｼｯｸM-PRO" w:eastAsia="HG丸ｺﾞｼｯｸM-PRO" w:hAnsi="HG丸ｺﾞｼｯｸM-PRO" w:cs="HG丸ｺﾞｼｯｸM-PRO"/>
          <w:szCs w:val="21"/>
        </w:rPr>
      </w:pPr>
    </w:p>
    <w:p w:rsidR="00AE2B76" w:rsidRDefault="00AE2B76" w:rsidP="0067693F">
      <w:pPr>
        <w:spacing w:line="340" w:lineRule="exact"/>
        <w:rPr>
          <w:rFonts w:ascii="HG丸ｺﾞｼｯｸM-PRO" w:eastAsia="HG丸ｺﾞｼｯｸM-PRO" w:hAnsi="HG丸ｺﾞｼｯｸM-PRO" w:cs="HG丸ｺﾞｼｯｸM-PRO"/>
          <w:szCs w:val="21"/>
        </w:rPr>
      </w:pPr>
    </w:p>
    <w:p w:rsidR="00F637FA" w:rsidRDefault="00AE2B76" w:rsidP="00AE2B76">
      <w:pPr>
        <w:spacing w:line="440" w:lineRule="exact"/>
        <w:rPr>
          <w:rFonts w:ascii="HG丸ｺﾞｼｯｸM-PRO" w:eastAsia="HG丸ｺﾞｼｯｸM-PRO" w:hAnsi="HG丸ｺﾞｼｯｸM-PRO"/>
          <w:b/>
          <w:sz w:val="32"/>
          <w:szCs w:val="32"/>
        </w:rPr>
      </w:pPr>
      <w:r w:rsidRPr="007735DA">
        <w:rPr>
          <w:rFonts w:ascii="HG丸ｺﾞｼｯｸM-PRO" w:eastAsia="HG丸ｺﾞｼｯｸM-PRO" w:hAnsi="HG丸ｺﾞｼｯｸM-PRO" w:hint="eastAsia"/>
          <w:b/>
          <w:sz w:val="32"/>
          <w:szCs w:val="32"/>
        </w:rPr>
        <w:t>Ⅲ　障害福祉サ</w:t>
      </w:r>
      <w:r w:rsidRPr="009E693A">
        <w:rPr>
          <w:rFonts w:ascii="HG丸ｺﾞｼｯｸM-PRO" w:eastAsia="HG丸ｺﾞｼｯｸM-PRO" w:hAnsi="HG丸ｺﾞｼｯｸM-PRO" w:hint="eastAsia"/>
          <w:b/>
          <w:sz w:val="32"/>
          <w:szCs w:val="32"/>
        </w:rPr>
        <w:t>ービス等の提供による平成２９年度の</w:t>
      </w:r>
    </w:p>
    <w:p w:rsidR="00AE2B76" w:rsidRPr="009E693A" w:rsidRDefault="00AE2B76" w:rsidP="00F637FA">
      <w:pPr>
        <w:spacing w:line="440" w:lineRule="exact"/>
        <w:ind w:firstLineChars="200" w:firstLine="648"/>
        <w:rPr>
          <w:rFonts w:ascii="HG丸ｺﾞｼｯｸM-PRO" w:eastAsia="HG丸ｺﾞｼｯｸM-PRO" w:hAnsi="HG丸ｺﾞｼｯｸM-PRO"/>
          <w:b/>
          <w:sz w:val="32"/>
          <w:szCs w:val="32"/>
        </w:rPr>
      </w:pPr>
      <w:r w:rsidRPr="009E693A">
        <w:rPr>
          <w:rFonts w:ascii="HG丸ｺﾞｼｯｸM-PRO" w:eastAsia="HG丸ｺﾞｼｯｸM-PRO" w:hAnsi="HG丸ｺﾞｼｯｸM-PRO" w:hint="eastAsia"/>
          <w:b/>
          <w:sz w:val="32"/>
          <w:szCs w:val="32"/>
        </w:rPr>
        <w:t>目標</w:t>
      </w:r>
      <w:r w:rsidR="00F637FA">
        <w:rPr>
          <w:rFonts w:ascii="HG丸ｺﾞｼｯｸM-PRO" w:eastAsia="HG丸ｺﾞｼｯｸM-PRO" w:hAnsi="HG丸ｺﾞｼｯｸM-PRO" w:hint="eastAsia"/>
          <w:b/>
          <w:sz w:val="32"/>
          <w:szCs w:val="32"/>
        </w:rPr>
        <w:t>値</w:t>
      </w:r>
      <w:r w:rsidRPr="009E693A">
        <w:rPr>
          <w:rFonts w:ascii="HG丸ｺﾞｼｯｸM-PRO" w:eastAsia="HG丸ｺﾞｼｯｸM-PRO" w:hAnsi="HG丸ｺﾞｼｯｸM-PRO" w:hint="eastAsia"/>
          <w:b/>
          <w:sz w:val="32"/>
          <w:szCs w:val="32"/>
        </w:rPr>
        <w:t xml:space="preserve">   </w:t>
      </w:r>
    </w:p>
    <w:p w:rsidR="00AE2B76" w:rsidRPr="009E693A" w:rsidRDefault="00AE2B76" w:rsidP="00AE2B76">
      <w:pPr>
        <w:spacing w:line="440" w:lineRule="exact"/>
        <w:ind w:firstLineChars="100" w:firstLine="243"/>
        <w:rPr>
          <w:rFonts w:ascii="HG丸ｺﾞｼｯｸM-PRO" w:eastAsia="HG丸ｺﾞｼｯｸM-PRO" w:hAnsi="HG丸ｺﾞｼｯｸM-PRO"/>
          <w:sz w:val="24"/>
        </w:rPr>
      </w:pPr>
      <w:r w:rsidRPr="009E693A">
        <w:rPr>
          <w:rFonts w:ascii="HG丸ｺﾞｼｯｸM-PRO" w:eastAsia="HG丸ｺﾞｼｯｸM-PRO" w:hAnsi="HG丸ｺﾞｼｯｸM-PRO" w:hint="eastAsia"/>
          <w:sz w:val="24"/>
        </w:rPr>
        <w:t>「障害福祉サービス及び相談支援並びに市町村及び都道府県の地域生活支援事業の提供体制の整備並びに自立支援給付及び地域生活支援事業の円滑な実施を確保するための基本的な指針（平成１８年厚生労働省告示第３９５号）」に、障害福祉計画において必要な障害福祉サービスの量を見込むにあたっては、平成２９年度を目標年度として、目標を設定することが適当である旨が規定されています。</w:t>
      </w:r>
    </w:p>
    <w:p w:rsidR="00AE2B76" w:rsidRPr="009E693A" w:rsidRDefault="00AE2B76" w:rsidP="00AE2B76">
      <w:pPr>
        <w:spacing w:line="440" w:lineRule="exact"/>
        <w:ind w:firstLineChars="100" w:firstLine="243"/>
        <w:rPr>
          <w:rFonts w:ascii="HG丸ｺﾞｼｯｸM-PRO" w:eastAsia="HG丸ｺﾞｼｯｸM-PRO" w:hAnsi="HG丸ｺﾞｼｯｸM-PRO"/>
          <w:sz w:val="24"/>
        </w:rPr>
      </w:pPr>
      <w:r w:rsidRPr="009E693A">
        <w:rPr>
          <w:rFonts w:ascii="HG丸ｺﾞｼｯｸM-PRO" w:eastAsia="HG丸ｺﾞｼｯｸM-PRO" w:hAnsi="HG丸ｺﾞｼｯｸM-PRO" w:hint="eastAsia"/>
          <w:sz w:val="24"/>
        </w:rPr>
        <w:t>本市では、第３期障害福祉計画の目標値に対する進捗状況を踏まえ、障害福祉サービス等の提供を通じて目指す平成２９年度における目標値をここにまとめました。</w:t>
      </w:r>
    </w:p>
    <w:p w:rsidR="00AE2B76" w:rsidRPr="009E693A" w:rsidRDefault="005342EA" w:rsidP="00AE2B76">
      <w:pPr>
        <w:ind w:left="324" w:hangingChars="100" w:hanging="324"/>
        <w:rPr>
          <w:rFonts w:ascii="ＭＳ Ｐゴシック" w:eastAsia="ＭＳ Ｐゴシック" w:hAnsi="ＭＳ Ｐゴシック"/>
          <w:b/>
          <w:sz w:val="32"/>
          <w:szCs w:val="32"/>
        </w:rPr>
      </w:pPr>
      <w:r>
        <w:rPr>
          <w:rFonts w:ascii="ＭＳ Ｐゴシック" w:eastAsia="ＭＳ Ｐゴシック" w:hAnsi="ＭＳ Ｐゴシック"/>
          <w:b/>
          <w:noProof/>
          <w:sz w:val="32"/>
          <w:szCs w:val="32"/>
        </w:rPr>
        <mc:AlternateContent>
          <mc:Choice Requires="wps">
            <w:drawing>
              <wp:anchor distT="0" distB="0" distL="114300" distR="114300" simplePos="0" relativeHeight="251721728" behindDoc="0" locked="0" layoutInCell="1" allowOverlap="1" wp14:anchorId="1C065686" wp14:editId="3A321D16">
                <wp:simplePos x="0" y="0"/>
                <wp:positionH relativeFrom="column">
                  <wp:posOffset>29845</wp:posOffset>
                </wp:positionH>
                <wp:positionV relativeFrom="paragraph">
                  <wp:posOffset>200025</wp:posOffset>
                </wp:positionV>
                <wp:extent cx="4448175" cy="457200"/>
                <wp:effectExtent l="0" t="0" r="0" b="0"/>
                <wp:wrapNone/>
                <wp:docPr id="25" name="AutoShape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175" cy="4572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45B68" w:rsidRPr="009E693A" w:rsidRDefault="00845B68" w:rsidP="00AE2B76">
                            <w:pPr>
                              <w:rPr>
                                <w:rFonts w:ascii="HG丸ｺﾞｼｯｸM-PRO" w:eastAsia="HG丸ｺﾞｼｯｸM-PRO" w:hAnsi="HG丸ｺﾞｼｯｸM-PRO"/>
                                <w:b/>
                                <w:sz w:val="32"/>
                                <w:szCs w:val="32"/>
                              </w:rPr>
                            </w:pPr>
                            <w:r w:rsidRPr="009E693A">
                              <w:rPr>
                                <w:rFonts w:ascii="HG丸ｺﾞｼｯｸM-PRO" w:eastAsia="HG丸ｺﾞｼｯｸM-PRO" w:hAnsi="HG丸ｺﾞｼｯｸM-PRO" w:hint="eastAsia"/>
                                <w:b/>
                                <w:sz w:val="32"/>
                                <w:szCs w:val="32"/>
                              </w:rPr>
                              <w:t>１　福祉施設の入所者の地域生活への移行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3" o:spid="_x0000_s1085" style="position:absolute;left:0;text-align:left;margin-left:2.35pt;margin-top:15.75pt;width:350.25pt;height:3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" filled="f" stroked="f">
                <v:textbox inset="5.85pt,.7pt,5.85pt,.7pt">
                  <w:txbxContent>
                    <w:p w:rsidR="004C0064" w:rsidRPr="009E693A" w:rsidRDefault="004C0064" w:rsidP="00AE2B76">
                      <w:pPr>
                        <w:rPr>
                          <w:rFonts w:ascii="HG丸ｺﾞｼｯｸM-PRO" w:eastAsia="HG丸ｺﾞｼｯｸM-PRO" w:hAnsi="HG丸ｺﾞｼｯｸM-PRO"/>
                          <w:b/>
                          <w:sz w:val="32"/>
                          <w:szCs w:val="32"/>
                        </w:rPr>
                      </w:pPr>
                      <w:r w:rsidRPr="009E693A">
                        <w:rPr>
                          <w:rFonts w:ascii="HG丸ｺﾞｼｯｸM-PRO" w:eastAsia="HG丸ｺﾞｼｯｸM-PRO" w:hAnsi="HG丸ｺﾞｼｯｸM-PRO" w:hint="eastAsia"/>
                          <w:b/>
                          <w:sz w:val="32"/>
                          <w:szCs w:val="32"/>
                        </w:rPr>
                        <w:t>１　福祉施設の入所者の地域生活への移行</w:t>
                      </w:r>
                    </w:p>
                  </w:txbxContent>
                </v:textbox>
              </v:roundrect>
            </w:pict>
          </mc:Fallback>
        </mc:AlternateContent>
      </w:r>
      <w:r>
        <w:rPr>
          <w:rFonts w:ascii="ＭＳ Ｐゴシック" w:eastAsia="ＭＳ Ｐゴシック" w:hAnsi="ＭＳ Ｐゴシック"/>
          <w:b/>
          <w:noProof/>
          <w:sz w:val="32"/>
          <w:szCs w:val="32"/>
        </w:rPr>
        <mc:AlternateContent>
          <mc:Choice Requires="wpc">
            <w:drawing>
              <wp:inline distT="0" distB="0" distL="0" distR="0" wp14:anchorId="2F9296A1" wp14:editId="25A97CD3">
                <wp:extent cx="5543550" cy="533400"/>
                <wp:effectExtent l="0" t="0" r="0" b="0"/>
                <wp:docPr id="96" name="キャンバス 47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キャンバス 471" o:spid="_x0000_s1026" editas="canvas" style="width:436.5pt;height:42pt;mso-position-horizontal-relative:char;mso-position-vertical-relative:line" coordsize="55435,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">
                <v:shape id="_x0000_s1027" type="#_x0000_t75" style="position:absolute;width:55435;height:5334;visibility:visible;mso-wrap-style:square">
                  <v:fill o:detectmouseclick="t"/>
                  <v:path o:connecttype="none"/>
                </v:shape>
                <w10:anchorlock/>
              </v:group>
            </w:pict>
          </mc:Fallback>
        </mc:AlternateContent>
      </w:r>
      <w:r w:rsidR="00AE2B76" w:rsidRPr="009E693A">
        <w:rPr>
          <w:rFonts w:ascii="ＭＳ Ｐゴシック" w:eastAsia="ＭＳ Ｐゴシック" w:hAnsi="ＭＳ Ｐゴシック" w:hint="eastAsia"/>
          <w:b/>
          <w:sz w:val="32"/>
          <w:szCs w:val="32"/>
        </w:rPr>
        <w:t xml:space="preserve"> </w:t>
      </w:r>
    </w:p>
    <w:p w:rsidR="00AE2B76" w:rsidRPr="009E693A" w:rsidRDefault="00B70017" w:rsidP="00AE2B76">
      <w:pP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（１）</w:t>
      </w:r>
      <w:r w:rsidR="00AE2B76" w:rsidRPr="009E693A">
        <w:rPr>
          <w:rFonts w:ascii="ＭＳ Ｐゴシック" w:eastAsia="ＭＳ Ｐゴシック" w:hAnsi="ＭＳ Ｐゴシック" w:hint="eastAsia"/>
          <w:b/>
          <w:sz w:val="32"/>
          <w:szCs w:val="32"/>
        </w:rPr>
        <w:t>平成２５年度末で施設入所している者の地域生活への移行</w:t>
      </w:r>
    </w:p>
    <w:tbl>
      <w:tblPr>
        <w:tblW w:w="8775" w:type="dxa"/>
        <w:tblInd w:w="99" w:type="dxa"/>
        <w:tblCellMar>
          <w:left w:w="99" w:type="dxa"/>
          <w:right w:w="99" w:type="dxa"/>
        </w:tblCellMar>
        <w:tblLook w:val="0000" w:firstRow="0" w:lastRow="0" w:firstColumn="0" w:lastColumn="0" w:noHBand="0" w:noVBand="0"/>
      </w:tblPr>
      <w:tblGrid>
        <w:gridCol w:w="1316"/>
        <w:gridCol w:w="1655"/>
        <w:gridCol w:w="1165"/>
        <w:gridCol w:w="903"/>
        <w:gridCol w:w="3790"/>
      </w:tblGrid>
      <w:tr w:rsidR="00AE2B76" w:rsidRPr="009E693A" w:rsidTr="003A07DC">
        <w:trPr>
          <w:trHeight w:val="479"/>
        </w:trPr>
        <w:tc>
          <w:tcPr>
            <w:tcW w:w="3060" w:type="dxa"/>
            <w:gridSpan w:val="2"/>
            <w:tcBorders>
              <w:top w:val="single" w:sz="12" w:space="0" w:color="auto"/>
              <w:left w:val="single" w:sz="12" w:space="0" w:color="auto"/>
              <w:bottom w:val="single" w:sz="4" w:space="0" w:color="auto"/>
              <w:right w:val="single" w:sz="4" w:space="0" w:color="000000"/>
            </w:tcBorders>
            <w:shd w:val="clear" w:color="auto" w:fill="A6A6A6"/>
            <w:noWrap/>
            <w:vAlign w:val="center"/>
          </w:tcPr>
          <w:p w:rsidR="00AE2B76" w:rsidRPr="009E693A" w:rsidRDefault="00AE2B76" w:rsidP="003A07DC">
            <w:pPr>
              <w:widowControl/>
              <w:jc w:val="center"/>
              <w:rPr>
                <w:rFonts w:ascii="HG丸ｺﾞｼｯｸM-PRO" w:eastAsia="HG丸ｺﾞｼｯｸM-PRO" w:hAnsi="HG丸ｺﾞｼｯｸM-PRO" w:cs="ＭＳ Ｐゴシック"/>
                <w:kern w:val="0"/>
                <w:sz w:val="24"/>
              </w:rPr>
            </w:pPr>
            <w:r w:rsidRPr="009E693A">
              <w:rPr>
                <w:rFonts w:ascii="HG丸ｺﾞｼｯｸM-PRO" w:eastAsia="HG丸ｺﾞｼｯｸM-PRO" w:hAnsi="HG丸ｺﾞｼｯｸM-PRO" w:cs="ＭＳ Ｐゴシック" w:hint="eastAsia"/>
                <w:kern w:val="0"/>
                <w:sz w:val="24"/>
              </w:rPr>
              <w:t>項目</w:t>
            </w:r>
          </w:p>
        </w:tc>
        <w:tc>
          <w:tcPr>
            <w:tcW w:w="1802" w:type="dxa"/>
            <w:gridSpan w:val="2"/>
            <w:tcBorders>
              <w:top w:val="single" w:sz="12" w:space="0" w:color="auto"/>
              <w:left w:val="nil"/>
              <w:bottom w:val="single" w:sz="4" w:space="0" w:color="auto"/>
              <w:right w:val="single" w:sz="4" w:space="0" w:color="000000"/>
            </w:tcBorders>
            <w:shd w:val="clear" w:color="auto" w:fill="A6A6A6"/>
            <w:noWrap/>
            <w:vAlign w:val="center"/>
          </w:tcPr>
          <w:p w:rsidR="00AE2B76" w:rsidRPr="009E693A" w:rsidRDefault="00AE2B76" w:rsidP="003A07DC">
            <w:pPr>
              <w:widowControl/>
              <w:jc w:val="center"/>
              <w:rPr>
                <w:rFonts w:ascii="HG丸ｺﾞｼｯｸM-PRO" w:eastAsia="HG丸ｺﾞｼｯｸM-PRO" w:hAnsi="HG丸ｺﾞｼｯｸM-PRO" w:cs="ＭＳ Ｐゴシック"/>
                <w:kern w:val="0"/>
                <w:sz w:val="24"/>
              </w:rPr>
            </w:pPr>
            <w:r w:rsidRPr="009E693A">
              <w:rPr>
                <w:rFonts w:ascii="HG丸ｺﾞｼｯｸM-PRO" w:eastAsia="HG丸ｺﾞｼｯｸM-PRO" w:hAnsi="HG丸ｺﾞｼｯｸM-PRO" w:cs="ＭＳ Ｐゴシック" w:hint="eastAsia"/>
                <w:kern w:val="0"/>
                <w:sz w:val="24"/>
              </w:rPr>
              <w:t>数値</w:t>
            </w:r>
          </w:p>
        </w:tc>
        <w:tc>
          <w:tcPr>
            <w:tcW w:w="3913" w:type="dxa"/>
            <w:tcBorders>
              <w:top w:val="single" w:sz="12" w:space="0" w:color="auto"/>
              <w:left w:val="nil"/>
              <w:bottom w:val="single" w:sz="8" w:space="0" w:color="auto"/>
              <w:right w:val="single" w:sz="12" w:space="0" w:color="auto"/>
            </w:tcBorders>
            <w:shd w:val="clear" w:color="auto" w:fill="A6A6A6"/>
            <w:noWrap/>
            <w:vAlign w:val="center"/>
          </w:tcPr>
          <w:p w:rsidR="00AE2B76" w:rsidRPr="009E693A" w:rsidRDefault="00AE2B76" w:rsidP="003A07DC">
            <w:pPr>
              <w:widowControl/>
              <w:jc w:val="center"/>
              <w:rPr>
                <w:rFonts w:ascii="HG丸ｺﾞｼｯｸM-PRO" w:eastAsia="HG丸ｺﾞｼｯｸM-PRO" w:hAnsi="HG丸ｺﾞｼｯｸM-PRO" w:cs="ＭＳ Ｐゴシック"/>
                <w:kern w:val="0"/>
                <w:sz w:val="24"/>
              </w:rPr>
            </w:pPr>
            <w:r w:rsidRPr="009E693A">
              <w:rPr>
                <w:rFonts w:ascii="HG丸ｺﾞｼｯｸM-PRO" w:eastAsia="HG丸ｺﾞｼｯｸM-PRO" w:hAnsi="HG丸ｺﾞｼｯｸM-PRO" w:cs="ＭＳ Ｐゴシック" w:hint="eastAsia"/>
                <w:kern w:val="0"/>
                <w:sz w:val="24"/>
              </w:rPr>
              <w:t>考え方</w:t>
            </w:r>
          </w:p>
        </w:tc>
      </w:tr>
      <w:tr w:rsidR="00AE2B76" w:rsidRPr="009E693A" w:rsidTr="003A07DC">
        <w:trPr>
          <w:trHeight w:val="853"/>
        </w:trPr>
        <w:tc>
          <w:tcPr>
            <w:tcW w:w="3060" w:type="dxa"/>
            <w:gridSpan w:val="2"/>
            <w:tcBorders>
              <w:top w:val="single" w:sz="4" w:space="0" w:color="auto"/>
              <w:left w:val="single" w:sz="12" w:space="0" w:color="auto"/>
              <w:bottom w:val="single" w:sz="4" w:space="0" w:color="auto"/>
              <w:right w:val="single" w:sz="4" w:space="0" w:color="000000"/>
            </w:tcBorders>
            <w:noWrap/>
            <w:vAlign w:val="center"/>
          </w:tcPr>
          <w:p w:rsidR="00AE2B76" w:rsidRPr="009E693A" w:rsidRDefault="00AE2B76" w:rsidP="003A07DC">
            <w:pPr>
              <w:widowControl/>
              <w:jc w:val="center"/>
              <w:rPr>
                <w:rFonts w:ascii="HG丸ｺﾞｼｯｸM-PRO" w:eastAsia="HG丸ｺﾞｼｯｸM-PRO" w:hAnsi="HG丸ｺﾞｼｯｸM-PRO" w:cs="ＭＳ Ｐゴシック"/>
                <w:kern w:val="0"/>
                <w:sz w:val="24"/>
              </w:rPr>
            </w:pPr>
            <w:r w:rsidRPr="009E693A">
              <w:rPr>
                <w:rFonts w:ascii="HG丸ｺﾞｼｯｸM-PRO" w:eastAsia="HG丸ｺﾞｼｯｸM-PRO" w:hAnsi="HG丸ｺﾞｼｯｸM-PRO" w:cs="ＭＳ Ｐゴシック" w:hint="eastAsia"/>
                <w:kern w:val="0"/>
                <w:sz w:val="24"/>
              </w:rPr>
              <w:t>平成２５年度末</w:t>
            </w:r>
          </w:p>
          <w:p w:rsidR="00AE2B76" w:rsidRPr="009E693A" w:rsidRDefault="00AE2B76" w:rsidP="003A07DC">
            <w:pPr>
              <w:widowControl/>
              <w:jc w:val="center"/>
              <w:rPr>
                <w:rFonts w:ascii="HG丸ｺﾞｼｯｸM-PRO" w:eastAsia="HG丸ｺﾞｼｯｸM-PRO" w:hAnsi="HG丸ｺﾞｼｯｸM-PRO" w:cs="ＭＳ Ｐゴシック"/>
                <w:kern w:val="0"/>
                <w:sz w:val="24"/>
              </w:rPr>
            </w:pPr>
            <w:r w:rsidRPr="009E693A">
              <w:rPr>
                <w:rFonts w:ascii="HG丸ｺﾞｼｯｸM-PRO" w:eastAsia="HG丸ｺﾞｼｯｸM-PRO" w:hAnsi="HG丸ｺﾞｼｯｸM-PRO" w:cs="ＭＳ Ｐゴシック" w:hint="eastAsia"/>
                <w:kern w:val="0"/>
                <w:sz w:val="24"/>
              </w:rPr>
              <w:t>施設入所者数（Ａ）</w:t>
            </w:r>
          </w:p>
        </w:tc>
        <w:tc>
          <w:tcPr>
            <w:tcW w:w="1198" w:type="dxa"/>
            <w:tcBorders>
              <w:top w:val="nil"/>
              <w:left w:val="nil"/>
              <w:bottom w:val="single" w:sz="4" w:space="0" w:color="auto"/>
              <w:right w:val="nil"/>
            </w:tcBorders>
            <w:noWrap/>
            <w:vAlign w:val="center"/>
          </w:tcPr>
          <w:p w:rsidR="00AE2B76" w:rsidRPr="009E693A" w:rsidRDefault="00AE2B76" w:rsidP="003A07DC">
            <w:pPr>
              <w:widowControl/>
              <w:jc w:val="righ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２９１</w:t>
            </w:r>
          </w:p>
        </w:tc>
        <w:tc>
          <w:tcPr>
            <w:tcW w:w="604" w:type="dxa"/>
            <w:tcBorders>
              <w:top w:val="nil"/>
              <w:left w:val="nil"/>
              <w:bottom w:val="single" w:sz="4" w:space="0" w:color="auto"/>
              <w:right w:val="single" w:sz="4" w:space="0" w:color="auto"/>
            </w:tcBorders>
            <w:noWrap/>
            <w:vAlign w:val="center"/>
          </w:tcPr>
          <w:p w:rsidR="00AE2B76" w:rsidRPr="009E693A" w:rsidRDefault="00AE2B76" w:rsidP="003A07DC">
            <w:pPr>
              <w:widowControl/>
              <w:jc w:val="right"/>
              <w:rPr>
                <w:rFonts w:ascii="HG丸ｺﾞｼｯｸM-PRO" w:eastAsia="HG丸ｺﾞｼｯｸM-PRO" w:hAnsi="HG丸ｺﾞｼｯｸM-PRO" w:cs="ＭＳ Ｐゴシック"/>
                <w:kern w:val="0"/>
                <w:sz w:val="24"/>
              </w:rPr>
            </w:pPr>
            <w:r w:rsidRPr="009E693A">
              <w:rPr>
                <w:rFonts w:ascii="HG丸ｺﾞｼｯｸM-PRO" w:eastAsia="HG丸ｺﾞｼｯｸM-PRO" w:hAnsi="HG丸ｺﾞｼｯｸM-PRO" w:cs="ＭＳ Ｐゴシック" w:hint="eastAsia"/>
                <w:kern w:val="0"/>
                <w:sz w:val="24"/>
              </w:rPr>
              <w:t>人</w:t>
            </w:r>
          </w:p>
        </w:tc>
        <w:tc>
          <w:tcPr>
            <w:tcW w:w="3913" w:type="dxa"/>
            <w:tcBorders>
              <w:top w:val="single" w:sz="8" w:space="0" w:color="auto"/>
              <w:left w:val="nil"/>
              <w:bottom w:val="single" w:sz="8" w:space="0" w:color="auto"/>
              <w:right w:val="single" w:sz="12" w:space="0" w:color="auto"/>
            </w:tcBorders>
            <w:noWrap/>
            <w:vAlign w:val="center"/>
          </w:tcPr>
          <w:p w:rsidR="00AE2B76" w:rsidRPr="009E693A" w:rsidRDefault="00AE2B76" w:rsidP="003A07DC">
            <w:pPr>
              <w:widowControl/>
              <w:jc w:val="center"/>
              <w:rPr>
                <w:rFonts w:ascii="HG丸ｺﾞｼｯｸM-PRO" w:eastAsia="HG丸ｺﾞｼｯｸM-PRO" w:hAnsi="HG丸ｺﾞｼｯｸM-PRO" w:cs="ＭＳ Ｐゴシック"/>
                <w:kern w:val="0"/>
                <w:sz w:val="24"/>
              </w:rPr>
            </w:pPr>
            <w:r w:rsidRPr="009E693A">
              <w:rPr>
                <w:rFonts w:ascii="HG丸ｺﾞｼｯｸM-PRO" w:eastAsia="HG丸ｺﾞｼｯｸM-PRO" w:hAnsi="HG丸ｺﾞｼｯｸM-PRO" w:cs="ＭＳ Ｐゴシック" w:hint="eastAsia"/>
                <w:kern w:val="0"/>
                <w:sz w:val="24"/>
              </w:rPr>
              <w:t>―</w:t>
            </w:r>
          </w:p>
        </w:tc>
      </w:tr>
      <w:tr w:rsidR="00AE2B76" w:rsidRPr="009E693A" w:rsidTr="003A07DC">
        <w:trPr>
          <w:trHeight w:val="979"/>
        </w:trPr>
        <w:tc>
          <w:tcPr>
            <w:tcW w:w="3060" w:type="dxa"/>
            <w:gridSpan w:val="2"/>
            <w:tcBorders>
              <w:top w:val="single" w:sz="4" w:space="0" w:color="auto"/>
              <w:left w:val="single" w:sz="12" w:space="0" w:color="auto"/>
              <w:bottom w:val="single" w:sz="8" w:space="0" w:color="auto"/>
              <w:right w:val="single" w:sz="4" w:space="0" w:color="000000"/>
            </w:tcBorders>
            <w:noWrap/>
            <w:vAlign w:val="center"/>
          </w:tcPr>
          <w:p w:rsidR="00AE2B76" w:rsidRPr="009E693A" w:rsidRDefault="00AE2B76" w:rsidP="003A07DC">
            <w:pPr>
              <w:widowControl/>
              <w:jc w:val="center"/>
              <w:rPr>
                <w:rFonts w:ascii="HG丸ｺﾞｼｯｸM-PRO" w:eastAsia="HG丸ｺﾞｼｯｸM-PRO" w:hAnsi="HG丸ｺﾞｼｯｸM-PRO" w:cs="ＭＳ Ｐゴシック"/>
                <w:kern w:val="0"/>
                <w:sz w:val="24"/>
              </w:rPr>
            </w:pPr>
            <w:r w:rsidRPr="009E693A">
              <w:rPr>
                <w:rFonts w:ascii="HG丸ｺﾞｼｯｸM-PRO" w:eastAsia="HG丸ｺﾞｼｯｸM-PRO" w:hAnsi="HG丸ｺﾞｼｯｸM-PRO" w:cs="ＭＳ Ｐゴシック" w:hint="eastAsia"/>
                <w:kern w:val="0"/>
                <w:sz w:val="24"/>
              </w:rPr>
              <w:t>平成２９年度末</w:t>
            </w:r>
          </w:p>
          <w:p w:rsidR="00AE2B76" w:rsidRPr="009E693A" w:rsidRDefault="00AE2B76" w:rsidP="003A07DC">
            <w:pPr>
              <w:widowControl/>
              <w:jc w:val="center"/>
              <w:rPr>
                <w:rFonts w:ascii="HG丸ｺﾞｼｯｸM-PRO" w:eastAsia="HG丸ｺﾞｼｯｸM-PRO" w:hAnsi="HG丸ｺﾞｼｯｸM-PRO" w:cs="ＭＳ Ｐゴシック"/>
                <w:kern w:val="0"/>
                <w:sz w:val="24"/>
              </w:rPr>
            </w:pPr>
            <w:r w:rsidRPr="009E693A">
              <w:rPr>
                <w:rFonts w:ascii="HG丸ｺﾞｼｯｸM-PRO" w:eastAsia="HG丸ｺﾞｼｯｸM-PRO" w:hAnsi="HG丸ｺﾞｼｯｸM-PRO" w:cs="ＭＳ Ｐゴシック" w:hint="eastAsia"/>
                <w:kern w:val="0"/>
                <w:sz w:val="24"/>
              </w:rPr>
              <w:t>施設入所者数（Ｂ）</w:t>
            </w:r>
          </w:p>
        </w:tc>
        <w:tc>
          <w:tcPr>
            <w:tcW w:w="1198" w:type="dxa"/>
            <w:tcBorders>
              <w:top w:val="nil"/>
              <w:left w:val="nil"/>
              <w:bottom w:val="single" w:sz="8" w:space="0" w:color="auto"/>
              <w:right w:val="nil"/>
            </w:tcBorders>
            <w:noWrap/>
            <w:vAlign w:val="center"/>
          </w:tcPr>
          <w:p w:rsidR="00AE2B76" w:rsidRPr="009E693A" w:rsidRDefault="00AE2B76" w:rsidP="003A07DC">
            <w:pPr>
              <w:widowControl/>
              <w:jc w:val="right"/>
              <w:rPr>
                <w:rFonts w:ascii="HG丸ｺﾞｼｯｸM-PRO" w:eastAsia="HG丸ｺﾞｼｯｸM-PRO" w:hAnsi="HG丸ｺﾞｼｯｸM-PRO" w:cs="ＭＳ Ｐゴシック"/>
                <w:kern w:val="0"/>
                <w:sz w:val="24"/>
              </w:rPr>
            </w:pPr>
            <w:r w:rsidRPr="009E693A">
              <w:rPr>
                <w:rFonts w:ascii="HG丸ｺﾞｼｯｸM-PRO" w:eastAsia="HG丸ｺﾞｼｯｸM-PRO" w:hAnsi="HG丸ｺﾞｼｯｸM-PRO" w:cs="ＭＳ Ｐゴシック" w:hint="eastAsia"/>
                <w:kern w:val="0"/>
                <w:sz w:val="24"/>
              </w:rPr>
              <w:t>２７２</w:t>
            </w:r>
          </w:p>
        </w:tc>
        <w:tc>
          <w:tcPr>
            <w:tcW w:w="604" w:type="dxa"/>
            <w:tcBorders>
              <w:top w:val="nil"/>
              <w:left w:val="nil"/>
              <w:bottom w:val="single" w:sz="8" w:space="0" w:color="auto"/>
              <w:right w:val="single" w:sz="4" w:space="0" w:color="auto"/>
            </w:tcBorders>
            <w:noWrap/>
            <w:vAlign w:val="center"/>
          </w:tcPr>
          <w:p w:rsidR="00AE2B76" w:rsidRPr="009E693A" w:rsidRDefault="00AE2B76" w:rsidP="003A07DC">
            <w:pPr>
              <w:widowControl/>
              <w:jc w:val="right"/>
              <w:rPr>
                <w:rFonts w:ascii="HG丸ｺﾞｼｯｸM-PRO" w:eastAsia="HG丸ｺﾞｼｯｸM-PRO" w:hAnsi="HG丸ｺﾞｼｯｸM-PRO" w:cs="ＭＳ Ｐゴシック"/>
                <w:kern w:val="0"/>
                <w:sz w:val="24"/>
              </w:rPr>
            </w:pPr>
            <w:r w:rsidRPr="009E693A">
              <w:rPr>
                <w:rFonts w:ascii="HG丸ｺﾞｼｯｸM-PRO" w:eastAsia="HG丸ｺﾞｼｯｸM-PRO" w:hAnsi="HG丸ｺﾞｼｯｸM-PRO" w:cs="ＭＳ Ｐゴシック" w:hint="eastAsia"/>
                <w:kern w:val="0"/>
                <w:sz w:val="24"/>
              </w:rPr>
              <w:t>人</w:t>
            </w:r>
          </w:p>
        </w:tc>
        <w:tc>
          <w:tcPr>
            <w:tcW w:w="3913" w:type="dxa"/>
            <w:tcBorders>
              <w:top w:val="single" w:sz="8" w:space="0" w:color="auto"/>
              <w:left w:val="nil"/>
              <w:bottom w:val="single" w:sz="8" w:space="0" w:color="auto"/>
              <w:right w:val="single" w:sz="12" w:space="0" w:color="auto"/>
            </w:tcBorders>
            <w:noWrap/>
            <w:vAlign w:val="center"/>
          </w:tcPr>
          <w:p w:rsidR="00AE2B76" w:rsidRPr="009E693A" w:rsidRDefault="00AE2B76" w:rsidP="003A07DC">
            <w:pPr>
              <w:widowControl/>
              <w:jc w:val="left"/>
              <w:rPr>
                <w:rFonts w:ascii="HG丸ｺﾞｼｯｸM-PRO" w:eastAsia="HG丸ｺﾞｼｯｸM-PRO" w:hAnsi="HG丸ｺﾞｼｯｸM-PRO" w:cs="ＭＳ Ｐゴシック"/>
                <w:kern w:val="0"/>
                <w:sz w:val="24"/>
              </w:rPr>
            </w:pPr>
            <w:r w:rsidRPr="009E693A">
              <w:rPr>
                <w:rFonts w:ascii="HG丸ｺﾞｼｯｸM-PRO" w:eastAsia="HG丸ｺﾞｼｯｸM-PRO" w:hAnsi="HG丸ｺﾞｼｯｸM-PRO" w:cs="ＭＳ Ｐゴシック" w:hint="eastAsia"/>
                <w:kern w:val="0"/>
                <w:sz w:val="24"/>
              </w:rPr>
              <w:t>平成２５年度末の施設入所者数のうち</w:t>
            </w:r>
            <w:r>
              <w:rPr>
                <w:rFonts w:ascii="HG丸ｺﾞｼｯｸM-PRO" w:eastAsia="HG丸ｺﾞｼｯｸM-PRO" w:hAnsi="HG丸ｺﾞｼｯｸM-PRO" w:cs="ＭＳ Ｐゴシック" w:hint="eastAsia"/>
                <w:kern w:val="0"/>
                <w:sz w:val="24"/>
              </w:rPr>
              <w:t>継続して</w:t>
            </w:r>
            <w:r w:rsidRPr="009E693A">
              <w:rPr>
                <w:rFonts w:ascii="HG丸ｺﾞｼｯｸM-PRO" w:eastAsia="HG丸ｺﾞｼｯｸM-PRO" w:hAnsi="HG丸ｺﾞｼｯｸM-PRO" w:cs="ＭＳ Ｐゴシック" w:hint="eastAsia"/>
                <w:kern w:val="0"/>
                <w:sz w:val="24"/>
              </w:rPr>
              <w:t>平成２９年度末</w:t>
            </w:r>
            <w:r>
              <w:rPr>
                <w:rFonts w:ascii="HG丸ｺﾞｼｯｸM-PRO" w:eastAsia="HG丸ｺﾞｼｯｸM-PRO" w:hAnsi="HG丸ｺﾞｼｯｸM-PRO" w:cs="ＭＳ Ｐゴシック" w:hint="eastAsia"/>
                <w:kern w:val="0"/>
                <w:sz w:val="24"/>
              </w:rPr>
              <w:t>まで</w:t>
            </w:r>
            <w:r w:rsidRPr="009E693A">
              <w:rPr>
                <w:rFonts w:ascii="HG丸ｺﾞｼｯｸM-PRO" w:eastAsia="HG丸ｺﾞｼｯｸM-PRO" w:hAnsi="HG丸ｺﾞｼｯｸM-PRO" w:cs="ＭＳ Ｐゴシック" w:hint="eastAsia"/>
                <w:kern w:val="0"/>
                <w:sz w:val="24"/>
              </w:rPr>
              <w:t>に施設に入所している者の数</w:t>
            </w:r>
          </w:p>
        </w:tc>
      </w:tr>
      <w:tr w:rsidR="00AE2B76" w:rsidRPr="009E693A" w:rsidTr="003A07DC">
        <w:trPr>
          <w:cantSplit/>
          <w:trHeight w:val="980"/>
        </w:trPr>
        <w:tc>
          <w:tcPr>
            <w:tcW w:w="1355" w:type="dxa"/>
            <w:tcBorders>
              <w:top w:val="single" w:sz="8" w:space="0" w:color="auto"/>
              <w:left w:val="single" w:sz="12" w:space="0" w:color="auto"/>
              <w:bottom w:val="single" w:sz="12" w:space="0" w:color="auto"/>
              <w:right w:val="single" w:sz="4" w:space="0" w:color="auto"/>
            </w:tcBorders>
            <w:noWrap/>
            <w:vAlign w:val="center"/>
          </w:tcPr>
          <w:p w:rsidR="00AE2B76" w:rsidRPr="009E693A" w:rsidRDefault="00AE2B76" w:rsidP="003A07DC">
            <w:pPr>
              <w:widowControl/>
              <w:jc w:val="center"/>
              <w:rPr>
                <w:rFonts w:ascii="HG丸ｺﾞｼｯｸM-PRO" w:eastAsia="HG丸ｺﾞｼｯｸM-PRO" w:hAnsi="HG丸ｺﾞｼｯｸM-PRO" w:cs="ＭＳ Ｐゴシック"/>
                <w:kern w:val="0"/>
                <w:sz w:val="24"/>
              </w:rPr>
            </w:pPr>
            <w:r w:rsidRPr="009E693A">
              <w:rPr>
                <w:rFonts w:ascii="HG丸ｺﾞｼｯｸM-PRO" w:eastAsia="HG丸ｺﾞｼｯｸM-PRO" w:hAnsi="HG丸ｺﾞｼｯｸM-PRO" w:cs="ＭＳ Ｐゴシック" w:hint="eastAsia"/>
                <w:kern w:val="0"/>
                <w:sz w:val="24"/>
              </w:rPr>
              <w:t>目標値</w:t>
            </w:r>
          </w:p>
        </w:tc>
        <w:tc>
          <w:tcPr>
            <w:tcW w:w="1705" w:type="dxa"/>
            <w:tcBorders>
              <w:top w:val="single" w:sz="8" w:space="0" w:color="auto"/>
              <w:left w:val="nil"/>
              <w:bottom w:val="single" w:sz="12" w:space="0" w:color="auto"/>
              <w:right w:val="single" w:sz="4" w:space="0" w:color="auto"/>
            </w:tcBorders>
            <w:vAlign w:val="center"/>
          </w:tcPr>
          <w:p w:rsidR="00AE2B76" w:rsidRPr="009E693A" w:rsidRDefault="00AE2B76" w:rsidP="003A07DC">
            <w:pPr>
              <w:widowControl/>
              <w:jc w:val="left"/>
              <w:rPr>
                <w:rFonts w:ascii="HG丸ｺﾞｼｯｸM-PRO" w:eastAsia="HG丸ｺﾞｼｯｸM-PRO" w:hAnsi="HG丸ｺﾞｼｯｸM-PRO" w:cs="ＭＳ Ｐゴシック"/>
                <w:kern w:val="0"/>
                <w:sz w:val="24"/>
              </w:rPr>
            </w:pPr>
            <w:r w:rsidRPr="009E693A">
              <w:rPr>
                <w:rFonts w:ascii="HG丸ｺﾞｼｯｸM-PRO" w:eastAsia="HG丸ｺﾞｼｯｸM-PRO" w:hAnsi="HG丸ｺﾞｼｯｸM-PRO" w:cs="ＭＳ Ｐゴシック" w:hint="eastAsia"/>
                <w:kern w:val="0"/>
                <w:sz w:val="24"/>
              </w:rPr>
              <w:t>地域生活</w:t>
            </w:r>
            <w:r w:rsidRPr="009E693A">
              <w:rPr>
                <w:rFonts w:ascii="HG丸ｺﾞｼｯｸM-PRO" w:eastAsia="HG丸ｺﾞｼｯｸM-PRO" w:hAnsi="HG丸ｺﾞｼｯｸM-PRO" w:cs="ＭＳ Ｐゴシック" w:hint="eastAsia"/>
                <w:kern w:val="0"/>
                <w:sz w:val="24"/>
              </w:rPr>
              <w:br/>
              <w:t>移行数（Ｃ）</w:t>
            </w:r>
          </w:p>
        </w:tc>
        <w:tc>
          <w:tcPr>
            <w:tcW w:w="1198" w:type="dxa"/>
            <w:tcBorders>
              <w:top w:val="single" w:sz="8" w:space="0" w:color="auto"/>
              <w:left w:val="nil"/>
              <w:bottom w:val="single" w:sz="12" w:space="0" w:color="auto"/>
              <w:right w:val="nil"/>
            </w:tcBorders>
            <w:vAlign w:val="center"/>
          </w:tcPr>
          <w:p w:rsidR="00AE2B76" w:rsidRPr="009E693A" w:rsidRDefault="00AE2B76" w:rsidP="003A07DC">
            <w:pPr>
              <w:widowControl/>
              <w:jc w:val="right"/>
              <w:rPr>
                <w:rFonts w:ascii="HG丸ｺﾞｼｯｸM-PRO" w:eastAsia="HG丸ｺﾞｼｯｸM-PRO" w:hAnsi="HG丸ｺﾞｼｯｸM-PRO" w:cs="ＭＳ Ｐゴシック"/>
                <w:kern w:val="0"/>
                <w:sz w:val="24"/>
              </w:rPr>
            </w:pPr>
            <w:r w:rsidRPr="009E693A">
              <w:rPr>
                <w:rFonts w:ascii="HG丸ｺﾞｼｯｸM-PRO" w:eastAsia="HG丸ｺﾞｼｯｸM-PRO" w:hAnsi="HG丸ｺﾞｼｯｸM-PRO" w:cs="ＭＳ Ｐゴシック" w:hint="eastAsia"/>
                <w:kern w:val="0"/>
                <w:sz w:val="24"/>
              </w:rPr>
              <w:t>１９</w:t>
            </w:r>
          </w:p>
          <w:p w:rsidR="00AE2B76" w:rsidRPr="009E693A" w:rsidRDefault="00AE2B76" w:rsidP="003A07DC">
            <w:pPr>
              <w:widowControl/>
              <w:jc w:val="right"/>
              <w:rPr>
                <w:rFonts w:ascii="HG丸ｺﾞｼｯｸM-PRO" w:eastAsia="HG丸ｺﾞｼｯｸM-PRO" w:hAnsi="HG丸ｺﾞｼｯｸM-PRO" w:cs="ＭＳ Ｐゴシック"/>
                <w:kern w:val="0"/>
                <w:sz w:val="24"/>
              </w:rPr>
            </w:pPr>
            <w:r w:rsidRPr="009E693A">
              <w:rPr>
                <w:rFonts w:ascii="HG丸ｺﾞｼｯｸM-PRO" w:eastAsia="HG丸ｺﾞｼｯｸM-PRO" w:hAnsi="HG丸ｺﾞｼｯｸM-PRO" w:cs="ＭＳ Ｐゴシック" w:hint="eastAsia"/>
                <w:kern w:val="0"/>
                <w:sz w:val="24"/>
              </w:rPr>
              <w:t>（６％）</w:t>
            </w:r>
          </w:p>
        </w:tc>
        <w:tc>
          <w:tcPr>
            <w:tcW w:w="604" w:type="dxa"/>
            <w:tcBorders>
              <w:top w:val="single" w:sz="8" w:space="0" w:color="auto"/>
              <w:left w:val="nil"/>
              <w:bottom w:val="single" w:sz="12" w:space="0" w:color="auto"/>
              <w:right w:val="single" w:sz="4" w:space="0" w:color="auto"/>
            </w:tcBorders>
            <w:vAlign w:val="center"/>
          </w:tcPr>
          <w:p w:rsidR="00AE2B76" w:rsidRPr="009E693A" w:rsidRDefault="00AE2B76" w:rsidP="003A07DC">
            <w:pPr>
              <w:widowControl/>
              <w:jc w:val="right"/>
              <w:rPr>
                <w:rFonts w:ascii="HG丸ｺﾞｼｯｸM-PRO" w:eastAsia="HG丸ｺﾞｼｯｸM-PRO" w:hAnsi="HG丸ｺﾞｼｯｸM-PRO" w:cs="ＭＳ Ｐゴシック"/>
                <w:kern w:val="0"/>
                <w:sz w:val="24"/>
              </w:rPr>
            </w:pPr>
            <w:r w:rsidRPr="009E693A">
              <w:rPr>
                <w:rFonts w:ascii="HG丸ｺﾞｼｯｸM-PRO" w:eastAsia="HG丸ｺﾞｼｯｸM-PRO" w:hAnsi="HG丸ｺﾞｼｯｸM-PRO" w:cs="ＭＳ Ｐゴシック" w:hint="eastAsia"/>
                <w:kern w:val="0"/>
                <w:sz w:val="24"/>
              </w:rPr>
              <w:t>人</w:t>
            </w:r>
          </w:p>
          <w:p w:rsidR="00AE2B76" w:rsidRPr="009E693A" w:rsidRDefault="00AE2B76" w:rsidP="003A07DC">
            <w:pPr>
              <w:widowControl/>
              <w:jc w:val="right"/>
              <w:rPr>
                <w:rFonts w:ascii="HG丸ｺﾞｼｯｸM-PRO" w:eastAsia="HG丸ｺﾞｼｯｸM-PRO" w:hAnsi="HG丸ｺﾞｼｯｸM-PRO" w:cs="ＭＳ Ｐゴシック"/>
                <w:kern w:val="0"/>
                <w:sz w:val="24"/>
              </w:rPr>
            </w:pPr>
            <w:r w:rsidRPr="009E693A">
              <w:rPr>
                <w:rFonts w:ascii="HG丸ｺﾞｼｯｸM-PRO" w:eastAsia="HG丸ｺﾞｼｯｸM-PRO" w:hAnsi="HG丸ｺﾞｼｯｸM-PRO" w:cs="ＭＳ Ｐゴシック" w:hint="eastAsia"/>
                <w:kern w:val="0"/>
                <w:sz w:val="24"/>
              </w:rPr>
              <w:t>（</w:t>
            </w:r>
            <w:r w:rsidR="00CB2765">
              <w:rPr>
                <w:rFonts w:ascii="HG丸ｺﾞｼｯｸM-PRO" w:eastAsia="HG丸ｺﾞｼｯｸM-PRO" w:hAnsi="HG丸ｺﾞｼｯｸM-PRO" w:cs="ＭＳ Ｐゴシック" w:hint="eastAsia"/>
                <w:kern w:val="0"/>
                <w:sz w:val="24"/>
              </w:rPr>
              <w:t>％</w:t>
            </w:r>
            <w:r w:rsidRPr="009E693A">
              <w:rPr>
                <w:rFonts w:ascii="HG丸ｺﾞｼｯｸM-PRO" w:eastAsia="HG丸ｺﾞｼｯｸM-PRO" w:hAnsi="HG丸ｺﾞｼｯｸM-PRO" w:cs="ＭＳ Ｐゴシック" w:hint="eastAsia"/>
                <w:kern w:val="0"/>
                <w:sz w:val="24"/>
              </w:rPr>
              <w:t>）</w:t>
            </w:r>
          </w:p>
        </w:tc>
        <w:tc>
          <w:tcPr>
            <w:tcW w:w="3913" w:type="dxa"/>
            <w:tcBorders>
              <w:top w:val="single" w:sz="8" w:space="0" w:color="auto"/>
              <w:left w:val="nil"/>
              <w:bottom w:val="single" w:sz="12" w:space="0" w:color="auto"/>
              <w:right w:val="single" w:sz="12" w:space="0" w:color="auto"/>
            </w:tcBorders>
            <w:noWrap/>
            <w:vAlign w:val="center"/>
          </w:tcPr>
          <w:p w:rsidR="00AE2B76" w:rsidRPr="009E693A" w:rsidRDefault="00AE2B76" w:rsidP="003A07DC">
            <w:pPr>
              <w:widowControl/>
              <w:jc w:val="left"/>
              <w:rPr>
                <w:rFonts w:ascii="HG丸ｺﾞｼｯｸM-PRO" w:eastAsia="HG丸ｺﾞｼｯｸM-PRO" w:hAnsi="HG丸ｺﾞｼｯｸM-PRO" w:cs="ＭＳ Ｐゴシック"/>
                <w:kern w:val="0"/>
                <w:sz w:val="24"/>
              </w:rPr>
            </w:pPr>
            <w:r w:rsidRPr="009E693A">
              <w:rPr>
                <w:rFonts w:ascii="HG丸ｺﾞｼｯｸM-PRO" w:eastAsia="HG丸ｺﾞｼｯｸM-PRO" w:hAnsi="HG丸ｺﾞｼｯｸM-PRO" w:cs="ＭＳ Ｐゴシック" w:hint="eastAsia"/>
                <w:kern w:val="0"/>
                <w:sz w:val="24"/>
              </w:rPr>
              <w:t>施設から地域生活に移行する人数</w:t>
            </w:r>
          </w:p>
          <w:p w:rsidR="00AE2B76" w:rsidRPr="009E693A" w:rsidRDefault="00AE2B76" w:rsidP="003A07DC">
            <w:pPr>
              <w:widowControl/>
              <w:jc w:val="left"/>
              <w:rPr>
                <w:rFonts w:ascii="HG丸ｺﾞｼｯｸM-PRO" w:eastAsia="HG丸ｺﾞｼｯｸM-PRO" w:hAnsi="HG丸ｺﾞｼｯｸM-PRO" w:cs="ＭＳ Ｐゴシック"/>
                <w:kern w:val="0"/>
                <w:sz w:val="24"/>
              </w:rPr>
            </w:pPr>
            <w:r w:rsidRPr="009E693A">
              <w:rPr>
                <w:rFonts w:ascii="HG丸ｺﾞｼｯｸM-PRO" w:eastAsia="HG丸ｺﾞｼｯｸM-PRO" w:hAnsi="HG丸ｺﾞｼｯｸM-PRO" w:cs="ＭＳ Ｐゴシック" w:hint="eastAsia"/>
                <w:kern w:val="0"/>
                <w:sz w:val="24"/>
              </w:rPr>
              <w:t>（（Ａ－Ｂ）／Ａ）</w:t>
            </w:r>
          </w:p>
        </w:tc>
      </w:tr>
    </w:tbl>
    <w:p w:rsidR="00AE2B76" w:rsidRPr="009E693A" w:rsidRDefault="00AE2B76" w:rsidP="00AE2B76">
      <w:pPr>
        <w:spacing w:line="440" w:lineRule="exact"/>
        <w:ind w:leftChars="114" w:left="466" w:hangingChars="100" w:hanging="223"/>
        <w:rPr>
          <w:rFonts w:ascii="HG丸ｺﾞｼｯｸM-PRO" w:eastAsia="HG丸ｺﾞｼｯｸM-PRO" w:hAnsi="HG丸ｺﾞｼｯｸM-PRO"/>
          <w:sz w:val="22"/>
          <w:szCs w:val="22"/>
        </w:rPr>
      </w:pPr>
      <w:r w:rsidRPr="009E693A">
        <w:rPr>
          <w:rFonts w:ascii="HG丸ｺﾞｼｯｸM-PRO" w:eastAsia="HG丸ｺﾞｼｯｸM-PRO" w:hAnsi="HG丸ｺﾞｼｯｸM-PRO" w:hint="eastAsia"/>
          <w:sz w:val="22"/>
          <w:szCs w:val="22"/>
        </w:rPr>
        <w:t>※　施設入所者数とは施設入所支援の利用者数となります。</w:t>
      </w:r>
    </w:p>
    <w:p w:rsidR="00AE2B76" w:rsidRPr="009E693A" w:rsidRDefault="00AE2B76" w:rsidP="00AE2B76">
      <w:pPr>
        <w:rPr>
          <w:rFonts w:ascii="ＭＳ Ｐゴシック" w:eastAsia="ＭＳ Ｐゴシック" w:hAnsi="ＭＳ Ｐゴシック"/>
          <w:b/>
          <w:sz w:val="32"/>
          <w:szCs w:val="32"/>
        </w:rPr>
      </w:pPr>
    </w:p>
    <w:p w:rsidR="00F637FA" w:rsidRDefault="00F637FA" w:rsidP="00AE2B76">
      <w:pPr>
        <w:rPr>
          <w:rFonts w:ascii="ＭＳ Ｐゴシック" w:eastAsia="ＭＳ Ｐゴシック" w:hAnsi="ＭＳ Ｐゴシック"/>
          <w:b/>
          <w:sz w:val="32"/>
          <w:szCs w:val="32"/>
        </w:rPr>
      </w:pPr>
    </w:p>
    <w:p w:rsidR="00F637FA" w:rsidRDefault="004C0064" w:rsidP="004C0064">
      <w:pPr>
        <w:ind w:firstLineChars="100" w:firstLine="213"/>
        <w:rPr>
          <w:rFonts w:ascii="ＭＳ Ｐゴシック" w:eastAsia="ＭＳ Ｐゴシック" w:hAnsi="ＭＳ Ｐゴシック"/>
          <w:b/>
          <w:sz w:val="32"/>
          <w:szCs w:val="32"/>
        </w:rPr>
      </w:pPr>
      <w:r w:rsidRPr="004C0064">
        <w:rPr>
          <w:rFonts w:hint="eastAsia"/>
          <w:noProof/>
          <w:szCs w:val="22"/>
        </w:rPr>
        <w:drawing>
          <wp:anchor distT="0" distB="0" distL="114300" distR="114300" simplePos="0" relativeHeight="251792384" behindDoc="0" locked="0" layoutInCell="1" allowOverlap="1" wp14:anchorId="14BAF702" wp14:editId="63A2C3D1">
            <wp:simplePos x="0" y="0"/>
            <wp:positionH relativeFrom="page">
              <wp:posOffset>6228715</wp:posOffset>
            </wp:positionH>
            <wp:positionV relativeFrom="page">
              <wp:posOffset>9361170</wp:posOffset>
            </wp:positionV>
            <wp:extent cx="714240" cy="714240"/>
            <wp:effectExtent l="0" t="0" r="0" b="0"/>
            <wp:wrapNone/>
            <wp:docPr id="923" name="JAVISCODE02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F637FA" w:rsidRDefault="00F637FA" w:rsidP="00F637FA">
      <w:pPr>
        <w:ind w:firstLineChars="100" w:firstLine="243"/>
        <w:rPr>
          <w:rFonts w:ascii="HG丸ｺﾞｼｯｸM-PRO" w:eastAsia="HG丸ｺﾞｼｯｸM-PRO" w:hAnsi="HG丸ｺﾞｼｯｸM-PRO"/>
          <w:sz w:val="24"/>
        </w:rPr>
      </w:pPr>
    </w:p>
    <w:p w:rsidR="00AE2B76" w:rsidRPr="00F637FA" w:rsidRDefault="00AE2B76" w:rsidP="00F637FA">
      <w:pPr>
        <w:ind w:firstLineChars="100" w:firstLine="243"/>
        <w:rPr>
          <w:rFonts w:ascii="ＭＳ Ｐゴシック" w:eastAsia="ＭＳ Ｐゴシック" w:hAnsi="ＭＳ Ｐゴシック"/>
          <w:b/>
          <w:sz w:val="32"/>
          <w:szCs w:val="32"/>
        </w:rPr>
      </w:pPr>
      <w:r>
        <w:rPr>
          <w:rFonts w:ascii="HG丸ｺﾞｼｯｸM-PRO" w:eastAsia="HG丸ｺﾞｼｯｸM-PRO" w:hAnsi="HG丸ｺﾞｼｯｸM-PRO" w:hint="eastAsia"/>
          <w:sz w:val="24"/>
        </w:rPr>
        <w:t>厚生労働省の指針では地域生活への移行の目標として、平成２５年度末に施設に入所している者が、</w:t>
      </w:r>
      <w:r>
        <w:rPr>
          <w:rFonts w:ascii="HG丸ｺﾞｼｯｸM-PRO" w:eastAsia="HG丸ｺﾞｼｯｸM-PRO" w:hAnsi="HG丸ｺﾞｼｯｸM-PRO" w:cs="ＭＳ Ｐゴシック" w:hint="eastAsia"/>
          <w:kern w:val="0"/>
          <w:sz w:val="24"/>
        </w:rPr>
        <w:t>平成２９</w:t>
      </w:r>
      <w:r w:rsidRPr="0065649B">
        <w:rPr>
          <w:rFonts w:ascii="HG丸ｺﾞｼｯｸM-PRO" w:eastAsia="HG丸ｺﾞｼｯｸM-PRO" w:hAnsi="HG丸ｺﾞｼｯｸM-PRO" w:cs="ＭＳ Ｐゴシック" w:hint="eastAsia"/>
          <w:kern w:val="0"/>
          <w:sz w:val="24"/>
        </w:rPr>
        <w:t>年度</w:t>
      </w:r>
      <w:r>
        <w:rPr>
          <w:rFonts w:ascii="HG丸ｺﾞｼｯｸM-PRO" w:eastAsia="HG丸ｺﾞｼｯｸM-PRO" w:hAnsi="HG丸ｺﾞｼｯｸM-PRO" w:cs="ＭＳ Ｐゴシック" w:hint="eastAsia"/>
          <w:kern w:val="0"/>
          <w:sz w:val="24"/>
        </w:rPr>
        <w:t>末までに１２％以上地域生活に移行することを目標の基本としています。</w:t>
      </w:r>
    </w:p>
    <w:p w:rsidR="00AE2B76" w:rsidRDefault="00AE2B76" w:rsidP="00AE2B76">
      <w:pPr>
        <w:spacing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本市においては、平成１７年１０月１日時点での施設入所者３５２人が平成２５年度末までに４８人地域に移行したことから、これらを考慮して、平成２５年度末の施設入所者が、平成２９年度までに地域生活に移行する人数については１９人（６％）と見込んでいます。</w:t>
      </w:r>
    </w:p>
    <w:p w:rsidR="00AE2B76" w:rsidRPr="00160F78" w:rsidRDefault="00AE2B76" w:rsidP="00AE2B76">
      <w:pPr>
        <w:spacing w:line="440" w:lineRule="exact"/>
        <w:rPr>
          <w:rFonts w:ascii="HG丸ｺﾞｼｯｸM-PRO" w:eastAsia="HG丸ｺﾞｼｯｸM-PRO" w:hAnsi="HG丸ｺﾞｼｯｸM-PRO"/>
          <w:sz w:val="24"/>
        </w:rPr>
      </w:pPr>
    </w:p>
    <w:p w:rsidR="00AE2B76" w:rsidRPr="000B6A66" w:rsidRDefault="00B70017" w:rsidP="00AE2B76">
      <w:pP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（２）</w:t>
      </w:r>
      <w:r w:rsidR="00AE2B76">
        <w:rPr>
          <w:rFonts w:ascii="ＭＳ Ｐゴシック" w:eastAsia="ＭＳ Ｐゴシック" w:hAnsi="ＭＳ Ｐゴシック" w:hint="eastAsia"/>
          <w:b/>
          <w:sz w:val="32"/>
          <w:szCs w:val="32"/>
        </w:rPr>
        <w:t>施設入所者数の削減</w:t>
      </w:r>
    </w:p>
    <w:tbl>
      <w:tblPr>
        <w:tblW w:w="9098" w:type="dxa"/>
        <w:tblInd w:w="99" w:type="dxa"/>
        <w:tblCellMar>
          <w:left w:w="99" w:type="dxa"/>
          <w:right w:w="99" w:type="dxa"/>
        </w:tblCellMar>
        <w:tblLook w:val="0000" w:firstRow="0" w:lastRow="0" w:firstColumn="0" w:lastColumn="0" w:noHBand="0" w:noVBand="0"/>
      </w:tblPr>
      <w:tblGrid>
        <w:gridCol w:w="1355"/>
        <w:gridCol w:w="1705"/>
        <w:gridCol w:w="1198"/>
        <w:gridCol w:w="927"/>
        <w:gridCol w:w="3913"/>
      </w:tblGrid>
      <w:tr w:rsidR="00AE2B76" w:rsidTr="003A07DC">
        <w:trPr>
          <w:trHeight w:val="479"/>
        </w:trPr>
        <w:tc>
          <w:tcPr>
            <w:tcW w:w="3060" w:type="dxa"/>
            <w:gridSpan w:val="2"/>
            <w:tcBorders>
              <w:top w:val="single" w:sz="12" w:space="0" w:color="auto"/>
              <w:left w:val="single" w:sz="12" w:space="0" w:color="auto"/>
              <w:bottom w:val="single" w:sz="4" w:space="0" w:color="auto"/>
              <w:right w:val="single" w:sz="4" w:space="0" w:color="000000"/>
            </w:tcBorders>
            <w:shd w:val="clear" w:color="auto" w:fill="A6A6A6"/>
            <w:noWrap/>
            <w:vAlign w:val="center"/>
          </w:tcPr>
          <w:p w:rsidR="00AE2B76" w:rsidRPr="007735DA" w:rsidRDefault="00AE2B76" w:rsidP="003A07DC">
            <w:pPr>
              <w:widowControl/>
              <w:jc w:val="center"/>
              <w:rPr>
                <w:rFonts w:ascii="HG丸ｺﾞｼｯｸM-PRO" w:eastAsia="HG丸ｺﾞｼｯｸM-PRO" w:hAnsi="HG丸ｺﾞｼｯｸM-PRO" w:cs="ＭＳ Ｐゴシック"/>
                <w:kern w:val="0"/>
                <w:sz w:val="24"/>
              </w:rPr>
            </w:pPr>
            <w:r w:rsidRPr="007735DA">
              <w:rPr>
                <w:rFonts w:ascii="HG丸ｺﾞｼｯｸM-PRO" w:eastAsia="HG丸ｺﾞｼｯｸM-PRO" w:hAnsi="HG丸ｺﾞｼｯｸM-PRO" w:cs="ＭＳ Ｐゴシック" w:hint="eastAsia"/>
                <w:kern w:val="0"/>
                <w:sz w:val="24"/>
              </w:rPr>
              <w:t>項目</w:t>
            </w:r>
          </w:p>
        </w:tc>
        <w:tc>
          <w:tcPr>
            <w:tcW w:w="2125" w:type="dxa"/>
            <w:gridSpan w:val="2"/>
            <w:tcBorders>
              <w:top w:val="single" w:sz="12" w:space="0" w:color="auto"/>
              <w:left w:val="nil"/>
              <w:bottom w:val="single" w:sz="4" w:space="0" w:color="auto"/>
              <w:right w:val="single" w:sz="4" w:space="0" w:color="000000"/>
            </w:tcBorders>
            <w:shd w:val="clear" w:color="auto" w:fill="A6A6A6"/>
            <w:noWrap/>
            <w:vAlign w:val="center"/>
          </w:tcPr>
          <w:p w:rsidR="00AE2B76" w:rsidRPr="007735DA" w:rsidRDefault="00AE2B76" w:rsidP="003A07DC">
            <w:pPr>
              <w:widowControl/>
              <w:jc w:val="center"/>
              <w:rPr>
                <w:rFonts w:ascii="HG丸ｺﾞｼｯｸM-PRO" w:eastAsia="HG丸ｺﾞｼｯｸM-PRO" w:hAnsi="HG丸ｺﾞｼｯｸM-PRO" w:cs="ＭＳ Ｐゴシック"/>
                <w:kern w:val="0"/>
                <w:sz w:val="24"/>
              </w:rPr>
            </w:pPr>
            <w:r w:rsidRPr="007735DA">
              <w:rPr>
                <w:rFonts w:ascii="HG丸ｺﾞｼｯｸM-PRO" w:eastAsia="HG丸ｺﾞｼｯｸM-PRO" w:hAnsi="HG丸ｺﾞｼｯｸM-PRO" w:cs="ＭＳ Ｐゴシック" w:hint="eastAsia"/>
                <w:kern w:val="0"/>
                <w:sz w:val="24"/>
              </w:rPr>
              <w:t>数値</w:t>
            </w:r>
          </w:p>
        </w:tc>
        <w:tc>
          <w:tcPr>
            <w:tcW w:w="3913" w:type="dxa"/>
            <w:tcBorders>
              <w:top w:val="single" w:sz="12" w:space="0" w:color="auto"/>
              <w:left w:val="nil"/>
              <w:bottom w:val="single" w:sz="8" w:space="0" w:color="auto"/>
              <w:right w:val="single" w:sz="12" w:space="0" w:color="auto"/>
            </w:tcBorders>
            <w:shd w:val="clear" w:color="auto" w:fill="A6A6A6"/>
            <w:noWrap/>
            <w:vAlign w:val="center"/>
          </w:tcPr>
          <w:p w:rsidR="00AE2B76" w:rsidRPr="007735DA" w:rsidRDefault="00AE2B76" w:rsidP="003A07DC">
            <w:pPr>
              <w:widowControl/>
              <w:jc w:val="center"/>
              <w:rPr>
                <w:rFonts w:ascii="HG丸ｺﾞｼｯｸM-PRO" w:eastAsia="HG丸ｺﾞｼｯｸM-PRO" w:hAnsi="HG丸ｺﾞｼｯｸM-PRO" w:cs="ＭＳ Ｐゴシック"/>
                <w:kern w:val="0"/>
                <w:sz w:val="24"/>
              </w:rPr>
            </w:pPr>
            <w:r w:rsidRPr="007735DA">
              <w:rPr>
                <w:rFonts w:ascii="HG丸ｺﾞｼｯｸM-PRO" w:eastAsia="HG丸ｺﾞｼｯｸM-PRO" w:hAnsi="HG丸ｺﾞｼｯｸM-PRO" w:cs="ＭＳ Ｐゴシック" w:hint="eastAsia"/>
                <w:kern w:val="0"/>
                <w:sz w:val="24"/>
              </w:rPr>
              <w:t>考え方</w:t>
            </w:r>
          </w:p>
        </w:tc>
      </w:tr>
      <w:tr w:rsidR="00AE2B76" w:rsidTr="003A07DC">
        <w:trPr>
          <w:trHeight w:val="853"/>
        </w:trPr>
        <w:tc>
          <w:tcPr>
            <w:tcW w:w="3060" w:type="dxa"/>
            <w:gridSpan w:val="2"/>
            <w:tcBorders>
              <w:top w:val="single" w:sz="4" w:space="0" w:color="auto"/>
              <w:left w:val="single" w:sz="12" w:space="0" w:color="auto"/>
              <w:bottom w:val="single" w:sz="4" w:space="0" w:color="auto"/>
              <w:right w:val="single" w:sz="4" w:space="0" w:color="000000"/>
            </w:tcBorders>
            <w:noWrap/>
            <w:vAlign w:val="center"/>
          </w:tcPr>
          <w:p w:rsidR="00AE2B76" w:rsidRDefault="00AE2B76" w:rsidP="003A07DC">
            <w:pPr>
              <w:widowControl/>
              <w:jc w:val="center"/>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平成２５年度末</w:t>
            </w:r>
          </w:p>
          <w:p w:rsidR="00AE2B76" w:rsidRPr="007735DA" w:rsidRDefault="00AE2B76" w:rsidP="003A07DC">
            <w:pPr>
              <w:widowControl/>
              <w:jc w:val="center"/>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施設入所者数</w:t>
            </w:r>
            <w:r w:rsidRPr="007735DA">
              <w:rPr>
                <w:rFonts w:ascii="HG丸ｺﾞｼｯｸM-PRO" w:eastAsia="HG丸ｺﾞｼｯｸM-PRO" w:hAnsi="HG丸ｺﾞｼｯｸM-PRO" w:cs="ＭＳ Ｐゴシック" w:hint="eastAsia"/>
                <w:kern w:val="0"/>
                <w:sz w:val="24"/>
              </w:rPr>
              <w:t>（Ａ）</w:t>
            </w:r>
          </w:p>
        </w:tc>
        <w:tc>
          <w:tcPr>
            <w:tcW w:w="1198" w:type="dxa"/>
            <w:tcBorders>
              <w:top w:val="nil"/>
              <w:left w:val="nil"/>
              <w:bottom w:val="single" w:sz="4" w:space="0" w:color="auto"/>
              <w:right w:val="nil"/>
            </w:tcBorders>
            <w:noWrap/>
            <w:vAlign w:val="center"/>
          </w:tcPr>
          <w:p w:rsidR="00AE2B76" w:rsidRPr="007735DA" w:rsidRDefault="00AE2B76" w:rsidP="003A07DC">
            <w:pPr>
              <w:widowControl/>
              <w:jc w:val="righ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２９１</w:t>
            </w:r>
          </w:p>
        </w:tc>
        <w:tc>
          <w:tcPr>
            <w:tcW w:w="927" w:type="dxa"/>
            <w:tcBorders>
              <w:top w:val="nil"/>
              <w:left w:val="nil"/>
              <w:bottom w:val="single" w:sz="4" w:space="0" w:color="auto"/>
              <w:right w:val="single" w:sz="4" w:space="0" w:color="auto"/>
            </w:tcBorders>
            <w:noWrap/>
            <w:vAlign w:val="center"/>
          </w:tcPr>
          <w:p w:rsidR="00AE2B76" w:rsidRPr="007735DA" w:rsidRDefault="00AE2B76" w:rsidP="003A07DC">
            <w:pPr>
              <w:widowControl/>
              <w:jc w:val="right"/>
              <w:rPr>
                <w:rFonts w:ascii="HG丸ｺﾞｼｯｸM-PRO" w:eastAsia="HG丸ｺﾞｼｯｸM-PRO" w:hAnsi="HG丸ｺﾞｼｯｸM-PRO" w:cs="ＭＳ Ｐゴシック"/>
                <w:kern w:val="0"/>
                <w:sz w:val="24"/>
              </w:rPr>
            </w:pPr>
            <w:r w:rsidRPr="007735DA">
              <w:rPr>
                <w:rFonts w:ascii="HG丸ｺﾞｼｯｸM-PRO" w:eastAsia="HG丸ｺﾞｼｯｸM-PRO" w:hAnsi="HG丸ｺﾞｼｯｸM-PRO" w:cs="ＭＳ Ｐゴシック" w:hint="eastAsia"/>
                <w:kern w:val="0"/>
                <w:sz w:val="24"/>
              </w:rPr>
              <w:t>人</w:t>
            </w:r>
          </w:p>
        </w:tc>
        <w:tc>
          <w:tcPr>
            <w:tcW w:w="3913" w:type="dxa"/>
            <w:tcBorders>
              <w:top w:val="single" w:sz="8" w:space="0" w:color="auto"/>
              <w:left w:val="nil"/>
              <w:bottom w:val="single" w:sz="8" w:space="0" w:color="auto"/>
              <w:right w:val="single" w:sz="12" w:space="0" w:color="auto"/>
            </w:tcBorders>
            <w:noWrap/>
            <w:vAlign w:val="center"/>
          </w:tcPr>
          <w:p w:rsidR="00AE2B76" w:rsidRPr="007735DA" w:rsidRDefault="00AE2B76" w:rsidP="003A07DC">
            <w:pPr>
              <w:widowControl/>
              <w:jc w:val="center"/>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w:t>
            </w:r>
          </w:p>
        </w:tc>
      </w:tr>
      <w:tr w:rsidR="00AE2B76" w:rsidTr="003A07DC">
        <w:trPr>
          <w:trHeight w:val="979"/>
        </w:trPr>
        <w:tc>
          <w:tcPr>
            <w:tcW w:w="3060" w:type="dxa"/>
            <w:gridSpan w:val="2"/>
            <w:tcBorders>
              <w:top w:val="single" w:sz="4" w:space="0" w:color="auto"/>
              <w:left w:val="single" w:sz="12" w:space="0" w:color="auto"/>
              <w:bottom w:val="single" w:sz="8" w:space="0" w:color="auto"/>
              <w:right w:val="single" w:sz="4" w:space="0" w:color="000000"/>
            </w:tcBorders>
            <w:noWrap/>
            <w:vAlign w:val="center"/>
          </w:tcPr>
          <w:p w:rsidR="00AE2B76" w:rsidRDefault="00AE2B76" w:rsidP="003A07DC">
            <w:pPr>
              <w:widowControl/>
              <w:jc w:val="center"/>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平成２９</w:t>
            </w:r>
            <w:r w:rsidRPr="007735DA">
              <w:rPr>
                <w:rFonts w:ascii="HG丸ｺﾞｼｯｸM-PRO" w:eastAsia="HG丸ｺﾞｼｯｸM-PRO" w:hAnsi="HG丸ｺﾞｼｯｸM-PRO" w:cs="ＭＳ Ｐゴシック" w:hint="eastAsia"/>
                <w:kern w:val="0"/>
                <w:sz w:val="24"/>
              </w:rPr>
              <w:t>年度</w:t>
            </w:r>
            <w:r>
              <w:rPr>
                <w:rFonts w:ascii="HG丸ｺﾞｼｯｸM-PRO" w:eastAsia="HG丸ｺﾞｼｯｸM-PRO" w:hAnsi="HG丸ｺﾞｼｯｸM-PRO" w:cs="ＭＳ Ｐゴシック" w:hint="eastAsia"/>
                <w:kern w:val="0"/>
                <w:sz w:val="24"/>
              </w:rPr>
              <w:t>末</w:t>
            </w:r>
          </w:p>
          <w:p w:rsidR="00AE2B76" w:rsidRPr="007735DA" w:rsidRDefault="00AE2B76" w:rsidP="003A07DC">
            <w:pPr>
              <w:widowControl/>
              <w:jc w:val="center"/>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施設</w:t>
            </w:r>
            <w:r w:rsidRPr="007735DA">
              <w:rPr>
                <w:rFonts w:ascii="HG丸ｺﾞｼｯｸM-PRO" w:eastAsia="HG丸ｺﾞｼｯｸM-PRO" w:hAnsi="HG丸ｺﾞｼｯｸM-PRO" w:cs="ＭＳ Ｐゴシック" w:hint="eastAsia"/>
                <w:kern w:val="0"/>
                <w:sz w:val="24"/>
              </w:rPr>
              <w:t>入所者数（Ｂ）</w:t>
            </w:r>
          </w:p>
        </w:tc>
        <w:tc>
          <w:tcPr>
            <w:tcW w:w="1198" w:type="dxa"/>
            <w:tcBorders>
              <w:top w:val="nil"/>
              <w:left w:val="nil"/>
              <w:bottom w:val="single" w:sz="8" w:space="0" w:color="auto"/>
              <w:right w:val="nil"/>
            </w:tcBorders>
            <w:noWrap/>
            <w:vAlign w:val="center"/>
          </w:tcPr>
          <w:p w:rsidR="00AE2B76" w:rsidRPr="007735DA" w:rsidRDefault="00AE2B76" w:rsidP="003A07DC">
            <w:pPr>
              <w:widowControl/>
              <w:jc w:val="righ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２９１</w:t>
            </w:r>
          </w:p>
        </w:tc>
        <w:tc>
          <w:tcPr>
            <w:tcW w:w="927" w:type="dxa"/>
            <w:tcBorders>
              <w:top w:val="nil"/>
              <w:left w:val="nil"/>
              <w:bottom w:val="single" w:sz="8" w:space="0" w:color="auto"/>
              <w:right w:val="single" w:sz="4" w:space="0" w:color="auto"/>
            </w:tcBorders>
            <w:noWrap/>
            <w:vAlign w:val="center"/>
          </w:tcPr>
          <w:p w:rsidR="00AE2B76" w:rsidRPr="007735DA" w:rsidRDefault="00AE2B76" w:rsidP="003A07DC">
            <w:pPr>
              <w:widowControl/>
              <w:jc w:val="right"/>
              <w:rPr>
                <w:rFonts w:ascii="HG丸ｺﾞｼｯｸM-PRO" w:eastAsia="HG丸ｺﾞｼｯｸM-PRO" w:hAnsi="HG丸ｺﾞｼｯｸM-PRO" w:cs="ＭＳ Ｐゴシック"/>
                <w:kern w:val="0"/>
                <w:sz w:val="24"/>
              </w:rPr>
            </w:pPr>
            <w:r w:rsidRPr="007735DA">
              <w:rPr>
                <w:rFonts w:ascii="HG丸ｺﾞｼｯｸM-PRO" w:eastAsia="HG丸ｺﾞｼｯｸM-PRO" w:hAnsi="HG丸ｺﾞｼｯｸM-PRO" w:cs="ＭＳ Ｐゴシック" w:hint="eastAsia"/>
                <w:kern w:val="0"/>
                <w:sz w:val="24"/>
              </w:rPr>
              <w:t>人</w:t>
            </w:r>
          </w:p>
        </w:tc>
        <w:tc>
          <w:tcPr>
            <w:tcW w:w="3913" w:type="dxa"/>
            <w:tcBorders>
              <w:top w:val="single" w:sz="8" w:space="0" w:color="auto"/>
              <w:left w:val="nil"/>
              <w:bottom w:val="single" w:sz="8" w:space="0" w:color="auto"/>
              <w:right w:val="single" w:sz="12" w:space="0" w:color="auto"/>
            </w:tcBorders>
            <w:noWrap/>
            <w:vAlign w:val="center"/>
          </w:tcPr>
          <w:p w:rsidR="00AE2B76" w:rsidRPr="007735DA" w:rsidRDefault="00AE2B76" w:rsidP="003A07DC">
            <w:pPr>
              <w:widowControl/>
              <w:jc w:val="lef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平成２９年度末に施設に入所している者の数</w:t>
            </w:r>
          </w:p>
        </w:tc>
      </w:tr>
      <w:tr w:rsidR="00AE2B76" w:rsidTr="003A07DC">
        <w:trPr>
          <w:cantSplit/>
          <w:trHeight w:val="980"/>
        </w:trPr>
        <w:tc>
          <w:tcPr>
            <w:tcW w:w="1355" w:type="dxa"/>
            <w:tcBorders>
              <w:top w:val="single" w:sz="8" w:space="0" w:color="auto"/>
              <w:left w:val="single" w:sz="12" w:space="0" w:color="auto"/>
              <w:bottom w:val="single" w:sz="12" w:space="0" w:color="auto"/>
              <w:right w:val="single" w:sz="4" w:space="0" w:color="auto"/>
            </w:tcBorders>
            <w:noWrap/>
            <w:vAlign w:val="center"/>
          </w:tcPr>
          <w:p w:rsidR="00AE2B76" w:rsidRPr="007735DA" w:rsidRDefault="00AE2B76" w:rsidP="003A07DC">
            <w:pPr>
              <w:widowControl/>
              <w:jc w:val="center"/>
              <w:rPr>
                <w:rFonts w:ascii="HG丸ｺﾞｼｯｸM-PRO" w:eastAsia="HG丸ｺﾞｼｯｸM-PRO" w:hAnsi="HG丸ｺﾞｼｯｸM-PRO" w:cs="ＭＳ Ｐゴシック"/>
                <w:kern w:val="0"/>
                <w:sz w:val="24"/>
              </w:rPr>
            </w:pPr>
            <w:r w:rsidRPr="007735DA">
              <w:rPr>
                <w:rFonts w:ascii="HG丸ｺﾞｼｯｸM-PRO" w:eastAsia="HG丸ｺﾞｼｯｸM-PRO" w:hAnsi="HG丸ｺﾞｼｯｸM-PRO" w:cs="ＭＳ Ｐゴシック" w:hint="eastAsia"/>
                <w:kern w:val="0"/>
                <w:sz w:val="24"/>
              </w:rPr>
              <w:t>目標値</w:t>
            </w:r>
          </w:p>
        </w:tc>
        <w:tc>
          <w:tcPr>
            <w:tcW w:w="1705" w:type="dxa"/>
            <w:tcBorders>
              <w:top w:val="single" w:sz="8" w:space="0" w:color="auto"/>
              <w:left w:val="nil"/>
              <w:bottom w:val="single" w:sz="12" w:space="0" w:color="auto"/>
              <w:right w:val="single" w:sz="4" w:space="0" w:color="auto"/>
            </w:tcBorders>
            <w:vAlign w:val="center"/>
          </w:tcPr>
          <w:p w:rsidR="00F637FA" w:rsidRPr="007735DA" w:rsidRDefault="00F637FA" w:rsidP="00F637FA">
            <w:pPr>
              <w:widowControl/>
              <w:ind w:left="243" w:hangingChars="100" w:hanging="243"/>
              <w:jc w:val="center"/>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削減見込み（C）</w:t>
            </w:r>
          </w:p>
        </w:tc>
        <w:tc>
          <w:tcPr>
            <w:tcW w:w="1198" w:type="dxa"/>
            <w:tcBorders>
              <w:top w:val="single" w:sz="8" w:space="0" w:color="auto"/>
              <w:left w:val="nil"/>
              <w:bottom w:val="single" w:sz="12" w:space="0" w:color="auto"/>
              <w:right w:val="nil"/>
            </w:tcBorders>
            <w:vAlign w:val="center"/>
          </w:tcPr>
          <w:p w:rsidR="00AE2B76" w:rsidRDefault="00AE2B76" w:rsidP="003A07DC">
            <w:pPr>
              <w:widowControl/>
              <w:jc w:val="righ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０</w:t>
            </w:r>
          </w:p>
          <w:p w:rsidR="00AE2B76" w:rsidRPr="007735DA" w:rsidRDefault="00AE2B76" w:rsidP="003A07DC">
            <w:pPr>
              <w:widowControl/>
              <w:jc w:val="righ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（０）</w:t>
            </w:r>
          </w:p>
        </w:tc>
        <w:tc>
          <w:tcPr>
            <w:tcW w:w="927" w:type="dxa"/>
            <w:tcBorders>
              <w:top w:val="single" w:sz="8" w:space="0" w:color="auto"/>
              <w:left w:val="nil"/>
              <w:bottom w:val="single" w:sz="12" w:space="0" w:color="auto"/>
              <w:right w:val="single" w:sz="4" w:space="0" w:color="auto"/>
            </w:tcBorders>
            <w:vAlign w:val="center"/>
          </w:tcPr>
          <w:p w:rsidR="00AE2B76" w:rsidRDefault="00AE2B76" w:rsidP="003A07DC">
            <w:pPr>
              <w:widowControl/>
              <w:jc w:val="righ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人</w:t>
            </w:r>
          </w:p>
          <w:p w:rsidR="00AE2B76" w:rsidRPr="007735DA" w:rsidRDefault="00AE2B76" w:rsidP="003A07DC">
            <w:pPr>
              <w:widowControl/>
              <w:jc w:val="righ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w:t>
            </w:r>
          </w:p>
        </w:tc>
        <w:tc>
          <w:tcPr>
            <w:tcW w:w="3913" w:type="dxa"/>
            <w:tcBorders>
              <w:top w:val="single" w:sz="8" w:space="0" w:color="auto"/>
              <w:left w:val="nil"/>
              <w:bottom w:val="single" w:sz="12" w:space="0" w:color="auto"/>
              <w:right w:val="single" w:sz="12" w:space="0" w:color="auto"/>
            </w:tcBorders>
            <w:noWrap/>
            <w:vAlign w:val="center"/>
          </w:tcPr>
          <w:p w:rsidR="00AE2B76" w:rsidRDefault="00AE2B76" w:rsidP="003A07DC">
            <w:pPr>
              <w:widowControl/>
              <w:jc w:val="left"/>
              <w:rPr>
                <w:rFonts w:ascii="HG丸ｺﾞｼｯｸM-PRO" w:eastAsia="HG丸ｺﾞｼｯｸM-PRO" w:hAnsi="HG丸ｺﾞｼｯｸM-PRO" w:cs="ＭＳ Ｐゴシック"/>
                <w:kern w:val="0"/>
                <w:sz w:val="24"/>
              </w:rPr>
            </w:pPr>
            <w:r w:rsidRPr="007735DA">
              <w:rPr>
                <w:rFonts w:ascii="HG丸ｺﾞｼｯｸM-PRO" w:eastAsia="HG丸ｺﾞｼｯｸM-PRO" w:hAnsi="HG丸ｺﾞｼｯｸM-PRO" w:cs="ＭＳ Ｐゴシック" w:hint="eastAsia"/>
                <w:kern w:val="0"/>
                <w:sz w:val="24"/>
              </w:rPr>
              <w:t>入所者の削減数</w:t>
            </w:r>
          </w:p>
          <w:p w:rsidR="00AE2B76" w:rsidRPr="007735DA" w:rsidRDefault="00AE2B76" w:rsidP="003A07DC">
            <w:pPr>
              <w:widowControl/>
              <w:jc w:val="lef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（（Ａ－Ｂ）／Ａ）</w:t>
            </w:r>
          </w:p>
        </w:tc>
      </w:tr>
    </w:tbl>
    <w:p w:rsidR="00AE2B76" w:rsidRDefault="00AE2B76" w:rsidP="00AE2B76">
      <w:pPr>
        <w:spacing w:line="440" w:lineRule="exact"/>
        <w:ind w:leftChars="114" w:left="466" w:hangingChars="100" w:hanging="223"/>
        <w:rPr>
          <w:rFonts w:ascii="HG丸ｺﾞｼｯｸM-PRO" w:eastAsia="HG丸ｺﾞｼｯｸM-PRO" w:hAnsi="HG丸ｺﾞｼｯｸM-PRO"/>
          <w:sz w:val="22"/>
          <w:szCs w:val="22"/>
        </w:rPr>
      </w:pPr>
      <w:r w:rsidRPr="0065649B">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施設入所者数</w:t>
      </w:r>
      <w:r w:rsidR="00364371">
        <w:rPr>
          <w:rFonts w:ascii="HG丸ｺﾞｼｯｸM-PRO" w:eastAsia="HG丸ｺﾞｼｯｸM-PRO" w:hAnsi="HG丸ｺﾞｼｯｸM-PRO" w:hint="eastAsia"/>
          <w:sz w:val="22"/>
          <w:szCs w:val="22"/>
        </w:rPr>
        <w:t>と</w:t>
      </w:r>
      <w:r>
        <w:rPr>
          <w:rFonts w:ascii="HG丸ｺﾞｼｯｸM-PRO" w:eastAsia="HG丸ｺﾞｼｯｸM-PRO" w:hAnsi="HG丸ｺﾞｼｯｸM-PRO" w:hint="eastAsia"/>
          <w:sz w:val="22"/>
          <w:szCs w:val="22"/>
        </w:rPr>
        <w:t>は施設入所支援の利用者数となります。</w:t>
      </w:r>
    </w:p>
    <w:p w:rsidR="00AE2B76" w:rsidRDefault="00AE2B76" w:rsidP="00AE2B76">
      <w:pPr>
        <w:spacing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厚生労働省の指針では施設入所者数の削減の目標として、平成２５年度末の施設入所者数を</w:t>
      </w:r>
      <w:r>
        <w:rPr>
          <w:rFonts w:ascii="HG丸ｺﾞｼｯｸM-PRO" w:eastAsia="HG丸ｺﾞｼｯｸM-PRO" w:hAnsi="HG丸ｺﾞｼｯｸM-PRO" w:cs="ＭＳ Ｐゴシック" w:hint="eastAsia"/>
          <w:kern w:val="0"/>
          <w:sz w:val="24"/>
        </w:rPr>
        <w:t>平成２９</w:t>
      </w:r>
      <w:r w:rsidRPr="0065649B">
        <w:rPr>
          <w:rFonts w:ascii="HG丸ｺﾞｼｯｸM-PRO" w:eastAsia="HG丸ｺﾞｼｯｸM-PRO" w:hAnsi="HG丸ｺﾞｼｯｸM-PRO" w:cs="ＭＳ Ｐゴシック" w:hint="eastAsia"/>
          <w:kern w:val="0"/>
          <w:sz w:val="24"/>
        </w:rPr>
        <w:t>年度</w:t>
      </w:r>
      <w:r>
        <w:rPr>
          <w:rFonts w:ascii="HG丸ｺﾞｼｯｸM-PRO" w:eastAsia="HG丸ｺﾞｼｯｸM-PRO" w:hAnsi="HG丸ｺﾞｼｯｸM-PRO" w:cs="ＭＳ Ｐゴシック" w:hint="eastAsia"/>
          <w:kern w:val="0"/>
          <w:sz w:val="24"/>
        </w:rPr>
        <w:t>末までに４％以上削減することを目標の基本としています。</w:t>
      </w:r>
    </w:p>
    <w:p w:rsidR="00AE2B76" w:rsidRDefault="00AE2B76" w:rsidP="00AE2B76">
      <w:pPr>
        <w:spacing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本市においては施設入所支援の利用について需要があり、その削減は困難であると考えることから、施設入所者の削減数については０人（０％）と見込んでおります。</w:t>
      </w:r>
    </w:p>
    <w:p w:rsidR="00AE2B76" w:rsidRDefault="00AE2B76" w:rsidP="00AE2B76">
      <w:pPr>
        <w:spacing w:line="440" w:lineRule="exact"/>
        <w:ind w:firstLineChars="100" w:firstLine="243"/>
        <w:rPr>
          <w:rFonts w:ascii="HG丸ｺﾞｼｯｸM-PRO" w:eastAsia="HG丸ｺﾞｼｯｸM-PRO" w:hAnsi="HG丸ｺﾞｼｯｸM-PRO"/>
          <w:sz w:val="24"/>
        </w:rPr>
      </w:pPr>
    </w:p>
    <w:p w:rsidR="00AE2B76" w:rsidRDefault="00AE2B76" w:rsidP="00AE2B76">
      <w:pPr>
        <w:spacing w:line="440" w:lineRule="exact"/>
        <w:ind w:firstLineChars="100" w:firstLine="243"/>
        <w:rPr>
          <w:rFonts w:ascii="HG丸ｺﾞｼｯｸM-PRO" w:eastAsia="HG丸ｺﾞｼｯｸM-PRO" w:hAnsi="HG丸ｺﾞｼｯｸM-PRO"/>
          <w:sz w:val="24"/>
        </w:rPr>
      </w:pPr>
    </w:p>
    <w:p w:rsidR="00AE2B76" w:rsidRDefault="00AE2B76" w:rsidP="00AE2B76">
      <w:pPr>
        <w:spacing w:line="440" w:lineRule="exact"/>
        <w:ind w:firstLineChars="100" w:firstLine="243"/>
        <w:rPr>
          <w:rFonts w:ascii="HG丸ｺﾞｼｯｸM-PRO" w:eastAsia="HG丸ｺﾞｼｯｸM-PRO" w:hAnsi="HG丸ｺﾞｼｯｸM-PRO"/>
          <w:sz w:val="24"/>
        </w:rPr>
      </w:pPr>
    </w:p>
    <w:p w:rsidR="00AE2B76" w:rsidRDefault="00AE2B76" w:rsidP="00AE2B76">
      <w:pPr>
        <w:spacing w:line="440" w:lineRule="exact"/>
        <w:ind w:firstLineChars="100" w:firstLine="243"/>
        <w:rPr>
          <w:rFonts w:ascii="HG丸ｺﾞｼｯｸM-PRO" w:eastAsia="HG丸ｺﾞｼｯｸM-PRO" w:hAnsi="HG丸ｺﾞｼｯｸM-PRO"/>
          <w:sz w:val="24"/>
        </w:rPr>
      </w:pPr>
    </w:p>
    <w:p w:rsidR="00AE2B76" w:rsidRDefault="00AE2B76" w:rsidP="00AE2B76">
      <w:pPr>
        <w:spacing w:line="440" w:lineRule="exact"/>
        <w:ind w:firstLineChars="100" w:firstLine="243"/>
        <w:rPr>
          <w:rFonts w:ascii="HG丸ｺﾞｼｯｸM-PRO" w:eastAsia="HG丸ｺﾞｼｯｸM-PRO" w:hAnsi="HG丸ｺﾞｼｯｸM-PRO"/>
          <w:sz w:val="24"/>
        </w:rPr>
      </w:pPr>
    </w:p>
    <w:p w:rsidR="00F637FA" w:rsidRDefault="004C0064" w:rsidP="004C0064">
      <w:pPr>
        <w:spacing w:line="440" w:lineRule="exact"/>
        <w:ind w:firstLineChars="100" w:firstLine="213"/>
        <w:rPr>
          <w:rFonts w:ascii="HG丸ｺﾞｼｯｸM-PRO" w:eastAsia="HG丸ｺﾞｼｯｸM-PRO" w:hAnsi="HG丸ｺﾞｼｯｸM-PRO"/>
          <w:sz w:val="24"/>
        </w:rPr>
      </w:pPr>
      <w:r w:rsidRPr="004C0064">
        <w:rPr>
          <w:rFonts w:hint="eastAsia"/>
          <w:noProof/>
          <w:szCs w:val="22"/>
        </w:rPr>
        <w:drawing>
          <wp:anchor distT="0" distB="0" distL="114300" distR="114300" simplePos="0" relativeHeight="251794432" behindDoc="0" locked="0" layoutInCell="1" allowOverlap="1" wp14:anchorId="3061F6F2" wp14:editId="394B6FB1">
            <wp:simplePos x="0" y="0"/>
            <wp:positionH relativeFrom="page">
              <wp:posOffset>540385</wp:posOffset>
            </wp:positionH>
            <wp:positionV relativeFrom="page">
              <wp:posOffset>9432925</wp:posOffset>
            </wp:positionV>
            <wp:extent cx="714240" cy="714240"/>
            <wp:effectExtent l="0" t="0" r="0" b="0"/>
            <wp:wrapNone/>
            <wp:docPr id="924" name="JAVISCODE026-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AE2B76" w:rsidRDefault="00AE2B76" w:rsidP="000E27A3">
      <w:pPr>
        <w:spacing w:line="440" w:lineRule="exact"/>
        <w:ind w:firstLineChars="100" w:firstLine="243"/>
        <w:rPr>
          <w:rFonts w:ascii="HG丸ｺﾞｼｯｸM-PRO" w:eastAsia="HG丸ｺﾞｼｯｸM-PRO" w:hAnsi="HG丸ｺﾞｼｯｸM-PRO"/>
          <w:sz w:val="24"/>
        </w:rPr>
      </w:pPr>
    </w:p>
    <w:p w:rsidR="00AE2B76" w:rsidRPr="00920B38" w:rsidRDefault="00AE2B76" w:rsidP="003359A0">
      <w:pPr>
        <w:spacing w:beforeLines="50" w:before="182" w:line="440" w:lineRule="exact"/>
        <w:ind w:firstLineChars="100" w:firstLine="244"/>
        <w:rPr>
          <w:rFonts w:ascii="HG丸ｺﾞｼｯｸM-PRO" w:eastAsia="HG丸ｺﾞｼｯｸM-PRO" w:hAnsi="HG丸ｺﾞｼｯｸM-PRO"/>
          <w:b/>
          <w:sz w:val="24"/>
          <w:bdr w:val="single" w:sz="4" w:space="0" w:color="auto"/>
        </w:rPr>
      </w:pPr>
      <w:r w:rsidRPr="00920B38">
        <w:rPr>
          <w:rFonts w:ascii="HG丸ｺﾞｼｯｸM-PRO" w:eastAsia="HG丸ｺﾞｼｯｸM-PRO" w:hAnsi="HG丸ｺﾞｼｯｸM-PRO" w:hint="eastAsia"/>
          <w:b/>
          <w:sz w:val="24"/>
          <w:bdr w:val="single" w:sz="4" w:space="0" w:color="auto"/>
        </w:rPr>
        <w:t>福祉施設の入所者の地域生活への移行に向けた主な取り組み</w:t>
      </w:r>
    </w:p>
    <w:p w:rsidR="00AE2B76" w:rsidRPr="00920B38" w:rsidRDefault="00AE2B76" w:rsidP="00AE2B76">
      <w:pPr>
        <w:spacing w:line="440" w:lineRule="exact"/>
        <w:ind w:firstLineChars="100" w:firstLine="243"/>
        <w:rPr>
          <w:rFonts w:ascii="HG丸ｺﾞｼｯｸM-PRO" w:eastAsia="HG丸ｺﾞｼｯｸM-PRO" w:hAnsi="HG丸ｺﾞｼｯｸM-PRO" w:cs="ＭＳ Ｐゴシック"/>
          <w:kern w:val="0"/>
          <w:sz w:val="24"/>
        </w:rPr>
      </w:pPr>
    </w:p>
    <w:p w:rsidR="00AE2B76" w:rsidRDefault="00AE2B76" w:rsidP="00AE2B76">
      <w:pPr>
        <w:spacing w:line="440" w:lineRule="exact"/>
        <w:ind w:left="244" w:hangingChars="100" w:hanging="244"/>
        <w:rPr>
          <w:rFonts w:ascii="HG丸ｺﾞｼｯｸM-PRO" w:eastAsia="HG丸ｺﾞｼｯｸM-PRO" w:hAnsi="HG丸ｺﾞｼｯｸM-PRO"/>
          <w:sz w:val="24"/>
        </w:rPr>
      </w:pPr>
      <w:r w:rsidRPr="00920B38">
        <w:rPr>
          <w:rFonts w:ascii="HG丸ｺﾞｼｯｸM-PRO" w:eastAsia="HG丸ｺﾞｼｯｸM-PRO" w:hAnsi="HG丸ｺﾞｼｯｸM-PRO" w:hint="eastAsia"/>
          <w:b/>
          <w:sz w:val="24"/>
        </w:rPr>
        <w:t xml:space="preserve">・ </w:t>
      </w:r>
      <w:r w:rsidRPr="00920B38">
        <w:rPr>
          <w:rFonts w:ascii="HG丸ｺﾞｼｯｸM-PRO" w:eastAsia="HG丸ｺﾞｼｯｸM-PRO" w:hAnsi="HG丸ｺﾞｼｯｸM-PRO" w:hint="eastAsia"/>
          <w:sz w:val="24"/>
        </w:rPr>
        <w:t>地域生活への移行に際し重要な役割を担っているグループホームを整備、運営する事業者に対し引き続き補助を行い、グループホームの創設や安定的な運営のため支援を行います。</w:t>
      </w:r>
    </w:p>
    <w:p w:rsidR="004645DC" w:rsidRDefault="004645DC" w:rsidP="004645DC">
      <w:pPr>
        <w:spacing w:line="440" w:lineRule="exact"/>
        <w:ind w:leftChars="114" w:left="243" w:firstLineChars="100" w:firstLine="243"/>
        <w:rPr>
          <w:rFonts w:ascii="HG丸ｺﾞｼｯｸM-PRO" w:eastAsia="HG丸ｺﾞｼｯｸM-PRO" w:hAnsi="HG丸ｺﾞｼｯｸM-PRO"/>
          <w:sz w:val="24"/>
        </w:rPr>
      </w:pPr>
      <w:r w:rsidRPr="004645DC">
        <w:rPr>
          <w:rFonts w:ascii="HG丸ｺﾞｼｯｸM-PRO" w:eastAsia="HG丸ｺﾞｼｯｸM-PRO" w:hAnsi="HG丸ｺﾞｼｯｸM-PRO" w:hint="eastAsia"/>
          <w:sz w:val="24"/>
        </w:rPr>
        <w:t>なお、グループホームについては、建築基準法において、建築物の用途は「寄宿舎」とされておりますが、市内にある中古の戸建住宅を活用したグループホームの多くは、「一般住宅」のままであり、これらのグループホームについては、スプリンクラー設置等を行うなど、「寄宿舎」への用途変更を行い建築基準法に適合させていく必要があります。また、消防法上においても避難が困難な障害のある人を入居させるグループホームについては、平成２７年４月（既存住居については平成３０年４月）よりスプリンクラーの設置が義務付けられるなど、グループホームの防火体制について整備を行う必要があります。</w:t>
      </w:r>
    </w:p>
    <w:p w:rsidR="00AE2B76" w:rsidRDefault="00AE2B76" w:rsidP="004645DC">
      <w:pPr>
        <w:spacing w:line="440" w:lineRule="exact"/>
        <w:ind w:leftChars="114" w:left="243"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これらの対応の一環として、平成２６年度よりグループホームにスプリンクラー設置の補助を行うなど、グループホームに対する補助を拡充しています。</w:t>
      </w:r>
    </w:p>
    <w:p w:rsidR="00AE2B76" w:rsidRPr="00D04AE3" w:rsidRDefault="00F146ED" w:rsidP="00AE2B76">
      <w:pPr>
        <w:spacing w:line="440" w:lineRule="exact"/>
        <w:ind w:leftChars="114" w:left="243" w:firstLineChars="100" w:firstLine="243"/>
        <w:rPr>
          <w:rFonts w:ascii="HG丸ｺﾞｼｯｸM-PRO" w:eastAsia="HG丸ｺﾞｼｯｸM-PRO" w:hAnsi="HG丸ｺﾞｼｯｸM-PRO"/>
          <w:strike/>
          <w:sz w:val="24"/>
        </w:rPr>
      </w:pPr>
      <w:r>
        <w:rPr>
          <w:rFonts w:ascii="HG丸ｺﾞｼｯｸM-PRO" w:eastAsia="HG丸ｺﾞｼｯｸM-PRO" w:hAnsi="HG丸ｺﾞｼｯｸM-PRO" w:hint="eastAsia"/>
          <w:sz w:val="24"/>
        </w:rPr>
        <w:t>今後も</w:t>
      </w:r>
      <w:r w:rsidR="00AE2B76">
        <w:rPr>
          <w:rFonts w:ascii="HG丸ｺﾞｼｯｸM-PRO" w:eastAsia="HG丸ｺﾞｼｯｸM-PRO" w:hAnsi="HG丸ｺﾞｼｯｸM-PRO" w:hint="eastAsia"/>
          <w:sz w:val="24"/>
        </w:rPr>
        <w:t>関係機関・関係部局と</w:t>
      </w:r>
      <w:r>
        <w:rPr>
          <w:rFonts w:ascii="HG丸ｺﾞｼｯｸM-PRO" w:eastAsia="HG丸ｺﾞｼｯｸM-PRO" w:hAnsi="HG丸ｺﾞｼｯｸM-PRO" w:hint="eastAsia"/>
          <w:sz w:val="24"/>
        </w:rPr>
        <w:t>連携</w:t>
      </w:r>
      <w:r w:rsidR="00AE2B76">
        <w:rPr>
          <w:rFonts w:ascii="HG丸ｺﾞｼｯｸM-PRO" w:eastAsia="HG丸ｺﾞｼｯｸM-PRO" w:hAnsi="HG丸ｺﾞｼｯｸM-PRO" w:hint="eastAsia"/>
          <w:sz w:val="24"/>
        </w:rPr>
        <w:t>してこれらの問題の解決を図ります。</w:t>
      </w:r>
    </w:p>
    <w:p w:rsidR="00AE2B76" w:rsidRPr="005D5204" w:rsidRDefault="00AE2B76" w:rsidP="003359A0">
      <w:pPr>
        <w:spacing w:beforeLines="50" w:before="182" w:line="440" w:lineRule="exact"/>
        <w:ind w:left="243" w:hangingChars="100" w:hanging="243"/>
        <w:rPr>
          <w:rFonts w:ascii="HG丸ｺﾞｼｯｸM-PRO" w:eastAsia="HG丸ｺﾞｼｯｸM-PRO" w:hAnsi="HG丸ｺﾞｼｯｸM-PRO"/>
          <w:sz w:val="24"/>
        </w:rPr>
      </w:pPr>
      <w:r w:rsidRPr="005D5204">
        <w:rPr>
          <w:rFonts w:ascii="HG丸ｺﾞｼｯｸM-PRO" w:eastAsia="HG丸ｺﾞｼｯｸM-PRO" w:hAnsi="HG丸ｺﾞｼｯｸM-PRO" w:hint="eastAsia"/>
          <w:sz w:val="24"/>
        </w:rPr>
        <w:t>・ 障害者週間記念事業などの啓発活動を通じて、市民の障害に対する理解の促進に努めます。</w:t>
      </w:r>
    </w:p>
    <w:p w:rsidR="00AE2B76" w:rsidRPr="0065649B" w:rsidRDefault="00AE2B76" w:rsidP="003359A0">
      <w:pPr>
        <w:spacing w:beforeLines="50" w:before="182" w:line="440" w:lineRule="exact"/>
        <w:ind w:left="243" w:hangingChars="100" w:hanging="243"/>
        <w:rPr>
          <w:rFonts w:ascii="HG丸ｺﾞｼｯｸM-PRO" w:eastAsia="HG丸ｺﾞｼｯｸM-PRO" w:hAnsi="HG丸ｺﾞｼｯｸM-PRO"/>
          <w:sz w:val="24"/>
        </w:rPr>
      </w:pPr>
      <w:r w:rsidRPr="005D5204">
        <w:rPr>
          <w:rFonts w:ascii="HG丸ｺﾞｼｯｸM-PRO" w:eastAsia="HG丸ｺﾞｼｯｸM-PRO" w:hAnsi="HG丸ｺﾞｼｯｸM-PRO" w:hint="eastAsia"/>
          <w:sz w:val="24"/>
        </w:rPr>
        <w:t xml:space="preserve">・ </w:t>
      </w:r>
      <w:r w:rsidRPr="0065649B">
        <w:rPr>
          <w:rFonts w:ascii="HG丸ｺﾞｼｯｸM-PRO" w:eastAsia="HG丸ｺﾞｼｯｸM-PRO" w:hAnsi="HG丸ｺﾞｼｯｸM-PRO" w:hint="eastAsia"/>
          <w:sz w:val="24"/>
        </w:rPr>
        <w:t>地域生活への移行に際し必要不可欠なサービスである短期入所については、今後の需要増へ対応するために、事業者</w:t>
      </w:r>
      <w:r w:rsidR="00266230">
        <w:rPr>
          <w:rFonts w:ascii="HG丸ｺﾞｼｯｸM-PRO" w:eastAsia="HG丸ｺﾞｼｯｸM-PRO" w:hAnsi="HG丸ｺﾞｼｯｸM-PRO" w:hint="eastAsia"/>
          <w:sz w:val="24"/>
        </w:rPr>
        <w:t>等</w:t>
      </w:r>
      <w:r w:rsidRPr="0065649B">
        <w:rPr>
          <w:rFonts w:ascii="HG丸ｺﾞｼｯｸM-PRO" w:eastAsia="HG丸ｺﾞｼｯｸM-PRO" w:hAnsi="HG丸ｺﾞｼｯｸM-PRO" w:hint="eastAsia"/>
          <w:sz w:val="24"/>
        </w:rPr>
        <w:t>に向けて働きかけを行うなど、受け入れ先の確保に向けて取り組みます。</w:t>
      </w:r>
    </w:p>
    <w:p w:rsidR="00AE2B76" w:rsidRDefault="00AE2B76" w:rsidP="003359A0">
      <w:pPr>
        <w:spacing w:beforeLines="50" w:before="182" w:line="440" w:lineRule="exact"/>
        <w:ind w:left="243" w:hangingChars="100" w:hanging="243"/>
        <w:rPr>
          <w:rFonts w:ascii="HG丸ｺﾞｼｯｸM-PRO" w:eastAsia="HG丸ｺﾞｼｯｸM-PRO" w:hAnsi="HG丸ｺﾞｼｯｸM-PRO"/>
          <w:sz w:val="24"/>
        </w:rPr>
      </w:pPr>
      <w:r w:rsidRPr="0065649B">
        <w:rPr>
          <w:rFonts w:ascii="HG丸ｺﾞｼｯｸM-PRO" w:eastAsia="HG丸ｺﾞｼｯｸM-PRO" w:hAnsi="HG丸ｺﾞｼｯｸM-PRO" w:hint="eastAsia"/>
          <w:sz w:val="24"/>
        </w:rPr>
        <w:t>・ 地域生活への移行後も、継続的な自立と社会参加を実現させるために、市や相談支援事業者等の関係機関が連携して、地域定着に対する支援体制の充実に努めます。</w:t>
      </w:r>
    </w:p>
    <w:p w:rsidR="00AE2B76" w:rsidRDefault="00AE2B76" w:rsidP="003359A0">
      <w:pPr>
        <w:spacing w:beforeLines="50" w:before="182" w:line="440" w:lineRule="exact"/>
        <w:ind w:left="243" w:hanging="243"/>
        <w:rPr>
          <w:rFonts w:ascii="HG丸ｺﾞｼｯｸM-PRO" w:eastAsia="HG丸ｺﾞｼｯｸM-PRO" w:hAnsi="HG丸ｺﾞｼｯｸM-PRO" w:cs="ＭＳ Ｐゴシック"/>
          <w:kern w:val="0"/>
          <w:sz w:val="24"/>
        </w:rPr>
      </w:pPr>
      <w:r w:rsidRPr="00020346">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 xml:space="preserve"> 上記の取り組みのほか、</w:t>
      </w:r>
      <w:r>
        <w:rPr>
          <w:rFonts w:ascii="HG丸ｺﾞｼｯｸM-PRO" w:eastAsia="HG丸ｺﾞｼｯｸM-PRO" w:hAnsi="HG丸ｺﾞｼｯｸM-PRO" w:cs="ＭＳ Ｐゴシック" w:hint="eastAsia"/>
          <w:kern w:val="0"/>
          <w:sz w:val="24"/>
        </w:rPr>
        <w:t>第３次船橋市障害者施策に関する計画</w:t>
      </w:r>
      <w:r w:rsidRPr="0065649B">
        <w:rPr>
          <w:rFonts w:ascii="HG丸ｺﾞｼｯｸM-PRO" w:eastAsia="HG丸ｺﾞｼｯｸM-PRO" w:hAnsi="HG丸ｺﾞｼｯｸM-PRO" w:cs="ＭＳ Ｐゴシック" w:hint="eastAsia"/>
          <w:kern w:val="0"/>
          <w:sz w:val="24"/>
        </w:rPr>
        <w:t>に記載されている地域移</w:t>
      </w:r>
      <w:r>
        <w:rPr>
          <w:rFonts w:ascii="HG丸ｺﾞｼｯｸM-PRO" w:eastAsia="HG丸ｺﾞｼｯｸM-PRO" w:hAnsi="HG丸ｺﾞｼｯｸM-PRO" w:cs="ＭＳ Ｐゴシック" w:hint="eastAsia"/>
          <w:kern w:val="0"/>
          <w:sz w:val="24"/>
        </w:rPr>
        <w:t>行のための施策の推進について</w:t>
      </w:r>
      <w:r w:rsidRPr="0065649B">
        <w:rPr>
          <w:rFonts w:ascii="HG丸ｺﾞｼｯｸM-PRO" w:eastAsia="HG丸ｺﾞｼｯｸM-PRO" w:hAnsi="HG丸ｺﾞｼｯｸM-PRO" w:cs="ＭＳ Ｐゴシック" w:hint="eastAsia"/>
          <w:kern w:val="0"/>
          <w:sz w:val="24"/>
        </w:rPr>
        <w:t>取り組んでいきます</w:t>
      </w:r>
      <w:r w:rsidRPr="007735DA">
        <w:rPr>
          <w:rFonts w:ascii="HG丸ｺﾞｼｯｸM-PRO" w:eastAsia="HG丸ｺﾞｼｯｸM-PRO" w:hAnsi="HG丸ｺﾞｼｯｸM-PRO" w:cs="ＭＳ Ｐゴシック" w:hint="eastAsia"/>
          <w:kern w:val="0"/>
          <w:sz w:val="24"/>
        </w:rPr>
        <w:t>。</w:t>
      </w:r>
    </w:p>
    <w:p w:rsidR="00AE2B76" w:rsidRDefault="00AE2B76" w:rsidP="003359A0">
      <w:pPr>
        <w:spacing w:beforeLines="50" w:before="182" w:line="440" w:lineRule="exact"/>
        <w:ind w:left="243" w:hanging="243"/>
        <w:rPr>
          <w:rFonts w:ascii="HG丸ｺﾞｼｯｸM-PRO" w:eastAsia="HG丸ｺﾞｼｯｸM-PRO" w:hAnsi="HG丸ｺﾞｼｯｸM-PRO" w:cs="ＭＳ Ｐゴシック"/>
          <w:kern w:val="0"/>
          <w:sz w:val="24"/>
        </w:rPr>
      </w:pPr>
    </w:p>
    <w:p w:rsidR="00AE2B76" w:rsidRDefault="004C0064" w:rsidP="004645DC">
      <w:pPr>
        <w:spacing w:beforeLines="50" w:before="182" w:line="440" w:lineRule="exact"/>
        <w:rPr>
          <w:rFonts w:ascii="HG丸ｺﾞｼｯｸM-PRO" w:eastAsia="HG丸ｺﾞｼｯｸM-PRO" w:hAnsi="HG丸ｺﾞｼｯｸM-PRO" w:cs="ＭＳ Ｐゴシック"/>
          <w:kern w:val="0"/>
          <w:sz w:val="24"/>
        </w:rPr>
      </w:pPr>
      <w:r w:rsidRPr="004C0064">
        <w:rPr>
          <w:rFonts w:hint="eastAsia"/>
          <w:noProof/>
          <w:szCs w:val="22"/>
        </w:rPr>
        <w:drawing>
          <wp:anchor distT="0" distB="0" distL="114300" distR="114300" simplePos="0" relativeHeight="251796480" behindDoc="0" locked="0" layoutInCell="1" allowOverlap="1" wp14:anchorId="1E08A19C" wp14:editId="4C2C9C03">
            <wp:simplePos x="0" y="0"/>
            <wp:positionH relativeFrom="page">
              <wp:posOffset>6228715</wp:posOffset>
            </wp:positionH>
            <wp:positionV relativeFrom="page">
              <wp:posOffset>9361170</wp:posOffset>
            </wp:positionV>
            <wp:extent cx="714240" cy="714240"/>
            <wp:effectExtent l="0" t="0" r="0" b="0"/>
            <wp:wrapNone/>
            <wp:docPr id="925" name="JAVISCODE027-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AE2B76" w:rsidRDefault="00AE2B76" w:rsidP="003359A0">
      <w:pPr>
        <w:spacing w:beforeLines="50" w:before="182" w:line="440" w:lineRule="exact"/>
        <w:ind w:left="243" w:hanging="243"/>
        <w:rPr>
          <w:rFonts w:ascii="HG丸ｺﾞｼｯｸM-PRO" w:eastAsia="HG丸ｺﾞｼｯｸM-PRO" w:hAnsi="HG丸ｺﾞｼｯｸM-PRO" w:cs="ＭＳ Ｐゴシック"/>
          <w:kern w:val="0"/>
          <w:sz w:val="24"/>
        </w:rPr>
      </w:pPr>
    </w:p>
    <w:p w:rsidR="00AE2B76" w:rsidRPr="00BE3EAA" w:rsidRDefault="005342EA" w:rsidP="003359A0">
      <w:pPr>
        <w:spacing w:beforeLines="50" w:before="182" w:line="440" w:lineRule="exact"/>
        <w:ind w:left="324" w:hangingChars="100" w:hanging="324"/>
        <w:rPr>
          <w:rFonts w:ascii="HG丸ｺﾞｼｯｸM-PRO" w:eastAsia="HG丸ｺﾞｼｯｸM-PRO" w:hAnsi="HG丸ｺﾞｼｯｸM-PRO"/>
          <w:sz w:val="24"/>
        </w:rPr>
      </w:pPr>
      <w:r>
        <w:rPr>
          <w:rFonts w:ascii="HG丸ｺﾞｼｯｸM-PRO" w:eastAsia="HG丸ｺﾞｼｯｸM-PRO" w:hAnsi="HG丸ｺﾞｼｯｸM-PRO"/>
          <w:b/>
          <w:noProof/>
          <w:sz w:val="32"/>
          <w:szCs w:val="32"/>
        </w:rPr>
        <mc:AlternateContent>
          <mc:Choice Requires="wpc">
            <w:drawing>
              <wp:inline distT="0" distB="0" distL="0" distR="0" wp14:anchorId="6669FDB9" wp14:editId="0B378BDC">
                <wp:extent cx="5543550" cy="621030"/>
                <wp:effectExtent l="0" t="0" r="0" b="0"/>
                <wp:docPr id="62" name="キャンバス 46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4" name="AutoShape 968"/>
                        <wps:cNvSpPr>
                          <a:spLocks noChangeArrowheads="1"/>
                        </wps:cNvSpPr>
                        <wps:spPr bwMode="auto">
                          <a:xfrm>
                            <a:off x="30000" y="51502"/>
                            <a:ext cx="5113546" cy="52182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45B68" w:rsidRPr="007735DA" w:rsidRDefault="00845B68" w:rsidP="00AE2B76">
                              <w:pPr>
                                <w:rPr>
                                  <w:rFonts w:ascii="HG丸ｺﾞｼｯｸM-PRO" w:eastAsia="HG丸ｺﾞｼｯｸM-PRO" w:hAnsi="HG丸ｺﾞｼｯｸM-PRO"/>
                                  <w:b/>
                                  <w:sz w:val="32"/>
                                  <w:szCs w:val="32"/>
                                </w:rPr>
                              </w:pPr>
                              <w:r w:rsidRPr="00BE3EAA">
                                <w:rPr>
                                  <w:rFonts w:ascii="HG丸ｺﾞｼｯｸM-PRO" w:eastAsia="HG丸ｺﾞｼｯｸM-PRO" w:hAnsi="HG丸ｺﾞｼｯｸM-PRO" w:hint="eastAsia"/>
                                  <w:b/>
                                  <w:sz w:val="32"/>
                                  <w:szCs w:val="32"/>
                                </w:rPr>
                                <w:t>２</w:t>
                              </w:r>
                              <w:r w:rsidRPr="007735DA">
                                <w:rPr>
                                  <w:rFonts w:ascii="HG丸ｺﾞｼｯｸM-PRO" w:eastAsia="HG丸ｺﾞｼｯｸM-PRO" w:hAnsi="HG丸ｺﾞｼｯｸM-PRO" w:hint="eastAsia"/>
                                  <w:b/>
                                  <w:sz w:val="32"/>
                                  <w:szCs w:val="32"/>
                                </w:rPr>
                                <w:t xml:space="preserve">　</w:t>
                              </w:r>
                              <w:r>
                                <w:rPr>
                                  <w:rFonts w:ascii="HG丸ｺﾞｼｯｸM-PRO" w:eastAsia="HG丸ｺﾞｼｯｸM-PRO" w:hAnsi="HG丸ｺﾞｼｯｸM-PRO" w:hint="eastAsia"/>
                                  <w:b/>
                                  <w:sz w:val="32"/>
                                  <w:szCs w:val="32"/>
                                </w:rPr>
                                <w:t>地域生活支援拠点等の整備</w:t>
                              </w:r>
                            </w:p>
                          </w:txbxContent>
                        </wps:txbx>
                        <wps:bodyPr rot="0" vert="horz" wrap="square" lIns="74295" tIns="8890" rIns="74295" bIns="8890" anchor="t" anchorCtr="0" upright="1">
                          <a:noAutofit/>
                        </wps:bodyPr>
                      </wps:wsp>
                    </wpc:wpc>
                  </a:graphicData>
                </a:graphic>
              </wp:inline>
            </w:drawing>
          </mc:Choice>
          <mc:Fallback>
            <w:pict>
              <v:group id="キャンバス 465" o:spid="_x0000_s1086" editas="canvas" style="width:436.5pt;height:48.9pt;mso-position-horizontal-relative:char;mso-position-vertical-relative:line" coordsize="5543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">
                <v:shape id="_x0000_s1087" type="#_x0000_t75" style="position:absolute;width:55435;height:6210;visibility:visible;mso-wrap-style:square">
                  <v:fill o:detectmouseclick="t"/>
                  <v:path o:connecttype="none"/>
                </v:shape>
                <v:roundrect id="AutoShape 968" o:spid="_x0000_s1088" style="position:absolute;left:300;top:515;width:51135;height:521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MkpcUA&#10;AADbAAAADwAAAGRycy9kb3ducmV2LnhtbESPQWvCQBSE7wX/w/IKXqTZVIqUmFWKUgnSg7VB8PbI&#10;PpNg9m3Irkn8992C0OMwM98w6Xo0jeipc7VlBa9RDIK4sLrmUkH+8/nyDsJ5ZI2NZVJwJwfr1eQp&#10;xUTbgb+pP/pSBAi7BBVU3reJlK6oyKCLbEscvIvtDPogu1LqDocAN42cx/FCGqw5LFTY0qai4nq8&#10;GQWz/DwzX6f9SDtb7obscths84NS0+fxYwnC0+j/w492phXM3+DvS/g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gySlxQAAANsAAAAPAAAAAAAAAAAAAAAAAJgCAABkcnMv&#10;ZG93bnJldi54bWxQSwUGAAAAAAQABAD1AAAAigMAAAAA&#10;" stroked="f">
                  <v:textbox inset="5.85pt,.7pt,5.85pt,.7pt">
                    <w:txbxContent>
                      <w:p w:rsidR="004C0064" w:rsidRPr="007735DA" w:rsidRDefault="004C0064" w:rsidP="00AE2B76">
                        <w:pPr>
                          <w:rPr>
                            <w:rFonts w:ascii="HG丸ｺﾞｼｯｸM-PRO" w:eastAsia="HG丸ｺﾞｼｯｸM-PRO" w:hAnsi="HG丸ｺﾞｼｯｸM-PRO"/>
                            <w:b/>
                            <w:sz w:val="32"/>
                            <w:szCs w:val="32"/>
                          </w:rPr>
                        </w:pPr>
                        <w:r w:rsidRPr="00BE3EAA">
                          <w:rPr>
                            <w:rFonts w:ascii="HG丸ｺﾞｼｯｸM-PRO" w:eastAsia="HG丸ｺﾞｼｯｸM-PRO" w:hAnsi="HG丸ｺﾞｼｯｸM-PRO" w:hint="eastAsia"/>
                            <w:b/>
                            <w:sz w:val="32"/>
                            <w:szCs w:val="32"/>
                          </w:rPr>
                          <w:t>２</w:t>
                        </w:r>
                        <w:r w:rsidRPr="007735DA">
                          <w:rPr>
                            <w:rFonts w:ascii="HG丸ｺﾞｼｯｸM-PRO" w:eastAsia="HG丸ｺﾞｼｯｸM-PRO" w:hAnsi="HG丸ｺﾞｼｯｸM-PRO" w:hint="eastAsia"/>
                            <w:b/>
                            <w:sz w:val="32"/>
                            <w:szCs w:val="32"/>
                          </w:rPr>
                          <w:t xml:space="preserve">　</w:t>
                        </w:r>
                        <w:r>
                          <w:rPr>
                            <w:rFonts w:ascii="HG丸ｺﾞｼｯｸM-PRO" w:eastAsia="HG丸ｺﾞｼｯｸM-PRO" w:hAnsi="HG丸ｺﾞｼｯｸM-PRO" w:hint="eastAsia"/>
                            <w:b/>
                            <w:sz w:val="32"/>
                            <w:szCs w:val="32"/>
                          </w:rPr>
                          <w:t>地域生活支援拠点等の整備</w:t>
                        </w:r>
                      </w:p>
                    </w:txbxContent>
                  </v:textbox>
                </v:roundrect>
                <w10:anchorlock/>
              </v:group>
            </w:pict>
          </mc:Fallback>
        </mc:AlternateContent>
      </w:r>
    </w:p>
    <w:p w:rsidR="00AE2B76" w:rsidRPr="00627D85" w:rsidRDefault="00AE2B76" w:rsidP="003359A0">
      <w:pPr>
        <w:spacing w:beforeLines="50" w:before="182" w:line="440" w:lineRule="exact"/>
        <w:ind w:left="213" w:hangingChars="100" w:hanging="213"/>
        <w:rPr>
          <w:rFonts w:ascii="HG丸ｺﾞｼｯｸM-PRO" w:eastAsia="HG丸ｺﾞｼｯｸM-PRO" w:hAnsi="HG丸ｺﾞｼｯｸM-PRO"/>
          <w:szCs w:val="21"/>
        </w:rPr>
      </w:pPr>
    </w:p>
    <w:p w:rsidR="00AE2B76" w:rsidRDefault="00AE2B76" w:rsidP="00AE2B76">
      <w:pPr>
        <w:spacing w:line="440" w:lineRule="exact"/>
        <w:ind w:firstLineChars="100" w:firstLine="243"/>
        <w:rPr>
          <w:rFonts w:ascii="HG丸ｺﾞｼｯｸM-PRO" w:eastAsia="HG丸ｺﾞｼｯｸM-PRO" w:hAnsi="HG丸ｺﾞｼｯｸM-PRO"/>
          <w:sz w:val="24"/>
        </w:rPr>
      </w:pPr>
      <w:r w:rsidRPr="00BE3EAA">
        <w:rPr>
          <w:rFonts w:ascii="HG丸ｺﾞｼｯｸM-PRO" w:eastAsia="HG丸ｺﾞｼｯｸM-PRO" w:hAnsi="HG丸ｺﾞｼｯｸM-PRO" w:hint="eastAsia"/>
          <w:sz w:val="24"/>
        </w:rPr>
        <w:t>厚生労働省の指針では地域生活支援拠点等の整備について、平成２９年度末までに各市町村又は各圏域に少なくとも一つを整備することを</w:t>
      </w:r>
      <w:r w:rsidRPr="00BE3EAA">
        <w:rPr>
          <w:rFonts w:ascii="HG丸ｺﾞｼｯｸM-PRO" w:eastAsia="HG丸ｺﾞｼｯｸM-PRO" w:hAnsi="HG丸ｺﾞｼｯｸM-PRO" w:cs="ＭＳ Ｐゴシック" w:hint="eastAsia"/>
          <w:kern w:val="0"/>
          <w:sz w:val="24"/>
        </w:rPr>
        <w:t>目標の基本とし</w:t>
      </w:r>
      <w:r>
        <w:rPr>
          <w:rFonts w:ascii="HG丸ｺﾞｼｯｸM-PRO" w:eastAsia="HG丸ｺﾞｼｯｸM-PRO" w:hAnsi="HG丸ｺﾞｼｯｸM-PRO" w:cs="ＭＳ Ｐゴシック" w:hint="eastAsia"/>
          <w:kern w:val="0"/>
          <w:sz w:val="24"/>
        </w:rPr>
        <w:t>ています。</w:t>
      </w:r>
    </w:p>
    <w:p w:rsidR="00AE2B76" w:rsidRDefault="006914A0" w:rsidP="003359A0">
      <w:pPr>
        <w:spacing w:beforeLines="50" w:before="182"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地域生活支援拠点等とは障害のある人</w:t>
      </w:r>
      <w:r w:rsidR="00AE2B76">
        <w:rPr>
          <w:rFonts w:ascii="HG丸ｺﾞｼｯｸM-PRO" w:eastAsia="HG丸ｺﾞｼｯｸM-PRO" w:hAnsi="HG丸ｺﾞｼｯｸM-PRO" w:hint="eastAsia"/>
          <w:sz w:val="24"/>
        </w:rPr>
        <w:t>の地域生活を支援する機能の集約を行う拠点等とされ、グループホーム又は障害者支援施設に地域生活支援の機能を集約し付加した拠点、またはそれらを地域における複数の機関が分担して機能を担う体制とされています</w:t>
      </w:r>
      <w:r w:rsidR="007F2971">
        <w:rPr>
          <w:rFonts w:ascii="HG丸ｺﾞｼｯｸM-PRO" w:eastAsia="HG丸ｺﾞｼｯｸM-PRO" w:hAnsi="HG丸ｺﾞｼｯｸM-PRO" w:hint="eastAsia"/>
          <w:sz w:val="24"/>
        </w:rPr>
        <w:t>。</w:t>
      </w:r>
    </w:p>
    <w:p w:rsidR="00AE2B76" w:rsidRDefault="007F2971" w:rsidP="003359A0">
      <w:pPr>
        <w:spacing w:beforeLines="50" w:before="182"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今後詳細が示され</w:t>
      </w:r>
      <w:r w:rsidR="00C27929">
        <w:rPr>
          <w:rFonts w:ascii="HG丸ｺﾞｼｯｸM-PRO" w:eastAsia="HG丸ｺﾞｼｯｸM-PRO" w:hAnsi="HG丸ｺﾞｼｯｸM-PRO" w:hint="eastAsia"/>
          <w:sz w:val="24"/>
        </w:rPr>
        <w:t>次第</w:t>
      </w:r>
      <w:r>
        <w:rPr>
          <w:rFonts w:ascii="HG丸ｺﾞｼｯｸM-PRO" w:eastAsia="HG丸ｺﾞｼｯｸM-PRO" w:hAnsi="HG丸ｺﾞｼｯｸM-PRO" w:hint="eastAsia"/>
          <w:sz w:val="24"/>
        </w:rPr>
        <w:t>でその整備についての検討を行っていきます。</w:t>
      </w:r>
    </w:p>
    <w:p w:rsidR="00AE2B76" w:rsidRDefault="00AE2B76" w:rsidP="003359A0">
      <w:pPr>
        <w:spacing w:beforeLines="50" w:before="182" w:line="440" w:lineRule="exact"/>
        <w:ind w:left="243" w:hangingChars="100" w:hanging="243"/>
        <w:rPr>
          <w:rFonts w:ascii="HG丸ｺﾞｼｯｸM-PRO" w:eastAsia="HG丸ｺﾞｼｯｸM-PRO" w:hAnsi="HG丸ｺﾞｼｯｸM-PRO"/>
          <w:sz w:val="24"/>
        </w:rPr>
      </w:pPr>
    </w:p>
    <w:p w:rsidR="00AE2B76" w:rsidRDefault="00AE2B76" w:rsidP="003359A0">
      <w:pPr>
        <w:spacing w:beforeLines="50" w:before="182" w:line="440" w:lineRule="exact"/>
        <w:ind w:left="243" w:hanging="243"/>
        <w:rPr>
          <w:rFonts w:ascii="HG丸ｺﾞｼｯｸM-PRO" w:eastAsia="HG丸ｺﾞｼｯｸM-PRO" w:hAnsi="HG丸ｺﾞｼｯｸM-PRO"/>
          <w:sz w:val="24"/>
        </w:rPr>
      </w:pPr>
    </w:p>
    <w:p w:rsidR="00AE2B76" w:rsidRDefault="00AE2B76" w:rsidP="003359A0">
      <w:pPr>
        <w:spacing w:beforeLines="50" w:before="182" w:line="440" w:lineRule="exact"/>
        <w:ind w:left="243" w:hanging="243"/>
        <w:rPr>
          <w:rFonts w:ascii="HG丸ｺﾞｼｯｸM-PRO" w:eastAsia="HG丸ｺﾞｼｯｸM-PRO" w:hAnsi="HG丸ｺﾞｼｯｸM-PRO"/>
          <w:sz w:val="24"/>
        </w:rPr>
      </w:pPr>
    </w:p>
    <w:p w:rsidR="00AE2B76" w:rsidRDefault="00AE2B76" w:rsidP="003359A0">
      <w:pPr>
        <w:spacing w:beforeLines="50" w:before="182" w:line="440" w:lineRule="exact"/>
        <w:ind w:left="243" w:hanging="243"/>
        <w:rPr>
          <w:rFonts w:ascii="HG丸ｺﾞｼｯｸM-PRO" w:eastAsia="HG丸ｺﾞｼｯｸM-PRO" w:hAnsi="HG丸ｺﾞｼｯｸM-PRO"/>
          <w:sz w:val="24"/>
        </w:rPr>
      </w:pPr>
    </w:p>
    <w:p w:rsidR="00AE2B76" w:rsidRDefault="00AE2B76" w:rsidP="003359A0">
      <w:pPr>
        <w:spacing w:beforeLines="50" w:before="182" w:line="440" w:lineRule="exact"/>
        <w:ind w:left="243" w:hanging="243"/>
        <w:rPr>
          <w:rFonts w:ascii="HG丸ｺﾞｼｯｸM-PRO" w:eastAsia="HG丸ｺﾞｼｯｸM-PRO" w:hAnsi="HG丸ｺﾞｼｯｸM-PRO"/>
          <w:sz w:val="24"/>
        </w:rPr>
      </w:pPr>
    </w:p>
    <w:p w:rsidR="00AE2B76" w:rsidRDefault="00AE2B76" w:rsidP="003359A0">
      <w:pPr>
        <w:spacing w:beforeLines="50" w:before="182" w:line="440" w:lineRule="exact"/>
        <w:ind w:left="243" w:hanging="243"/>
        <w:rPr>
          <w:rFonts w:ascii="HG丸ｺﾞｼｯｸM-PRO" w:eastAsia="HG丸ｺﾞｼｯｸM-PRO" w:hAnsi="HG丸ｺﾞｼｯｸM-PRO"/>
          <w:sz w:val="24"/>
        </w:rPr>
      </w:pPr>
    </w:p>
    <w:p w:rsidR="00AE2B76" w:rsidRDefault="00AE2B76" w:rsidP="003359A0">
      <w:pPr>
        <w:spacing w:beforeLines="50" w:before="182" w:line="440" w:lineRule="exact"/>
        <w:ind w:left="243" w:hanging="243"/>
        <w:rPr>
          <w:rFonts w:ascii="HG丸ｺﾞｼｯｸM-PRO" w:eastAsia="HG丸ｺﾞｼｯｸM-PRO" w:hAnsi="HG丸ｺﾞｼｯｸM-PRO"/>
          <w:sz w:val="24"/>
        </w:rPr>
      </w:pPr>
    </w:p>
    <w:p w:rsidR="00AE2B76" w:rsidRDefault="00AE2B76" w:rsidP="003359A0">
      <w:pPr>
        <w:spacing w:beforeLines="50" w:before="182" w:line="440" w:lineRule="exact"/>
        <w:ind w:left="243" w:hanging="243"/>
        <w:rPr>
          <w:rFonts w:ascii="HG丸ｺﾞｼｯｸM-PRO" w:eastAsia="HG丸ｺﾞｼｯｸM-PRO" w:hAnsi="HG丸ｺﾞｼｯｸM-PRO"/>
          <w:sz w:val="24"/>
        </w:rPr>
      </w:pPr>
    </w:p>
    <w:p w:rsidR="00AE2B76" w:rsidRDefault="00AE2B76" w:rsidP="003359A0">
      <w:pPr>
        <w:spacing w:beforeLines="50" w:before="182" w:line="440" w:lineRule="exact"/>
        <w:ind w:left="243" w:hanging="243"/>
        <w:rPr>
          <w:rFonts w:ascii="HG丸ｺﾞｼｯｸM-PRO" w:eastAsia="HG丸ｺﾞｼｯｸM-PRO" w:hAnsi="HG丸ｺﾞｼｯｸM-PRO"/>
          <w:sz w:val="24"/>
        </w:rPr>
      </w:pPr>
    </w:p>
    <w:p w:rsidR="00AE2B76" w:rsidRDefault="00AE2B76" w:rsidP="003359A0">
      <w:pPr>
        <w:spacing w:beforeLines="50" w:before="182" w:line="440" w:lineRule="exact"/>
        <w:ind w:left="243" w:hanging="243"/>
        <w:rPr>
          <w:rFonts w:ascii="HG丸ｺﾞｼｯｸM-PRO" w:eastAsia="HG丸ｺﾞｼｯｸM-PRO" w:hAnsi="HG丸ｺﾞｼｯｸM-PRO"/>
          <w:sz w:val="24"/>
        </w:rPr>
      </w:pPr>
    </w:p>
    <w:p w:rsidR="00AE2B76" w:rsidRDefault="00AE2B76" w:rsidP="003359A0">
      <w:pPr>
        <w:spacing w:beforeLines="50" w:before="182" w:line="440" w:lineRule="exact"/>
        <w:ind w:left="243" w:hanging="243"/>
        <w:rPr>
          <w:rFonts w:ascii="HG丸ｺﾞｼｯｸM-PRO" w:eastAsia="HG丸ｺﾞｼｯｸM-PRO" w:hAnsi="HG丸ｺﾞｼｯｸM-PRO"/>
          <w:sz w:val="24"/>
        </w:rPr>
      </w:pPr>
    </w:p>
    <w:p w:rsidR="009D5D31" w:rsidRDefault="009D5D31" w:rsidP="003359A0">
      <w:pPr>
        <w:spacing w:beforeLines="50" w:before="182" w:line="440" w:lineRule="exact"/>
        <w:ind w:left="243" w:hanging="243"/>
        <w:rPr>
          <w:rFonts w:ascii="HG丸ｺﾞｼｯｸM-PRO" w:eastAsia="HG丸ｺﾞｼｯｸM-PRO" w:hAnsi="HG丸ｺﾞｼｯｸM-PRO"/>
          <w:sz w:val="24"/>
        </w:rPr>
      </w:pPr>
    </w:p>
    <w:p w:rsidR="003C2553" w:rsidRDefault="004C0064" w:rsidP="00C919EB">
      <w:pPr>
        <w:spacing w:beforeLines="50" w:before="182" w:line="440" w:lineRule="exact"/>
        <w:rPr>
          <w:rFonts w:ascii="HG丸ｺﾞｼｯｸM-PRO" w:eastAsia="HG丸ｺﾞｼｯｸM-PRO" w:hAnsi="HG丸ｺﾞｼｯｸM-PRO"/>
          <w:sz w:val="24"/>
        </w:rPr>
      </w:pPr>
      <w:r w:rsidRPr="004C0064">
        <w:rPr>
          <w:rFonts w:hint="eastAsia"/>
          <w:noProof/>
          <w:szCs w:val="22"/>
        </w:rPr>
        <w:drawing>
          <wp:anchor distT="0" distB="0" distL="114300" distR="114300" simplePos="0" relativeHeight="251798528" behindDoc="0" locked="0" layoutInCell="1" allowOverlap="1" wp14:anchorId="6CFD2EBE" wp14:editId="47F7153A">
            <wp:simplePos x="0" y="0"/>
            <wp:positionH relativeFrom="page">
              <wp:posOffset>540385</wp:posOffset>
            </wp:positionH>
            <wp:positionV relativeFrom="page">
              <wp:posOffset>9432925</wp:posOffset>
            </wp:positionV>
            <wp:extent cx="714240" cy="714240"/>
            <wp:effectExtent l="0" t="0" r="0" b="0"/>
            <wp:wrapNone/>
            <wp:docPr id="926" name="JAVISCODE028-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AE2B76" w:rsidRPr="007735DA" w:rsidRDefault="005342EA" w:rsidP="00AE2B76">
      <w:pPr>
        <w:rPr>
          <w:rFonts w:ascii="HG丸ｺﾞｼｯｸM-PRO" w:eastAsia="HG丸ｺﾞｼｯｸM-PRO" w:hAnsi="HG丸ｺﾞｼｯｸM-PRO"/>
          <w:b/>
          <w:sz w:val="32"/>
          <w:szCs w:val="32"/>
        </w:rPr>
      </w:pPr>
      <w:r>
        <w:rPr>
          <w:rFonts w:ascii="HG丸ｺﾞｼｯｸM-PRO" w:eastAsia="HG丸ｺﾞｼｯｸM-PRO" w:hAnsi="HG丸ｺﾞｼｯｸM-PRO"/>
          <w:b/>
          <w:noProof/>
          <w:sz w:val="32"/>
          <w:szCs w:val="32"/>
        </w:rPr>
        <mc:AlternateContent>
          <mc:Choice Requires="wps">
            <w:drawing>
              <wp:anchor distT="0" distB="0" distL="114300" distR="114300" simplePos="0" relativeHeight="251722752" behindDoc="0" locked="0" layoutInCell="1" allowOverlap="1" wp14:anchorId="6CF6229E" wp14:editId="399AEB5A">
                <wp:simplePos x="0" y="0"/>
                <wp:positionH relativeFrom="column">
                  <wp:posOffset>29845</wp:posOffset>
                </wp:positionH>
                <wp:positionV relativeFrom="paragraph">
                  <wp:posOffset>-33655</wp:posOffset>
                </wp:positionV>
                <wp:extent cx="5113655" cy="466090"/>
                <wp:effectExtent l="0" t="0" r="0" b="0"/>
                <wp:wrapNone/>
                <wp:docPr id="23" name="AutoShape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3655" cy="46609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45B68" w:rsidRPr="007735DA" w:rsidRDefault="00845B68" w:rsidP="00AE2B76">
                            <w:pP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３</w:t>
                            </w:r>
                            <w:r w:rsidRPr="007735DA">
                              <w:rPr>
                                <w:rFonts w:ascii="HG丸ｺﾞｼｯｸM-PRO" w:eastAsia="HG丸ｺﾞｼｯｸM-PRO" w:hAnsi="HG丸ｺﾞｼｯｸM-PRO" w:hint="eastAsia"/>
                                <w:b/>
                                <w:sz w:val="32"/>
                                <w:szCs w:val="32"/>
                              </w:rPr>
                              <w:t xml:space="preserve">　一般就労に移行する福祉施設利用者の数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7" o:spid="_x0000_s1089" style="position:absolute;left:0;text-align:left;margin-left:2.35pt;margin-top:-2.65pt;width:402.65pt;height:36.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" stroked="f">
                <v:textbox inset="5.85pt,.7pt,5.85pt,.7pt">
                  <w:txbxContent>
                    <w:p w:rsidR="004C0064" w:rsidRPr="007735DA" w:rsidRDefault="004C0064" w:rsidP="00AE2B76">
                      <w:pP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３</w:t>
                      </w:r>
                      <w:r w:rsidRPr="007735DA">
                        <w:rPr>
                          <w:rFonts w:ascii="HG丸ｺﾞｼｯｸM-PRO" w:eastAsia="HG丸ｺﾞｼｯｸM-PRO" w:hAnsi="HG丸ｺﾞｼｯｸM-PRO" w:hint="eastAsia"/>
                          <w:b/>
                          <w:sz w:val="32"/>
                          <w:szCs w:val="32"/>
                        </w:rPr>
                        <w:t xml:space="preserve">　一般就労に移行する福祉施設利用者の数</w:t>
                      </w:r>
                    </w:p>
                  </w:txbxContent>
                </v:textbox>
              </v:roundrect>
            </w:pict>
          </mc:Fallback>
        </mc:AlternateContent>
      </w:r>
    </w:p>
    <w:tbl>
      <w:tblPr>
        <w:tblW w:w="8789" w:type="dxa"/>
        <w:tblInd w:w="99" w:type="dxa"/>
        <w:tblLayout w:type="fixed"/>
        <w:tblCellMar>
          <w:left w:w="99" w:type="dxa"/>
          <w:right w:w="99" w:type="dxa"/>
        </w:tblCellMar>
        <w:tblLook w:val="0000" w:firstRow="0" w:lastRow="0" w:firstColumn="0" w:lastColumn="0" w:noHBand="0" w:noVBand="0"/>
      </w:tblPr>
      <w:tblGrid>
        <w:gridCol w:w="3378"/>
        <w:gridCol w:w="1276"/>
        <w:gridCol w:w="709"/>
        <w:gridCol w:w="3426"/>
      </w:tblGrid>
      <w:tr w:rsidR="00AE2B76" w:rsidRPr="007735DA" w:rsidTr="003A07DC">
        <w:trPr>
          <w:trHeight w:val="413"/>
        </w:trPr>
        <w:tc>
          <w:tcPr>
            <w:tcW w:w="3378" w:type="dxa"/>
            <w:tcBorders>
              <w:top w:val="single" w:sz="12" w:space="0" w:color="auto"/>
              <w:left w:val="single" w:sz="12" w:space="0" w:color="auto"/>
              <w:bottom w:val="single" w:sz="4" w:space="0" w:color="auto"/>
              <w:right w:val="single" w:sz="4" w:space="0" w:color="000000"/>
            </w:tcBorders>
            <w:shd w:val="clear" w:color="auto" w:fill="A6A6A6"/>
            <w:vAlign w:val="center"/>
          </w:tcPr>
          <w:p w:rsidR="00AE2B76" w:rsidRPr="007735DA" w:rsidRDefault="00AE2B76" w:rsidP="003A07DC">
            <w:pPr>
              <w:widowControl/>
              <w:jc w:val="center"/>
              <w:rPr>
                <w:rFonts w:ascii="HG丸ｺﾞｼｯｸM-PRO" w:eastAsia="HG丸ｺﾞｼｯｸM-PRO" w:hAnsi="HG丸ｺﾞｼｯｸM-PRO" w:cs="ＭＳ Ｐゴシック"/>
                <w:kern w:val="0"/>
                <w:sz w:val="24"/>
              </w:rPr>
            </w:pPr>
            <w:r w:rsidRPr="007735DA">
              <w:rPr>
                <w:rFonts w:ascii="HG丸ｺﾞｼｯｸM-PRO" w:eastAsia="HG丸ｺﾞｼｯｸM-PRO" w:hAnsi="HG丸ｺﾞｼｯｸM-PRO" w:cs="ＭＳ Ｐゴシック" w:hint="eastAsia"/>
                <w:kern w:val="0"/>
                <w:sz w:val="24"/>
              </w:rPr>
              <w:t>項目</w:t>
            </w:r>
          </w:p>
        </w:tc>
        <w:tc>
          <w:tcPr>
            <w:tcW w:w="1985" w:type="dxa"/>
            <w:gridSpan w:val="2"/>
            <w:tcBorders>
              <w:top w:val="single" w:sz="12" w:space="0" w:color="auto"/>
              <w:left w:val="nil"/>
              <w:bottom w:val="single" w:sz="4" w:space="0" w:color="auto"/>
              <w:right w:val="single" w:sz="4" w:space="0" w:color="000000"/>
            </w:tcBorders>
            <w:shd w:val="clear" w:color="auto" w:fill="A6A6A6"/>
            <w:noWrap/>
            <w:vAlign w:val="center"/>
          </w:tcPr>
          <w:p w:rsidR="00AE2B76" w:rsidRPr="007735DA" w:rsidRDefault="00AE2B76" w:rsidP="003A07DC">
            <w:pPr>
              <w:widowControl/>
              <w:jc w:val="center"/>
              <w:rPr>
                <w:rFonts w:ascii="HG丸ｺﾞｼｯｸM-PRO" w:eastAsia="HG丸ｺﾞｼｯｸM-PRO" w:hAnsi="HG丸ｺﾞｼｯｸM-PRO" w:cs="ＭＳ Ｐゴシック"/>
                <w:kern w:val="0"/>
                <w:sz w:val="24"/>
              </w:rPr>
            </w:pPr>
            <w:r w:rsidRPr="007735DA">
              <w:rPr>
                <w:rFonts w:ascii="HG丸ｺﾞｼｯｸM-PRO" w:eastAsia="HG丸ｺﾞｼｯｸM-PRO" w:hAnsi="HG丸ｺﾞｼｯｸM-PRO" w:cs="ＭＳ Ｐゴシック" w:hint="eastAsia"/>
                <w:kern w:val="0"/>
                <w:sz w:val="24"/>
              </w:rPr>
              <w:t>数値</w:t>
            </w:r>
          </w:p>
        </w:tc>
        <w:tc>
          <w:tcPr>
            <w:tcW w:w="3426" w:type="dxa"/>
            <w:tcBorders>
              <w:top w:val="single" w:sz="12" w:space="0" w:color="auto"/>
              <w:left w:val="nil"/>
              <w:bottom w:val="single" w:sz="4" w:space="0" w:color="auto"/>
              <w:right w:val="single" w:sz="12" w:space="0" w:color="auto"/>
            </w:tcBorders>
            <w:shd w:val="clear" w:color="auto" w:fill="A6A6A6"/>
            <w:noWrap/>
            <w:vAlign w:val="center"/>
          </w:tcPr>
          <w:p w:rsidR="00AE2B76" w:rsidRPr="007735DA" w:rsidRDefault="00AE2B76" w:rsidP="003A07DC">
            <w:pPr>
              <w:widowControl/>
              <w:jc w:val="center"/>
              <w:rPr>
                <w:rFonts w:ascii="HG丸ｺﾞｼｯｸM-PRO" w:eastAsia="HG丸ｺﾞｼｯｸM-PRO" w:hAnsi="HG丸ｺﾞｼｯｸM-PRO" w:cs="ＭＳ Ｐゴシック"/>
                <w:kern w:val="0"/>
                <w:sz w:val="24"/>
              </w:rPr>
            </w:pPr>
            <w:r w:rsidRPr="007735DA">
              <w:rPr>
                <w:rFonts w:ascii="HG丸ｺﾞｼｯｸM-PRO" w:eastAsia="HG丸ｺﾞｼｯｸM-PRO" w:hAnsi="HG丸ｺﾞｼｯｸM-PRO" w:cs="ＭＳ Ｐゴシック" w:hint="eastAsia"/>
                <w:kern w:val="0"/>
                <w:sz w:val="24"/>
              </w:rPr>
              <w:t>考え方</w:t>
            </w:r>
          </w:p>
        </w:tc>
      </w:tr>
      <w:tr w:rsidR="00AE2B76" w:rsidRPr="007735DA" w:rsidTr="003A07DC">
        <w:trPr>
          <w:trHeight w:val="1127"/>
        </w:trPr>
        <w:tc>
          <w:tcPr>
            <w:tcW w:w="3378" w:type="dxa"/>
            <w:tcBorders>
              <w:top w:val="single" w:sz="4" w:space="0" w:color="auto"/>
              <w:left w:val="single" w:sz="12" w:space="0" w:color="auto"/>
              <w:bottom w:val="single" w:sz="4" w:space="0" w:color="auto"/>
              <w:right w:val="single" w:sz="4" w:space="0" w:color="000000"/>
            </w:tcBorders>
            <w:vAlign w:val="center"/>
          </w:tcPr>
          <w:p w:rsidR="00AE2B76" w:rsidRDefault="00AE2B76" w:rsidP="003A07DC">
            <w:pPr>
              <w:widowControl/>
              <w:jc w:val="center"/>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平成２４年度の年間</w:t>
            </w:r>
          </w:p>
          <w:p w:rsidR="00AE2B76" w:rsidRPr="007735DA" w:rsidRDefault="00AE2B76" w:rsidP="003A07DC">
            <w:pPr>
              <w:widowControl/>
              <w:jc w:val="center"/>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一般就労移行者数</w:t>
            </w:r>
            <w:r w:rsidRPr="007735DA">
              <w:rPr>
                <w:rFonts w:ascii="HG丸ｺﾞｼｯｸM-PRO" w:eastAsia="HG丸ｺﾞｼｯｸM-PRO" w:hAnsi="HG丸ｺﾞｼｯｸM-PRO" w:cs="ＭＳ Ｐゴシック" w:hint="eastAsia"/>
                <w:kern w:val="0"/>
                <w:sz w:val="24"/>
              </w:rPr>
              <w:t>（Ａ）</w:t>
            </w:r>
          </w:p>
        </w:tc>
        <w:tc>
          <w:tcPr>
            <w:tcW w:w="1276" w:type="dxa"/>
            <w:tcBorders>
              <w:top w:val="nil"/>
              <w:left w:val="nil"/>
              <w:bottom w:val="single" w:sz="4" w:space="0" w:color="auto"/>
              <w:right w:val="nil"/>
            </w:tcBorders>
            <w:noWrap/>
            <w:vAlign w:val="center"/>
          </w:tcPr>
          <w:p w:rsidR="00AE2B76" w:rsidRPr="007735DA" w:rsidRDefault="00AE2B76" w:rsidP="003A07DC">
            <w:pPr>
              <w:widowControl/>
              <w:jc w:val="righ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５９</w:t>
            </w:r>
          </w:p>
        </w:tc>
        <w:tc>
          <w:tcPr>
            <w:tcW w:w="709" w:type="dxa"/>
            <w:tcBorders>
              <w:top w:val="nil"/>
              <w:left w:val="nil"/>
              <w:bottom w:val="single" w:sz="4" w:space="0" w:color="auto"/>
              <w:right w:val="single" w:sz="4" w:space="0" w:color="auto"/>
            </w:tcBorders>
            <w:noWrap/>
            <w:vAlign w:val="center"/>
          </w:tcPr>
          <w:p w:rsidR="00AE2B76" w:rsidRPr="007735DA" w:rsidRDefault="00AE2B76" w:rsidP="003A07DC">
            <w:pPr>
              <w:widowControl/>
              <w:jc w:val="right"/>
              <w:rPr>
                <w:rFonts w:ascii="HG丸ｺﾞｼｯｸM-PRO" w:eastAsia="HG丸ｺﾞｼｯｸM-PRO" w:hAnsi="HG丸ｺﾞｼｯｸM-PRO" w:cs="ＭＳ Ｐゴシック"/>
                <w:kern w:val="0"/>
                <w:sz w:val="24"/>
              </w:rPr>
            </w:pPr>
            <w:r w:rsidRPr="007735DA">
              <w:rPr>
                <w:rFonts w:ascii="HG丸ｺﾞｼｯｸM-PRO" w:eastAsia="HG丸ｺﾞｼｯｸM-PRO" w:hAnsi="HG丸ｺﾞｼｯｸM-PRO" w:cs="ＭＳ Ｐゴシック" w:hint="eastAsia"/>
                <w:kern w:val="0"/>
                <w:sz w:val="24"/>
              </w:rPr>
              <w:t>人</w:t>
            </w:r>
          </w:p>
        </w:tc>
        <w:tc>
          <w:tcPr>
            <w:tcW w:w="3426" w:type="dxa"/>
            <w:tcBorders>
              <w:top w:val="nil"/>
              <w:left w:val="nil"/>
              <w:bottom w:val="single" w:sz="4" w:space="0" w:color="auto"/>
              <w:right w:val="single" w:sz="12" w:space="0" w:color="auto"/>
            </w:tcBorders>
            <w:vAlign w:val="center"/>
          </w:tcPr>
          <w:p w:rsidR="00AE2B76" w:rsidRPr="007735DA" w:rsidRDefault="00AE2B76" w:rsidP="003A07DC">
            <w:pPr>
              <w:widowControl/>
              <w:jc w:val="lef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平成２４</w:t>
            </w:r>
            <w:r w:rsidRPr="007735DA">
              <w:rPr>
                <w:rFonts w:ascii="HG丸ｺﾞｼｯｸM-PRO" w:eastAsia="HG丸ｺﾞｼｯｸM-PRO" w:hAnsi="HG丸ｺﾞｼｯｸM-PRO" w:cs="ＭＳ Ｐゴシック" w:hint="eastAsia"/>
                <w:kern w:val="0"/>
                <w:sz w:val="24"/>
              </w:rPr>
              <w:t>年度において福祉施設を退所し、一般就労した者の数</w:t>
            </w:r>
          </w:p>
        </w:tc>
      </w:tr>
      <w:tr w:rsidR="00AE2B76" w:rsidRPr="007735DA" w:rsidTr="003A07DC">
        <w:trPr>
          <w:trHeight w:val="1134"/>
        </w:trPr>
        <w:tc>
          <w:tcPr>
            <w:tcW w:w="3378" w:type="dxa"/>
            <w:tcBorders>
              <w:top w:val="single" w:sz="4" w:space="0" w:color="auto"/>
              <w:left w:val="single" w:sz="12" w:space="0" w:color="auto"/>
              <w:bottom w:val="single" w:sz="12" w:space="0" w:color="auto"/>
              <w:right w:val="single" w:sz="4" w:space="0" w:color="000000"/>
            </w:tcBorders>
            <w:vAlign w:val="center"/>
          </w:tcPr>
          <w:p w:rsidR="00AE2B76" w:rsidRPr="007735DA" w:rsidRDefault="00AE2B76" w:rsidP="003A07DC">
            <w:pPr>
              <w:widowControl/>
              <w:jc w:val="center"/>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平成２９</w:t>
            </w:r>
            <w:r w:rsidRPr="007735DA">
              <w:rPr>
                <w:rFonts w:ascii="HG丸ｺﾞｼｯｸM-PRO" w:eastAsia="HG丸ｺﾞｼｯｸM-PRO" w:hAnsi="HG丸ｺﾞｼｯｸM-PRO" w:cs="ＭＳ Ｐゴシック" w:hint="eastAsia"/>
                <w:kern w:val="0"/>
                <w:sz w:val="24"/>
              </w:rPr>
              <w:t>年度の年間</w:t>
            </w:r>
          </w:p>
          <w:p w:rsidR="00AE2B76" w:rsidRPr="007735DA" w:rsidRDefault="00AE2B76" w:rsidP="003A07DC">
            <w:pPr>
              <w:widowControl/>
              <w:jc w:val="center"/>
              <w:rPr>
                <w:rFonts w:ascii="HG丸ｺﾞｼｯｸM-PRO" w:eastAsia="HG丸ｺﾞｼｯｸM-PRO" w:hAnsi="HG丸ｺﾞｼｯｸM-PRO" w:cs="ＭＳ Ｐゴシック"/>
                <w:kern w:val="0"/>
                <w:sz w:val="24"/>
              </w:rPr>
            </w:pPr>
            <w:r w:rsidRPr="007735DA">
              <w:rPr>
                <w:rFonts w:ascii="HG丸ｺﾞｼｯｸM-PRO" w:eastAsia="HG丸ｺﾞｼｯｸM-PRO" w:hAnsi="HG丸ｺﾞｼｯｸM-PRO" w:cs="ＭＳ Ｐゴシック" w:hint="eastAsia"/>
                <w:kern w:val="0"/>
                <w:sz w:val="24"/>
              </w:rPr>
              <w:t>一般就労移行者数（Ｂ）</w:t>
            </w:r>
          </w:p>
        </w:tc>
        <w:tc>
          <w:tcPr>
            <w:tcW w:w="1276" w:type="dxa"/>
            <w:tcBorders>
              <w:top w:val="nil"/>
              <w:left w:val="nil"/>
              <w:bottom w:val="single" w:sz="12" w:space="0" w:color="auto"/>
              <w:right w:val="nil"/>
            </w:tcBorders>
            <w:vAlign w:val="center"/>
          </w:tcPr>
          <w:p w:rsidR="00AE2B76" w:rsidRPr="007735DA" w:rsidRDefault="00AB4578" w:rsidP="003A07DC">
            <w:pPr>
              <w:widowControl/>
              <w:jc w:val="righ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１６０</w:t>
            </w:r>
            <w:r w:rsidR="00AE2B76" w:rsidRPr="007735DA">
              <w:rPr>
                <w:rFonts w:ascii="HG丸ｺﾞｼｯｸM-PRO" w:eastAsia="HG丸ｺﾞｼｯｸM-PRO" w:hAnsi="HG丸ｺﾞｼｯｸM-PRO" w:cs="ＭＳ Ｐゴシック" w:hint="eastAsia"/>
                <w:kern w:val="0"/>
                <w:sz w:val="24"/>
              </w:rPr>
              <w:br/>
              <w:t>(</w:t>
            </w:r>
            <w:r>
              <w:rPr>
                <w:rFonts w:ascii="HG丸ｺﾞｼｯｸM-PRO" w:eastAsia="HG丸ｺﾞｼｯｸM-PRO" w:hAnsi="HG丸ｺﾞｼｯｸM-PRO" w:cs="ＭＳ Ｐゴシック" w:hint="eastAsia"/>
                <w:kern w:val="0"/>
                <w:sz w:val="24"/>
              </w:rPr>
              <w:t>２７１</w:t>
            </w:r>
            <w:r w:rsidR="00AE2B76" w:rsidRPr="007735DA">
              <w:rPr>
                <w:rFonts w:ascii="HG丸ｺﾞｼｯｸM-PRO" w:eastAsia="HG丸ｺﾞｼｯｸM-PRO" w:hAnsi="HG丸ｺﾞｼｯｸM-PRO" w:cs="ＭＳ Ｐゴシック" w:hint="eastAsia"/>
                <w:kern w:val="0"/>
                <w:sz w:val="24"/>
              </w:rPr>
              <w:t>)</w:t>
            </w:r>
          </w:p>
        </w:tc>
        <w:tc>
          <w:tcPr>
            <w:tcW w:w="709" w:type="dxa"/>
            <w:tcBorders>
              <w:top w:val="nil"/>
              <w:left w:val="nil"/>
              <w:bottom w:val="single" w:sz="12" w:space="0" w:color="auto"/>
              <w:right w:val="single" w:sz="4" w:space="0" w:color="auto"/>
            </w:tcBorders>
            <w:vAlign w:val="center"/>
          </w:tcPr>
          <w:p w:rsidR="00AE2B76" w:rsidRPr="007735DA" w:rsidRDefault="00AE2B76" w:rsidP="003A07DC">
            <w:pPr>
              <w:widowControl/>
              <w:jc w:val="right"/>
              <w:rPr>
                <w:rFonts w:ascii="HG丸ｺﾞｼｯｸM-PRO" w:eastAsia="HG丸ｺﾞｼｯｸM-PRO" w:hAnsi="HG丸ｺﾞｼｯｸM-PRO" w:cs="ＭＳ Ｐゴシック"/>
                <w:kern w:val="0"/>
                <w:sz w:val="24"/>
              </w:rPr>
            </w:pPr>
            <w:r w:rsidRPr="007735DA">
              <w:rPr>
                <w:rFonts w:ascii="HG丸ｺﾞｼｯｸM-PRO" w:eastAsia="HG丸ｺﾞｼｯｸM-PRO" w:hAnsi="HG丸ｺﾞｼｯｸM-PRO" w:cs="ＭＳ Ｐゴシック" w:hint="eastAsia"/>
                <w:kern w:val="0"/>
                <w:sz w:val="24"/>
              </w:rPr>
              <w:t>人</w:t>
            </w:r>
            <w:r w:rsidRPr="007735DA">
              <w:rPr>
                <w:rFonts w:ascii="HG丸ｺﾞｼｯｸM-PRO" w:eastAsia="HG丸ｺﾞｼｯｸM-PRO" w:hAnsi="HG丸ｺﾞｼｯｸM-PRO" w:cs="ＭＳ Ｐゴシック" w:hint="eastAsia"/>
                <w:kern w:val="0"/>
                <w:sz w:val="24"/>
              </w:rPr>
              <w:br/>
              <w:t>(%)</w:t>
            </w:r>
          </w:p>
        </w:tc>
        <w:tc>
          <w:tcPr>
            <w:tcW w:w="3426" w:type="dxa"/>
            <w:tcBorders>
              <w:top w:val="nil"/>
              <w:left w:val="nil"/>
              <w:bottom w:val="single" w:sz="12" w:space="0" w:color="auto"/>
              <w:right w:val="single" w:sz="12" w:space="0" w:color="auto"/>
            </w:tcBorders>
            <w:vAlign w:val="center"/>
          </w:tcPr>
          <w:p w:rsidR="00AE2B76" w:rsidRPr="007735DA" w:rsidRDefault="00AE2B76" w:rsidP="003A07DC">
            <w:pPr>
              <w:widowControl/>
              <w:jc w:val="lef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平成２９</w:t>
            </w:r>
            <w:r w:rsidRPr="007735DA">
              <w:rPr>
                <w:rFonts w:ascii="HG丸ｺﾞｼｯｸM-PRO" w:eastAsia="HG丸ｺﾞｼｯｸM-PRO" w:hAnsi="HG丸ｺﾞｼｯｸM-PRO" w:cs="ＭＳ Ｐゴシック" w:hint="eastAsia"/>
                <w:kern w:val="0"/>
                <w:sz w:val="24"/>
              </w:rPr>
              <w:t>年度において福祉施設(</w:t>
            </w:r>
            <w:r>
              <w:rPr>
                <w:rFonts w:ascii="HG丸ｺﾞｼｯｸM-PRO" w:eastAsia="HG丸ｺﾞｼｯｸM-PRO" w:hAnsi="HG丸ｺﾞｼｯｸM-PRO" w:cs="ＭＳ Ｐゴシック" w:hint="eastAsia"/>
                <w:kern w:val="0"/>
                <w:sz w:val="24"/>
              </w:rPr>
              <w:t>※</w:t>
            </w:r>
            <w:r w:rsidRPr="007735DA">
              <w:rPr>
                <w:rFonts w:ascii="HG丸ｺﾞｼｯｸM-PRO" w:eastAsia="HG丸ｺﾞｼｯｸM-PRO" w:hAnsi="HG丸ｺﾞｼｯｸM-PRO" w:cs="ＭＳ Ｐゴシック" w:hint="eastAsia"/>
                <w:kern w:val="0"/>
                <w:sz w:val="24"/>
              </w:rPr>
              <w:t>)から一般就労に移行した者の数（Ｂ／Ａ）</w:t>
            </w:r>
          </w:p>
        </w:tc>
      </w:tr>
    </w:tbl>
    <w:p w:rsidR="00AE2B76" w:rsidRDefault="00AE2B76" w:rsidP="00AE2B76">
      <w:pPr>
        <w:numPr>
          <w:ilvl w:val="0"/>
          <w:numId w:val="20"/>
        </w:numPr>
        <w:spacing w:line="360" w:lineRule="exact"/>
        <w:rPr>
          <w:rFonts w:ascii="HG丸ｺﾞｼｯｸM-PRO" w:eastAsia="HG丸ｺﾞｼｯｸM-PRO" w:hAnsi="HG丸ｺﾞｼｯｸM-PRO" w:cs="ＭＳ Ｐゴシック"/>
          <w:kern w:val="0"/>
          <w:sz w:val="22"/>
          <w:szCs w:val="22"/>
        </w:rPr>
      </w:pPr>
      <w:r w:rsidRPr="007735DA">
        <w:rPr>
          <w:rFonts w:ascii="HG丸ｺﾞｼｯｸM-PRO" w:eastAsia="HG丸ｺﾞｼｯｸM-PRO" w:hAnsi="HG丸ｺﾞｼｯｸM-PRO" w:cs="ＭＳ Ｐゴシック" w:hint="eastAsia"/>
          <w:kern w:val="0"/>
          <w:sz w:val="22"/>
          <w:szCs w:val="22"/>
        </w:rPr>
        <w:t>一般就労移行者数の項目における福祉施設</w:t>
      </w:r>
      <w:r>
        <w:rPr>
          <w:rFonts w:ascii="HG丸ｺﾞｼｯｸM-PRO" w:eastAsia="HG丸ｺﾞｼｯｸM-PRO" w:hAnsi="HG丸ｺﾞｼｯｸM-PRO" w:cs="ＭＳ Ｐゴシック" w:hint="eastAsia"/>
          <w:kern w:val="0"/>
          <w:sz w:val="22"/>
          <w:szCs w:val="22"/>
        </w:rPr>
        <w:t>と</w:t>
      </w:r>
      <w:r w:rsidRPr="007735DA">
        <w:rPr>
          <w:rFonts w:ascii="HG丸ｺﾞｼｯｸM-PRO" w:eastAsia="HG丸ｺﾞｼｯｸM-PRO" w:hAnsi="HG丸ｺﾞｼｯｸM-PRO" w:cs="ＭＳ Ｐゴシック" w:hint="eastAsia"/>
          <w:kern w:val="0"/>
          <w:sz w:val="22"/>
          <w:szCs w:val="22"/>
        </w:rPr>
        <w:t>は、</w:t>
      </w:r>
      <w:r>
        <w:rPr>
          <w:rFonts w:ascii="HG丸ｺﾞｼｯｸM-PRO" w:eastAsia="HG丸ｺﾞｼｯｸM-PRO" w:hAnsi="HG丸ｺﾞｼｯｸM-PRO" w:cs="ＭＳ Ｐゴシック" w:hint="eastAsia"/>
          <w:kern w:val="0"/>
          <w:sz w:val="22"/>
          <w:szCs w:val="22"/>
        </w:rPr>
        <w:t>８</w:t>
      </w:r>
      <w:r w:rsidRPr="0065649B">
        <w:rPr>
          <w:rFonts w:ascii="HG丸ｺﾞｼｯｸM-PRO" w:eastAsia="HG丸ｺﾞｼｯｸM-PRO" w:hAnsi="HG丸ｺﾞｼｯｸM-PRO" w:cs="ＭＳ Ｐゴシック" w:hint="eastAsia"/>
          <w:kern w:val="0"/>
          <w:sz w:val="22"/>
          <w:szCs w:val="22"/>
        </w:rPr>
        <w:t>ページ</w:t>
      </w:r>
      <w:r>
        <w:rPr>
          <w:rFonts w:ascii="HG丸ｺﾞｼｯｸM-PRO" w:eastAsia="HG丸ｺﾞｼｯｸM-PRO" w:hAnsi="HG丸ｺﾞｼｯｸM-PRO" w:cs="ＭＳ Ｐゴシック" w:hint="eastAsia"/>
          <w:kern w:val="0"/>
          <w:sz w:val="22"/>
          <w:szCs w:val="22"/>
        </w:rPr>
        <w:t>及び9ページ</w:t>
      </w:r>
      <w:r w:rsidRPr="0065649B">
        <w:rPr>
          <w:rFonts w:ascii="HG丸ｺﾞｼｯｸM-PRO" w:eastAsia="HG丸ｺﾞｼｯｸM-PRO" w:hAnsi="HG丸ｺﾞｼｯｸM-PRO" w:cs="ＭＳ Ｐゴシック" w:hint="eastAsia"/>
          <w:kern w:val="0"/>
          <w:sz w:val="22"/>
          <w:szCs w:val="22"/>
        </w:rPr>
        <w:t>の</w:t>
      </w:r>
      <w:r>
        <w:rPr>
          <w:rFonts w:ascii="HG丸ｺﾞｼｯｸM-PRO" w:eastAsia="HG丸ｺﾞｼｯｸM-PRO" w:hAnsi="HG丸ｺﾞｼｯｸM-PRO" w:cs="ＭＳ Ｐゴシック" w:hint="eastAsia"/>
          <w:kern w:val="0"/>
          <w:sz w:val="22"/>
          <w:szCs w:val="22"/>
        </w:rPr>
        <w:t>生活介護、自立訓練（機能訓練、生活訓練（宿泊型自立訓練を含む））、就労移行支援、就労継続支援（A型、B型）を行う事業所です。</w:t>
      </w:r>
    </w:p>
    <w:p w:rsidR="00AE2B76" w:rsidRPr="004D2BB0" w:rsidRDefault="00AE2B76" w:rsidP="006F121C">
      <w:pPr>
        <w:spacing w:line="440" w:lineRule="exact"/>
        <w:ind w:firstLineChars="100" w:firstLine="243"/>
        <w:rPr>
          <w:rFonts w:ascii="HG丸ｺﾞｼｯｸM-PRO" w:eastAsia="HG丸ｺﾞｼｯｸM-PRO" w:hAnsi="HG丸ｺﾞｼｯｸM-PRO" w:cs="ＭＳ Ｐゴシック"/>
          <w:kern w:val="0"/>
          <w:sz w:val="24"/>
        </w:rPr>
      </w:pPr>
      <w:r w:rsidRPr="004D2BB0">
        <w:rPr>
          <w:rFonts w:ascii="HG丸ｺﾞｼｯｸM-PRO" w:eastAsia="HG丸ｺﾞｼｯｸM-PRO" w:hAnsi="HG丸ｺﾞｼｯｸM-PRO" w:hint="eastAsia"/>
          <w:sz w:val="24"/>
        </w:rPr>
        <w:t>厚生労働省の指針において、</w:t>
      </w:r>
      <w:r w:rsidRPr="004D2BB0">
        <w:rPr>
          <w:rFonts w:ascii="HG丸ｺﾞｼｯｸM-PRO" w:eastAsia="HG丸ｺﾞｼｯｸM-PRO" w:hAnsi="HG丸ｺﾞｼｯｸM-PRO" w:cs="ＭＳ Ｐゴシック" w:hint="eastAsia"/>
          <w:kern w:val="0"/>
          <w:sz w:val="24"/>
        </w:rPr>
        <w:t>平成２９年度</w:t>
      </w:r>
      <w:r>
        <w:rPr>
          <w:rFonts w:ascii="HG丸ｺﾞｼｯｸM-PRO" w:eastAsia="HG丸ｺﾞｼｯｸM-PRO" w:hAnsi="HG丸ｺﾞｼｯｸM-PRO" w:cs="ＭＳ Ｐゴシック" w:hint="eastAsia"/>
          <w:kern w:val="0"/>
          <w:sz w:val="24"/>
        </w:rPr>
        <w:t>の年間一般就労移行者数は、平成２４年度の年間一般就労移行者数の２００％</w:t>
      </w:r>
      <w:r w:rsidRPr="004D2BB0">
        <w:rPr>
          <w:rFonts w:ascii="HG丸ｺﾞｼｯｸM-PRO" w:eastAsia="HG丸ｺﾞｼｯｸM-PRO" w:hAnsi="HG丸ｺﾞｼｯｸM-PRO" w:cs="ＭＳ Ｐゴシック" w:hint="eastAsia"/>
          <w:kern w:val="0"/>
          <w:sz w:val="24"/>
        </w:rPr>
        <w:t>（本市に当てはめると</w:t>
      </w:r>
      <w:r>
        <w:rPr>
          <w:rFonts w:ascii="HG丸ｺﾞｼｯｸM-PRO" w:eastAsia="HG丸ｺﾞｼｯｸM-PRO" w:hAnsi="HG丸ｺﾞｼｯｸM-PRO" w:cs="ＭＳ Ｐゴシック" w:hint="eastAsia"/>
          <w:kern w:val="0"/>
          <w:sz w:val="24"/>
        </w:rPr>
        <w:t>１１８</w:t>
      </w:r>
      <w:r w:rsidRPr="004D2BB0">
        <w:rPr>
          <w:rFonts w:ascii="HG丸ｺﾞｼｯｸM-PRO" w:eastAsia="HG丸ｺﾞｼｯｸM-PRO" w:hAnsi="HG丸ｺﾞｼｯｸM-PRO" w:cs="ＭＳ Ｐゴシック" w:hint="eastAsia"/>
          <w:kern w:val="0"/>
          <w:sz w:val="24"/>
        </w:rPr>
        <w:t>人）以上を目標としており、</w:t>
      </w:r>
      <w:r w:rsidRPr="004D2BB0">
        <w:rPr>
          <w:rFonts w:ascii="HG丸ｺﾞｼｯｸM-PRO" w:eastAsia="HG丸ｺﾞｼｯｸM-PRO" w:hAnsi="HG丸ｺﾞｼｯｸM-PRO" w:hint="eastAsia"/>
          <w:sz w:val="24"/>
        </w:rPr>
        <w:t>本市の平成２４年度</w:t>
      </w:r>
      <w:r>
        <w:rPr>
          <w:rFonts w:ascii="HG丸ｺﾞｼｯｸM-PRO" w:eastAsia="HG丸ｺﾞｼｯｸM-PRO" w:hAnsi="HG丸ｺﾞｼｯｸM-PRO" w:cs="ＭＳ Ｐゴシック" w:hint="eastAsia"/>
          <w:kern w:val="0"/>
          <w:sz w:val="24"/>
        </w:rPr>
        <w:t>の年間一般就労移行者数は５９</w:t>
      </w:r>
      <w:r w:rsidRPr="004D2BB0">
        <w:rPr>
          <w:rFonts w:ascii="HG丸ｺﾞｼｯｸM-PRO" w:eastAsia="HG丸ｺﾞｼｯｸM-PRO" w:hAnsi="HG丸ｺﾞｼｯｸM-PRO" w:cs="ＭＳ Ｐゴシック" w:hint="eastAsia"/>
          <w:kern w:val="0"/>
          <w:sz w:val="24"/>
        </w:rPr>
        <w:t>人となっています。</w:t>
      </w:r>
    </w:p>
    <w:p w:rsidR="00AE2B76" w:rsidRPr="004D2BB0" w:rsidRDefault="00AE2B76" w:rsidP="00AE2B76">
      <w:pPr>
        <w:spacing w:line="440" w:lineRule="exact"/>
        <w:ind w:firstLineChars="100" w:firstLine="243"/>
        <w:rPr>
          <w:rFonts w:ascii="HG丸ｺﾞｼｯｸM-PRO" w:eastAsia="HG丸ｺﾞｼｯｸM-PRO" w:hAnsi="HG丸ｺﾞｼｯｸM-PRO" w:cs="ＭＳ Ｐゴシック"/>
          <w:kern w:val="0"/>
          <w:sz w:val="24"/>
        </w:rPr>
      </w:pPr>
      <w:r w:rsidRPr="004D2BB0">
        <w:rPr>
          <w:rFonts w:ascii="HG丸ｺﾞｼｯｸM-PRO" w:eastAsia="HG丸ｺﾞｼｯｸM-PRO" w:hAnsi="HG丸ｺﾞｼｯｸM-PRO" w:cs="ＭＳ Ｐゴシック" w:hint="eastAsia"/>
          <w:kern w:val="0"/>
          <w:sz w:val="24"/>
        </w:rPr>
        <w:t>本市においては、市内施設や「障害者就業・生活支援センター」による障害のある人</w:t>
      </w:r>
      <w:r>
        <w:rPr>
          <w:rFonts w:ascii="HG丸ｺﾞｼｯｸM-PRO" w:eastAsia="HG丸ｺﾞｼｯｸM-PRO" w:hAnsi="HG丸ｺﾞｼｯｸM-PRO" w:cs="ＭＳ Ｐゴシック" w:hint="eastAsia"/>
          <w:kern w:val="0"/>
          <w:sz w:val="24"/>
        </w:rPr>
        <w:t>の就労に向けた取組みなどにより、平成２３年度に４１</w:t>
      </w:r>
      <w:r w:rsidRPr="004D2BB0">
        <w:rPr>
          <w:rFonts w:ascii="HG丸ｺﾞｼｯｸM-PRO" w:eastAsia="HG丸ｺﾞｼｯｸM-PRO" w:hAnsi="HG丸ｺﾞｼｯｸM-PRO" w:cs="ＭＳ Ｐゴシック" w:hint="eastAsia"/>
          <w:kern w:val="0"/>
          <w:sz w:val="24"/>
        </w:rPr>
        <w:t>人、平成</w:t>
      </w:r>
      <w:r>
        <w:rPr>
          <w:rFonts w:ascii="HG丸ｺﾞｼｯｸM-PRO" w:eastAsia="HG丸ｺﾞｼｯｸM-PRO" w:hAnsi="HG丸ｺﾞｼｯｸM-PRO" w:cs="ＭＳ Ｐゴシック" w:hint="eastAsia"/>
          <w:kern w:val="0"/>
          <w:sz w:val="24"/>
        </w:rPr>
        <w:t>２４年度に５９人、平成２５年度には８０</w:t>
      </w:r>
      <w:r w:rsidRPr="004D2BB0">
        <w:rPr>
          <w:rFonts w:ascii="HG丸ｺﾞｼｯｸM-PRO" w:eastAsia="HG丸ｺﾞｼｯｸM-PRO" w:hAnsi="HG丸ｺﾞｼｯｸM-PRO" w:cs="ＭＳ Ｐゴシック" w:hint="eastAsia"/>
          <w:kern w:val="0"/>
          <w:sz w:val="24"/>
        </w:rPr>
        <w:t>人と、一般就労移行者数は着実に伸びてきています。</w:t>
      </w:r>
    </w:p>
    <w:p w:rsidR="00AE2B76" w:rsidRPr="004D2BB0" w:rsidRDefault="00AE2B76" w:rsidP="00AE2B76">
      <w:pPr>
        <w:spacing w:line="440" w:lineRule="exact"/>
        <w:ind w:firstLineChars="100" w:firstLine="243"/>
        <w:rPr>
          <w:rFonts w:ascii="HG丸ｺﾞｼｯｸM-PRO" w:eastAsia="HG丸ｺﾞｼｯｸM-PRO" w:hAnsi="HG丸ｺﾞｼｯｸM-PRO" w:cs="ＭＳ Ｐゴシック"/>
          <w:kern w:val="0"/>
          <w:sz w:val="24"/>
        </w:rPr>
      </w:pPr>
      <w:r w:rsidRPr="004D2BB0">
        <w:rPr>
          <w:rFonts w:ascii="HG丸ｺﾞｼｯｸM-PRO" w:eastAsia="HG丸ｺﾞｼｯｸM-PRO" w:hAnsi="HG丸ｺﾞｼｯｸM-PRO" w:cs="ＭＳ Ｐゴシック" w:hint="eastAsia"/>
          <w:kern w:val="0"/>
          <w:sz w:val="24"/>
        </w:rPr>
        <w:t>第４期計画における平成２９年度の年間一般就労移行者数については、</w:t>
      </w:r>
      <w:r>
        <w:rPr>
          <w:rFonts w:ascii="HG丸ｺﾞｼｯｸM-PRO" w:eastAsia="HG丸ｺﾞｼｯｸM-PRO" w:hAnsi="HG丸ｺﾞｼｯｸM-PRO" w:cs="ＭＳ Ｐゴシック" w:hint="eastAsia"/>
          <w:kern w:val="0"/>
          <w:sz w:val="24"/>
        </w:rPr>
        <w:t>過去の一般就労移行者数の伸びを加味し</w:t>
      </w:r>
      <w:r w:rsidRPr="004D2BB0">
        <w:rPr>
          <w:rFonts w:ascii="HG丸ｺﾞｼｯｸM-PRO" w:eastAsia="HG丸ｺﾞｼｯｸM-PRO" w:hAnsi="HG丸ｺﾞｼｯｸM-PRO" w:cs="ＭＳ Ｐゴシック" w:hint="eastAsia"/>
          <w:kern w:val="0"/>
          <w:sz w:val="24"/>
        </w:rPr>
        <w:t>、平成２４年度数値の２</w:t>
      </w:r>
      <w:r w:rsidR="00AB4578">
        <w:rPr>
          <w:rFonts w:ascii="HG丸ｺﾞｼｯｸM-PRO" w:eastAsia="HG丸ｺﾞｼｯｸM-PRO" w:hAnsi="HG丸ｺﾞｼｯｸM-PRO" w:cs="ＭＳ Ｐゴシック" w:hint="eastAsia"/>
          <w:kern w:val="0"/>
          <w:sz w:val="24"/>
        </w:rPr>
        <w:t>７１</w:t>
      </w:r>
      <w:r>
        <w:rPr>
          <w:rFonts w:ascii="HG丸ｺﾞｼｯｸM-PRO" w:eastAsia="HG丸ｺﾞｼｯｸM-PRO" w:hAnsi="HG丸ｺﾞｼｯｸM-PRO" w:cs="ＭＳ Ｐゴシック" w:hint="eastAsia"/>
          <w:kern w:val="0"/>
          <w:sz w:val="24"/>
        </w:rPr>
        <w:t>％</w:t>
      </w:r>
      <w:r w:rsidRPr="004D2BB0">
        <w:rPr>
          <w:rFonts w:ascii="HG丸ｺﾞｼｯｸM-PRO" w:eastAsia="HG丸ｺﾞｼｯｸM-PRO" w:hAnsi="HG丸ｺﾞｼｯｸM-PRO" w:cs="ＭＳ Ｐゴシック" w:hint="eastAsia"/>
          <w:kern w:val="0"/>
          <w:sz w:val="24"/>
        </w:rPr>
        <w:t>である</w:t>
      </w:r>
      <w:r w:rsidR="00AB4578">
        <w:rPr>
          <w:rFonts w:ascii="HG丸ｺﾞｼｯｸM-PRO" w:eastAsia="HG丸ｺﾞｼｯｸM-PRO" w:hAnsi="HG丸ｺﾞｼｯｸM-PRO" w:cs="ＭＳ Ｐゴシック" w:hint="eastAsia"/>
          <w:kern w:val="0"/>
          <w:sz w:val="24"/>
        </w:rPr>
        <w:t>１</w:t>
      </w:r>
      <w:r>
        <w:rPr>
          <w:rFonts w:ascii="HG丸ｺﾞｼｯｸM-PRO" w:eastAsia="HG丸ｺﾞｼｯｸM-PRO" w:hAnsi="HG丸ｺﾞｼｯｸM-PRO" w:cs="ＭＳ Ｐゴシック" w:hint="eastAsia"/>
          <w:kern w:val="0"/>
          <w:sz w:val="24"/>
        </w:rPr>
        <w:t>６</w:t>
      </w:r>
      <w:r w:rsidR="00AB4578">
        <w:rPr>
          <w:rFonts w:ascii="HG丸ｺﾞｼｯｸM-PRO" w:eastAsia="HG丸ｺﾞｼｯｸM-PRO" w:hAnsi="HG丸ｺﾞｼｯｸM-PRO" w:cs="ＭＳ Ｐゴシック" w:hint="eastAsia"/>
          <w:kern w:val="0"/>
          <w:sz w:val="24"/>
        </w:rPr>
        <w:t>０</w:t>
      </w:r>
      <w:r w:rsidRPr="004D2BB0">
        <w:rPr>
          <w:rFonts w:ascii="HG丸ｺﾞｼｯｸM-PRO" w:eastAsia="HG丸ｺﾞｼｯｸM-PRO" w:hAnsi="HG丸ｺﾞｼｯｸM-PRO" w:cs="ＭＳ Ｐゴシック" w:hint="eastAsia"/>
          <w:kern w:val="0"/>
          <w:sz w:val="24"/>
        </w:rPr>
        <w:t>人と見込んでいます。</w:t>
      </w:r>
    </w:p>
    <w:p w:rsidR="00AE2B76" w:rsidRDefault="00AE2B76" w:rsidP="00AE2B76">
      <w:pPr>
        <w:spacing w:line="440" w:lineRule="exact"/>
        <w:rPr>
          <w:rFonts w:ascii="HG丸ｺﾞｼｯｸM-PRO" w:eastAsia="HG丸ｺﾞｼｯｸM-PRO" w:hAnsi="HG丸ｺﾞｼｯｸM-PRO" w:cs="ＭＳ Ｐゴシック"/>
          <w:kern w:val="0"/>
          <w:sz w:val="24"/>
        </w:rPr>
      </w:pPr>
    </w:p>
    <w:p w:rsidR="00AE2B76" w:rsidRDefault="00AE2B76" w:rsidP="00AE2B76">
      <w:pPr>
        <w:spacing w:line="440" w:lineRule="exact"/>
        <w:rPr>
          <w:rFonts w:ascii="HG丸ｺﾞｼｯｸM-PRO" w:eastAsia="HG丸ｺﾞｼｯｸM-PRO" w:hAnsi="HG丸ｺﾞｼｯｸM-PRO" w:cs="ＭＳ Ｐゴシック"/>
          <w:kern w:val="0"/>
          <w:sz w:val="24"/>
        </w:rPr>
      </w:pPr>
    </w:p>
    <w:p w:rsidR="00AE2B76" w:rsidRDefault="00AE2B76" w:rsidP="00AE2B76">
      <w:pPr>
        <w:spacing w:line="440" w:lineRule="exact"/>
        <w:rPr>
          <w:rFonts w:ascii="HG丸ｺﾞｼｯｸM-PRO" w:eastAsia="HG丸ｺﾞｼｯｸM-PRO" w:hAnsi="HG丸ｺﾞｼｯｸM-PRO" w:cs="ＭＳ Ｐゴシック"/>
          <w:kern w:val="0"/>
          <w:sz w:val="24"/>
        </w:rPr>
      </w:pPr>
    </w:p>
    <w:p w:rsidR="00AE2B76" w:rsidRDefault="00AE2B76" w:rsidP="00AE2B76">
      <w:pPr>
        <w:spacing w:line="440" w:lineRule="exact"/>
        <w:rPr>
          <w:rFonts w:ascii="HG丸ｺﾞｼｯｸM-PRO" w:eastAsia="HG丸ｺﾞｼｯｸM-PRO" w:hAnsi="HG丸ｺﾞｼｯｸM-PRO" w:cs="ＭＳ Ｐゴシック"/>
          <w:kern w:val="0"/>
          <w:sz w:val="24"/>
        </w:rPr>
      </w:pPr>
    </w:p>
    <w:p w:rsidR="00AE2B76" w:rsidRDefault="00AE2B76" w:rsidP="00AE2B76">
      <w:pPr>
        <w:spacing w:line="440" w:lineRule="exact"/>
        <w:rPr>
          <w:rFonts w:ascii="HG丸ｺﾞｼｯｸM-PRO" w:eastAsia="HG丸ｺﾞｼｯｸM-PRO" w:hAnsi="HG丸ｺﾞｼｯｸM-PRO" w:cs="ＭＳ Ｐゴシック"/>
          <w:kern w:val="0"/>
          <w:sz w:val="22"/>
          <w:szCs w:val="22"/>
        </w:rPr>
      </w:pPr>
    </w:p>
    <w:p w:rsidR="00AE2B76" w:rsidRDefault="00AE2B76" w:rsidP="00AE2B76">
      <w:pPr>
        <w:spacing w:line="440" w:lineRule="exact"/>
        <w:rPr>
          <w:rFonts w:ascii="HG丸ｺﾞｼｯｸM-PRO" w:eastAsia="HG丸ｺﾞｼｯｸM-PRO" w:hAnsi="HG丸ｺﾞｼｯｸM-PRO" w:cs="ＭＳ Ｐゴシック"/>
          <w:kern w:val="0"/>
          <w:sz w:val="22"/>
          <w:szCs w:val="22"/>
        </w:rPr>
      </w:pPr>
    </w:p>
    <w:p w:rsidR="00A92BB2" w:rsidRDefault="00A92BB2" w:rsidP="00AE2B76">
      <w:pPr>
        <w:spacing w:line="440" w:lineRule="exact"/>
        <w:rPr>
          <w:rFonts w:ascii="HG丸ｺﾞｼｯｸM-PRO" w:eastAsia="HG丸ｺﾞｼｯｸM-PRO" w:hAnsi="HG丸ｺﾞｼｯｸM-PRO" w:cs="ＭＳ Ｐゴシック"/>
          <w:kern w:val="0"/>
          <w:sz w:val="22"/>
          <w:szCs w:val="22"/>
        </w:rPr>
      </w:pPr>
    </w:p>
    <w:p w:rsidR="00AE2B76" w:rsidRDefault="00AE2B76" w:rsidP="00AE2B76">
      <w:pPr>
        <w:spacing w:line="360" w:lineRule="exact"/>
        <w:rPr>
          <w:rFonts w:ascii="HG丸ｺﾞｼｯｸM-PRO" w:eastAsia="HG丸ｺﾞｼｯｸM-PRO" w:hAnsi="HG丸ｺﾞｼｯｸM-PRO" w:cs="ＭＳ Ｐゴシック"/>
          <w:kern w:val="0"/>
          <w:sz w:val="22"/>
          <w:szCs w:val="22"/>
          <w:shd w:val="pct15" w:color="auto" w:fill="FFFFFF"/>
        </w:rPr>
      </w:pPr>
    </w:p>
    <w:p w:rsidR="006F121C" w:rsidRDefault="004C0064" w:rsidP="00AE2B76">
      <w:pPr>
        <w:spacing w:line="360" w:lineRule="exact"/>
        <w:rPr>
          <w:rFonts w:ascii="HG丸ｺﾞｼｯｸM-PRO" w:eastAsia="HG丸ｺﾞｼｯｸM-PRO" w:hAnsi="HG丸ｺﾞｼｯｸM-PRO" w:cs="ＭＳ Ｐゴシック"/>
          <w:kern w:val="0"/>
          <w:sz w:val="22"/>
          <w:szCs w:val="22"/>
          <w:shd w:val="pct15" w:color="auto" w:fill="FFFFFF"/>
        </w:rPr>
      </w:pPr>
      <w:r w:rsidRPr="004C0064">
        <w:rPr>
          <w:rFonts w:hint="eastAsia"/>
          <w:noProof/>
          <w:szCs w:val="22"/>
        </w:rPr>
        <w:drawing>
          <wp:anchor distT="0" distB="0" distL="114300" distR="114300" simplePos="0" relativeHeight="251800576" behindDoc="0" locked="0" layoutInCell="1" allowOverlap="1" wp14:anchorId="30C8341B" wp14:editId="0B83AD54">
            <wp:simplePos x="0" y="0"/>
            <wp:positionH relativeFrom="page">
              <wp:posOffset>6228715</wp:posOffset>
            </wp:positionH>
            <wp:positionV relativeFrom="page">
              <wp:posOffset>9361170</wp:posOffset>
            </wp:positionV>
            <wp:extent cx="714240" cy="714240"/>
            <wp:effectExtent l="0" t="0" r="0" b="0"/>
            <wp:wrapNone/>
            <wp:docPr id="927" name="JAVISCODE02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3C2553" w:rsidRDefault="003C2553" w:rsidP="00AE2B76">
      <w:pPr>
        <w:spacing w:line="360" w:lineRule="exact"/>
        <w:rPr>
          <w:rFonts w:ascii="HG丸ｺﾞｼｯｸM-PRO" w:eastAsia="HG丸ｺﾞｼｯｸM-PRO" w:hAnsi="HG丸ｺﾞｼｯｸM-PRO" w:cs="ＭＳ Ｐゴシック"/>
          <w:kern w:val="0"/>
          <w:sz w:val="22"/>
          <w:szCs w:val="22"/>
          <w:shd w:val="pct15" w:color="auto" w:fill="FFFFFF"/>
        </w:rPr>
      </w:pPr>
    </w:p>
    <w:tbl>
      <w:tblPr>
        <w:tblW w:w="8708" w:type="dxa"/>
        <w:tblInd w:w="180" w:type="dxa"/>
        <w:tblLayout w:type="fixed"/>
        <w:tblCellMar>
          <w:left w:w="99" w:type="dxa"/>
          <w:right w:w="99" w:type="dxa"/>
        </w:tblCellMar>
        <w:tblLook w:val="0000" w:firstRow="0" w:lastRow="0" w:firstColumn="0" w:lastColumn="0" w:noHBand="0" w:noVBand="0"/>
      </w:tblPr>
      <w:tblGrid>
        <w:gridCol w:w="3118"/>
        <w:gridCol w:w="1337"/>
        <w:gridCol w:w="851"/>
        <w:gridCol w:w="3402"/>
      </w:tblGrid>
      <w:tr w:rsidR="00AE2B76" w:rsidRPr="007735DA" w:rsidTr="00025535">
        <w:trPr>
          <w:trHeight w:val="413"/>
        </w:trPr>
        <w:tc>
          <w:tcPr>
            <w:tcW w:w="3118" w:type="dxa"/>
            <w:tcBorders>
              <w:top w:val="single" w:sz="12" w:space="0" w:color="auto"/>
              <w:left w:val="single" w:sz="12" w:space="0" w:color="auto"/>
              <w:bottom w:val="single" w:sz="4" w:space="0" w:color="auto"/>
              <w:right w:val="single" w:sz="4" w:space="0" w:color="000000"/>
            </w:tcBorders>
            <w:shd w:val="clear" w:color="auto" w:fill="A6A6A6"/>
            <w:vAlign w:val="center"/>
          </w:tcPr>
          <w:p w:rsidR="00AE2B76" w:rsidRPr="007735DA" w:rsidRDefault="00AE2B76" w:rsidP="003A07DC">
            <w:pPr>
              <w:widowControl/>
              <w:jc w:val="center"/>
              <w:rPr>
                <w:rFonts w:ascii="HG丸ｺﾞｼｯｸM-PRO" w:eastAsia="HG丸ｺﾞｼｯｸM-PRO" w:hAnsi="HG丸ｺﾞｼｯｸM-PRO" w:cs="ＭＳ Ｐゴシック"/>
                <w:kern w:val="0"/>
                <w:sz w:val="24"/>
              </w:rPr>
            </w:pPr>
            <w:r w:rsidRPr="007735DA">
              <w:rPr>
                <w:rFonts w:ascii="HG丸ｺﾞｼｯｸM-PRO" w:eastAsia="HG丸ｺﾞｼｯｸM-PRO" w:hAnsi="HG丸ｺﾞｼｯｸM-PRO" w:cs="ＭＳ Ｐゴシック" w:hint="eastAsia"/>
                <w:kern w:val="0"/>
                <w:sz w:val="24"/>
              </w:rPr>
              <w:t>項目</w:t>
            </w:r>
          </w:p>
        </w:tc>
        <w:tc>
          <w:tcPr>
            <w:tcW w:w="2188" w:type="dxa"/>
            <w:gridSpan w:val="2"/>
            <w:tcBorders>
              <w:top w:val="single" w:sz="12" w:space="0" w:color="auto"/>
              <w:left w:val="nil"/>
              <w:bottom w:val="single" w:sz="4" w:space="0" w:color="auto"/>
              <w:right w:val="single" w:sz="4" w:space="0" w:color="000000"/>
            </w:tcBorders>
            <w:shd w:val="clear" w:color="auto" w:fill="A6A6A6"/>
            <w:noWrap/>
            <w:vAlign w:val="center"/>
          </w:tcPr>
          <w:p w:rsidR="00AE2B76" w:rsidRPr="007735DA" w:rsidRDefault="00AE2B76" w:rsidP="003A07DC">
            <w:pPr>
              <w:widowControl/>
              <w:jc w:val="center"/>
              <w:rPr>
                <w:rFonts w:ascii="HG丸ｺﾞｼｯｸM-PRO" w:eastAsia="HG丸ｺﾞｼｯｸM-PRO" w:hAnsi="HG丸ｺﾞｼｯｸM-PRO" w:cs="ＭＳ Ｐゴシック"/>
                <w:kern w:val="0"/>
                <w:sz w:val="24"/>
              </w:rPr>
            </w:pPr>
            <w:r w:rsidRPr="007735DA">
              <w:rPr>
                <w:rFonts w:ascii="HG丸ｺﾞｼｯｸM-PRO" w:eastAsia="HG丸ｺﾞｼｯｸM-PRO" w:hAnsi="HG丸ｺﾞｼｯｸM-PRO" w:cs="ＭＳ Ｐゴシック" w:hint="eastAsia"/>
                <w:kern w:val="0"/>
                <w:sz w:val="24"/>
              </w:rPr>
              <w:t>数値</w:t>
            </w:r>
          </w:p>
        </w:tc>
        <w:tc>
          <w:tcPr>
            <w:tcW w:w="3402" w:type="dxa"/>
            <w:tcBorders>
              <w:top w:val="single" w:sz="12" w:space="0" w:color="auto"/>
              <w:left w:val="nil"/>
              <w:bottom w:val="single" w:sz="4" w:space="0" w:color="auto"/>
              <w:right w:val="single" w:sz="12" w:space="0" w:color="auto"/>
            </w:tcBorders>
            <w:shd w:val="clear" w:color="auto" w:fill="A6A6A6"/>
            <w:noWrap/>
            <w:vAlign w:val="center"/>
          </w:tcPr>
          <w:p w:rsidR="00AE2B76" w:rsidRPr="007735DA" w:rsidRDefault="00AE2B76" w:rsidP="003A07DC">
            <w:pPr>
              <w:widowControl/>
              <w:jc w:val="center"/>
              <w:rPr>
                <w:rFonts w:ascii="HG丸ｺﾞｼｯｸM-PRO" w:eastAsia="HG丸ｺﾞｼｯｸM-PRO" w:hAnsi="HG丸ｺﾞｼｯｸM-PRO" w:cs="ＭＳ Ｐゴシック"/>
                <w:kern w:val="0"/>
                <w:sz w:val="24"/>
              </w:rPr>
            </w:pPr>
            <w:r w:rsidRPr="007735DA">
              <w:rPr>
                <w:rFonts w:ascii="HG丸ｺﾞｼｯｸM-PRO" w:eastAsia="HG丸ｺﾞｼｯｸM-PRO" w:hAnsi="HG丸ｺﾞｼｯｸM-PRO" w:cs="ＭＳ Ｐゴシック" w:hint="eastAsia"/>
                <w:kern w:val="0"/>
                <w:sz w:val="24"/>
              </w:rPr>
              <w:t>考え方</w:t>
            </w:r>
          </w:p>
        </w:tc>
      </w:tr>
      <w:tr w:rsidR="00AE2B76" w:rsidRPr="007735DA" w:rsidTr="00025535">
        <w:trPr>
          <w:trHeight w:val="1401"/>
        </w:trPr>
        <w:tc>
          <w:tcPr>
            <w:tcW w:w="3118" w:type="dxa"/>
            <w:tcBorders>
              <w:top w:val="single" w:sz="4" w:space="0" w:color="auto"/>
              <w:left w:val="single" w:sz="12" w:space="0" w:color="auto"/>
              <w:bottom w:val="single" w:sz="4" w:space="0" w:color="auto"/>
              <w:right w:val="single" w:sz="4" w:space="0" w:color="000000"/>
            </w:tcBorders>
            <w:vAlign w:val="center"/>
          </w:tcPr>
          <w:p w:rsidR="00AE2B76" w:rsidRDefault="00AE2B76" w:rsidP="003A07DC">
            <w:pPr>
              <w:widowControl/>
              <w:jc w:val="center"/>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平成２５年度末の就労移行</w:t>
            </w:r>
          </w:p>
          <w:p w:rsidR="00AE2B76" w:rsidRPr="007735DA" w:rsidRDefault="00AE2B76" w:rsidP="003A07DC">
            <w:pPr>
              <w:widowControl/>
              <w:jc w:val="center"/>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支援事業の利用者数</w:t>
            </w:r>
            <w:r w:rsidR="00F637FA">
              <w:rPr>
                <w:rFonts w:ascii="HG丸ｺﾞｼｯｸM-PRO" w:eastAsia="HG丸ｺﾞｼｯｸM-PRO" w:hAnsi="HG丸ｺﾞｼｯｸM-PRO" w:cs="ＭＳ Ｐゴシック" w:hint="eastAsia"/>
                <w:kern w:val="0"/>
                <w:sz w:val="24"/>
              </w:rPr>
              <w:t>（C）</w:t>
            </w:r>
          </w:p>
        </w:tc>
        <w:tc>
          <w:tcPr>
            <w:tcW w:w="1337" w:type="dxa"/>
            <w:tcBorders>
              <w:top w:val="nil"/>
              <w:left w:val="nil"/>
              <w:bottom w:val="single" w:sz="4" w:space="0" w:color="auto"/>
              <w:right w:val="nil"/>
            </w:tcBorders>
            <w:noWrap/>
            <w:vAlign w:val="center"/>
          </w:tcPr>
          <w:p w:rsidR="00AE2B76" w:rsidRPr="007735DA" w:rsidRDefault="00AE2B76" w:rsidP="003A07DC">
            <w:pPr>
              <w:widowControl/>
              <w:jc w:val="righ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１７６</w:t>
            </w:r>
          </w:p>
        </w:tc>
        <w:tc>
          <w:tcPr>
            <w:tcW w:w="851" w:type="dxa"/>
            <w:tcBorders>
              <w:top w:val="nil"/>
              <w:left w:val="nil"/>
              <w:bottom w:val="single" w:sz="4" w:space="0" w:color="auto"/>
              <w:right w:val="single" w:sz="4" w:space="0" w:color="auto"/>
            </w:tcBorders>
            <w:noWrap/>
            <w:vAlign w:val="center"/>
          </w:tcPr>
          <w:p w:rsidR="00AE2B76" w:rsidRPr="007735DA" w:rsidRDefault="00AE2B76" w:rsidP="003A07DC">
            <w:pPr>
              <w:widowControl/>
              <w:jc w:val="right"/>
              <w:rPr>
                <w:rFonts w:ascii="HG丸ｺﾞｼｯｸM-PRO" w:eastAsia="HG丸ｺﾞｼｯｸM-PRO" w:hAnsi="HG丸ｺﾞｼｯｸM-PRO" w:cs="ＭＳ Ｐゴシック"/>
                <w:kern w:val="0"/>
                <w:sz w:val="24"/>
              </w:rPr>
            </w:pPr>
            <w:r w:rsidRPr="007735DA">
              <w:rPr>
                <w:rFonts w:ascii="HG丸ｺﾞｼｯｸM-PRO" w:eastAsia="HG丸ｺﾞｼｯｸM-PRO" w:hAnsi="HG丸ｺﾞｼｯｸM-PRO" w:cs="ＭＳ Ｐゴシック" w:hint="eastAsia"/>
                <w:kern w:val="0"/>
                <w:sz w:val="24"/>
              </w:rPr>
              <w:t>人</w:t>
            </w:r>
          </w:p>
        </w:tc>
        <w:tc>
          <w:tcPr>
            <w:tcW w:w="3402" w:type="dxa"/>
            <w:tcBorders>
              <w:top w:val="nil"/>
              <w:left w:val="nil"/>
              <w:bottom w:val="single" w:sz="4" w:space="0" w:color="auto"/>
              <w:right w:val="single" w:sz="12" w:space="0" w:color="auto"/>
            </w:tcBorders>
            <w:vAlign w:val="center"/>
          </w:tcPr>
          <w:p w:rsidR="00AE2B76" w:rsidRPr="007735DA" w:rsidRDefault="00AE2B76" w:rsidP="003A07DC">
            <w:pPr>
              <w:widowControl/>
              <w:jc w:val="lef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 xml:space="preserve">　　　　　　―</w:t>
            </w:r>
          </w:p>
        </w:tc>
      </w:tr>
      <w:tr w:rsidR="00AE2B76" w:rsidRPr="007735DA" w:rsidTr="00025535">
        <w:trPr>
          <w:trHeight w:val="1134"/>
        </w:trPr>
        <w:tc>
          <w:tcPr>
            <w:tcW w:w="3118" w:type="dxa"/>
            <w:tcBorders>
              <w:top w:val="single" w:sz="4" w:space="0" w:color="auto"/>
              <w:left w:val="single" w:sz="12" w:space="0" w:color="auto"/>
              <w:bottom w:val="single" w:sz="12" w:space="0" w:color="auto"/>
              <w:right w:val="single" w:sz="4" w:space="0" w:color="000000"/>
            </w:tcBorders>
            <w:vAlign w:val="center"/>
          </w:tcPr>
          <w:p w:rsidR="00AE2B76" w:rsidRDefault="00AE2B76" w:rsidP="003A07DC">
            <w:pPr>
              <w:widowControl/>
              <w:jc w:val="center"/>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平成２９年度末の就労移行</w:t>
            </w:r>
          </w:p>
          <w:p w:rsidR="00AE2B76" w:rsidRPr="007735DA" w:rsidRDefault="00AE2B76" w:rsidP="003A07DC">
            <w:pPr>
              <w:widowControl/>
              <w:jc w:val="center"/>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支援事業の利用者数</w:t>
            </w:r>
            <w:r w:rsidR="00F637FA">
              <w:rPr>
                <w:rFonts w:ascii="HG丸ｺﾞｼｯｸM-PRO" w:eastAsia="HG丸ｺﾞｼｯｸM-PRO" w:hAnsi="HG丸ｺﾞｼｯｸM-PRO" w:cs="ＭＳ Ｐゴシック" w:hint="eastAsia"/>
                <w:kern w:val="0"/>
                <w:sz w:val="24"/>
              </w:rPr>
              <w:t>（D）</w:t>
            </w:r>
          </w:p>
        </w:tc>
        <w:tc>
          <w:tcPr>
            <w:tcW w:w="1337" w:type="dxa"/>
            <w:tcBorders>
              <w:top w:val="nil"/>
              <w:left w:val="nil"/>
              <w:bottom w:val="single" w:sz="12" w:space="0" w:color="auto"/>
              <w:right w:val="nil"/>
            </w:tcBorders>
            <w:vAlign w:val="center"/>
          </w:tcPr>
          <w:p w:rsidR="00AE2B76" w:rsidRDefault="00AE2B76" w:rsidP="003A07DC">
            <w:pPr>
              <w:widowControl/>
              <w:jc w:val="right"/>
              <w:rPr>
                <w:rFonts w:ascii="HG丸ｺﾞｼｯｸM-PRO" w:eastAsia="HG丸ｺﾞｼｯｸM-PRO" w:hAnsi="HG丸ｺﾞｼｯｸM-PRO" w:cs="ＭＳ Ｐゴシック"/>
                <w:kern w:val="0"/>
                <w:sz w:val="24"/>
              </w:rPr>
            </w:pPr>
          </w:p>
          <w:p w:rsidR="008B5641" w:rsidRDefault="008B5641" w:rsidP="003A07DC">
            <w:pPr>
              <w:widowControl/>
              <w:jc w:val="righ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３０７</w:t>
            </w:r>
          </w:p>
          <w:p w:rsidR="00AE2B76" w:rsidRPr="007735DA" w:rsidRDefault="008B5641" w:rsidP="003A07DC">
            <w:pPr>
              <w:widowControl/>
              <w:jc w:val="righ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（１７４）</w:t>
            </w:r>
          </w:p>
        </w:tc>
        <w:tc>
          <w:tcPr>
            <w:tcW w:w="851" w:type="dxa"/>
            <w:tcBorders>
              <w:top w:val="nil"/>
              <w:left w:val="nil"/>
              <w:bottom w:val="single" w:sz="12" w:space="0" w:color="auto"/>
              <w:right w:val="single" w:sz="4" w:space="0" w:color="auto"/>
            </w:tcBorders>
            <w:vAlign w:val="center"/>
          </w:tcPr>
          <w:p w:rsidR="00AE2B76" w:rsidRDefault="00AE2B76" w:rsidP="003A07DC">
            <w:pPr>
              <w:widowControl/>
              <w:jc w:val="right"/>
              <w:rPr>
                <w:rFonts w:ascii="HG丸ｺﾞｼｯｸM-PRO" w:eastAsia="HG丸ｺﾞｼｯｸM-PRO" w:hAnsi="HG丸ｺﾞｼｯｸM-PRO" w:cs="ＭＳ Ｐゴシック"/>
                <w:kern w:val="0"/>
                <w:sz w:val="24"/>
              </w:rPr>
            </w:pPr>
          </w:p>
          <w:p w:rsidR="00AE2B76" w:rsidRPr="007735DA" w:rsidRDefault="00AE2B76" w:rsidP="003A07DC">
            <w:pPr>
              <w:widowControl/>
              <w:jc w:val="right"/>
              <w:rPr>
                <w:rFonts w:ascii="HG丸ｺﾞｼｯｸM-PRO" w:eastAsia="HG丸ｺﾞｼｯｸM-PRO" w:hAnsi="HG丸ｺﾞｼｯｸM-PRO" w:cs="ＭＳ Ｐゴシック"/>
                <w:kern w:val="0"/>
                <w:sz w:val="24"/>
              </w:rPr>
            </w:pPr>
            <w:r w:rsidRPr="007735DA">
              <w:rPr>
                <w:rFonts w:ascii="HG丸ｺﾞｼｯｸM-PRO" w:eastAsia="HG丸ｺﾞｼｯｸM-PRO" w:hAnsi="HG丸ｺﾞｼｯｸM-PRO" w:cs="ＭＳ Ｐゴシック" w:hint="eastAsia"/>
                <w:kern w:val="0"/>
                <w:sz w:val="24"/>
              </w:rPr>
              <w:t>人</w:t>
            </w:r>
            <w:r w:rsidRPr="007735DA">
              <w:rPr>
                <w:rFonts w:ascii="HG丸ｺﾞｼｯｸM-PRO" w:eastAsia="HG丸ｺﾞｼｯｸM-PRO" w:hAnsi="HG丸ｺﾞｼｯｸM-PRO" w:cs="ＭＳ Ｐゴシック" w:hint="eastAsia"/>
                <w:kern w:val="0"/>
                <w:sz w:val="24"/>
              </w:rPr>
              <w:br/>
            </w:r>
            <w:r w:rsidR="008B5641">
              <w:rPr>
                <w:rFonts w:ascii="HG丸ｺﾞｼｯｸM-PRO" w:eastAsia="HG丸ｺﾞｼｯｸM-PRO" w:hAnsi="HG丸ｺﾞｼｯｸM-PRO" w:cs="ＭＳ Ｐゴシック" w:hint="eastAsia"/>
                <w:kern w:val="0"/>
                <w:sz w:val="24"/>
              </w:rPr>
              <w:t>（％）</w:t>
            </w:r>
          </w:p>
        </w:tc>
        <w:tc>
          <w:tcPr>
            <w:tcW w:w="3402" w:type="dxa"/>
            <w:tcBorders>
              <w:top w:val="nil"/>
              <w:left w:val="nil"/>
              <w:bottom w:val="single" w:sz="12" w:space="0" w:color="auto"/>
              <w:right w:val="single" w:sz="12" w:space="0" w:color="auto"/>
            </w:tcBorders>
            <w:noWrap/>
            <w:vAlign w:val="center"/>
          </w:tcPr>
          <w:p w:rsidR="00AE2B76" w:rsidRPr="007735DA" w:rsidRDefault="003003B5" w:rsidP="00F01635">
            <w:pPr>
              <w:widowControl/>
              <w:jc w:val="center"/>
              <w:rPr>
                <w:rFonts w:ascii="HG丸ｺﾞｼｯｸM-PRO" w:eastAsia="HG丸ｺﾞｼｯｸM-PRO" w:hAnsi="HG丸ｺﾞｼｯｸM-PRO" w:cs="ＭＳ Ｐゴシック"/>
                <w:kern w:val="0"/>
                <w:sz w:val="24"/>
              </w:rPr>
            </w:pPr>
            <w:r w:rsidRPr="003003B5">
              <w:rPr>
                <w:rFonts w:ascii="HG丸ｺﾞｼｯｸM-PRO" w:eastAsia="HG丸ｺﾞｼｯｸM-PRO" w:hAnsi="HG丸ｺﾞｼｯｸM-PRO" w:cs="ＭＳ Ｐゴシック" w:hint="eastAsia"/>
                <w:kern w:val="0"/>
                <w:sz w:val="24"/>
              </w:rPr>
              <w:t>（D／C）</w:t>
            </w:r>
          </w:p>
        </w:tc>
      </w:tr>
    </w:tbl>
    <w:p w:rsidR="003003B5" w:rsidRPr="00007A5F" w:rsidRDefault="003003B5" w:rsidP="003003B5">
      <w:pPr>
        <w:spacing w:line="440" w:lineRule="exact"/>
        <w:ind w:firstLineChars="100" w:firstLine="243"/>
        <w:rPr>
          <w:rFonts w:ascii="HG丸ｺﾞｼｯｸM-PRO" w:eastAsia="HG丸ｺﾞｼｯｸM-PRO" w:hAnsi="HG丸ｺﾞｼｯｸM-PRO"/>
          <w:sz w:val="24"/>
        </w:rPr>
      </w:pPr>
      <w:r w:rsidRPr="00007A5F">
        <w:rPr>
          <w:rFonts w:ascii="HG丸ｺﾞｼｯｸM-PRO" w:eastAsia="HG丸ｺﾞｼｯｸM-PRO" w:hAnsi="HG丸ｺﾞｼｯｸM-PRO" w:hint="eastAsia"/>
          <w:sz w:val="24"/>
        </w:rPr>
        <w:t>厚生労働省の指針では、平成２９年度末における就労移行支援事業の利用者は平成２５年度末の就労移行支援事業の利用者の6割以上増加した人数（本市に当てはめると２８２人以上）を目標としています。</w:t>
      </w:r>
    </w:p>
    <w:p w:rsidR="003003B5" w:rsidRPr="00007A5F" w:rsidRDefault="003003B5" w:rsidP="003003B5">
      <w:pPr>
        <w:spacing w:line="440" w:lineRule="exact"/>
        <w:ind w:firstLineChars="100" w:firstLine="243"/>
        <w:rPr>
          <w:rFonts w:ascii="HG丸ｺﾞｼｯｸM-PRO" w:eastAsia="HG丸ｺﾞｼｯｸM-PRO" w:hAnsi="HG丸ｺﾞｼｯｸM-PRO" w:cs="ＭＳ Ｐゴシック"/>
          <w:kern w:val="0"/>
          <w:sz w:val="24"/>
        </w:rPr>
      </w:pPr>
      <w:r w:rsidRPr="00007A5F">
        <w:rPr>
          <w:rFonts w:ascii="HG丸ｺﾞｼｯｸM-PRO" w:eastAsia="HG丸ｺﾞｼｯｸM-PRO" w:hAnsi="HG丸ｺﾞｼｯｸM-PRO" w:cs="ＭＳ Ｐゴシック" w:hint="eastAsia"/>
          <w:kern w:val="0"/>
          <w:sz w:val="24"/>
        </w:rPr>
        <w:t>第４期計画における</w:t>
      </w:r>
      <w:r w:rsidRPr="00007A5F">
        <w:rPr>
          <w:rFonts w:ascii="HG丸ｺﾞｼｯｸM-PRO" w:eastAsia="HG丸ｺﾞｼｯｸM-PRO" w:hAnsi="HG丸ｺﾞｼｯｸM-PRO" w:hint="eastAsia"/>
          <w:sz w:val="24"/>
        </w:rPr>
        <w:t>平成２９年度末の就労移行支援事業利用見込者数は、過去の就労移行支援事業の利用者数の伸び率を加味し、３０７人</w:t>
      </w:r>
      <w:r w:rsidRPr="00007A5F">
        <w:rPr>
          <w:rFonts w:ascii="HG丸ｺﾞｼｯｸM-PRO" w:eastAsia="HG丸ｺﾞｼｯｸM-PRO" w:hAnsi="HG丸ｺﾞｼｯｸM-PRO" w:cs="ＭＳ Ｐゴシック" w:hint="eastAsia"/>
          <w:kern w:val="0"/>
          <w:sz w:val="24"/>
        </w:rPr>
        <w:t>（１７４％）と見込んでいます。</w:t>
      </w:r>
    </w:p>
    <w:p w:rsidR="00AE2B76" w:rsidRPr="003003B5" w:rsidRDefault="00AE2B76" w:rsidP="00AE2B76">
      <w:pPr>
        <w:spacing w:line="440" w:lineRule="exact"/>
        <w:ind w:firstLineChars="100" w:firstLine="243"/>
        <w:rPr>
          <w:rFonts w:ascii="HG丸ｺﾞｼｯｸM-PRO" w:eastAsia="HG丸ｺﾞｼｯｸM-PRO" w:hAnsi="HG丸ｺﾞｼｯｸM-PRO" w:cs="ＭＳ Ｐゴシック"/>
          <w:kern w:val="0"/>
          <w:sz w:val="24"/>
        </w:rPr>
      </w:pPr>
    </w:p>
    <w:tbl>
      <w:tblPr>
        <w:tblW w:w="8652" w:type="dxa"/>
        <w:tblInd w:w="94" w:type="dxa"/>
        <w:tblLayout w:type="fixed"/>
        <w:tblCellMar>
          <w:left w:w="99" w:type="dxa"/>
          <w:right w:w="99" w:type="dxa"/>
        </w:tblCellMar>
        <w:tblLook w:val="0000" w:firstRow="0" w:lastRow="0" w:firstColumn="0" w:lastColumn="0" w:noHBand="0" w:noVBand="0"/>
      </w:tblPr>
      <w:tblGrid>
        <w:gridCol w:w="3118"/>
        <w:gridCol w:w="1276"/>
        <w:gridCol w:w="709"/>
        <w:gridCol w:w="3549"/>
      </w:tblGrid>
      <w:tr w:rsidR="00AE2B76" w:rsidRPr="007735DA" w:rsidTr="003A07DC">
        <w:trPr>
          <w:trHeight w:val="413"/>
        </w:trPr>
        <w:tc>
          <w:tcPr>
            <w:tcW w:w="3118" w:type="dxa"/>
            <w:tcBorders>
              <w:top w:val="single" w:sz="12" w:space="0" w:color="auto"/>
              <w:left w:val="single" w:sz="12" w:space="0" w:color="auto"/>
              <w:bottom w:val="single" w:sz="4" w:space="0" w:color="auto"/>
              <w:right w:val="single" w:sz="4" w:space="0" w:color="000000"/>
            </w:tcBorders>
            <w:shd w:val="clear" w:color="auto" w:fill="A6A6A6"/>
            <w:vAlign w:val="center"/>
          </w:tcPr>
          <w:p w:rsidR="00AE2B76" w:rsidRPr="007735DA" w:rsidRDefault="00AE2B76" w:rsidP="003A07DC">
            <w:pPr>
              <w:widowControl/>
              <w:jc w:val="center"/>
              <w:rPr>
                <w:rFonts w:ascii="HG丸ｺﾞｼｯｸM-PRO" w:eastAsia="HG丸ｺﾞｼｯｸM-PRO" w:hAnsi="HG丸ｺﾞｼｯｸM-PRO" w:cs="ＭＳ Ｐゴシック"/>
                <w:kern w:val="0"/>
                <w:sz w:val="24"/>
              </w:rPr>
            </w:pPr>
            <w:r w:rsidRPr="007735DA">
              <w:rPr>
                <w:rFonts w:ascii="HG丸ｺﾞｼｯｸM-PRO" w:eastAsia="HG丸ｺﾞｼｯｸM-PRO" w:hAnsi="HG丸ｺﾞｼｯｸM-PRO" w:cs="ＭＳ Ｐゴシック" w:hint="eastAsia"/>
                <w:kern w:val="0"/>
                <w:sz w:val="24"/>
              </w:rPr>
              <w:t>項目</w:t>
            </w:r>
          </w:p>
        </w:tc>
        <w:tc>
          <w:tcPr>
            <w:tcW w:w="1985" w:type="dxa"/>
            <w:gridSpan w:val="2"/>
            <w:tcBorders>
              <w:top w:val="single" w:sz="12" w:space="0" w:color="auto"/>
              <w:left w:val="nil"/>
              <w:bottom w:val="single" w:sz="4" w:space="0" w:color="auto"/>
              <w:right w:val="single" w:sz="4" w:space="0" w:color="000000"/>
            </w:tcBorders>
            <w:shd w:val="clear" w:color="auto" w:fill="A6A6A6"/>
            <w:noWrap/>
            <w:vAlign w:val="center"/>
          </w:tcPr>
          <w:p w:rsidR="00AE2B76" w:rsidRPr="007735DA" w:rsidRDefault="00AE2B76" w:rsidP="003A07DC">
            <w:pPr>
              <w:widowControl/>
              <w:jc w:val="center"/>
              <w:rPr>
                <w:rFonts w:ascii="HG丸ｺﾞｼｯｸM-PRO" w:eastAsia="HG丸ｺﾞｼｯｸM-PRO" w:hAnsi="HG丸ｺﾞｼｯｸM-PRO" w:cs="ＭＳ Ｐゴシック"/>
                <w:kern w:val="0"/>
                <w:sz w:val="24"/>
              </w:rPr>
            </w:pPr>
            <w:r w:rsidRPr="007735DA">
              <w:rPr>
                <w:rFonts w:ascii="HG丸ｺﾞｼｯｸM-PRO" w:eastAsia="HG丸ｺﾞｼｯｸM-PRO" w:hAnsi="HG丸ｺﾞｼｯｸM-PRO" w:cs="ＭＳ Ｐゴシック" w:hint="eastAsia"/>
                <w:kern w:val="0"/>
                <w:sz w:val="24"/>
              </w:rPr>
              <w:t>数値</w:t>
            </w:r>
          </w:p>
        </w:tc>
        <w:tc>
          <w:tcPr>
            <w:tcW w:w="3549" w:type="dxa"/>
            <w:tcBorders>
              <w:top w:val="single" w:sz="12" w:space="0" w:color="auto"/>
              <w:left w:val="nil"/>
              <w:bottom w:val="single" w:sz="4" w:space="0" w:color="auto"/>
              <w:right w:val="single" w:sz="12" w:space="0" w:color="auto"/>
            </w:tcBorders>
            <w:shd w:val="clear" w:color="auto" w:fill="A6A6A6"/>
            <w:noWrap/>
            <w:vAlign w:val="center"/>
          </w:tcPr>
          <w:p w:rsidR="00AE2B76" w:rsidRPr="007735DA" w:rsidRDefault="00AE2B76" w:rsidP="003A07DC">
            <w:pPr>
              <w:widowControl/>
              <w:jc w:val="center"/>
              <w:rPr>
                <w:rFonts w:ascii="HG丸ｺﾞｼｯｸM-PRO" w:eastAsia="HG丸ｺﾞｼｯｸM-PRO" w:hAnsi="HG丸ｺﾞｼｯｸM-PRO" w:cs="ＭＳ Ｐゴシック"/>
                <w:kern w:val="0"/>
                <w:sz w:val="24"/>
              </w:rPr>
            </w:pPr>
            <w:r w:rsidRPr="007735DA">
              <w:rPr>
                <w:rFonts w:ascii="HG丸ｺﾞｼｯｸM-PRO" w:eastAsia="HG丸ｺﾞｼｯｸM-PRO" w:hAnsi="HG丸ｺﾞｼｯｸM-PRO" w:cs="ＭＳ Ｐゴシック" w:hint="eastAsia"/>
                <w:kern w:val="0"/>
                <w:sz w:val="24"/>
              </w:rPr>
              <w:t>考え方</w:t>
            </w:r>
          </w:p>
        </w:tc>
      </w:tr>
      <w:tr w:rsidR="00AE2B76" w:rsidRPr="007735DA" w:rsidTr="003A07DC">
        <w:trPr>
          <w:trHeight w:val="998"/>
        </w:trPr>
        <w:tc>
          <w:tcPr>
            <w:tcW w:w="3118" w:type="dxa"/>
            <w:tcBorders>
              <w:top w:val="single" w:sz="4" w:space="0" w:color="auto"/>
              <w:left w:val="single" w:sz="12" w:space="0" w:color="auto"/>
              <w:bottom w:val="single" w:sz="12" w:space="0" w:color="auto"/>
              <w:right w:val="single" w:sz="4" w:space="0" w:color="000000"/>
            </w:tcBorders>
            <w:vAlign w:val="center"/>
          </w:tcPr>
          <w:p w:rsidR="00AE2B76" w:rsidRPr="007735DA" w:rsidRDefault="00AE2B76" w:rsidP="003A07DC">
            <w:pPr>
              <w:widowControl/>
              <w:jc w:val="center"/>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平成２９年度末における就労移行率が３割以上の割合</w:t>
            </w:r>
          </w:p>
        </w:tc>
        <w:tc>
          <w:tcPr>
            <w:tcW w:w="1276" w:type="dxa"/>
            <w:tcBorders>
              <w:top w:val="nil"/>
              <w:left w:val="nil"/>
              <w:bottom w:val="single" w:sz="12" w:space="0" w:color="auto"/>
              <w:right w:val="nil"/>
            </w:tcBorders>
            <w:vAlign w:val="center"/>
          </w:tcPr>
          <w:p w:rsidR="00AE2B76" w:rsidRPr="007735DA" w:rsidRDefault="00AE2B76" w:rsidP="003A07DC">
            <w:pPr>
              <w:widowControl/>
              <w:jc w:val="righ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50</w:t>
            </w:r>
          </w:p>
        </w:tc>
        <w:tc>
          <w:tcPr>
            <w:tcW w:w="709" w:type="dxa"/>
            <w:tcBorders>
              <w:top w:val="nil"/>
              <w:left w:val="nil"/>
              <w:bottom w:val="single" w:sz="12" w:space="0" w:color="auto"/>
              <w:right w:val="single" w:sz="4" w:space="0" w:color="auto"/>
            </w:tcBorders>
            <w:vAlign w:val="center"/>
          </w:tcPr>
          <w:p w:rsidR="00AE2B76" w:rsidRPr="007735DA" w:rsidRDefault="00AE2B76" w:rsidP="003A07DC">
            <w:pPr>
              <w:widowControl/>
              <w:jc w:val="righ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w:t>
            </w:r>
          </w:p>
        </w:tc>
        <w:tc>
          <w:tcPr>
            <w:tcW w:w="3549" w:type="dxa"/>
            <w:tcBorders>
              <w:top w:val="nil"/>
              <w:left w:val="nil"/>
              <w:bottom w:val="single" w:sz="12" w:space="0" w:color="auto"/>
              <w:right w:val="single" w:sz="12" w:space="0" w:color="auto"/>
            </w:tcBorders>
            <w:noWrap/>
            <w:vAlign w:val="center"/>
          </w:tcPr>
          <w:p w:rsidR="00AE2B76" w:rsidRPr="007735DA" w:rsidRDefault="00AE2B76" w:rsidP="003A07DC">
            <w:pPr>
              <w:widowControl/>
              <w:jc w:val="lef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平成２９年度末における就労移行支援事業所のうち、就労移行率が３割以上の割合</w:t>
            </w:r>
          </w:p>
        </w:tc>
      </w:tr>
    </w:tbl>
    <w:p w:rsidR="00AE2B76" w:rsidRDefault="00AE2B76" w:rsidP="00AE2B76">
      <w:pPr>
        <w:spacing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厚生労働省の指針では、平成２９年度末における就労移行支援事業利用者のうち、就労移行率が３割以上の事業所を全体の５割以上とすることを</w:t>
      </w:r>
      <w:r w:rsidRPr="007735DA">
        <w:rPr>
          <w:rFonts w:ascii="HG丸ｺﾞｼｯｸM-PRO" w:eastAsia="HG丸ｺﾞｼｯｸM-PRO" w:hAnsi="HG丸ｺﾞｼｯｸM-PRO" w:hint="eastAsia"/>
          <w:sz w:val="24"/>
        </w:rPr>
        <w:t>目標として</w:t>
      </w:r>
      <w:r>
        <w:rPr>
          <w:rFonts w:ascii="HG丸ｺﾞｼｯｸM-PRO" w:eastAsia="HG丸ｺﾞｼｯｸM-PRO" w:hAnsi="HG丸ｺﾞｼｯｸM-PRO" w:hint="eastAsia"/>
          <w:sz w:val="24"/>
        </w:rPr>
        <w:t>おり、本市においても、厚生労働省の指針と同様に、平成２９年度末における就労移行支援事業のうち、就労移行率が３割以上の事業所を全体の５割以上と見込んでいます。</w:t>
      </w:r>
    </w:p>
    <w:p w:rsidR="00AE2B76" w:rsidRDefault="00AE2B76" w:rsidP="00AE2B76">
      <w:pPr>
        <w:spacing w:line="440" w:lineRule="exact"/>
        <w:ind w:firstLineChars="100" w:firstLine="243"/>
        <w:rPr>
          <w:rFonts w:ascii="HG丸ｺﾞｼｯｸM-PRO" w:eastAsia="HG丸ｺﾞｼｯｸM-PRO" w:hAnsi="HG丸ｺﾞｼｯｸM-PRO"/>
          <w:sz w:val="24"/>
        </w:rPr>
      </w:pPr>
    </w:p>
    <w:p w:rsidR="003003B5" w:rsidRDefault="003003B5" w:rsidP="00AE2B76">
      <w:pPr>
        <w:spacing w:line="440" w:lineRule="exact"/>
        <w:ind w:firstLineChars="100" w:firstLine="243"/>
        <w:rPr>
          <w:rFonts w:ascii="HG丸ｺﾞｼｯｸM-PRO" w:eastAsia="HG丸ｺﾞｼｯｸM-PRO" w:hAnsi="HG丸ｺﾞｼｯｸM-PRO"/>
          <w:sz w:val="24"/>
        </w:rPr>
      </w:pPr>
    </w:p>
    <w:p w:rsidR="003003B5" w:rsidRDefault="003003B5" w:rsidP="00AE2B76">
      <w:pPr>
        <w:spacing w:line="440" w:lineRule="exact"/>
        <w:ind w:firstLineChars="100" w:firstLine="243"/>
        <w:rPr>
          <w:rFonts w:ascii="HG丸ｺﾞｼｯｸM-PRO" w:eastAsia="HG丸ｺﾞｼｯｸM-PRO" w:hAnsi="HG丸ｺﾞｼｯｸM-PRO"/>
          <w:sz w:val="24"/>
        </w:rPr>
      </w:pPr>
    </w:p>
    <w:p w:rsidR="003003B5" w:rsidRDefault="003003B5" w:rsidP="00AE2B76">
      <w:pPr>
        <w:spacing w:line="440" w:lineRule="exact"/>
        <w:ind w:firstLineChars="100" w:firstLine="243"/>
        <w:rPr>
          <w:rFonts w:ascii="HG丸ｺﾞｼｯｸM-PRO" w:eastAsia="HG丸ｺﾞｼｯｸM-PRO" w:hAnsi="HG丸ｺﾞｼｯｸM-PRO"/>
          <w:sz w:val="24"/>
        </w:rPr>
      </w:pPr>
    </w:p>
    <w:p w:rsidR="003003B5" w:rsidRDefault="003003B5" w:rsidP="00AE2B76">
      <w:pPr>
        <w:spacing w:line="440" w:lineRule="exact"/>
        <w:ind w:firstLineChars="100" w:firstLine="243"/>
        <w:rPr>
          <w:rFonts w:ascii="HG丸ｺﾞｼｯｸM-PRO" w:eastAsia="HG丸ｺﾞｼｯｸM-PRO" w:hAnsi="HG丸ｺﾞｼｯｸM-PRO"/>
          <w:sz w:val="24"/>
        </w:rPr>
      </w:pPr>
    </w:p>
    <w:p w:rsidR="003003B5" w:rsidRDefault="003003B5" w:rsidP="00AE2B76">
      <w:pPr>
        <w:spacing w:line="440" w:lineRule="exact"/>
        <w:ind w:firstLineChars="100" w:firstLine="243"/>
        <w:rPr>
          <w:rFonts w:ascii="HG丸ｺﾞｼｯｸM-PRO" w:eastAsia="HG丸ｺﾞｼｯｸM-PRO" w:hAnsi="HG丸ｺﾞｼｯｸM-PRO"/>
          <w:sz w:val="24"/>
        </w:rPr>
      </w:pPr>
    </w:p>
    <w:p w:rsidR="003003B5" w:rsidRDefault="004C0064" w:rsidP="004C0064">
      <w:pPr>
        <w:spacing w:line="440" w:lineRule="exact"/>
        <w:ind w:firstLineChars="100" w:firstLine="213"/>
        <w:rPr>
          <w:rFonts w:ascii="HG丸ｺﾞｼｯｸM-PRO" w:eastAsia="HG丸ｺﾞｼｯｸM-PRO" w:hAnsi="HG丸ｺﾞｼｯｸM-PRO"/>
          <w:sz w:val="24"/>
        </w:rPr>
      </w:pPr>
      <w:r w:rsidRPr="004C0064">
        <w:rPr>
          <w:rFonts w:hint="eastAsia"/>
          <w:noProof/>
          <w:szCs w:val="22"/>
        </w:rPr>
        <w:drawing>
          <wp:anchor distT="0" distB="0" distL="114300" distR="114300" simplePos="0" relativeHeight="251802624" behindDoc="0" locked="0" layoutInCell="1" allowOverlap="1" wp14:anchorId="7297BFC2" wp14:editId="42A4750A">
            <wp:simplePos x="0" y="0"/>
            <wp:positionH relativeFrom="page">
              <wp:posOffset>540385</wp:posOffset>
            </wp:positionH>
            <wp:positionV relativeFrom="page">
              <wp:posOffset>9432925</wp:posOffset>
            </wp:positionV>
            <wp:extent cx="714240" cy="714240"/>
            <wp:effectExtent l="0" t="0" r="0" b="0"/>
            <wp:wrapNone/>
            <wp:docPr id="45" name="JAVISCODE030-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3003B5" w:rsidRDefault="003003B5" w:rsidP="000E27A3">
      <w:pPr>
        <w:spacing w:line="440" w:lineRule="exact"/>
        <w:ind w:firstLineChars="100" w:firstLine="243"/>
        <w:rPr>
          <w:rFonts w:ascii="HG丸ｺﾞｼｯｸM-PRO" w:eastAsia="HG丸ｺﾞｼｯｸM-PRO" w:hAnsi="HG丸ｺﾞｼｯｸM-PRO"/>
          <w:sz w:val="24"/>
        </w:rPr>
      </w:pPr>
    </w:p>
    <w:p w:rsidR="003C2553" w:rsidRDefault="003C2553" w:rsidP="00AE2B76">
      <w:pPr>
        <w:rPr>
          <w:rFonts w:ascii="HG丸ｺﾞｼｯｸM-PRO" w:eastAsia="HG丸ｺﾞｼｯｸM-PRO" w:hAnsi="HG丸ｺﾞｼｯｸM-PRO"/>
          <w:sz w:val="24"/>
        </w:rPr>
      </w:pPr>
    </w:p>
    <w:p w:rsidR="00AE2B76" w:rsidRPr="0065649B" w:rsidRDefault="00AE2B76" w:rsidP="00AE2B76">
      <w:pPr>
        <w:rPr>
          <w:rFonts w:ascii="HG丸ｺﾞｼｯｸM-PRO" w:eastAsia="HG丸ｺﾞｼｯｸM-PRO" w:hAnsi="HG丸ｺﾞｼｯｸM-PRO"/>
          <w:b/>
          <w:sz w:val="32"/>
          <w:szCs w:val="32"/>
        </w:rPr>
      </w:pPr>
      <w:r>
        <w:rPr>
          <w:rFonts w:ascii="HG丸ｺﾞｼｯｸM-PRO" w:eastAsia="HG丸ｺﾞｼｯｸM-PRO" w:hAnsi="HG丸ｺﾞｼｯｸM-PRO" w:cs="ＭＳ Ｐゴシック" w:hint="eastAsia"/>
          <w:b/>
          <w:kern w:val="0"/>
          <w:sz w:val="24"/>
          <w:bdr w:val="single" w:sz="4" w:space="0" w:color="auto"/>
        </w:rPr>
        <w:t>福祉施設から一般就労への移行に向けた</w:t>
      </w:r>
      <w:r w:rsidRPr="0065649B">
        <w:rPr>
          <w:rFonts w:ascii="HG丸ｺﾞｼｯｸM-PRO" w:eastAsia="HG丸ｺﾞｼｯｸM-PRO" w:hAnsi="HG丸ｺﾞｼｯｸM-PRO" w:cs="ＭＳ Ｐゴシック" w:hint="eastAsia"/>
          <w:b/>
          <w:kern w:val="0"/>
          <w:sz w:val="24"/>
          <w:bdr w:val="single" w:sz="4" w:space="0" w:color="auto"/>
        </w:rPr>
        <w:t>取り組み</w:t>
      </w:r>
    </w:p>
    <w:p w:rsidR="00AE2B76" w:rsidRPr="009F6D0F" w:rsidRDefault="00AE2B76" w:rsidP="009F6D0F">
      <w:pPr>
        <w:pStyle w:val="ad"/>
        <w:numPr>
          <w:ilvl w:val="0"/>
          <w:numId w:val="30"/>
        </w:numPr>
        <w:spacing w:beforeLines="100" w:before="364"/>
        <w:ind w:leftChars="0"/>
        <w:rPr>
          <w:rFonts w:ascii="HG丸ｺﾞｼｯｸM-PRO" w:eastAsia="HG丸ｺﾞｼｯｸM-PRO" w:hAnsi="HG丸ｺﾞｼｯｸM-PRO" w:cs="ＭＳ Ｐゴシック"/>
          <w:kern w:val="0"/>
          <w:sz w:val="24"/>
        </w:rPr>
      </w:pPr>
      <w:r w:rsidRPr="009F6D0F">
        <w:rPr>
          <w:rFonts w:ascii="HG丸ｺﾞｼｯｸM-PRO" w:eastAsia="HG丸ｺﾞｼｯｸM-PRO" w:hAnsi="HG丸ｺﾞｼｯｸM-PRO" w:cs="ＭＳ Ｐゴシック" w:hint="eastAsia"/>
          <w:kern w:val="0"/>
          <w:sz w:val="24"/>
        </w:rPr>
        <w:t>障害</w:t>
      </w:r>
      <w:r w:rsidR="009F6D0F">
        <w:rPr>
          <w:rFonts w:ascii="HG丸ｺﾞｼｯｸM-PRO" w:eastAsia="HG丸ｺﾞｼｯｸM-PRO" w:hAnsi="HG丸ｺﾞｼｯｸM-PRO" w:cs="ＭＳ Ｐゴシック" w:hint="eastAsia"/>
          <w:kern w:val="0"/>
          <w:sz w:val="24"/>
        </w:rPr>
        <w:t>のある人の一般就労を促進するための中核となる機関として、社会福祉</w:t>
      </w:r>
      <w:r w:rsidRPr="009F6D0F">
        <w:rPr>
          <w:rFonts w:ascii="HG丸ｺﾞｼｯｸM-PRO" w:eastAsia="HG丸ｺﾞｼｯｸM-PRO" w:hAnsi="HG丸ｺﾞｼｯｸM-PRO" w:cs="ＭＳ Ｐゴシック" w:hint="eastAsia"/>
          <w:kern w:val="0"/>
          <w:sz w:val="24"/>
        </w:rPr>
        <w:t>法人大久保学園が運営する</w:t>
      </w:r>
      <w:r w:rsidR="006914A0" w:rsidRPr="009F6D0F">
        <w:rPr>
          <w:rFonts w:ascii="HG丸ｺﾞｼｯｸM-PRO" w:eastAsia="HG丸ｺﾞｼｯｸM-PRO" w:hAnsi="HG丸ｺﾞｼｯｸM-PRO" w:cs="ＭＳ Ｐゴシック" w:hint="eastAsia"/>
          <w:kern w:val="0"/>
          <w:sz w:val="24"/>
        </w:rPr>
        <w:t>「障害者就業・生活支援センター」を</w:t>
      </w:r>
      <w:r w:rsidRPr="009F6D0F">
        <w:rPr>
          <w:rFonts w:ascii="HG丸ｺﾞｼｯｸM-PRO" w:eastAsia="HG丸ｺﾞｼｯｸM-PRO" w:hAnsi="HG丸ｺﾞｼｯｸM-PRO" w:cs="ＭＳ Ｐゴシック" w:hint="eastAsia"/>
          <w:kern w:val="0"/>
          <w:sz w:val="24"/>
        </w:rPr>
        <w:t>県の委託により設置しております。本市としては、支援員を1名増員するための補助を行い、身近な地域で雇用、福祉、教育等の関係機関と連携し、連絡調整を行いながら、就業及びこれに伴う日常生活の支援を一体的に行う同センターの機能強化を図ることで、より一層の一般就労の促進に努めました。</w:t>
      </w:r>
    </w:p>
    <w:p w:rsidR="00AE2B76" w:rsidRPr="009F6D0F" w:rsidRDefault="00AE2B76" w:rsidP="009F6D0F">
      <w:pPr>
        <w:pStyle w:val="ad"/>
        <w:numPr>
          <w:ilvl w:val="0"/>
          <w:numId w:val="30"/>
        </w:numPr>
        <w:spacing w:beforeLines="50" w:before="182" w:line="440" w:lineRule="exact"/>
        <w:ind w:leftChars="0"/>
        <w:rPr>
          <w:rFonts w:ascii="HG丸ｺﾞｼｯｸM-PRO" w:eastAsia="HG丸ｺﾞｼｯｸM-PRO" w:hAnsi="HG丸ｺﾞｼｯｸM-PRO"/>
          <w:sz w:val="24"/>
        </w:rPr>
      </w:pPr>
      <w:r w:rsidRPr="009F6D0F">
        <w:rPr>
          <w:rFonts w:ascii="HG丸ｺﾞｼｯｸM-PRO" w:eastAsia="HG丸ｺﾞｼｯｸM-PRO" w:hAnsi="HG丸ｺﾞｼｯｸM-PRO" w:hint="eastAsia"/>
          <w:sz w:val="24"/>
        </w:rPr>
        <w:t>県の委託により、障害のある人の就業に対する支援を実施している「障害者就業・生活支援センター」に対し、障害のある人の一般就労を支援するための支援員増員のための補助を引き続き行います。</w:t>
      </w:r>
    </w:p>
    <w:p w:rsidR="00AE2B76" w:rsidRPr="009F6D0F" w:rsidRDefault="00AE2B76" w:rsidP="009F6D0F">
      <w:pPr>
        <w:pStyle w:val="ad"/>
        <w:numPr>
          <w:ilvl w:val="0"/>
          <w:numId w:val="30"/>
        </w:numPr>
        <w:spacing w:beforeLines="50" w:before="182" w:line="440" w:lineRule="exact"/>
        <w:ind w:leftChars="0"/>
        <w:rPr>
          <w:rFonts w:ascii="HG丸ｺﾞｼｯｸM-PRO" w:eastAsia="HG丸ｺﾞｼｯｸM-PRO" w:hAnsi="HG丸ｺﾞｼｯｸM-PRO"/>
          <w:sz w:val="24"/>
        </w:rPr>
      </w:pPr>
      <w:r w:rsidRPr="009F6D0F">
        <w:rPr>
          <w:rFonts w:ascii="HG丸ｺﾞｼｯｸM-PRO" w:eastAsia="HG丸ｺﾞｼｯｸM-PRO" w:hAnsi="HG丸ｺﾞｼｯｸM-PRO" w:hint="eastAsia"/>
          <w:sz w:val="24"/>
        </w:rPr>
        <w:t>船橋公共職業安定所と、障害者雇用促進合同面接会を共催し、就職を希望する障害のある人と求人者が一堂に会する機会を提供し、一般就労への移行を促進します。</w:t>
      </w:r>
    </w:p>
    <w:p w:rsidR="00AE2B76" w:rsidRPr="009F6D0F" w:rsidRDefault="00AE2B76" w:rsidP="009F6D0F">
      <w:pPr>
        <w:pStyle w:val="ad"/>
        <w:numPr>
          <w:ilvl w:val="0"/>
          <w:numId w:val="30"/>
        </w:numPr>
        <w:spacing w:beforeLines="50" w:before="182" w:line="440" w:lineRule="exact"/>
        <w:ind w:leftChars="0"/>
        <w:rPr>
          <w:rFonts w:ascii="HG丸ｺﾞｼｯｸM-PRO" w:eastAsia="HG丸ｺﾞｼｯｸM-PRO" w:hAnsi="HG丸ｺﾞｼｯｸM-PRO"/>
          <w:sz w:val="24"/>
        </w:rPr>
      </w:pPr>
      <w:r w:rsidRPr="009F6D0F">
        <w:rPr>
          <w:rFonts w:ascii="HG丸ｺﾞｼｯｸM-PRO" w:eastAsia="HG丸ｺﾞｼｯｸM-PRO" w:hAnsi="HG丸ｺﾞｼｯｸM-PRO" w:hint="eastAsia"/>
          <w:sz w:val="24"/>
        </w:rPr>
        <w:t>一般就労に向けた職場実習の機会を確保し、就労への円滑化と雇用機会の拡大を促進するため、職場実習を受け入れた事業主に対して引き続き奨励金を交付します。</w:t>
      </w:r>
    </w:p>
    <w:p w:rsidR="00AE2B76" w:rsidRPr="009F6D0F" w:rsidRDefault="00AE2B76" w:rsidP="009F6D0F">
      <w:pPr>
        <w:pStyle w:val="ad"/>
        <w:numPr>
          <w:ilvl w:val="0"/>
          <w:numId w:val="30"/>
        </w:numPr>
        <w:spacing w:beforeLines="50" w:before="182" w:line="440" w:lineRule="exact"/>
        <w:ind w:leftChars="0"/>
        <w:rPr>
          <w:rFonts w:ascii="HG丸ｺﾞｼｯｸM-PRO" w:eastAsia="HG丸ｺﾞｼｯｸM-PRO" w:hAnsi="HG丸ｺﾞｼｯｸM-PRO"/>
          <w:sz w:val="24"/>
        </w:rPr>
      </w:pPr>
      <w:r w:rsidRPr="009F6D0F">
        <w:rPr>
          <w:rFonts w:ascii="HG丸ｺﾞｼｯｸM-PRO" w:eastAsia="HG丸ｺﾞｼｯｸM-PRO" w:hAnsi="HG丸ｺﾞｼｯｸM-PRO" w:hint="eastAsia"/>
          <w:sz w:val="24"/>
        </w:rPr>
        <w:t>障害のある人の雇用を容易にし、一般就労の促進を図るため、障害のある人を雇用した事業主に対して引き続き奨励金を交付します。</w:t>
      </w:r>
    </w:p>
    <w:p w:rsidR="00AE2B76" w:rsidRPr="009F6D0F" w:rsidRDefault="00AE2B76" w:rsidP="009F6D0F">
      <w:pPr>
        <w:pStyle w:val="ad"/>
        <w:numPr>
          <w:ilvl w:val="0"/>
          <w:numId w:val="30"/>
        </w:numPr>
        <w:spacing w:beforeLines="50" w:before="182" w:line="440" w:lineRule="exact"/>
        <w:ind w:leftChars="0"/>
        <w:rPr>
          <w:rFonts w:ascii="HG丸ｺﾞｼｯｸM-PRO" w:eastAsia="HG丸ｺﾞｼｯｸM-PRO" w:hAnsi="HG丸ｺﾞｼｯｸM-PRO" w:cs="ＭＳ Ｐゴシック"/>
          <w:kern w:val="0"/>
          <w:sz w:val="24"/>
        </w:rPr>
      </w:pPr>
      <w:r w:rsidRPr="009F6D0F">
        <w:rPr>
          <w:rFonts w:ascii="HG丸ｺﾞｼｯｸM-PRO" w:eastAsia="HG丸ｺﾞｼｯｸM-PRO" w:hAnsi="HG丸ｺﾞｼｯｸM-PRO" w:hint="eastAsia"/>
          <w:sz w:val="24"/>
        </w:rPr>
        <w:t>上記の取り組みのほか、</w:t>
      </w:r>
      <w:r w:rsidRPr="009F6D0F">
        <w:rPr>
          <w:rFonts w:ascii="HG丸ｺﾞｼｯｸM-PRO" w:eastAsia="HG丸ｺﾞｼｯｸM-PRO" w:hAnsi="HG丸ｺﾞｼｯｸM-PRO" w:cs="ＭＳ Ｐゴシック" w:hint="eastAsia"/>
          <w:kern w:val="0"/>
          <w:sz w:val="24"/>
        </w:rPr>
        <w:t>第３次船橋市障害者施策に関する計画に記載されている一般就労のための施策の推進ついて取り組んでいきます。</w:t>
      </w:r>
    </w:p>
    <w:p w:rsidR="00AE2B76" w:rsidRPr="00A76755" w:rsidRDefault="00AE2B76" w:rsidP="003359A0">
      <w:pPr>
        <w:spacing w:beforeLines="100" w:before="364"/>
      </w:pPr>
    </w:p>
    <w:p w:rsidR="00AE2B76" w:rsidRDefault="00AE2B76" w:rsidP="003359A0">
      <w:pPr>
        <w:spacing w:beforeLines="50" w:before="182" w:line="440" w:lineRule="exact"/>
        <w:ind w:left="243" w:hanging="243"/>
        <w:rPr>
          <w:rFonts w:ascii="HG丸ｺﾞｼｯｸM-PRO" w:eastAsia="HG丸ｺﾞｼｯｸM-PRO" w:hAnsi="HG丸ｺﾞｼｯｸM-PRO"/>
          <w:sz w:val="24"/>
        </w:rPr>
      </w:pPr>
    </w:p>
    <w:p w:rsidR="00AE2B76" w:rsidRDefault="00AE2B76" w:rsidP="003359A0">
      <w:pPr>
        <w:spacing w:beforeLines="50" w:before="182" w:line="440" w:lineRule="exact"/>
        <w:ind w:left="243" w:hanging="243"/>
        <w:rPr>
          <w:rFonts w:ascii="HG丸ｺﾞｼｯｸM-PRO" w:eastAsia="HG丸ｺﾞｼｯｸM-PRO" w:hAnsi="HG丸ｺﾞｼｯｸM-PRO"/>
          <w:sz w:val="24"/>
        </w:rPr>
      </w:pPr>
    </w:p>
    <w:p w:rsidR="00AE2B76" w:rsidRDefault="00AE2B76" w:rsidP="003359A0">
      <w:pPr>
        <w:spacing w:beforeLines="50" w:before="182" w:line="440" w:lineRule="exact"/>
        <w:ind w:left="243" w:hanging="243"/>
        <w:rPr>
          <w:rFonts w:ascii="HG丸ｺﾞｼｯｸM-PRO" w:eastAsia="HG丸ｺﾞｼｯｸM-PRO" w:hAnsi="HG丸ｺﾞｼｯｸM-PRO"/>
          <w:sz w:val="24"/>
        </w:rPr>
      </w:pPr>
    </w:p>
    <w:p w:rsidR="00AE2B76" w:rsidRDefault="00AE2B76" w:rsidP="003359A0">
      <w:pPr>
        <w:spacing w:beforeLines="50" w:before="182" w:line="440" w:lineRule="exact"/>
        <w:ind w:left="243" w:hanging="243"/>
        <w:rPr>
          <w:rFonts w:ascii="HG丸ｺﾞｼｯｸM-PRO" w:eastAsia="HG丸ｺﾞｼｯｸM-PRO" w:hAnsi="HG丸ｺﾞｼｯｸM-PRO"/>
          <w:sz w:val="24"/>
        </w:rPr>
      </w:pPr>
    </w:p>
    <w:p w:rsidR="003C2553" w:rsidRDefault="004C0064" w:rsidP="004C0064">
      <w:pPr>
        <w:ind w:firstLineChars="175" w:firstLine="373"/>
        <w:rPr>
          <w:rFonts w:ascii="HG丸ｺﾞｼｯｸM-PRO" w:eastAsia="HG丸ｺﾞｼｯｸM-PRO" w:hAnsi="HG丸ｺﾞｼｯｸM-PRO"/>
          <w:sz w:val="24"/>
        </w:rPr>
      </w:pPr>
      <w:r w:rsidRPr="004C0064">
        <w:rPr>
          <w:rFonts w:hint="eastAsia"/>
          <w:noProof/>
          <w:szCs w:val="22"/>
        </w:rPr>
        <w:drawing>
          <wp:anchor distT="0" distB="0" distL="114300" distR="114300" simplePos="0" relativeHeight="251804672" behindDoc="0" locked="0" layoutInCell="1" allowOverlap="1" wp14:anchorId="3A2AE004" wp14:editId="19E0DC10">
            <wp:simplePos x="0" y="0"/>
            <wp:positionH relativeFrom="page">
              <wp:posOffset>6228715</wp:posOffset>
            </wp:positionH>
            <wp:positionV relativeFrom="page">
              <wp:posOffset>9361170</wp:posOffset>
            </wp:positionV>
            <wp:extent cx="714240" cy="714240"/>
            <wp:effectExtent l="0" t="0" r="0" b="0"/>
            <wp:wrapNone/>
            <wp:docPr id="48" name="JAVISCODE03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3C2553" w:rsidRDefault="003C2553" w:rsidP="000E27A3">
      <w:pPr>
        <w:ind w:firstLineChars="175" w:firstLine="425"/>
        <w:rPr>
          <w:rFonts w:ascii="HG丸ｺﾞｼｯｸM-PRO" w:eastAsia="HG丸ｺﾞｼｯｸM-PRO" w:hAnsi="HG丸ｺﾞｼｯｸM-PRO"/>
          <w:sz w:val="24"/>
        </w:rPr>
      </w:pPr>
    </w:p>
    <w:p w:rsidR="00AE2B76" w:rsidRPr="00D32A0F" w:rsidRDefault="00AE2B76" w:rsidP="003C2553">
      <w:pPr>
        <w:ind w:firstLineChars="50" w:firstLine="162"/>
        <w:rPr>
          <w:rFonts w:ascii="HG丸ｺﾞｼｯｸM-PRO" w:eastAsia="HG丸ｺﾞｼｯｸM-PRO" w:hAnsi="HG丸ｺﾞｼｯｸM-PRO"/>
          <w:sz w:val="24"/>
        </w:rPr>
      </w:pPr>
      <w:r>
        <w:rPr>
          <w:rFonts w:ascii="HG丸ｺﾞｼｯｸM-PRO" w:eastAsia="HG丸ｺﾞｼｯｸM-PRO" w:hAnsi="HG丸ｺﾞｼｯｸM-PRO" w:hint="eastAsia"/>
          <w:b/>
          <w:sz w:val="32"/>
          <w:szCs w:val="32"/>
        </w:rPr>
        <w:t>４</w:t>
      </w:r>
      <w:r w:rsidRPr="00D32A0F">
        <w:rPr>
          <w:rFonts w:ascii="HG丸ｺﾞｼｯｸM-PRO" w:eastAsia="HG丸ｺﾞｼｯｸM-PRO" w:hAnsi="HG丸ｺﾞｼｯｸM-PRO" w:hint="eastAsia"/>
          <w:b/>
          <w:sz w:val="32"/>
          <w:szCs w:val="32"/>
        </w:rPr>
        <w:t xml:space="preserve">　国の指針における目標値</w:t>
      </w:r>
    </w:p>
    <w:p w:rsidR="00AE2B76" w:rsidRPr="00D32A0F" w:rsidRDefault="00AE2B76" w:rsidP="00AE2B76">
      <w:pPr>
        <w:ind w:firstLineChars="100" w:firstLine="243"/>
        <w:rPr>
          <w:rFonts w:ascii="HG丸ｺﾞｼｯｸM-PRO" w:eastAsia="HG丸ｺﾞｼｯｸM-PRO" w:hAnsi="HG丸ｺﾞｼｯｸM-PRO"/>
          <w:b/>
          <w:sz w:val="24"/>
        </w:rPr>
      </w:pPr>
      <w:r w:rsidRPr="00D32A0F">
        <w:rPr>
          <w:rFonts w:ascii="HG丸ｺﾞｼｯｸM-PRO" w:eastAsia="HG丸ｺﾞｼｯｸM-PRO" w:hAnsi="HG丸ｺﾞｼｯｸM-PRO" w:hint="eastAsia"/>
          <w:sz w:val="24"/>
        </w:rPr>
        <w:t>「障害福祉サービス及び相談支援並びに市町村及び都道府県の地域生活支援事業の提供体制の整備並びに自立支援給付及び地域生活支援事業の円滑な実施を確保するための基本的な指針（平成１８年厚生労働省告示第３９５号）」における平成２９年度における目標値は、以下の通りです。</w:t>
      </w:r>
    </w:p>
    <w:p w:rsidR="00AE2B76" w:rsidRPr="00E35985" w:rsidRDefault="00AE2B76" w:rsidP="00AE2B76">
      <w:pPr>
        <w:spacing w:line="440" w:lineRule="exact"/>
        <w:ind w:firstLineChars="100" w:firstLine="243"/>
        <w:rPr>
          <w:rFonts w:ascii="HG丸ｺﾞｼｯｸM-PRO" w:eastAsia="HG丸ｺﾞｼｯｸM-PRO" w:hAnsi="HG丸ｺﾞｼｯｸM-PRO"/>
          <w:sz w:val="24"/>
          <w:highlight w:val="yellow"/>
        </w:rPr>
      </w:pPr>
    </w:p>
    <w:tbl>
      <w:tblPr>
        <w:tblW w:w="8811" w:type="dxa"/>
        <w:tblInd w:w="84" w:type="dxa"/>
        <w:tblCellMar>
          <w:left w:w="99" w:type="dxa"/>
          <w:right w:w="99" w:type="dxa"/>
        </w:tblCellMar>
        <w:tblLook w:val="0000" w:firstRow="0" w:lastRow="0" w:firstColumn="0" w:lastColumn="0" w:noHBand="0" w:noVBand="0"/>
      </w:tblPr>
      <w:tblGrid>
        <w:gridCol w:w="481"/>
        <w:gridCol w:w="481"/>
        <w:gridCol w:w="3738"/>
        <w:gridCol w:w="4111"/>
      </w:tblGrid>
      <w:tr w:rsidR="00AE2B76" w:rsidRPr="00E35985" w:rsidTr="003A07DC">
        <w:trPr>
          <w:trHeight w:val="574"/>
        </w:trPr>
        <w:tc>
          <w:tcPr>
            <w:tcW w:w="4700" w:type="dxa"/>
            <w:gridSpan w:val="3"/>
            <w:tcBorders>
              <w:top w:val="single" w:sz="12" w:space="0" w:color="auto"/>
              <w:left w:val="single" w:sz="12" w:space="0" w:color="auto"/>
              <w:bottom w:val="single" w:sz="8" w:space="0" w:color="auto"/>
              <w:right w:val="single" w:sz="8" w:space="0" w:color="000000"/>
            </w:tcBorders>
            <w:shd w:val="clear" w:color="auto" w:fill="A6A6A6"/>
            <w:noWrap/>
            <w:vAlign w:val="center"/>
          </w:tcPr>
          <w:p w:rsidR="00AE2B76" w:rsidRPr="00A448AF" w:rsidRDefault="00AE2B76" w:rsidP="003A07DC">
            <w:pPr>
              <w:widowControl/>
              <w:jc w:val="center"/>
              <w:rPr>
                <w:rFonts w:ascii="HG丸ｺﾞｼｯｸM-PRO" w:eastAsia="HG丸ｺﾞｼｯｸM-PRO" w:hAnsi="HG丸ｺﾞｼｯｸM-PRO" w:cs="ＭＳ Ｐゴシック"/>
                <w:kern w:val="0"/>
                <w:sz w:val="24"/>
              </w:rPr>
            </w:pPr>
            <w:r w:rsidRPr="00A448AF">
              <w:rPr>
                <w:rFonts w:ascii="HG丸ｺﾞｼｯｸM-PRO" w:eastAsia="HG丸ｺﾞｼｯｸM-PRO" w:hAnsi="HG丸ｺﾞｼｯｸM-PRO" w:cs="ＭＳ Ｐゴシック" w:hint="eastAsia"/>
                <w:kern w:val="0"/>
                <w:sz w:val="24"/>
              </w:rPr>
              <w:t xml:space="preserve">　項　　　　　　　目</w:t>
            </w:r>
          </w:p>
        </w:tc>
        <w:tc>
          <w:tcPr>
            <w:tcW w:w="4111" w:type="dxa"/>
            <w:tcBorders>
              <w:top w:val="single" w:sz="12" w:space="0" w:color="auto"/>
              <w:left w:val="nil"/>
              <w:bottom w:val="single" w:sz="8" w:space="0" w:color="000000"/>
              <w:right w:val="single" w:sz="12" w:space="0" w:color="auto"/>
            </w:tcBorders>
            <w:shd w:val="clear" w:color="auto" w:fill="A6A6A6"/>
            <w:noWrap/>
            <w:vAlign w:val="center"/>
          </w:tcPr>
          <w:p w:rsidR="00AE2B76" w:rsidRPr="00A448AF" w:rsidRDefault="00AE2B76" w:rsidP="003A07DC">
            <w:pPr>
              <w:widowControl/>
              <w:jc w:val="center"/>
              <w:rPr>
                <w:rFonts w:ascii="HG丸ｺﾞｼｯｸM-PRO" w:eastAsia="HG丸ｺﾞｼｯｸM-PRO" w:hAnsi="HG丸ｺﾞｼｯｸM-PRO" w:cs="ＭＳ Ｐゴシック"/>
                <w:kern w:val="0"/>
                <w:sz w:val="24"/>
              </w:rPr>
            </w:pPr>
            <w:r w:rsidRPr="00A448AF">
              <w:rPr>
                <w:rFonts w:ascii="HG丸ｺﾞｼｯｸM-PRO" w:eastAsia="HG丸ｺﾞｼｯｸM-PRO" w:hAnsi="HG丸ｺﾞｼｯｸM-PRO" w:cs="ＭＳ Ｐゴシック" w:hint="eastAsia"/>
                <w:kern w:val="0"/>
                <w:sz w:val="24"/>
              </w:rPr>
              <w:t>目　　標　　値</w:t>
            </w:r>
          </w:p>
        </w:tc>
      </w:tr>
      <w:tr w:rsidR="00AE2B76" w:rsidRPr="00E35985" w:rsidTr="003A07DC">
        <w:trPr>
          <w:cantSplit/>
          <w:trHeight w:val="950"/>
        </w:trPr>
        <w:tc>
          <w:tcPr>
            <w:tcW w:w="481" w:type="dxa"/>
            <w:tcBorders>
              <w:top w:val="nil"/>
              <w:left w:val="single" w:sz="12" w:space="0" w:color="auto"/>
            </w:tcBorders>
            <w:vAlign w:val="center"/>
          </w:tcPr>
          <w:p w:rsidR="00AE2B76" w:rsidRPr="00A448AF" w:rsidRDefault="00AE2B76" w:rsidP="003A07DC">
            <w:pPr>
              <w:widowControl/>
              <w:jc w:val="center"/>
              <w:rPr>
                <w:rFonts w:ascii="HG丸ｺﾞｼｯｸM-PRO" w:eastAsia="HG丸ｺﾞｼｯｸM-PRO" w:hAnsi="HG丸ｺﾞｼｯｸM-PRO" w:cs="ＭＳ Ｐゴシック"/>
                <w:kern w:val="0"/>
                <w:sz w:val="28"/>
                <w:szCs w:val="28"/>
              </w:rPr>
            </w:pPr>
            <w:r w:rsidRPr="00A448AF">
              <w:rPr>
                <w:rFonts w:ascii="HG丸ｺﾞｼｯｸM-PRO" w:eastAsia="HG丸ｺﾞｼｯｸM-PRO" w:hAnsi="HG丸ｺﾞｼｯｸM-PRO" w:cs="ＭＳ Ｐゴシック"/>
                <w:kern w:val="0"/>
                <w:sz w:val="28"/>
                <w:szCs w:val="28"/>
              </w:rPr>
              <w:t>1</w:t>
            </w:r>
          </w:p>
        </w:tc>
        <w:tc>
          <w:tcPr>
            <w:tcW w:w="481" w:type="dxa"/>
            <w:tcBorders>
              <w:top w:val="nil"/>
              <w:bottom w:val="single" w:sz="8" w:space="0" w:color="auto"/>
            </w:tcBorders>
            <w:vAlign w:val="center"/>
          </w:tcPr>
          <w:p w:rsidR="00AE2B76" w:rsidRPr="00A448AF" w:rsidRDefault="00AE2B76" w:rsidP="003A07DC">
            <w:pPr>
              <w:widowControl/>
              <w:jc w:val="center"/>
              <w:rPr>
                <w:rFonts w:ascii="HG丸ｺﾞｼｯｸM-PRO" w:eastAsia="HG丸ｺﾞｼｯｸM-PRO" w:hAnsi="HG丸ｺﾞｼｯｸM-PRO" w:cs="ＭＳ Ｐゴシック"/>
                <w:kern w:val="0"/>
                <w:sz w:val="28"/>
                <w:szCs w:val="28"/>
              </w:rPr>
            </w:pPr>
          </w:p>
        </w:tc>
        <w:tc>
          <w:tcPr>
            <w:tcW w:w="3738" w:type="dxa"/>
            <w:tcBorders>
              <w:top w:val="nil"/>
              <w:bottom w:val="single" w:sz="8" w:space="0" w:color="000000"/>
              <w:right w:val="single" w:sz="8" w:space="0" w:color="auto"/>
            </w:tcBorders>
            <w:vAlign w:val="center"/>
          </w:tcPr>
          <w:p w:rsidR="00AE2B76" w:rsidRPr="00A448AF" w:rsidRDefault="00AE2B76" w:rsidP="003A07DC">
            <w:pPr>
              <w:widowControl/>
              <w:jc w:val="left"/>
              <w:rPr>
                <w:rFonts w:ascii="HG丸ｺﾞｼｯｸM-PRO" w:eastAsia="HG丸ｺﾞｼｯｸM-PRO" w:hAnsi="HG丸ｺﾞｼｯｸM-PRO" w:cs="ＭＳ Ｐゴシック"/>
                <w:kern w:val="0"/>
                <w:sz w:val="24"/>
              </w:rPr>
            </w:pPr>
            <w:r w:rsidRPr="00A448AF">
              <w:rPr>
                <w:rFonts w:ascii="HG丸ｺﾞｼｯｸM-PRO" w:eastAsia="HG丸ｺﾞｼｯｸM-PRO" w:hAnsi="HG丸ｺﾞｼｯｸM-PRO" w:cs="ＭＳ Ｐゴシック" w:hint="eastAsia"/>
                <w:kern w:val="0"/>
                <w:sz w:val="24"/>
              </w:rPr>
              <w:t>福祉施設の入所者の地域生活への移行</w:t>
            </w:r>
          </w:p>
        </w:tc>
        <w:tc>
          <w:tcPr>
            <w:tcW w:w="4111" w:type="dxa"/>
            <w:tcBorders>
              <w:top w:val="nil"/>
              <w:left w:val="single" w:sz="8" w:space="0" w:color="auto"/>
              <w:bottom w:val="single" w:sz="8" w:space="0" w:color="000000"/>
              <w:right w:val="single" w:sz="12" w:space="0" w:color="auto"/>
            </w:tcBorders>
            <w:vAlign w:val="center"/>
          </w:tcPr>
          <w:p w:rsidR="00AE2B76" w:rsidRPr="00A448AF" w:rsidRDefault="00AE2B76" w:rsidP="003A07DC">
            <w:pPr>
              <w:widowControl/>
              <w:rPr>
                <w:rFonts w:ascii="HG丸ｺﾞｼｯｸM-PRO" w:eastAsia="HG丸ｺﾞｼｯｸM-PRO" w:hAnsi="HG丸ｺﾞｼｯｸM-PRO" w:cs="ＭＳ Ｐゴシック"/>
                <w:kern w:val="0"/>
                <w:sz w:val="24"/>
              </w:rPr>
            </w:pPr>
          </w:p>
        </w:tc>
      </w:tr>
      <w:tr w:rsidR="00AE2B76" w:rsidRPr="00E35985" w:rsidTr="003A07DC">
        <w:trPr>
          <w:cantSplit/>
          <w:trHeight w:val="1307"/>
        </w:trPr>
        <w:tc>
          <w:tcPr>
            <w:tcW w:w="481" w:type="dxa"/>
            <w:tcBorders>
              <w:top w:val="nil"/>
              <w:left w:val="single" w:sz="12" w:space="0" w:color="auto"/>
              <w:right w:val="single" w:sz="8" w:space="0" w:color="auto"/>
            </w:tcBorders>
            <w:vAlign w:val="center"/>
          </w:tcPr>
          <w:p w:rsidR="00AE2B76" w:rsidRPr="00A448AF" w:rsidRDefault="00AE2B76" w:rsidP="003A07DC">
            <w:pPr>
              <w:widowControl/>
              <w:jc w:val="center"/>
              <w:rPr>
                <w:rFonts w:ascii="HG丸ｺﾞｼｯｸM-PRO" w:eastAsia="HG丸ｺﾞｼｯｸM-PRO" w:hAnsi="HG丸ｺﾞｼｯｸM-PRO" w:cs="ＭＳ Ｐゴシック"/>
                <w:kern w:val="0"/>
                <w:sz w:val="28"/>
                <w:szCs w:val="28"/>
              </w:rPr>
            </w:pPr>
            <w:r w:rsidRPr="00A448AF">
              <w:rPr>
                <w:rFonts w:ascii="HG丸ｺﾞｼｯｸM-PRO" w:eastAsia="HG丸ｺﾞｼｯｸM-PRO" w:hAnsi="HG丸ｺﾞｼｯｸM-PRO" w:cs="ＭＳ Ｐゴシック" w:hint="eastAsia"/>
                <w:kern w:val="0"/>
                <w:sz w:val="28"/>
                <w:szCs w:val="28"/>
              </w:rPr>
              <w:t xml:space="preserve">　</w:t>
            </w:r>
          </w:p>
          <w:p w:rsidR="00AE2B76" w:rsidRPr="00A448AF" w:rsidRDefault="00AE2B76" w:rsidP="003A07DC">
            <w:pPr>
              <w:widowControl/>
              <w:jc w:val="center"/>
              <w:rPr>
                <w:rFonts w:ascii="HG丸ｺﾞｼｯｸM-PRO" w:eastAsia="HG丸ｺﾞｼｯｸM-PRO" w:hAnsi="HG丸ｺﾞｼｯｸM-PRO" w:cs="ＭＳ Ｐゴシック"/>
                <w:kern w:val="0"/>
                <w:sz w:val="28"/>
                <w:szCs w:val="28"/>
              </w:rPr>
            </w:pPr>
            <w:r w:rsidRPr="00A448AF">
              <w:rPr>
                <w:rFonts w:ascii="HG丸ｺﾞｼｯｸM-PRO" w:eastAsia="HG丸ｺﾞｼｯｸM-PRO" w:hAnsi="HG丸ｺﾞｼｯｸM-PRO" w:cs="ＭＳ Ｐゴシック" w:hint="eastAsia"/>
                <w:kern w:val="0"/>
                <w:sz w:val="28"/>
                <w:szCs w:val="28"/>
              </w:rPr>
              <w:t xml:space="preserve">　</w:t>
            </w:r>
          </w:p>
          <w:p w:rsidR="00AE2B76" w:rsidRPr="00A448AF" w:rsidRDefault="00AE2B76" w:rsidP="003A07DC">
            <w:pPr>
              <w:widowControl/>
              <w:jc w:val="center"/>
              <w:rPr>
                <w:rFonts w:ascii="HG丸ｺﾞｼｯｸM-PRO" w:eastAsia="HG丸ｺﾞｼｯｸM-PRO" w:hAnsi="HG丸ｺﾞｼｯｸM-PRO" w:cs="ＭＳ Ｐゴシック"/>
                <w:kern w:val="0"/>
                <w:sz w:val="28"/>
                <w:szCs w:val="28"/>
              </w:rPr>
            </w:pPr>
            <w:r w:rsidRPr="00A448AF">
              <w:rPr>
                <w:rFonts w:ascii="HG丸ｺﾞｼｯｸM-PRO" w:eastAsia="HG丸ｺﾞｼｯｸM-PRO" w:hAnsi="HG丸ｺﾞｼｯｸM-PRO" w:cs="ＭＳ Ｐゴシック" w:hint="eastAsia"/>
                <w:kern w:val="0"/>
                <w:sz w:val="28"/>
                <w:szCs w:val="28"/>
              </w:rPr>
              <w:t xml:space="preserve">　</w:t>
            </w:r>
          </w:p>
        </w:tc>
        <w:tc>
          <w:tcPr>
            <w:tcW w:w="481" w:type="dxa"/>
            <w:tcBorders>
              <w:top w:val="single" w:sz="8" w:space="0" w:color="auto"/>
              <w:left w:val="single" w:sz="8" w:space="0" w:color="auto"/>
              <w:bottom w:val="single" w:sz="8" w:space="0" w:color="auto"/>
              <w:right w:val="single" w:sz="8" w:space="0" w:color="auto"/>
            </w:tcBorders>
            <w:vAlign w:val="center"/>
          </w:tcPr>
          <w:p w:rsidR="00AE2B76" w:rsidRPr="00A448AF" w:rsidRDefault="00AE2B76" w:rsidP="003A07DC">
            <w:pPr>
              <w:widowControl/>
              <w:jc w:val="center"/>
              <w:rPr>
                <w:rFonts w:ascii="HG丸ｺﾞｼｯｸM-PRO" w:eastAsia="HG丸ｺﾞｼｯｸM-PRO" w:hAnsi="HG丸ｺﾞｼｯｸM-PRO" w:cs="ＭＳ Ｐゴシック"/>
                <w:kern w:val="0"/>
                <w:sz w:val="28"/>
                <w:szCs w:val="28"/>
              </w:rPr>
            </w:pPr>
            <w:r w:rsidRPr="00A448AF">
              <w:rPr>
                <w:rFonts w:ascii="HG丸ｺﾞｼｯｸM-PRO" w:eastAsia="HG丸ｺﾞｼｯｸM-PRO" w:hAnsi="HG丸ｺﾞｼｯｸM-PRO" w:cs="ＭＳ Ｐゴシック" w:hint="eastAsia"/>
                <w:kern w:val="0"/>
                <w:sz w:val="28"/>
                <w:szCs w:val="28"/>
              </w:rPr>
              <w:t xml:space="preserve">　</w:t>
            </w:r>
          </w:p>
          <w:p w:rsidR="00AE2B76" w:rsidRPr="00A448AF" w:rsidRDefault="00AE2B76" w:rsidP="003A07DC">
            <w:pPr>
              <w:widowControl/>
              <w:jc w:val="center"/>
              <w:rPr>
                <w:rFonts w:ascii="HG丸ｺﾞｼｯｸM-PRO" w:eastAsia="HG丸ｺﾞｼｯｸM-PRO" w:hAnsi="HG丸ｺﾞｼｯｸM-PRO" w:cs="ＭＳ Ｐゴシック"/>
                <w:kern w:val="0"/>
                <w:sz w:val="28"/>
                <w:szCs w:val="28"/>
              </w:rPr>
            </w:pPr>
            <w:r w:rsidRPr="00A448AF">
              <w:rPr>
                <w:rFonts w:ascii="HG丸ｺﾞｼｯｸM-PRO" w:eastAsia="HG丸ｺﾞｼｯｸM-PRO" w:hAnsi="HG丸ｺﾞｼｯｸM-PRO" w:cs="ＭＳ Ｐゴシック" w:hint="eastAsia"/>
                <w:kern w:val="0"/>
                <w:sz w:val="28"/>
                <w:szCs w:val="28"/>
              </w:rPr>
              <w:t xml:space="preserve">①　</w:t>
            </w:r>
          </w:p>
          <w:p w:rsidR="00AE2B76" w:rsidRPr="00A448AF" w:rsidRDefault="00AE2B76" w:rsidP="003A07DC">
            <w:pPr>
              <w:jc w:val="center"/>
              <w:rPr>
                <w:rFonts w:ascii="HG丸ｺﾞｼｯｸM-PRO" w:eastAsia="HG丸ｺﾞｼｯｸM-PRO" w:hAnsi="HG丸ｺﾞｼｯｸM-PRO" w:cs="ＭＳ Ｐゴシック"/>
                <w:kern w:val="0"/>
                <w:sz w:val="28"/>
                <w:szCs w:val="28"/>
              </w:rPr>
            </w:pPr>
            <w:r w:rsidRPr="00A448AF">
              <w:rPr>
                <w:rFonts w:ascii="HG丸ｺﾞｼｯｸM-PRO" w:eastAsia="HG丸ｺﾞｼｯｸM-PRO" w:hAnsi="HG丸ｺﾞｼｯｸM-PRO" w:cs="ＭＳ Ｐゴシック" w:hint="eastAsia"/>
                <w:kern w:val="0"/>
                <w:sz w:val="28"/>
                <w:szCs w:val="28"/>
              </w:rPr>
              <w:t xml:space="preserve">　</w:t>
            </w:r>
          </w:p>
        </w:tc>
        <w:tc>
          <w:tcPr>
            <w:tcW w:w="3738" w:type="dxa"/>
            <w:tcBorders>
              <w:top w:val="nil"/>
              <w:left w:val="single" w:sz="8" w:space="0" w:color="auto"/>
              <w:bottom w:val="single" w:sz="8" w:space="0" w:color="000000"/>
              <w:right w:val="single" w:sz="8" w:space="0" w:color="auto"/>
            </w:tcBorders>
            <w:vAlign w:val="center"/>
          </w:tcPr>
          <w:p w:rsidR="00AE2B76" w:rsidRPr="005F3182" w:rsidRDefault="00AE2B76" w:rsidP="003A07DC">
            <w:pPr>
              <w:widowControl/>
              <w:jc w:val="left"/>
              <w:rPr>
                <w:rFonts w:ascii="HG丸ｺﾞｼｯｸM-PRO" w:eastAsia="HG丸ｺﾞｼｯｸM-PRO" w:hAnsi="HG丸ｺﾞｼｯｸM-PRO" w:cs="ＭＳ Ｐゴシック"/>
                <w:kern w:val="0"/>
                <w:sz w:val="24"/>
              </w:rPr>
            </w:pPr>
            <w:r w:rsidRPr="005F3182">
              <w:rPr>
                <w:rFonts w:ascii="HG丸ｺﾞｼｯｸM-PRO" w:eastAsia="HG丸ｺﾞｼｯｸM-PRO" w:hAnsi="ＭＳ Ｐゴシック" w:hint="eastAsia"/>
                <w:sz w:val="24"/>
              </w:rPr>
              <w:t>平成２５年度末で施設入所している</w:t>
            </w:r>
            <w:r>
              <w:rPr>
                <w:rFonts w:ascii="HG丸ｺﾞｼｯｸM-PRO" w:eastAsia="HG丸ｺﾞｼｯｸM-PRO" w:hAnsi="ＭＳ Ｐゴシック" w:hint="eastAsia"/>
                <w:sz w:val="24"/>
              </w:rPr>
              <w:t>者</w:t>
            </w:r>
            <w:r w:rsidRPr="005F3182">
              <w:rPr>
                <w:rFonts w:ascii="HG丸ｺﾞｼｯｸM-PRO" w:eastAsia="HG丸ｺﾞｼｯｸM-PRO" w:hAnsi="ＭＳ Ｐゴシック" w:hint="eastAsia"/>
                <w:sz w:val="24"/>
              </w:rPr>
              <w:t>の地域生活への移行</w:t>
            </w:r>
          </w:p>
        </w:tc>
        <w:tc>
          <w:tcPr>
            <w:tcW w:w="4111" w:type="dxa"/>
            <w:tcBorders>
              <w:top w:val="nil"/>
              <w:left w:val="single" w:sz="8" w:space="0" w:color="auto"/>
              <w:bottom w:val="single" w:sz="8" w:space="0" w:color="000000"/>
              <w:right w:val="single" w:sz="12" w:space="0" w:color="auto"/>
            </w:tcBorders>
            <w:vAlign w:val="center"/>
          </w:tcPr>
          <w:p w:rsidR="00AE2B76" w:rsidRPr="00A448AF" w:rsidRDefault="00AE2B76" w:rsidP="003A07DC">
            <w:pPr>
              <w:widowControl/>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hint="eastAsia"/>
                <w:sz w:val="24"/>
              </w:rPr>
              <w:t>平成２５年度末に施設に入所している者が、</w:t>
            </w:r>
            <w:r>
              <w:rPr>
                <w:rFonts w:ascii="HG丸ｺﾞｼｯｸM-PRO" w:eastAsia="HG丸ｺﾞｼｯｸM-PRO" w:hAnsi="HG丸ｺﾞｼｯｸM-PRO" w:cs="ＭＳ Ｐゴシック" w:hint="eastAsia"/>
                <w:kern w:val="0"/>
                <w:sz w:val="24"/>
              </w:rPr>
              <w:t>平成２９</w:t>
            </w:r>
            <w:r w:rsidRPr="0065649B">
              <w:rPr>
                <w:rFonts w:ascii="HG丸ｺﾞｼｯｸM-PRO" w:eastAsia="HG丸ｺﾞｼｯｸM-PRO" w:hAnsi="HG丸ｺﾞｼｯｸM-PRO" w:cs="ＭＳ Ｐゴシック" w:hint="eastAsia"/>
                <w:kern w:val="0"/>
                <w:sz w:val="24"/>
              </w:rPr>
              <w:t>年度</w:t>
            </w:r>
            <w:r>
              <w:rPr>
                <w:rFonts w:ascii="HG丸ｺﾞｼｯｸM-PRO" w:eastAsia="HG丸ｺﾞｼｯｸM-PRO" w:hAnsi="HG丸ｺﾞｼｯｸM-PRO" w:cs="ＭＳ Ｐゴシック" w:hint="eastAsia"/>
                <w:kern w:val="0"/>
                <w:sz w:val="24"/>
              </w:rPr>
              <w:t>末までに１２％以上地域生活に移行</w:t>
            </w:r>
          </w:p>
        </w:tc>
      </w:tr>
      <w:tr w:rsidR="00AE2B76" w:rsidRPr="00E35985" w:rsidTr="003A07DC">
        <w:trPr>
          <w:cantSplit/>
          <w:trHeight w:val="1323"/>
        </w:trPr>
        <w:tc>
          <w:tcPr>
            <w:tcW w:w="481" w:type="dxa"/>
            <w:tcBorders>
              <w:left w:val="single" w:sz="12" w:space="0" w:color="auto"/>
              <w:bottom w:val="single" w:sz="8" w:space="0" w:color="auto"/>
              <w:right w:val="single" w:sz="8" w:space="0" w:color="auto"/>
            </w:tcBorders>
            <w:vAlign w:val="center"/>
          </w:tcPr>
          <w:p w:rsidR="00AE2B76" w:rsidRPr="00A448AF" w:rsidRDefault="00AE2B76" w:rsidP="003A07DC">
            <w:pPr>
              <w:jc w:val="center"/>
              <w:rPr>
                <w:rFonts w:ascii="HG丸ｺﾞｼｯｸM-PRO" w:eastAsia="HG丸ｺﾞｼｯｸM-PRO" w:hAnsi="HG丸ｺﾞｼｯｸM-PRO" w:cs="ＭＳ Ｐゴシック"/>
                <w:kern w:val="0"/>
                <w:sz w:val="28"/>
                <w:szCs w:val="28"/>
              </w:rPr>
            </w:pPr>
          </w:p>
        </w:tc>
        <w:tc>
          <w:tcPr>
            <w:tcW w:w="481" w:type="dxa"/>
            <w:tcBorders>
              <w:top w:val="single" w:sz="8" w:space="0" w:color="auto"/>
              <w:left w:val="single" w:sz="8" w:space="0" w:color="auto"/>
              <w:bottom w:val="single" w:sz="8" w:space="0" w:color="auto"/>
              <w:right w:val="single" w:sz="8" w:space="0" w:color="auto"/>
            </w:tcBorders>
            <w:vAlign w:val="center"/>
          </w:tcPr>
          <w:p w:rsidR="00AE2B76" w:rsidRPr="00A448AF" w:rsidRDefault="00AE2B76" w:rsidP="003A07DC">
            <w:pPr>
              <w:jc w:val="center"/>
              <w:rPr>
                <w:rFonts w:ascii="HG丸ｺﾞｼｯｸM-PRO" w:eastAsia="HG丸ｺﾞｼｯｸM-PRO" w:hAnsi="HG丸ｺﾞｼｯｸM-PRO" w:cs="ＭＳ Ｐゴシック"/>
                <w:kern w:val="0"/>
                <w:sz w:val="28"/>
                <w:szCs w:val="28"/>
              </w:rPr>
            </w:pPr>
            <w:r w:rsidRPr="00A448AF">
              <w:rPr>
                <w:rFonts w:ascii="HG丸ｺﾞｼｯｸM-PRO" w:eastAsia="HG丸ｺﾞｼｯｸM-PRO" w:hAnsi="HG丸ｺﾞｼｯｸM-PRO" w:cs="ＭＳ Ｐゴシック" w:hint="eastAsia"/>
                <w:kern w:val="0"/>
                <w:sz w:val="28"/>
                <w:szCs w:val="28"/>
              </w:rPr>
              <w:t>②</w:t>
            </w:r>
          </w:p>
        </w:tc>
        <w:tc>
          <w:tcPr>
            <w:tcW w:w="3738" w:type="dxa"/>
            <w:tcBorders>
              <w:top w:val="nil"/>
              <w:left w:val="single" w:sz="8" w:space="0" w:color="auto"/>
              <w:bottom w:val="single" w:sz="8" w:space="0" w:color="000000"/>
              <w:right w:val="single" w:sz="8" w:space="0" w:color="auto"/>
            </w:tcBorders>
            <w:vAlign w:val="center"/>
          </w:tcPr>
          <w:p w:rsidR="00AE2B76" w:rsidRPr="0018184F" w:rsidRDefault="00AE2B76" w:rsidP="003A07DC">
            <w:pPr>
              <w:widowControl/>
              <w:jc w:val="left"/>
              <w:rPr>
                <w:rFonts w:ascii="HG丸ｺﾞｼｯｸM-PRO" w:eastAsia="HG丸ｺﾞｼｯｸM-PRO" w:hAnsi="HG丸ｺﾞｼｯｸM-PRO" w:cs="ＭＳ Ｐゴシック"/>
                <w:kern w:val="0"/>
                <w:sz w:val="24"/>
              </w:rPr>
            </w:pPr>
            <w:r w:rsidRPr="0018184F">
              <w:rPr>
                <w:rFonts w:ascii="HG丸ｺﾞｼｯｸM-PRO" w:eastAsia="HG丸ｺﾞｼｯｸM-PRO" w:hAnsi="ＭＳ Ｐゴシック" w:hint="eastAsia"/>
                <w:sz w:val="24"/>
              </w:rPr>
              <w:t>施設入所者数の削減</w:t>
            </w:r>
          </w:p>
        </w:tc>
        <w:tc>
          <w:tcPr>
            <w:tcW w:w="4111" w:type="dxa"/>
            <w:tcBorders>
              <w:top w:val="nil"/>
              <w:left w:val="single" w:sz="8" w:space="0" w:color="auto"/>
              <w:bottom w:val="single" w:sz="8" w:space="0" w:color="000000"/>
              <w:right w:val="single" w:sz="12" w:space="0" w:color="auto"/>
            </w:tcBorders>
            <w:vAlign w:val="center"/>
          </w:tcPr>
          <w:p w:rsidR="00AE2B76" w:rsidRPr="00A448AF" w:rsidRDefault="00AE2B76" w:rsidP="003A07DC">
            <w:pPr>
              <w:widowControl/>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hint="eastAsia"/>
                <w:sz w:val="24"/>
              </w:rPr>
              <w:t>平成２５年度末の施設入所者数を</w:t>
            </w:r>
            <w:r>
              <w:rPr>
                <w:rFonts w:ascii="HG丸ｺﾞｼｯｸM-PRO" w:eastAsia="HG丸ｺﾞｼｯｸM-PRO" w:hAnsi="HG丸ｺﾞｼｯｸM-PRO" w:cs="ＭＳ Ｐゴシック" w:hint="eastAsia"/>
                <w:kern w:val="0"/>
                <w:sz w:val="24"/>
              </w:rPr>
              <w:t>平成２９</w:t>
            </w:r>
            <w:r w:rsidRPr="0065649B">
              <w:rPr>
                <w:rFonts w:ascii="HG丸ｺﾞｼｯｸM-PRO" w:eastAsia="HG丸ｺﾞｼｯｸM-PRO" w:hAnsi="HG丸ｺﾞｼｯｸM-PRO" w:cs="ＭＳ Ｐゴシック" w:hint="eastAsia"/>
                <w:kern w:val="0"/>
                <w:sz w:val="24"/>
              </w:rPr>
              <w:t>年度</w:t>
            </w:r>
            <w:r>
              <w:rPr>
                <w:rFonts w:ascii="HG丸ｺﾞｼｯｸM-PRO" w:eastAsia="HG丸ｺﾞｼｯｸM-PRO" w:hAnsi="HG丸ｺﾞｼｯｸM-PRO" w:cs="ＭＳ Ｐゴシック" w:hint="eastAsia"/>
                <w:kern w:val="0"/>
                <w:sz w:val="24"/>
              </w:rPr>
              <w:t>末までに４％以上削減</w:t>
            </w:r>
          </w:p>
        </w:tc>
      </w:tr>
      <w:tr w:rsidR="00AE2B76" w:rsidRPr="00E35985" w:rsidTr="003A07DC">
        <w:trPr>
          <w:trHeight w:val="1629"/>
        </w:trPr>
        <w:tc>
          <w:tcPr>
            <w:tcW w:w="481" w:type="dxa"/>
            <w:tcBorders>
              <w:top w:val="single" w:sz="8" w:space="0" w:color="auto"/>
              <w:left w:val="single" w:sz="12" w:space="0" w:color="auto"/>
              <w:bottom w:val="nil"/>
              <w:right w:val="nil"/>
            </w:tcBorders>
            <w:vAlign w:val="center"/>
          </w:tcPr>
          <w:p w:rsidR="00AE2B76" w:rsidRPr="00E35985" w:rsidRDefault="00AE2B76" w:rsidP="003A07DC">
            <w:pPr>
              <w:widowControl/>
              <w:jc w:val="center"/>
              <w:rPr>
                <w:rFonts w:ascii="HG丸ｺﾞｼｯｸM-PRO" w:eastAsia="HG丸ｺﾞｼｯｸM-PRO" w:hAnsi="HG丸ｺﾞｼｯｸM-PRO" w:cs="ＭＳ Ｐゴシック"/>
                <w:kern w:val="0"/>
                <w:sz w:val="28"/>
                <w:szCs w:val="28"/>
                <w:highlight w:val="yellow"/>
              </w:rPr>
            </w:pPr>
            <w:r w:rsidRPr="0094623C">
              <w:rPr>
                <w:rFonts w:ascii="HG丸ｺﾞｼｯｸM-PRO" w:eastAsia="HG丸ｺﾞｼｯｸM-PRO" w:hAnsi="HG丸ｺﾞｼｯｸM-PRO" w:cs="ＭＳ Ｐゴシック" w:hint="eastAsia"/>
                <w:kern w:val="0"/>
                <w:sz w:val="28"/>
                <w:szCs w:val="28"/>
              </w:rPr>
              <w:t>２</w:t>
            </w:r>
          </w:p>
        </w:tc>
        <w:tc>
          <w:tcPr>
            <w:tcW w:w="481" w:type="dxa"/>
            <w:tcBorders>
              <w:top w:val="single" w:sz="8" w:space="0" w:color="auto"/>
              <w:left w:val="nil"/>
              <w:bottom w:val="nil"/>
              <w:right w:val="single" w:sz="8" w:space="0" w:color="auto"/>
            </w:tcBorders>
            <w:vAlign w:val="center"/>
          </w:tcPr>
          <w:p w:rsidR="00AE2B76" w:rsidRPr="00E35985" w:rsidRDefault="00AE2B76" w:rsidP="003A07DC">
            <w:pPr>
              <w:widowControl/>
              <w:jc w:val="center"/>
              <w:rPr>
                <w:rFonts w:ascii="HG丸ｺﾞｼｯｸM-PRO" w:eastAsia="HG丸ｺﾞｼｯｸM-PRO" w:hAnsi="HG丸ｺﾞｼｯｸM-PRO" w:cs="ＭＳ Ｐゴシック"/>
                <w:kern w:val="0"/>
                <w:sz w:val="28"/>
                <w:szCs w:val="28"/>
                <w:highlight w:val="yellow"/>
              </w:rPr>
            </w:pPr>
          </w:p>
        </w:tc>
        <w:tc>
          <w:tcPr>
            <w:tcW w:w="3738" w:type="dxa"/>
            <w:tcBorders>
              <w:top w:val="single" w:sz="8" w:space="0" w:color="000000"/>
              <w:left w:val="single" w:sz="8" w:space="0" w:color="auto"/>
              <w:bottom w:val="single" w:sz="8" w:space="0" w:color="auto"/>
              <w:right w:val="single" w:sz="8" w:space="0" w:color="auto"/>
            </w:tcBorders>
            <w:vAlign w:val="center"/>
          </w:tcPr>
          <w:p w:rsidR="00AE2B76" w:rsidRPr="00C75297" w:rsidRDefault="00AE2B76" w:rsidP="003A07DC">
            <w:pPr>
              <w:widowControl/>
              <w:jc w:val="left"/>
              <w:rPr>
                <w:rFonts w:ascii="HG丸ｺﾞｼｯｸM-PRO" w:eastAsia="HG丸ｺﾞｼｯｸM-PRO" w:hAnsi="HG丸ｺﾞｼｯｸM-PRO" w:cs="ＭＳ Ｐゴシック"/>
                <w:kern w:val="0"/>
                <w:sz w:val="24"/>
                <w:highlight w:val="yellow"/>
              </w:rPr>
            </w:pPr>
            <w:r w:rsidRPr="00C75297">
              <w:rPr>
                <w:rFonts w:ascii="HG丸ｺﾞｼｯｸM-PRO" w:eastAsia="HG丸ｺﾞｼｯｸM-PRO" w:hAnsi="HG丸ｺﾞｼｯｸM-PRO" w:hint="eastAsia"/>
                <w:sz w:val="24"/>
              </w:rPr>
              <w:t>地域生活支援拠点等の整備</w:t>
            </w:r>
          </w:p>
        </w:tc>
        <w:tc>
          <w:tcPr>
            <w:tcW w:w="4111" w:type="dxa"/>
            <w:tcBorders>
              <w:top w:val="single" w:sz="8" w:space="0" w:color="000000"/>
              <w:left w:val="single" w:sz="8" w:space="0" w:color="auto"/>
              <w:bottom w:val="single" w:sz="8" w:space="0" w:color="000000"/>
              <w:right w:val="single" w:sz="12" w:space="0" w:color="auto"/>
            </w:tcBorders>
            <w:vAlign w:val="center"/>
          </w:tcPr>
          <w:p w:rsidR="00AE2B76" w:rsidRPr="00E35985" w:rsidRDefault="00AE2B76" w:rsidP="003A07DC">
            <w:pPr>
              <w:widowControl/>
              <w:jc w:val="left"/>
              <w:rPr>
                <w:rFonts w:ascii="HG丸ｺﾞｼｯｸM-PRO" w:eastAsia="HG丸ｺﾞｼｯｸM-PRO" w:hAnsi="HG丸ｺﾞｼｯｸM-PRO" w:cs="ＭＳ Ｐゴシック"/>
                <w:kern w:val="0"/>
                <w:sz w:val="24"/>
                <w:highlight w:val="yellow"/>
              </w:rPr>
            </w:pPr>
            <w:r>
              <w:rPr>
                <w:rFonts w:ascii="HG丸ｺﾞｼｯｸM-PRO" w:eastAsia="HG丸ｺﾞｼｯｸM-PRO" w:hAnsi="HG丸ｺﾞｼｯｸM-PRO" w:hint="eastAsia"/>
                <w:sz w:val="24"/>
              </w:rPr>
              <w:t>地域生活支援拠点等の整備について、平成２９年度末までに各市町村又は各圏域に少なくとも一つを整備する</w:t>
            </w:r>
          </w:p>
        </w:tc>
      </w:tr>
      <w:tr w:rsidR="00AE2B76" w:rsidRPr="00E35985" w:rsidTr="003A07DC">
        <w:trPr>
          <w:trHeight w:val="435"/>
        </w:trPr>
        <w:tc>
          <w:tcPr>
            <w:tcW w:w="481" w:type="dxa"/>
            <w:tcBorders>
              <w:top w:val="single" w:sz="8" w:space="0" w:color="auto"/>
              <w:left w:val="single" w:sz="12" w:space="0" w:color="auto"/>
              <w:bottom w:val="nil"/>
              <w:right w:val="nil"/>
            </w:tcBorders>
            <w:vAlign w:val="center"/>
          </w:tcPr>
          <w:p w:rsidR="00AE2B76" w:rsidRPr="0055019B" w:rsidRDefault="00AE2B76" w:rsidP="003A07DC">
            <w:pPr>
              <w:widowControl/>
              <w:jc w:val="center"/>
              <w:rPr>
                <w:rFonts w:ascii="HG丸ｺﾞｼｯｸM-PRO" w:eastAsia="HG丸ｺﾞｼｯｸM-PRO" w:hAnsi="HG丸ｺﾞｼｯｸM-PRO" w:cs="ＭＳ Ｐゴシック"/>
                <w:kern w:val="0"/>
                <w:sz w:val="28"/>
                <w:szCs w:val="28"/>
              </w:rPr>
            </w:pPr>
            <w:r>
              <w:rPr>
                <w:rFonts w:ascii="HG丸ｺﾞｼｯｸM-PRO" w:eastAsia="HG丸ｺﾞｼｯｸM-PRO" w:hAnsi="HG丸ｺﾞｼｯｸM-PRO" w:cs="ＭＳ Ｐゴシック" w:hint="eastAsia"/>
                <w:kern w:val="0"/>
                <w:sz w:val="28"/>
                <w:szCs w:val="28"/>
              </w:rPr>
              <w:t>３</w:t>
            </w:r>
          </w:p>
        </w:tc>
        <w:tc>
          <w:tcPr>
            <w:tcW w:w="481" w:type="dxa"/>
            <w:tcBorders>
              <w:top w:val="single" w:sz="8" w:space="0" w:color="auto"/>
              <w:left w:val="nil"/>
              <w:bottom w:val="nil"/>
              <w:right w:val="nil"/>
            </w:tcBorders>
            <w:vAlign w:val="center"/>
          </w:tcPr>
          <w:p w:rsidR="00AE2B76" w:rsidRPr="0055019B" w:rsidRDefault="00AE2B76" w:rsidP="003A07DC">
            <w:pPr>
              <w:widowControl/>
              <w:jc w:val="center"/>
              <w:rPr>
                <w:rFonts w:ascii="HG丸ｺﾞｼｯｸM-PRO" w:eastAsia="HG丸ｺﾞｼｯｸM-PRO" w:hAnsi="HG丸ｺﾞｼｯｸM-PRO" w:cs="ＭＳ Ｐゴシック"/>
                <w:kern w:val="0"/>
                <w:sz w:val="28"/>
                <w:szCs w:val="28"/>
              </w:rPr>
            </w:pPr>
            <w:r w:rsidRPr="0055019B">
              <w:rPr>
                <w:rFonts w:ascii="HG丸ｺﾞｼｯｸM-PRO" w:eastAsia="HG丸ｺﾞｼｯｸM-PRO" w:hAnsi="HG丸ｺﾞｼｯｸM-PRO" w:cs="ＭＳ Ｐゴシック" w:hint="eastAsia"/>
                <w:kern w:val="0"/>
                <w:sz w:val="28"/>
                <w:szCs w:val="28"/>
              </w:rPr>
              <w:t xml:space="preserve">　</w:t>
            </w:r>
          </w:p>
        </w:tc>
        <w:tc>
          <w:tcPr>
            <w:tcW w:w="3738" w:type="dxa"/>
            <w:tcBorders>
              <w:top w:val="nil"/>
              <w:left w:val="nil"/>
              <w:bottom w:val="single" w:sz="8" w:space="0" w:color="auto"/>
              <w:right w:val="nil"/>
            </w:tcBorders>
            <w:vAlign w:val="center"/>
          </w:tcPr>
          <w:p w:rsidR="00AE2B76" w:rsidRPr="0055019B" w:rsidRDefault="00AE2B76" w:rsidP="003A07DC">
            <w:pPr>
              <w:widowControl/>
              <w:jc w:val="left"/>
              <w:rPr>
                <w:rFonts w:ascii="HG丸ｺﾞｼｯｸM-PRO" w:eastAsia="HG丸ｺﾞｼｯｸM-PRO" w:hAnsi="HG丸ｺﾞｼｯｸM-PRO" w:cs="ＭＳ Ｐゴシック"/>
                <w:kern w:val="0"/>
                <w:sz w:val="24"/>
              </w:rPr>
            </w:pPr>
            <w:r w:rsidRPr="0055019B">
              <w:rPr>
                <w:rFonts w:ascii="HG丸ｺﾞｼｯｸM-PRO" w:eastAsia="HG丸ｺﾞｼｯｸM-PRO" w:hAnsi="HG丸ｺﾞｼｯｸM-PRO" w:cs="ＭＳ Ｐゴシック" w:hint="eastAsia"/>
                <w:kern w:val="0"/>
                <w:sz w:val="24"/>
              </w:rPr>
              <w:t>就労移行の促進</w:t>
            </w:r>
          </w:p>
        </w:tc>
        <w:tc>
          <w:tcPr>
            <w:tcW w:w="4111" w:type="dxa"/>
            <w:tcBorders>
              <w:top w:val="nil"/>
              <w:left w:val="nil"/>
              <w:bottom w:val="single" w:sz="8" w:space="0" w:color="000000"/>
              <w:right w:val="single" w:sz="12" w:space="0" w:color="auto"/>
            </w:tcBorders>
            <w:vAlign w:val="center"/>
          </w:tcPr>
          <w:p w:rsidR="00AE2B76" w:rsidRPr="0055019B" w:rsidRDefault="00AE2B76" w:rsidP="003A07DC">
            <w:pPr>
              <w:widowControl/>
              <w:jc w:val="center"/>
              <w:rPr>
                <w:rFonts w:ascii="HG丸ｺﾞｼｯｸM-PRO" w:eastAsia="HG丸ｺﾞｼｯｸM-PRO" w:hAnsi="HG丸ｺﾞｼｯｸM-PRO" w:cs="ＭＳ Ｐゴシック"/>
                <w:kern w:val="0"/>
                <w:sz w:val="24"/>
              </w:rPr>
            </w:pPr>
            <w:r w:rsidRPr="0055019B">
              <w:rPr>
                <w:rFonts w:ascii="HG丸ｺﾞｼｯｸM-PRO" w:eastAsia="HG丸ｺﾞｼｯｸM-PRO" w:hAnsi="HG丸ｺﾞｼｯｸM-PRO" w:cs="ＭＳ Ｐゴシック" w:hint="eastAsia"/>
                <w:kern w:val="0"/>
                <w:sz w:val="24"/>
              </w:rPr>
              <w:t xml:space="preserve">　</w:t>
            </w:r>
          </w:p>
        </w:tc>
      </w:tr>
      <w:tr w:rsidR="00AE2B76" w:rsidRPr="00E35985" w:rsidTr="003A07DC">
        <w:trPr>
          <w:trHeight w:val="936"/>
        </w:trPr>
        <w:tc>
          <w:tcPr>
            <w:tcW w:w="481" w:type="dxa"/>
            <w:tcBorders>
              <w:top w:val="nil"/>
              <w:left w:val="single" w:sz="12" w:space="0" w:color="auto"/>
              <w:bottom w:val="nil"/>
              <w:right w:val="single" w:sz="8" w:space="0" w:color="auto"/>
            </w:tcBorders>
            <w:vAlign w:val="center"/>
          </w:tcPr>
          <w:p w:rsidR="00AE2B76" w:rsidRPr="0055019B" w:rsidRDefault="00AE2B76" w:rsidP="003A07DC">
            <w:pPr>
              <w:widowControl/>
              <w:jc w:val="center"/>
              <w:rPr>
                <w:rFonts w:ascii="HG丸ｺﾞｼｯｸM-PRO" w:eastAsia="HG丸ｺﾞｼｯｸM-PRO" w:hAnsi="HG丸ｺﾞｼｯｸM-PRO" w:cs="ＭＳ Ｐゴシック"/>
                <w:kern w:val="0"/>
                <w:sz w:val="28"/>
                <w:szCs w:val="28"/>
              </w:rPr>
            </w:pPr>
            <w:r w:rsidRPr="0055019B">
              <w:rPr>
                <w:rFonts w:ascii="HG丸ｺﾞｼｯｸM-PRO" w:eastAsia="HG丸ｺﾞｼｯｸM-PRO" w:hAnsi="HG丸ｺﾞｼｯｸM-PRO" w:cs="ＭＳ Ｐゴシック" w:hint="eastAsia"/>
                <w:kern w:val="0"/>
                <w:sz w:val="28"/>
                <w:szCs w:val="28"/>
              </w:rPr>
              <w:t xml:space="preserve">　</w:t>
            </w:r>
          </w:p>
        </w:tc>
        <w:tc>
          <w:tcPr>
            <w:tcW w:w="481" w:type="dxa"/>
            <w:tcBorders>
              <w:top w:val="single" w:sz="8" w:space="0" w:color="auto"/>
              <w:left w:val="nil"/>
              <w:bottom w:val="single" w:sz="8" w:space="0" w:color="auto"/>
              <w:right w:val="nil"/>
            </w:tcBorders>
            <w:vAlign w:val="center"/>
          </w:tcPr>
          <w:p w:rsidR="00AE2B76" w:rsidRPr="0055019B" w:rsidRDefault="00AE2B76" w:rsidP="003A07DC">
            <w:pPr>
              <w:widowControl/>
              <w:jc w:val="center"/>
              <w:rPr>
                <w:rFonts w:ascii="HG丸ｺﾞｼｯｸM-PRO" w:eastAsia="HG丸ｺﾞｼｯｸM-PRO" w:hAnsi="HG丸ｺﾞｼｯｸM-PRO" w:cs="ＭＳ Ｐゴシック"/>
                <w:kern w:val="0"/>
                <w:sz w:val="28"/>
                <w:szCs w:val="28"/>
              </w:rPr>
            </w:pPr>
            <w:r w:rsidRPr="0055019B">
              <w:rPr>
                <w:rFonts w:ascii="HG丸ｺﾞｼｯｸM-PRO" w:eastAsia="HG丸ｺﾞｼｯｸM-PRO" w:hAnsi="HG丸ｺﾞｼｯｸM-PRO" w:cs="ＭＳ Ｐゴシック" w:hint="eastAsia"/>
                <w:kern w:val="0"/>
                <w:sz w:val="28"/>
                <w:szCs w:val="28"/>
              </w:rPr>
              <w:t>①</w:t>
            </w:r>
          </w:p>
        </w:tc>
        <w:tc>
          <w:tcPr>
            <w:tcW w:w="3738" w:type="dxa"/>
            <w:tcBorders>
              <w:top w:val="nil"/>
              <w:left w:val="nil"/>
              <w:bottom w:val="single" w:sz="8" w:space="0" w:color="auto"/>
              <w:right w:val="single" w:sz="8" w:space="0" w:color="auto"/>
            </w:tcBorders>
            <w:vAlign w:val="center"/>
          </w:tcPr>
          <w:p w:rsidR="00AE2B76" w:rsidRPr="0055019B" w:rsidRDefault="00AE2B76" w:rsidP="003A07DC">
            <w:pPr>
              <w:widowControl/>
              <w:jc w:val="left"/>
              <w:rPr>
                <w:rFonts w:ascii="HG丸ｺﾞｼｯｸM-PRO" w:eastAsia="HG丸ｺﾞｼｯｸM-PRO" w:hAnsi="HG丸ｺﾞｼｯｸM-PRO" w:cs="ＭＳ Ｐゴシック"/>
                <w:kern w:val="0"/>
                <w:sz w:val="24"/>
              </w:rPr>
            </w:pPr>
            <w:r w:rsidRPr="0055019B">
              <w:rPr>
                <w:rFonts w:ascii="HG丸ｺﾞｼｯｸM-PRO" w:eastAsia="HG丸ｺﾞｼｯｸM-PRO" w:hAnsi="HG丸ｺﾞｼｯｸM-PRO" w:cs="ＭＳ Ｐゴシック" w:hint="eastAsia"/>
                <w:kern w:val="0"/>
                <w:sz w:val="24"/>
              </w:rPr>
              <w:t>福祉施設から一般就労への移行</w:t>
            </w:r>
          </w:p>
        </w:tc>
        <w:tc>
          <w:tcPr>
            <w:tcW w:w="4111" w:type="dxa"/>
            <w:tcBorders>
              <w:top w:val="nil"/>
              <w:left w:val="nil"/>
              <w:bottom w:val="single" w:sz="8" w:space="0" w:color="000000"/>
              <w:right w:val="single" w:sz="12" w:space="0" w:color="auto"/>
            </w:tcBorders>
            <w:vAlign w:val="center"/>
          </w:tcPr>
          <w:p w:rsidR="00AE2B76" w:rsidRPr="0055019B" w:rsidRDefault="00AE2B76" w:rsidP="003A07DC">
            <w:pPr>
              <w:widowControl/>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一般就労する者を平成２４</w:t>
            </w:r>
            <w:r w:rsidRPr="0055019B">
              <w:rPr>
                <w:rFonts w:ascii="HG丸ｺﾞｼｯｸM-PRO" w:eastAsia="HG丸ｺﾞｼｯｸM-PRO" w:hAnsi="HG丸ｺﾞｼｯｸM-PRO" w:cs="ＭＳ Ｐゴシック" w:hint="eastAsia"/>
                <w:kern w:val="0"/>
                <w:sz w:val="24"/>
              </w:rPr>
              <w:t>年度</w:t>
            </w:r>
            <w:r>
              <w:rPr>
                <w:rFonts w:ascii="HG丸ｺﾞｼｯｸM-PRO" w:eastAsia="HG丸ｺﾞｼｯｸM-PRO" w:hAnsi="HG丸ｺﾞｼｯｸM-PRO" w:cs="ＭＳ Ｐゴシック" w:hint="eastAsia"/>
                <w:kern w:val="0"/>
                <w:sz w:val="24"/>
              </w:rPr>
              <w:t>の一般就労への移行実績の２</w:t>
            </w:r>
            <w:r w:rsidRPr="0055019B">
              <w:rPr>
                <w:rFonts w:ascii="HG丸ｺﾞｼｯｸM-PRO" w:eastAsia="HG丸ｺﾞｼｯｸM-PRO" w:hAnsi="HG丸ｺﾞｼｯｸM-PRO" w:cs="ＭＳ Ｐゴシック" w:hint="eastAsia"/>
                <w:kern w:val="0"/>
                <w:sz w:val="24"/>
              </w:rPr>
              <w:t>倍以上</w:t>
            </w:r>
          </w:p>
        </w:tc>
      </w:tr>
      <w:tr w:rsidR="00AE2B76" w:rsidRPr="00E35985" w:rsidTr="003A07DC">
        <w:trPr>
          <w:cantSplit/>
          <w:trHeight w:val="435"/>
        </w:trPr>
        <w:tc>
          <w:tcPr>
            <w:tcW w:w="481" w:type="dxa"/>
            <w:tcBorders>
              <w:top w:val="nil"/>
              <w:left w:val="single" w:sz="12" w:space="0" w:color="auto"/>
              <w:bottom w:val="nil"/>
              <w:right w:val="single" w:sz="8" w:space="0" w:color="auto"/>
            </w:tcBorders>
            <w:vAlign w:val="center"/>
          </w:tcPr>
          <w:p w:rsidR="00AE2B76" w:rsidRPr="0055019B" w:rsidRDefault="00AE2B76" w:rsidP="003A07DC">
            <w:pPr>
              <w:widowControl/>
              <w:jc w:val="center"/>
              <w:rPr>
                <w:rFonts w:ascii="HG丸ｺﾞｼｯｸM-PRO" w:eastAsia="HG丸ｺﾞｼｯｸM-PRO" w:hAnsi="HG丸ｺﾞｼｯｸM-PRO" w:cs="ＭＳ Ｐゴシック"/>
                <w:kern w:val="0"/>
                <w:sz w:val="28"/>
                <w:szCs w:val="28"/>
              </w:rPr>
            </w:pPr>
            <w:r w:rsidRPr="0055019B">
              <w:rPr>
                <w:rFonts w:ascii="HG丸ｺﾞｼｯｸM-PRO" w:eastAsia="HG丸ｺﾞｼｯｸM-PRO" w:hAnsi="HG丸ｺﾞｼｯｸM-PRO" w:cs="ＭＳ Ｐゴシック" w:hint="eastAsia"/>
                <w:kern w:val="0"/>
                <w:sz w:val="28"/>
                <w:szCs w:val="28"/>
              </w:rPr>
              <w:t xml:space="preserve">　</w:t>
            </w:r>
          </w:p>
        </w:tc>
        <w:tc>
          <w:tcPr>
            <w:tcW w:w="481" w:type="dxa"/>
            <w:vMerge w:val="restart"/>
            <w:tcBorders>
              <w:top w:val="nil"/>
              <w:left w:val="single" w:sz="8" w:space="0" w:color="auto"/>
              <w:bottom w:val="single" w:sz="8" w:space="0" w:color="000000"/>
              <w:right w:val="nil"/>
            </w:tcBorders>
            <w:vAlign w:val="center"/>
          </w:tcPr>
          <w:p w:rsidR="00AE2B76" w:rsidRPr="0055019B" w:rsidRDefault="00AE2B76" w:rsidP="003A07DC">
            <w:pPr>
              <w:widowControl/>
              <w:jc w:val="center"/>
              <w:rPr>
                <w:rFonts w:ascii="HG丸ｺﾞｼｯｸM-PRO" w:eastAsia="HG丸ｺﾞｼｯｸM-PRO" w:hAnsi="HG丸ｺﾞｼｯｸM-PRO" w:cs="ＭＳ Ｐゴシック"/>
                <w:kern w:val="0"/>
                <w:sz w:val="28"/>
                <w:szCs w:val="28"/>
              </w:rPr>
            </w:pPr>
            <w:r w:rsidRPr="0055019B">
              <w:rPr>
                <w:rFonts w:ascii="HG丸ｺﾞｼｯｸM-PRO" w:eastAsia="HG丸ｺﾞｼｯｸM-PRO" w:hAnsi="HG丸ｺﾞｼｯｸM-PRO" w:cs="ＭＳ Ｐゴシック" w:hint="eastAsia"/>
                <w:kern w:val="0"/>
                <w:sz w:val="28"/>
                <w:szCs w:val="28"/>
              </w:rPr>
              <w:t>②</w:t>
            </w:r>
          </w:p>
        </w:tc>
        <w:tc>
          <w:tcPr>
            <w:tcW w:w="3738" w:type="dxa"/>
            <w:vMerge w:val="restart"/>
            <w:tcBorders>
              <w:top w:val="nil"/>
              <w:left w:val="nil"/>
              <w:bottom w:val="single" w:sz="8" w:space="0" w:color="000000"/>
              <w:right w:val="single" w:sz="8" w:space="0" w:color="auto"/>
            </w:tcBorders>
            <w:vAlign w:val="center"/>
          </w:tcPr>
          <w:p w:rsidR="00AE2B76" w:rsidRPr="0055019B" w:rsidRDefault="00AE2B76" w:rsidP="003A07DC">
            <w:pPr>
              <w:widowControl/>
              <w:jc w:val="left"/>
              <w:rPr>
                <w:rFonts w:ascii="HG丸ｺﾞｼｯｸM-PRO" w:eastAsia="HG丸ｺﾞｼｯｸM-PRO" w:hAnsi="HG丸ｺﾞｼｯｸM-PRO" w:cs="ＭＳ Ｐゴシック"/>
                <w:kern w:val="0"/>
                <w:sz w:val="24"/>
              </w:rPr>
            </w:pPr>
            <w:r w:rsidRPr="0055019B">
              <w:rPr>
                <w:rFonts w:ascii="HG丸ｺﾞｼｯｸM-PRO" w:eastAsia="HG丸ｺﾞｼｯｸM-PRO" w:hAnsi="HG丸ｺﾞｼｯｸM-PRO" w:cs="ＭＳ Ｐゴシック" w:hint="eastAsia"/>
                <w:kern w:val="0"/>
                <w:sz w:val="24"/>
              </w:rPr>
              <w:t>就労移行支援事業の利用者</w:t>
            </w:r>
          </w:p>
        </w:tc>
        <w:tc>
          <w:tcPr>
            <w:tcW w:w="4111" w:type="dxa"/>
            <w:vMerge w:val="restart"/>
            <w:tcBorders>
              <w:top w:val="nil"/>
              <w:left w:val="single" w:sz="8" w:space="0" w:color="auto"/>
              <w:bottom w:val="single" w:sz="8" w:space="0" w:color="000000"/>
              <w:right w:val="single" w:sz="12" w:space="0" w:color="auto"/>
            </w:tcBorders>
            <w:vAlign w:val="center"/>
          </w:tcPr>
          <w:p w:rsidR="00AE2B76" w:rsidRPr="0055019B" w:rsidRDefault="00AE2B76" w:rsidP="003A07DC">
            <w:pPr>
              <w:widowControl/>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平成２５年度末における就労移行支援事業の利用者数を平成２９年度末までに６割以上増加</w:t>
            </w:r>
          </w:p>
        </w:tc>
      </w:tr>
      <w:tr w:rsidR="00AE2B76" w:rsidRPr="00E35985" w:rsidTr="003A07DC">
        <w:trPr>
          <w:cantSplit/>
          <w:trHeight w:val="516"/>
        </w:trPr>
        <w:tc>
          <w:tcPr>
            <w:tcW w:w="481" w:type="dxa"/>
            <w:tcBorders>
              <w:top w:val="nil"/>
              <w:left w:val="single" w:sz="12" w:space="0" w:color="auto"/>
              <w:bottom w:val="nil"/>
              <w:right w:val="single" w:sz="8" w:space="0" w:color="auto"/>
            </w:tcBorders>
            <w:vAlign w:val="center"/>
          </w:tcPr>
          <w:p w:rsidR="00AE2B76" w:rsidRPr="00E35985" w:rsidRDefault="00AE2B76" w:rsidP="003A07DC">
            <w:pPr>
              <w:widowControl/>
              <w:jc w:val="center"/>
              <w:rPr>
                <w:rFonts w:ascii="HG丸ｺﾞｼｯｸM-PRO" w:eastAsia="HG丸ｺﾞｼｯｸM-PRO" w:hAnsi="HG丸ｺﾞｼｯｸM-PRO" w:cs="ＭＳ Ｐゴシック"/>
                <w:kern w:val="0"/>
                <w:sz w:val="28"/>
                <w:szCs w:val="28"/>
                <w:highlight w:val="yellow"/>
              </w:rPr>
            </w:pPr>
            <w:r w:rsidRPr="0055019B">
              <w:rPr>
                <w:rFonts w:ascii="HG丸ｺﾞｼｯｸM-PRO" w:eastAsia="HG丸ｺﾞｼｯｸM-PRO" w:hAnsi="HG丸ｺﾞｼｯｸM-PRO" w:cs="ＭＳ Ｐゴシック" w:hint="eastAsia"/>
                <w:kern w:val="0"/>
                <w:sz w:val="28"/>
                <w:szCs w:val="28"/>
              </w:rPr>
              <w:t xml:space="preserve">　</w:t>
            </w:r>
          </w:p>
        </w:tc>
        <w:tc>
          <w:tcPr>
            <w:tcW w:w="481" w:type="dxa"/>
            <w:vMerge/>
            <w:tcBorders>
              <w:top w:val="nil"/>
              <w:left w:val="single" w:sz="8" w:space="0" w:color="auto"/>
              <w:bottom w:val="single" w:sz="8" w:space="0" w:color="000000"/>
              <w:right w:val="nil"/>
            </w:tcBorders>
            <w:vAlign w:val="center"/>
          </w:tcPr>
          <w:p w:rsidR="00AE2B76" w:rsidRPr="00E35985" w:rsidRDefault="00AE2B76" w:rsidP="003A07DC">
            <w:pPr>
              <w:widowControl/>
              <w:jc w:val="left"/>
              <w:rPr>
                <w:rFonts w:ascii="HG丸ｺﾞｼｯｸM-PRO" w:eastAsia="HG丸ｺﾞｼｯｸM-PRO" w:hAnsi="HG丸ｺﾞｼｯｸM-PRO" w:cs="ＭＳ Ｐゴシック"/>
                <w:kern w:val="0"/>
                <w:sz w:val="28"/>
                <w:szCs w:val="28"/>
                <w:highlight w:val="yellow"/>
              </w:rPr>
            </w:pPr>
          </w:p>
        </w:tc>
        <w:tc>
          <w:tcPr>
            <w:tcW w:w="3738" w:type="dxa"/>
            <w:vMerge/>
            <w:tcBorders>
              <w:top w:val="nil"/>
              <w:left w:val="nil"/>
              <w:bottom w:val="single" w:sz="8" w:space="0" w:color="000000"/>
              <w:right w:val="single" w:sz="8" w:space="0" w:color="auto"/>
            </w:tcBorders>
            <w:vAlign w:val="center"/>
          </w:tcPr>
          <w:p w:rsidR="00AE2B76" w:rsidRPr="00E35985" w:rsidRDefault="00AE2B76" w:rsidP="003A07DC">
            <w:pPr>
              <w:widowControl/>
              <w:jc w:val="left"/>
              <w:rPr>
                <w:rFonts w:ascii="HG丸ｺﾞｼｯｸM-PRO" w:eastAsia="HG丸ｺﾞｼｯｸM-PRO" w:hAnsi="HG丸ｺﾞｼｯｸM-PRO" w:cs="ＭＳ Ｐゴシック"/>
                <w:kern w:val="0"/>
                <w:sz w:val="24"/>
                <w:highlight w:val="yellow"/>
              </w:rPr>
            </w:pPr>
          </w:p>
        </w:tc>
        <w:tc>
          <w:tcPr>
            <w:tcW w:w="4111" w:type="dxa"/>
            <w:vMerge/>
            <w:tcBorders>
              <w:top w:val="nil"/>
              <w:left w:val="single" w:sz="8" w:space="0" w:color="auto"/>
              <w:bottom w:val="single" w:sz="8" w:space="0" w:color="000000"/>
              <w:right w:val="single" w:sz="12" w:space="0" w:color="auto"/>
            </w:tcBorders>
            <w:vAlign w:val="center"/>
          </w:tcPr>
          <w:p w:rsidR="00AE2B76" w:rsidRPr="00E35985" w:rsidRDefault="00AE2B76" w:rsidP="003A07DC">
            <w:pPr>
              <w:widowControl/>
              <w:jc w:val="left"/>
              <w:rPr>
                <w:rFonts w:ascii="HG丸ｺﾞｼｯｸM-PRO" w:eastAsia="HG丸ｺﾞｼｯｸM-PRO" w:hAnsi="HG丸ｺﾞｼｯｸM-PRO" w:cs="ＭＳ Ｐゴシック"/>
                <w:kern w:val="0"/>
                <w:sz w:val="24"/>
                <w:highlight w:val="yellow"/>
              </w:rPr>
            </w:pPr>
          </w:p>
        </w:tc>
      </w:tr>
      <w:tr w:rsidR="00AE2B76" w:rsidRPr="007735DA" w:rsidTr="003A07DC">
        <w:trPr>
          <w:cantSplit/>
          <w:trHeight w:val="96"/>
        </w:trPr>
        <w:tc>
          <w:tcPr>
            <w:tcW w:w="481" w:type="dxa"/>
            <w:tcBorders>
              <w:top w:val="nil"/>
              <w:left w:val="single" w:sz="12" w:space="0" w:color="auto"/>
              <w:bottom w:val="nil"/>
              <w:right w:val="single" w:sz="8" w:space="0" w:color="auto"/>
            </w:tcBorders>
            <w:vAlign w:val="center"/>
          </w:tcPr>
          <w:p w:rsidR="00AE2B76" w:rsidRPr="0055019B" w:rsidRDefault="00AE2B76" w:rsidP="003A07DC">
            <w:pPr>
              <w:widowControl/>
              <w:jc w:val="center"/>
              <w:rPr>
                <w:rFonts w:ascii="HG丸ｺﾞｼｯｸM-PRO" w:eastAsia="HG丸ｺﾞｼｯｸM-PRO" w:hAnsi="HG丸ｺﾞｼｯｸM-PRO" w:cs="ＭＳ Ｐゴシック"/>
                <w:kern w:val="0"/>
                <w:sz w:val="28"/>
                <w:szCs w:val="28"/>
              </w:rPr>
            </w:pPr>
            <w:r w:rsidRPr="0055019B">
              <w:rPr>
                <w:rFonts w:ascii="HG丸ｺﾞｼｯｸM-PRO" w:eastAsia="HG丸ｺﾞｼｯｸM-PRO" w:hAnsi="HG丸ｺﾞｼｯｸM-PRO" w:cs="ＭＳ Ｐゴシック" w:hint="eastAsia"/>
                <w:kern w:val="0"/>
                <w:sz w:val="28"/>
                <w:szCs w:val="28"/>
              </w:rPr>
              <w:t xml:space="preserve">　</w:t>
            </w:r>
          </w:p>
        </w:tc>
        <w:tc>
          <w:tcPr>
            <w:tcW w:w="481" w:type="dxa"/>
            <w:vMerge w:val="restart"/>
            <w:tcBorders>
              <w:top w:val="single" w:sz="8" w:space="0" w:color="000000"/>
              <w:left w:val="single" w:sz="8" w:space="0" w:color="auto"/>
              <w:bottom w:val="single" w:sz="12" w:space="0" w:color="auto"/>
              <w:right w:val="nil"/>
            </w:tcBorders>
            <w:vAlign w:val="center"/>
          </w:tcPr>
          <w:p w:rsidR="00AE2B76" w:rsidRPr="0055019B" w:rsidRDefault="00AE2B76" w:rsidP="003A07DC">
            <w:pPr>
              <w:widowControl/>
              <w:jc w:val="center"/>
              <w:rPr>
                <w:rFonts w:ascii="HG丸ｺﾞｼｯｸM-PRO" w:eastAsia="HG丸ｺﾞｼｯｸM-PRO" w:hAnsi="HG丸ｺﾞｼｯｸM-PRO" w:cs="ＭＳ Ｐゴシック"/>
                <w:kern w:val="0"/>
                <w:sz w:val="28"/>
                <w:szCs w:val="28"/>
              </w:rPr>
            </w:pPr>
            <w:r w:rsidRPr="0055019B">
              <w:rPr>
                <w:rFonts w:ascii="HG丸ｺﾞｼｯｸM-PRO" w:eastAsia="HG丸ｺﾞｼｯｸM-PRO" w:hAnsi="HG丸ｺﾞｼｯｸM-PRO" w:cs="ＭＳ Ｐゴシック" w:hint="eastAsia"/>
                <w:kern w:val="0"/>
                <w:sz w:val="28"/>
                <w:szCs w:val="28"/>
              </w:rPr>
              <w:t>③</w:t>
            </w:r>
          </w:p>
        </w:tc>
        <w:tc>
          <w:tcPr>
            <w:tcW w:w="3738" w:type="dxa"/>
            <w:vMerge w:val="restart"/>
            <w:tcBorders>
              <w:top w:val="single" w:sz="8" w:space="0" w:color="000000"/>
              <w:left w:val="nil"/>
              <w:bottom w:val="single" w:sz="12" w:space="0" w:color="auto"/>
              <w:right w:val="single" w:sz="8" w:space="0" w:color="auto"/>
            </w:tcBorders>
            <w:vAlign w:val="center"/>
          </w:tcPr>
          <w:p w:rsidR="00AE2B76" w:rsidRPr="0055019B" w:rsidRDefault="00AE2B76" w:rsidP="003A07DC">
            <w:pPr>
              <w:widowControl/>
              <w:jc w:val="lef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事業所ごとの就労移行率</w:t>
            </w:r>
          </w:p>
        </w:tc>
        <w:tc>
          <w:tcPr>
            <w:tcW w:w="4111" w:type="dxa"/>
            <w:vMerge w:val="restart"/>
            <w:tcBorders>
              <w:top w:val="single" w:sz="8" w:space="0" w:color="000000"/>
              <w:left w:val="single" w:sz="8" w:space="0" w:color="auto"/>
              <w:bottom w:val="single" w:sz="12" w:space="0" w:color="000000"/>
              <w:right w:val="single" w:sz="12" w:space="0" w:color="auto"/>
            </w:tcBorders>
            <w:vAlign w:val="center"/>
          </w:tcPr>
          <w:p w:rsidR="00AE2B76" w:rsidRPr="0055019B" w:rsidRDefault="00AE2B76" w:rsidP="003A07DC">
            <w:pPr>
              <w:widowControl/>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就労移行率が３割以上の事業所を平成２９年度までに全体の５割以上</w:t>
            </w:r>
          </w:p>
        </w:tc>
      </w:tr>
      <w:tr w:rsidR="00AE2B76" w:rsidRPr="007735DA" w:rsidTr="003A07DC">
        <w:trPr>
          <w:cantSplit/>
          <w:trHeight w:val="272"/>
        </w:trPr>
        <w:tc>
          <w:tcPr>
            <w:tcW w:w="481" w:type="dxa"/>
            <w:tcBorders>
              <w:top w:val="nil"/>
              <w:left w:val="single" w:sz="12" w:space="0" w:color="auto"/>
              <w:right w:val="single" w:sz="8" w:space="0" w:color="auto"/>
            </w:tcBorders>
            <w:vAlign w:val="center"/>
          </w:tcPr>
          <w:p w:rsidR="00AE2B76" w:rsidRPr="0055019B" w:rsidRDefault="00AE2B76" w:rsidP="003A07DC">
            <w:pPr>
              <w:widowControl/>
              <w:jc w:val="center"/>
              <w:rPr>
                <w:rFonts w:ascii="HG丸ｺﾞｼｯｸM-PRO" w:eastAsia="HG丸ｺﾞｼｯｸM-PRO" w:hAnsi="HG丸ｺﾞｼｯｸM-PRO" w:cs="ＭＳ Ｐゴシック"/>
                <w:kern w:val="0"/>
                <w:sz w:val="28"/>
                <w:szCs w:val="28"/>
              </w:rPr>
            </w:pPr>
            <w:r w:rsidRPr="0055019B">
              <w:rPr>
                <w:rFonts w:ascii="HG丸ｺﾞｼｯｸM-PRO" w:eastAsia="HG丸ｺﾞｼｯｸM-PRO" w:hAnsi="HG丸ｺﾞｼｯｸM-PRO" w:cs="ＭＳ Ｐゴシック" w:hint="eastAsia"/>
                <w:kern w:val="0"/>
                <w:sz w:val="28"/>
                <w:szCs w:val="28"/>
              </w:rPr>
              <w:t xml:space="preserve">　</w:t>
            </w:r>
          </w:p>
        </w:tc>
        <w:tc>
          <w:tcPr>
            <w:tcW w:w="481" w:type="dxa"/>
            <w:vMerge/>
            <w:tcBorders>
              <w:top w:val="nil"/>
              <w:left w:val="single" w:sz="8" w:space="0" w:color="auto"/>
              <w:bottom w:val="single" w:sz="12" w:space="0" w:color="auto"/>
              <w:right w:val="nil"/>
            </w:tcBorders>
            <w:vAlign w:val="center"/>
          </w:tcPr>
          <w:p w:rsidR="00AE2B76" w:rsidRPr="0055019B" w:rsidRDefault="00AE2B76" w:rsidP="003A07DC">
            <w:pPr>
              <w:widowControl/>
              <w:jc w:val="left"/>
              <w:rPr>
                <w:rFonts w:ascii="HG丸ｺﾞｼｯｸM-PRO" w:eastAsia="HG丸ｺﾞｼｯｸM-PRO" w:hAnsi="HG丸ｺﾞｼｯｸM-PRO" w:cs="ＭＳ Ｐゴシック"/>
                <w:kern w:val="0"/>
                <w:sz w:val="28"/>
                <w:szCs w:val="28"/>
              </w:rPr>
            </w:pPr>
          </w:p>
        </w:tc>
        <w:tc>
          <w:tcPr>
            <w:tcW w:w="3738" w:type="dxa"/>
            <w:vMerge/>
            <w:tcBorders>
              <w:top w:val="nil"/>
              <w:left w:val="nil"/>
              <w:bottom w:val="single" w:sz="12" w:space="0" w:color="auto"/>
              <w:right w:val="single" w:sz="8" w:space="0" w:color="auto"/>
            </w:tcBorders>
            <w:vAlign w:val="center"/>
          </w:tcPr>
          <w:p w:rsidR="00AE2B76" w:rsidRPr="0055019B" w:rsidRDefault="00AE2B76" w:rsidP="003A07DC">
            <w:pPr>
              <w:widowControl/>
              <w:jc w:val="left"/>
              <w:rPr>
                <w:rFonts w:ascii="HG丸ｺﾞｼｯｸM-PRO" w:eastAsia="HG丸ｺﾞｼｯｸM-PRO" w:hAnsi="HG丸ｺﾞｼｯｸM-PRO" w:cs="ＭＳ Ｐゴシック"/>
                <w:kern w:val="0"/>
                <w:sz w:val="28"/>
                <w:szCs w:val="28"/>
              </w:rPr>
            </w:pPr>
          </w:p>
        </w:tc>
        <w:tc>
          <w:tcPr>
            <w:tcW w:w="4111" w:type="dxa"/>
            <w:vMerge/>
            <w:tcBorders>
              <w:top w:val="single" w:sz="8" w:space="0" w:color="000000"/>
              <w:left w:val="single" w:sz="8" w:space="0" w:color="auto"/>
              <w:bottom w:val="single" w:sz="12" w:space="0" w:color="000000"/>
              <w:right w:val="single" w:sz="12" w:space="0" w:color="auto"/>
            </w:tcBorders>
            <w:vAlign w:val="center"/>
          </w:tcPr>
          <w:p w:rsidR="00AE2B76" w:rsidRPr="0055019B" w:rsidRDefault="00AE2B76" w:rsidP="003A07DC">
            <w:pPr>
              <w:widowControl/>
              <w:jc w:val="left"/>
              <w:rPr>
                <w:rFonts w:ascii="HG丸ｺﾞｼｯｸM-PRO" w:eastAsia="HG丸ｺﾞｼｯｸM-PRO" w:hAnsi="HG丸ｺﾞｼｯｸM-PRO" w:cs="ＭＳ Ｐゴシック"/>
                <w:kern w:val="0"/>
                <w:sz w:val="28"/>
                <w:szCs w:val="28"/>
              </w:rPr>
            </w:pPr>
          </w:p>
        </w:tc>
      </w:tr>
      <w:tr w:rsidR="00AE2B76" w:rsidRPr="007735DA" w:rsidTr="003A07DC">
        <w:trPr>
          <w:cantSplit/>
          <w:trHeight w:val="184"/>
        </w:trPr>
        <w:tc>
          <w:tcPr>
            <w:tcW w:w="481" w:type="dxa"/>
            <w:tcBorders>
              <w:top w:val="nil"/>
              <w:left w:val="single" w:sz="12" w:space="0" w:color="auto"/>
              <w:bottom w:val="single" w:sz="12" w:space="0" w:color="auto"/>
              <w:right w:val="single" w:sz="8" w:space="0" w:color="auto"/>
            </w:tcBorders>
            <w:vAlign w:val="center"/>
          </w:tcPr>
          <w:p w:rsidR="00AE2B76" w:rsidRPr="0055019B" w:rsidRDefault="00AE2B76" w:rsidP="003A07DC">
            <w:pPr>
              <w:widowControl/>
              <w:jc w:val="center"/>
              <w:rPr>
                <w:rFonts w:ascii="HG丸ｺﾞｼｯｸM-PRO" w:eastAsia="HG丸ｺﾞｼｯｸM-PRO" w:hAnsi="HG丸ｺﾞｼｯｸM-PRO" w:cs="ＭＳ Ｐゴシック"/>
                <w:kern w:val="0"/>
                <w:sz w:val="28"/>
                <w:szCs w:val="28"/>
              </w:rPr>
            </w:pPr>
            <w:r w:rsidRPr="0055019B">
              <w:rPr>
                <w:rFonts w:ascii="HG丸ｺﾞｼｯｸM-PRO" w:eastAsia="HG丸ｺﾞｼｯｸM-PRO" w:hAnsi="HG丸ｺﾞｼｯｸM-PRO" w:cs="ＭＳ Ｐゴシック" w:hint="eastAsia"/>
                <w:kern w:val="0"/>
                <w:sz w:val="28"/>
                <w:szCs w:val="28"/>
              </w:rPr>
              <w:t xml:space="preserve">　</w:t>
            </w:r>
          </w:p>
        </w:tc>
        <w:tc>
          <w:tcPr>
            <w:tcW w:w="481" w:type="dxa"/>
            <w:vMerge/>
            <w:tcBorders>
              <w:top w:val="nil"/>
              <w:left w:val="single" w:sz="8" w:space="0" w:color="auto"/>
              <w:bottom w:val="single" w:sz="12" w:space="0" w:color="auto"/>
              <w:right w:val="nil"/>
            </w:tcBorders>
            <w:vAlign w:val="center"/>
          </w:tcPr>
          <w:p w:rsidR="00AE2B76" w:rsidRPr="0055019B" w:rsidRDefault="00AE2B76" w:rsidP="003A07DC">
            <w:pPr>
              <w:widowControl/>
              <w:jc w:val="left"/>
              <w:rPr>
                <w:rFonts w:ascii="HG丸ｺﾞｼｯｸM-PRO" w:eastAsia="HG丸ｺﾞｼｯｸM-PRO" w:hAnsi="HG丸ｺﾞｼｯｸM-PRO" w:cs="ＭＳ Ｐゴシック"/>
                <w:kern w:val="0"/>
                <w:sz w:val="28"/>
                <w:szCs w:val="28"/>
              </w:rPr>
            </w:pPr>
          </w:p>
        </w:tc>
        <w:tc>
          <w:tcPr>
            <w:tcW w:w="3738" w:type="dxa"/>
            <w:vMerge/>
            <w:tcBorders>
              <w:top w:val="nil"/>
              <w:left w:val="nil"/>
              <w:bottom w:val="single" w:sz="12" w:space="0" w:color="auto"/>
              <w:right w:val="single" w:sz="8" w:space="0" w:color="auto"/>
            </w:tcBorders>
            <w:vAlign w:val="center"/>
          </w:tcPr>
          <w:p w:rsidR="00AE2B76" w:rsidRPr="0055019B" w:rsidRDefault="00AE2B76" w:rsidP="003A07DC">
            <w:pPr>
              <w:widowControl/>
              <w:jc w:val="left"/>
              <w:rPr>
                <w:rFonts w:ascii="HG丸ｺﾞｼｯｸM-PRO" w:eastAsia="HG丸ｺﾞｼｯｸM-PRO" w:hAnsi="HG丸ｺﾞｼｯｸM-PRO" w:cs="ＭＳ Ｐゴシック"/>
                <w:kern w:val="0"/>
                <w:sz w:val="28"/>
                <w:szCs w:val="28"/>
              </w:rPr>
            </w:pPr>
          </w:p>
        </w:tc>
        <w:tc>
          <w:tcPr>
            <w:tcW w:w="4111" w:type="dxa"/>
            <w:vMerge/>
            <w:tcBorders>
              <w:top w:val="single" w:sz="8" w:space="0" w:color="000000"/>
              <w:left w:val="single" w:sz="8" w:space="0" w:color="auto"/>
              <w:bottom w:val="single" w:sz="12" w:space="0" w:color="000000"/>
              <w:right w:val="single" w:sz="12" w:space="0" w:color="auto"/>
            </w:tcBorders>
            <w:vAlign w:val="center"/>
          </w:tcPr>
          <w:p w:rsidR="00AE2B76" w:rsidRPr="0055019B" w:rsidRDefault="00AE2B76" w:rsidP="003A07DC">
            <w:pPr>
              <w:widowControl/>
              <w:jc w:val="left"/>
              <w:rPr>
                <w:rFonts w:ascii="HG丸ｺﾞｼｯｸM-PRO" w:eastAsia="HG丸ｺﾞｼｯｸM-PRO" w:hAnsi="HG丸ｺﾞｼｯｸM-PRO" w:cs="ＭＳ Ｐゴシック"/>
                <w:kern w:val="0"/>
                <w:sz w:val="28"/>
                <w:szCs w:val="28"/>
              </w:rPr>
            </w:pPr>
          </w:p>
        </w:tc>
      </w:tr>
    </w:tbl>
    <w:p w:rsidR="00AE2B76" w:rsidRDefault="00AE2B76" w:rsidP="00AE2B76"/>
    <w:p w:rsidR="00AE2B76" w:rsidRPr="00DD1700" w:rsidRDefault="00AE2B76" w:rsidP="003359A0">
      <w:pPr>
        <w:spacing w:beforeLines="50" w:before="182" w:line="440" w:lineRule="exact"/>
        <w:ind w:left="243" w:hanging="243"/>
        <w:rPr>
          <w:rFonts w:ascii="HG丸ｺﾞｼｯｸM-PRO" w:eastAsia="HG丸ｺﾞｼｯｸM-PRO" w:hAnsi="HG丸ｺﾞｼｯｸM-PRO"/>
          <w:sz w:val="24"/>
        </w:rPr>
      </w:pPr>
    </w:p>
    <w:p w:rsidR="00AE2B76" w:rsidRDefault="004C0064" w:rsidP="0067693F">
      <w:pPr>
        <w:spacing w:line="340" w:lineRule="exact"/>
        <w:rPr>
          <w:rFonts w:ascii="HG丸ｺﾞｼｯｸM-PRO" w:eastAsia="HG丸ｺﾞｼｯｸM-PRO" w:hAnsi="HG丸ｺﾞｼｯｸM-PRO" w:cs="HG丸ｺﾞｼｯｸM-PRO"/>
          <w:szCs w:val="21"/>
        </w:rPr>
      </w:pPr>
      <w:r w:rsidRPr="004C0064">
        <w:rPr>
          <w:rFonts w:hint="eastAsia"/>
          <w:noProof/>
          <w:szCs w:val="22"/>
        </w:rPr>
        <w:drawing>
          <wp:anchor distT="0" distB="0" distL="114300" distR="114300" simplePos="0" relativeHeight="251806720" behindDoc="0" locked="0" layoutInCell="1" allowOverlap="1" wp14:anchorId="5C166E2F" wp14:editId="638DF164">
            <wp:simplePos x="0" y="0"/>
            <wp:positionH relativeFrom="page">
              <wp:posOffset>540385</wp:posOffset>
            </wp:positionH>
            <wp:positionV relativeFrom="page">
              <wp:posOffset>9432925</wp:posOffset>
            </wp:positionV>
            <wp:extent cx="714240" cy="714240"/>
            <wp:effectExtent l="0" t="0" r="0" b="0"/>
            <wp:wrapNone/>
            <wp:docPr id="49" name="JAVISCODE032-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791236" w:rsidRPr="00993A9B" w:rsidRDefault="00791236" w:rsidP="00F637FA">
      <w:pPr>
        <w:ind w:leftChars="-30" w:left="665" w:hangingChars="200" w:hanging="729"/>
        <w:rPr>
          <w:rFonts w:ascii="ＭＳ Ｐゴシック" w:eastAsia="ＭＳ Ｐゴシック" w:hAnsi="ＭＳ Ｐゴシック"/>
          <w:b/>
          <w:sz w:val="38"/>
          <w:szCs w:val="38"/>
        </w:rPr>
      </w:pPr>
      <w:r w:rsidRPr="00ED75B0">
        <w:rPr>
          <w:rFonts w:ascii="HG丸ｺﾞｼｯｸM-PRO" w:eastAsia="HG丸ｺﾞｼｯｸM-PRO" w:hAnsi="HG丸ｺﾞｼｯｸM-PRO" w:hint="eastAsia"/>
          <w:b/>
          <w:sz w:val="36"/>
          <w:szCs w:val="36"/>
        </w:rPr>
        <w:t>Ⅳ　障害福祉サービス</w:t>
      </w:r>
      <w:r w:rsidR="00F637FA">
        <w:rPr>
          <w:rFonts w:ascii="HG丸ｺﾞｼｯｸM-PRO" w:eastAsia="HG丸ｺﾞｼｯｸM-PRO" w:hAnsi="HG丸ｺﾞｼｯｸM-PRO" w:hint="eastAsia"/>
          <w:b/>
          <w:sz w:val="36"/>
          <w:szCs w:val="36"/>
        </w:rPr>
        <w:t>等</w:t>
      </w:r>
      <w:r w:rsidRPr="00ED75B0">
        <w:rPr>
          <w:rFonts w:ascii="HG丸ｺﾞｼｯｸM-PRO" w:eastAsia="HG丸ｺﾞｼｯｸM-PRO" w:hAnsi="HG丸ｺﾞｼｯｸM-PRO" w:hint="eastAsia"/>
          <w:b/>
          <w:sz w:val="36"/>
          <w:szCs w:val="36"/>
        </w:rPr>
        <w:t>の見込み量</w:t>
      </w:r>
      <w:r>
        <w:rPr>
          <w:rFonts w:ascii="HG丸ｺﾞｼｯｸM-PRO" w:eastAsia="HG丸ｺﾞｼｯｸM-PRO" w:hAnsi="HG丸ｺﾞｼｯｸM-PRO" w:hint="eastAsia"/>
          <w:b/>
          <w:sz w:val="36"/>
          <w:szCs w:val="36"/>
        </w:rPr>
        <w:t>及び</w:t>
      </w:r>
      <w:r w:rsidRPr="0065649B">
        <w:rPr>
          <w:rFonts w:ascii="HG丸ｺﾞｼｯｸM-PRO" w:eastAsia="HG丸ｺﾞｼｯｸM-PRO" w:hAnsi="HG丸ｺﾞｼｯｸM-PRO" w:hint="eastAsia"/>
          <w:b/>
          <w:sz w:val="36"/>
          <w:szCs w:val="36"/>
        </w:rPr>
        <w:t>見込み量確保の</w:t>
      </w:r>
      <w:r w:rsidRPr="00993A9B">
        <w:rPr>
          <w:rFonts w:ascii="HG丸ｺﾞｼｯｸM-PRO" w:eastAsia="HG丸ｺﾞｼｯｸM-PRO" w:hAnsi="HG丸ｺﾞｼｯｸM-PRO" w:hint="eastAsia"/>
          <w:b/>
          <w:sz w:val="36"/>
          <w:szCs w:val="36"/>
        </w:rPr>
        <w:t xml:space="preserve">ための方策  </w:t>
      </w:r>
    </w:p>
    <w:p w:rsidR="00791236" w:rsidRPr="00993A9B" w:rsidRDefault="00791236" w:rsidP="00791236">
      <w:pPr>
        <w:spacing w:line="440" w:lineRule="exact"/>
        <w:rPr>
          <w:rFonts w:ascii="HG丸ｺﾞｼｯｸM-PRO" w:eastAsia="HG丸ｺﾞｼｯｸM-PRO" w:hAnsi="HG丸ｺﾞｼｯｸM-PRO"/>
          <w:b/>
          <w:sz w:val="24"/>
        </w:rPr>
      </w:pPr>
      <w:r w:rsidRPr="00993A9B">
        <w:rPr>
          <w:rFonts w:ascii="HG丸ｺﾞｼｯｸM-PRO" w:eastAsia="HG丸ｺﾞｼｯｸM-PRO" w:hAnsi="HG丸ｺﾞｼｯｸM-PRO" w:hint="eastAsia"/>
          <w:b/>
          <w:sz w:val="32"/>
          <w:szCs w:val="32"/>
        </w:rPr>
        <w:t>１　指定障害福祉サービス</w:t>
      </w:r>
    </w:p>
    <w:p w:rsidR="00791236" w:rsidRPr="00993A9B" w:rsidRDefault="00791236" w:rsidP="003359A0">
      <w:pPr>
        <w:spacing w:beforeLines="50" w:before="182" w:afterLines="50" w:after="182"/>
        <w:ind w:firstLineChars="100" w:firstLine="244"/>
        <w:rPr>
          <w:rFonts w:ascii="HG丸ｺﾞｼｯｸM-PRO" w:eastAsia="HG丸ｺﾞｼｯｸM-PRO" w:hAnsi="HG丸ｺﾞｼｯｸM-PRO"/>
          <w:b/>
          <w:sz w:val="24"/>
        </w:rPr>
      </w:pPr>
      <w:r w:rsidRPr="00993A9B">
        <w:rPr>
          <w:rFonts w:ascii="HG丸ｺﾞｼｯｸM-PRO" w:eastAsia="HG丸ｺﾞｼｯｸM-PRO" w:hAnsi="HG丸ｺﾞｼｯｸM-PRO" w:hint="eastAsia"/>
          <w:b/>
          <w:sz w:val="24"/>
        </w:rPr>
        <w:t>（１）訪問系サービス</w:t>
      </w:r>
    </w:p>
    <w:p w:rsidR="00791236" w:rsidRPr="00993A9B" w:rsidRDefault="00791236" w:rsidP="003359A0">
      <w:pPr>
        <w:spacing w:beforeLines="50" w:before="182" w:afterLines="50" w:after="182"/>
        <w:jc w:val="center"/>
        <w:rPr>
          <w:rFonts w:ascii="HG丸ｺﾞｼｯｸM-PRO" w:eastAsia="HG丸ｺﾞｼｯｸM-PRO" w:hAnsi="HG丸ｺﾞｼｯｸM-PRO"/>
          <w:b/>
          <w:sz w:val="24"/>
        </w:rPr>
      </w:pPr>
      <w:r w:rsidRPr="00993A9B">
        <w:rPr>
          <w:rFonts w:ascii="HG丸ｺﾞｼｯｸM-PRO" w:eastAsia="HG丸ｺﾞｼｯｸM-PRO" w:hAnsi="HG丸ｺﾞｼｯｸM-PRO" w:hint="eastAsia"/>
          <w:b/>
          <w:sz w:val="24"/>
        </w:rPr>
        <w:t>第３期計画の見込み量及び実績</w:t>
      </w:r>
    </w:p>
    <w:tbl>
      <w:tblPr>
        <w:tblpPr w:leftFromText="142" w:rightFromText="142" w:vertAnchor="page" w:horzAnchor="margin" w:tblpY="50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851"/>
        <w:gridCol w:w="1080"/>
        <w:gridCol w:w="1081"/>
        <w:gridCol w:w="1081"/>
        <w:gridCol w:w="1081"/>
        <w:gridCol w:w="1081"/>
        <w:gridCol w:w="1081"/>
      </w:tblGrid>
      <w:tr w:rsidR="00791236" w:rsidRPr="00993A9B" w:rsidTr="003A07DC">
        <w:tc>
          <w:tcPr>
            <w:tcW w:w="817" w:type="dxa"/>
            <w:vMerge w:val="restart"/>
            <w:vAlign w:val="center"/>
          </w:tcPr>
          <w:p w:rsidR="00791236" w:rsidRPr="00993A9B" w:rsidRDefault="00791236" w:rsidP="003A07DC">
            <w:pPr>
              <w:jc w:val="center"/>
              <w:rPr>
                <w:rFonts w:ascii="HG丸ｺﾞｼｯｸM-PRO" w:eastAsia="HG丸ｺﾞｼｯｸM-PRO"/>
                <w:sz w:val="16"/>
                <w:szCs w:val="16"/>
              </w:rPr>
            </w:pPr>
          </w:p>
        </w:tc>
        <w:tc>
          <w:tcPr>
            <w:tcW w:w="567" w:type="dxa"/>
            <w:vMerge w:val="restart"/>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単位</w:t>
            </w:r>
          </w:p>
        </w:tc>
        <w:tc>
          <w:tcPr>
            <w:tcW w:w="851" w:type="dxa"/>
            <w:vMerge w:val="restart"/>
            <w:vAlign w:val="center"/>
          </w:tcPr>
          <w:p w:rsidR="00791236" w:rsidRPr="00993A9B" w:rsidRDefault="00791236" w:rsidP="003A07DC">
            <w:pPr>
              <w:jc w:val="center"/>
              <w:rPr>
                <w:rFonts w:ascii="HG丸ｺﾞｼｯｸM-PRO" w:eastAsia="HG丸ｺﾞｼｯｸM-PRO"/>
                <w:sz w:val="16"/>
                <w:szCs w:val="16"/>
              </w:rPr>
            </w:pPr>
          </w:p>
        </w:tc>
        <w:tc>
          <w:tcPr>
            <w:tcW w:w="2161" w:type="dxa"/>
            <w:gridSpan w:val="2"/>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２４年度</w:t>
            </w:r>
          </w:p>
        </w:tc>
        <w:tc>
          <w:tcPr>
            <w:tcW w:w="2162" w:type="dxa"/>
            <w:gridSpan w:val="2"/>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２５年度</w:t>
            </w:r>
          </w:p>
        </w:tc>
        <w:tc>
          <w:tcPr>
            <w:tcW w:w="2162" w:type="dxa"/>
            <w:gridSpan w:val="2"/>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２６年度</w:t>
            </w:r>
          </w:p>
        </w:tc>
      </w:tr>
      <w:tr w:rsidR="00791236" w:rsidRPr="00993A9B" w:rsidTr="003A07DC">
        <w:tc>
          <w:tcPr>
            <w:tcW w:w="817" w:type="dxa"/>
            <w:vMerge/>
            <w:vAlign w:val="center"/>
          </w:tcPr>
          <w:p w:rsidR="00791236" w:rsidRPr="00993A9B" w:rsidRDefault="00791236" w:rsidP="003A07DC">
            <w:pPr>
              <w:jc w:val="center"/>
              <w:rPr>
                <w:rFonts w:ascii="HG丸ｺﾞｼｯｸM-PRO" w:eastAsia="HG丸ｺﾞｼｯｸM-PRO"/>
                <w:sz w:val="16"/>
                <w:szCs w:val="16"/>
              </w:rPr>
            </w:pPr>
          </w:p>
        </w:tc>
        <w:tc>
          <w:tcPr>
            <w:tcW w:w="567" w:type="dxa"/>
            <w:vMerge/>
            <w:vAlign w:val="center"/>
          </w:tcPr>
          <w:p w:rsidR="00791236" w:rsidRPr="00993A9B" w:rsidRDefault="00791236" w:rsidP="003A07DC">
            <w:pPr>
              <w:jc w:val="center"/>
              <w:rPr>
                <w:rFonts w:ascii="HG丸ｺﾞｼｯｸM-PRO" w:eastAsia="HG丸ｺﾞｼｯｸM-PRO"/>
                <w:sz w:val="16"/>
                <w:szCs w:val="16"/>
              </w:rPr>
            </w:pPr>
          </w:p>
        </w:tc>
        <w:tc>
          <w:tcPr>
            <w:tcW w:w="851" w:type="dxa"/>
            <w:vMerge/>
            <w:vAlign w:val="center"/>
          </w:tcPr>
          <w:p w:rsidR="00791236" w:rsidRPr="00993A9B" w:rsidRDefault="00791236" w:rsidP="003A07DC">
            <w:pPr>
              <w:jc w:val="center"/>
              <w:rPr>
                <w:rFonts w:ascii="HG丸ｺﾞｼｯｸM-PRO" w:eastAsia="HG丸ｺﾞｼｯｸM-PRO"/>
                <w:sz w:val="16"/>
                <w:szCs w:val="16"/>
              </w:rPr>
            </w:pPr>
          </w:p>
        </w:tc>
        <w:tc>
          <w:tcPr>
            <w:tcW w:w="1080"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支給決定</w:t>
            </w:r>
          </w:p>
        </w:tc>
        <w:tc>
          <w:tcPr>
            <w:tcW w:w="108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利用</w:t>
            </w:r>
          </w:p>
        </w:tc>
        <w:tc>
          <w:tcPr>
            <w:tcW w:w="108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支給決定</w:t>
            </w:r>
          </w:p>
        </w:tc>
        <w:tc>
          <w:tcPr>
            <w:tcW w:w="108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利用</w:t>
            </w:r>
          </w:p>
        </w:tc>
        <w:tc>
          <w:tcPr>
            <w:tcW w:w="108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支給決定</w:t>
            </w:r>
          </w:p>
        </w:tc>
        <w:tc>
          <w:tcPr>
            <w:tcW w:w="108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利用</w:t>
            </w:r>
          </w:p>
        </w:tc>
      </w:tr>
      <w:tr w:rsidR="00791236" w:rsidRPr="00993A9B" w:rsidTr="003A07DC">
        <w:tc>
          <w:tcPr>
            <w:tcW w:w="817" w:type="dxa"/>
            <w:vMerge w:val="restart"/>
            <w:textDirection w:val="tbRlV"/>
            <w:vAlign w:val="center"/>
          </w:tcPr>
          <w:p w:rsidR="00791236" w:rsidRPr="00993A9B" w:rsidRDefault="00791236" w:rsidP="003A07DC">
            <w:pPr>
              <w:ind w:left="113" w:right="113"/>
              <w:jc w:val="center"/>
              <w:rPr>
                <w:rFonts w:ascii="HG丸ｺﾞｼｯｸM-PRO" w:eastAsia="HG丸ｺﾞｼｯｸM-PRO"/>
                <w:sz w:val="16"/>
                <w:szCs w:val="16"/>
              </w:rPr>
            </w:pPr>
            <w:r w:rsidRPr="00993A9B">
              <w:rPr>
                <w:rFonts w:ascii="HG丸ｺﾞｼｯｸM-PRO" w:eastAsia="HG丸ｺﾞｼｯｸM-PRO" w:hint="eastAsia"/>
                <w:sz w:val="16"/>
                <w:szCs w:val="16"/>
              </w:rPr>
              <w:t>居宅介護</w:t>
            </w:r>
          </w:p>
        </w:tc>
        <w:tc>
          <w:tcPr>
            <w:tcW w:w="567" w:type="dxa"/>
            <w:vMerge w:val="restart"/>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時間</w:t>
            </w:r>
          </w:p>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／月</w:t>
            </w:r>
          </w:p>
        </w:tc>
        <w:tc>
          <w:tcPr>
            <w:tcW w:w="85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見込み</w:t>
            </w:r>
          </w:p>
        </w:tc>
        <w:tc>
          <w:tcPr>
            <w:tcW w:w="1080" w:type="dxa"/>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18,424</w:t>
            </w:r>
          </w:p>
        </w:tc>
        <w:tc>
          <w:tcPr>
            <w:tcW w:w="108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19,707</w:t>
            </w:r>
          </w:p>
        </w:tc>
        <w:tc>
          <w:tcPr>
            <w:tcW w:w="108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20,990</w:t>
            </w:r>
          </w:p>
        </w:tc>
        <w:tc>
          <w:tcPr>
            <w:tcW w:w="108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r>
      <w:tr w:rsidR="00791236" w:rsidRPr="00993A9B" w:rsidTr="003A07DC">
        <w:tc>
          <w:tcPr>
            <w:tcW w:w="817" w:type="dxa"/>
            <w:vMerge/>
            <w:textDirection w:val="tbRlV"/>
            <w:vAlign w:val="center"/>
          </w:tcPr>
          <w:p w:rsidR="00791236" w:rsidRPr="00993A9B" w:rsidRDefault="00791236" w:rsidP="003A07DC">
            <w:pPr>
              <w:ind w:left="113" w:right="113"/>
              <w:jc w:val="center"/>
              <w:rPr>
                <w:rFonts w:ascii="HG丸ｺﾞｼｯｸM-PRO" w:eastAsia="HG丸ｺﾞｼｯｸM-PRO"/>
                <w:sz w:val="16"/>
                <w:szCs w:val="16"/>
              </w:rPr>
            </w:pPr>
          </w:p>
        </w:tc>
        <w:tc>
          <w:tcPr>
            <w:tcW w:w="567" w:type="dxa"/>
            <w:vMerge/>
            <w:vAlign w:val="center"/>
          </w:tcPr>
          <w:p w:rsidR="00791236" w:rsidRPr="00993A9B" w:rsidRDefault="00791236" w:rsidP="003A07DC">
            <w:pPr>
              <w:jc w:val="center"/>
              <w:rPr>
                <w:rFonts w:ascii="HG丸ｺﾞｼｯｸM-PRO" w:eastAsia="HG丸ｺﾞｼｯｸM-PRO"/>
                <w:sz w:val="16"/>
                <w:szCs w:val="16"/>
              </w:rPr>
            </w:pPr>
          </w:p>
        </w:tc>
        <w:tc>
          <w:tcPr>
            <w:tcW w:w="851" w:type="dxa"/>
            <w:shd w:val="clear" w:color="auto" w:fill="FFFF00"/>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実績</w:t>
            </w:r>
          </w:p>
        </w:tc>
        <w:tc>
          <w:tcPr>
            <w:tcW w:w="1080"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18,641</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7,548</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23,760</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8,052</w:t>
            </w:r>
          </w:p>
        </w:tc>
        <w:tc>
          <w:tcPr>
            <w:tcW w:w="1081" w:type="dxa"/>
            <w:shd w:val="clear" w:color="auto" w:fill="FFFF00"/>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shd w:val="clear" w:color="auto" w:fill="FFFF00"/>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r>
      <w:tr w:rsidR="00791236" w:rsidRPr="00993A9B" w:rsidTr="003A07DC">
        <w:tc>
          <w:tcPr>
            <w:tcW w:w="817" w:type="dxa"/>
            <w:vMerge/>
            <w:textDirection w:val="tbRlV"/>
            <w:vAlign w:val="center"/>
          </w:tcPr>
          <w:p w:rsidR="00791236" w:rsidRPr="00993A9B" w:rsidRDefault="00791236" w:rsidP="003A07DC">
            <w:pPr>
              <w:ind w:left="113" w:right="113"/>
              <w:jc w:val="center"/>
              <w:rPr>
                <w:rFonts w:ascii="HG丸ｺﾞｼｯｸM-PRO" w:eastAsia="HG丸ｺﾞｼｯｸM-PRO"/>
                <w:sz w:val="16"/>
                <w:szCs w:val="16"/>
              </w:rPr>
            </w:pPr>
          </w:p>
        </w:tc>
        <w:tc>
          <w:tcPr>
            <w:tcW w:w="567" w:type="dxa"/>
            <w:vMerge w:val="restart"/>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人数</w:t>
            </w:r>
          </w:p>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／月</w:t>
            </w:r>
          </w:p>
        </w:tc>
        <w:tc>
          <w:tcPr>
            <w:tcW w:w="85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見込み</w:t>
            </w:r>
          </w:p>
        </w:tc>
        <w:tc>
          <w:tcPr>
            <w:tcW w:w="1080" w:type="dxa"/>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560</w:t>
            </w:r>
          </w:p>
        </w:tc>
        <w:tc>
          <w:tcPr>
            <w:tcW w:w="108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599</w:t>
            </w:r>
          </w:p>
        </w:tc>
        <w:tc>
          <w:tcPr>
            <w:tcW w:w="108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638</w:t>
            </w:r>
          </w:p>
        </w:tc>
        <w:tc>
          <w:tcPr>
            <w:tcW w:w="108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r>
      <w:tr w:rsidR="00791236" w:rsidRPr="00993A9B" w:rsidTr="003A07DC">
        <w:tc>
          <w:tcPr>
            <w:tcW w:w="817" w:type="dxa"/>
            <w:vMerge/>
            <w:textDirection w:val="tbRlV"/>
            <w:vAlign w:val="center"/>
          </w:tcPr>
          <w:p w:rsidR="00791236" w:rsidRPr="00993A9B" w:rsidRDefault="00791236" w:rsidP="003A07DC">
            <w:pPr>
              <w:ind w:left="113" w:right="113"/>
              <w:jc w:val="center"/>
              <w:rPr>
                <w:rFonts w:ascii="HG丸ｺﾞｼｯｸM-PRO" w:eastAsia="HG丸ｺﾞｼｯｸM-PRO"/>
                <w:sz w:val="16"/>
                <w:szCs w:val="16"/>
              </w:rPr>
            </w:pPr>
          </w:p>
        </w:tc>
        <w:tc>
          <w:tcPr>
            <w:tcW w:w="567" w:type="dxa"/>
            <w:vMerge/>
            <w:vAlign w:val="center"/>
          </w:tcPr>
          <w:p w:rsidR="00791236" w:rsidRPr="00993A9B" w:rsidRDefault="00791236" w:rsidP="003A07DC">
            <w:pPr>
              <w:jc w:val="center"/>
              <w:rPr>
                <w:rFonts w:ascii="HG丸ｺﾞｼｯｸM-PRO" w:eastAsia="HG丸ｺﾞｼｯｸM-PRO"/>
                <w:sz w:val="16"/>
                <w:szCs w:val="16"/>
              </w:rPr>
            </w:pPr>
          </w:p>
        </w:tc>
        <w:tc>
          <w:tcPr>
            <w:tcW w:w="851" w:type="dxa"/>
            <w:shd w:val="clear" w:color="auto" w:fill="FFFF00"/>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実績</w:t>
            </w:r>
          </w:p>
        </w:tc>
        <w:tc>
          <w:tcPr>
            <w:tcW w:w="1080"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577</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343</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649</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399</w:t>
            </w:r>
          </w:p>
        </w:tc>
        <w:tc>
          <w:tcPr>
            <w:tcW w:w="1081" w:type="dxa"/>
            <w:shd w:val="clear" w:color="auto" w:fill="FFFF00"/>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shd w:val="clear" w:color="auto" w:fill="FFFF00"/>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r>
      <w:tr w:rsidR="00791236" w:rsidRPr="00993A9B" w:rsidTr="003A07DC">
        <w:tc>
          <w:tcPr>
            <w:tcW w:w="817" w:type="dxa"/>
            <w:vMerge w:val="restart"/>
            <w:textDirection w:val="tbRlV"/>
            <w:vAlign w:val="center"/>
          </w:tcPr>
          <w:p w:rsidR="00791236" w:rsidRPr="00993A9B" w:rsidRDefault="00791236" w:rsidP="003A07DC">
            <w:pPr>
              <w:ind w:left="113" w:right="113"/>
              <w:jc w:val="center"/>
              <w:rPr>
                <w:rFonts w:ascii="HG丸ｺﾞｼｯｸM-PRO" w:eastAsia="HG丸ｺﾞｼｯｸM-PRO"/>
                <w:sz w:val="16"/>
                <w:szCs w:val="16"/>
              </w:rPr>
            </w:pPr>
            <w:r w:rsidRPr="00993A9B">
              <w:rPr>
                <w:rFonts w:ascii="HG丸ｺﾞｼｯｸM-PRO" w:eastAsia="HG丸ｺﾞｼｯｸM-PRO" w:hint="eastAsia"/>
                <w:sz w:val="16"/>
                <w:szCs w:val="16"/>
              </w:rPr>
              <w:t>重度訪問介護</w:t>
            </w:r>
          </w:p>
        </w:tc>
        <w:tc>
          <w:tcPr>
            <w:tcW w:w="567" w:type="dxa"/>
            <w:vMerge w:val="restart"/>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時間</w:t>
            </w:r>
          </w:p>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／月</w:t>
            </w:r>
          </w:p>
        </w:tc>
        <w:tc>
          <w:tcPr>
            <w:tcW w:w="85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見込み</w:t>
            </w:r>
          </w:p>
        </w:tc>
        <w:tc>
          <w:tcPr>
            <w:tcW w:w="1080" w:type="dxa"/>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8,694</w:t>
            </w:r>
          </w:p>
        </w:tc>
        <w:tc>
          <w:tcPr>
            <w:tcW w:w="108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8,832</w:t>
            </w:r>
          </w:p>
        </w:tc>
        <w:tc>
          <w:tcPr>
            <w:tcW w:w="108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8,970</w:t>
            </w:r>
          </w:p>
        </w:tc>
        <w:tc>
          <w:tcPr>
            <w:tcW w:w="108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r>
      <w:tr w:rsidR="00791236" w:rsidRPr="00993A9B" w:rsidTr="003A07DC">
        <w:tc>
          <w:tcPr>
            <w:tcW w:w="817" w:type="dxa"/>
            <w:vMerge/>
            <w:textDirection w:val="tbRlV"/>
            <w:vAlign w:val="center"/>
          </w:tcPr>
          <w:p w:rsidR="00791236" w:rsidRPr="00993A9B" w:rsidRDefault="00791236" w:rsidP="003A07DC">
            <w:pPr>
              <w:ind w:left="113" w:right="113"/>
              <w:jc w:val="center"/>
              <w:rPr>
                <w:rFonts w:ascii="HG丸ｺﾞｼｯｸM-PRO" w:eastAsia="HG丸ｺﾞｼｯｸM-PRO"/>
                <w:sz w:val="16"/>
                <w:szCs w:val="16"/>
              </w:rPr>
            </w:pPr>
          </w:p>
        </w:tc>
        <w:tc>
          <w:tcPr>
            <w:tcW w:w="567" w:type="dxa"/>
            <w:vMerge/>
            <w:vAlign w:val="center"/>
          </w:tcPr>
          <w:p w:rsidR="00791236" w:rsidRPr="00993A9B" w:rsidRDefault="00791236" w:rsidP="003A07DC">
            <w:pPr>
              <w:jc w:val="center"/>
              <w:rPr>
                <w:rFonts w:ascii="HG丸ｺﾞｼｯｸM-PRO" w:eastAsia="HG丸ｺﾞｼｯｸM-PRO"/>
                <w:sz w:val="16"/>
                <w:szCs w:val="16"/>
              </w:rPr>
            </w:pPr>
          </w:p>
        </w:tc>
        <w:tc>
          <w:tcPr>
            <w:tcW w:w="851" w:type="dxa"/>
            <w:shd w:val="clear" w:color="auto" w:fill="FFFF00"/>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実績</w:t>
            </w:r>
          </w:p>
        </w:tc>
        <w:tc>
          <w:tcPr>
            <w:tcW w:w="1080"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9,305</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5,681</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10,279</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6,200</w:t>
            </w:r>
          </w:p>
        </w:tc>
        <w:tc>
          <w:tcPr>
            <w:tcW w:w="1081" w:type="dxa"/>
            <w:shd w:val="clear" w:color="auto" w:fill="FFFF00"/>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shd w:val="clear" w:color="auto" w:fill="FFFF00"/>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r>
      <w:tr w:rsidR="00791236" w:rsidRPr="00993A9B" w:rsidTr="003A07DC">
        <w:tc>
          <w:tcPr>
            <w:tcW w:w="817" w:type="dxa"/>
            <w:vMerge/>
            <w:textDirection w:val="tbRlV"/>
            <w:vAlign w:val="center"/>
          </w:tcPr>
          <w:p w:rsidR="00791236" w:rsidRPr="00993A9B" w:rsidRDefault="00791236" w:rsidP="003A07DC">
            <w:pPr>
              <w:ind w:left="113" w:right="113"/>
              <w:jc w:val="center"/>
              <w:rPr>
                <w:rFonts w:ascii="HG丸ｺﾞｼｯｸM-PRO" w:eastAsia="HG丸ｺﾞｼｯｸM-PRO"/>
                <w:sz w:val="16"/>
                <w:szCs w:val="16"/>
              </w:rPr>
            </w:pPr>
          </w:p>
        </w:tc>
        <w:tc>
          <w:tcPr>
            <w:tcW w:w="567" w:type="dxa"/>
            <w:vMerge w:val="restart"/>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人数</w:t>
            </w:r>
          </w:p>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／月</w:t>
            </w:r>
          </w:p>
        </w:tc>
        <w:tc>
          <w:tcPr>
            <w:tcW w:w="85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見込み</w:t>
            </w:r>
          </w:p>
        </w:tc>
        <w:tc>
          <w:tcPr>
            <w:tcW w:w="1080" w:type="dxa"/>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63</w:t>
            </w:r>
          </w:p>
        </w:tc>
        <w:tc>
          <w:tcPr>
            <w:tcW w:w="108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64</w:t>
            </w:r>
          </w:p>
        </w:tc>
        <w:tc>
          <w:tcPr>
            <w:tcW w:w="108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65</w:t>
            </w:r>
          </w:p>
        </w:tc>
        <w:tc>
          <w:tcPr>
            <w:tcW w:w="108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r>
      <w:tr w:rsidR="00791236" w:rsidRPr="00993A9B" w:rsidTr="003A07DC">
        <w:tc>
          <w:tcPr>
            <w:tcW w:w="817" w:type="dxa"/>
            <w:vMerge/>
            <w:textDirection w:val="tbRlV"/>
            <w:vAlign w:val="center"/>
          </w:tcPr>
          <w:p w:rsidR="00791236" w:rsidRPr="00993A9B" w:rsidRDefault="00791236" w:rsidP="003A07DC">
            <w:pPr>
              <w:ind w:left="113" w:right="113"/>
              <w:jc w:val="center"/>
              <w:rPr>
                <w:rFonts w:ascii="HG丸ｺﾞｼｯｸM-PRO" w:eastAsia="HG丸ｺﾞｼｯｸM-PRO"/>
                <w:sz w:val="16"/>
                <w:szCs w:val="16"/>
              </w:rPr>
            </w:pPr>
          </w:p>
        </w:tc>
        <w:tc>
          <w:tcPr>
            <w:tcW w:w="567" w:type="dxa"/>
            <w:vMerge/>
            <w:vAlign w:val="center"/>
          </w:tcPr>
          <w:p w:rsidR="00791236" w:rsidRPr="00993A9B" w:rsidRDefault="00791236" w:rsidP="003A07DC">
            <w:pPr>
              <w:jc w:val="center"/>
              <w:rPr>
                <w:rFonts w:ascii="HG丸ｺﾞｼｯｸM-PRO" w:eastAsia="HG丸ｺﾞｼｯｸM-PRO"/>
                <w:sz w:val="16"/>
                <w:szCs w:val="16"/>
              </w:rPr>
            </w:pPr>
          </w:p>
        </w:tc>
        <w:tc>
          <w:tcPr>
            <w:tcW w:w="851" w:type="dxa"/>
            <w:shd w:val="clear" w:color="auto" w:fill="FFFF00"/>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実績</w:t>
            </w:r>
          </w:p>
        </w:tc>
        <w:tc>
          <w:tcPr>
            <w:tcW w:w="1080"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60</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40</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62</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39</w:t>
            </w:r>
          </w:p>
        </w:tc>
        <w:tc>
          <w:tcPr>
            <w:tcW w:w="1081" w:type="dxa"/>
            <w:shd w:val="clear" w:color="auto" w:fill="FFFF00"/>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shd w:val="clear" w:color="auto" w:fill="FFFF00"/>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r>
      <w:tr w:rsidR="00791236" w:rsidRPr="00993A9B" w:rsidTr="003A07DC">
        <w:tc>
          <w:tcPr>
            <w:tcW w:w="817" w:type="dxa"/>
            <w:vMerge w:val="restart"/>
            <w:textDirection w:val="tbRlV"/>
            <w:vAlign w:val="center"/>
          </w:tcPr>
          <w:p w:rsidR="00791236" w:rsidRPr="00993A9B" w:rsidRDefault="00791236" w:rsidP="003A07DC">
            <w:pPr>
              <w:ind w:left="113" w:right="113"/>
              <w:jc w:val="center"/>
              <w:rPr>
                <w:rFonts w:ascii="HG丸ｺﾞｼｯｸM-PRO" w:eastAsia="HG丸ｺﾞｼｯｸM-PRO"/>
                <w:sz w:val="16"/>
                <w:szCs w:val="16"/>
              </w:rPr>
            </w:pPr>
            <w:r w:rsidRPr="00993A9B">
              <w:rPr>
                <w:rFonts w:ascii="HG丸ｺﾞｼｯｸM-PRO" w:eastAsia="HG丸ｺﾞｼｯｸM-PRO" w:hint="eastAsia"/>
                <w:sz w:val="16"/>
                <w:szCs w:val="16"/>
              </w:rPr>
              <w:t>同行援護</w:t>
            </w:r>
          </w:p>
        </w:tc>
        <w:tc>
          <w:tcPr>
            <w:tcW w:w="567" w:type="dxa"/>
            <w:vMerge w:val="restart"/>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時間</w:t>
            </w:r>
          </w:p>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／月</w:t>
            </w:r>
          </w:p>
        </w:tc>
        <w:tc>
          <w:tcPr>
            <w:tcW w:w="85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見込み</w:t>
            </w:r>
          </w:p>
        </w:tc>
        <w:tc>
          <w:tcPr>
            <w:tcW w:w="1080" w:type="dxa"/>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7,800</w:t>
            </w:r>
          </w:p>
        </w:tc>
        <w:tc>
          <w:tcPr>
            <w:tcW w:w="108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8,050</w:t>
            </w:r>
          </w:p>
        </w:tc>
        <w:tc>
          <w:tcPr>
            <w:tcW w:w="108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8,300</w:t>
            </w:r>
          </w:p>
        </w:tc>
        <w:tc>
          <w:tcPr>
            <w:tcW w:w="108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r>
      <w:tr w:rsidR="00791236" w:rsidRPr="00993A9B" w:rsidTr="003A07DC">
        <w:tc>
          <w:tcPr>
            <w:tcW w:w="817" w:type="dxa"/>
            <w:vMerge/>
            <w:textDirection w:val="tbRlV"/>
            <w:vAlign w:val="center"/>
          </w:tcPr>
          <w:p w:rsidR="00791236" w:rsidRPr="00993A9B" w:rsidRDefault="00791236" w:rsidP="003A07DC">
            <w:pPr>
              <w:ind w:left="113" w:right="113"/>
              <w:jc w:val="center"/>
              <w:rPr>
                <w:rFonts w:ascii="HG丸ｺﾞｼｯｸM-PRO" w:eastAsia="HG丸ｺﾞｼｯｸM-PRO"/>
                <w:sz w:val="16"/>
                <w:szCs w:val="16"/>
              </w:rPr>
            </w:pPr>
          </w:p>
        </w:tc>
        <w:tc>
          <w:tcPr>
            <w:tcW w:w="567" w:type="dxa"/>
            <w:vMerge/>
            <w:vAlign w:val="center"/>
          </w:tcPr>
          <w:p w:rsidR="00791236" w:rsidRPr="00993A9B" w:rsidRDefault="00791236" w:rsidP="003A07DC">
            <w:pPr>
              <w:jc w:val="center"/>
              <w:rPr>
                <w:rFonts w:ascii="HG丸ｺﾞｼｯｸM-PRO" w:eastAsia="HG丸ｺﾞｼｯｸM-PRO"/>
                <w:sz w:val="16"/>
                <w:szCs w:val="16"/>
              </w:rPr>
            </w:pPr>
          </w:p>
        </w:tc>
        <w:tc>
          <w:tcPr>
            <w:tcW w:w="851" w:type="dxa"/>
            <w:shd w:val="clear" w:color="auto" w:fill="FFFF00"/>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実績</w:t>
            </w:r>
          </w:p>
        </w:tc>
        <w:tc>
          <w:tcPr>
            <w:tcW w:w="1080"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7,529</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2,013</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8,116</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2,326</w:t>
            </w:r>
          </w:p>
        </w:tc>
        <w:tc>
          <w:tcPr>
            <w:tcW w:w="1081" w:type="dxa"/>
            <w:shd w:val="clear" w:color="auto" w:fill="FFFF00"/>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shd w:val="clear" w:color="auto" w:fill="FFFF00"/>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r>
      <w:tr w:rsidR="00791236" w:rsidRPr="00993A9B" w:rsidTr="003A07DC">
        <w:tc>
          <w:tcPr>
            <w:tcW w:w="817" w:type="dxa"/>
            <w:vMerge/>
            <w:textDirection w:val="tbRlV"/>
            <w:vAlign w:val="center"/>
          </w:tcPr>
          <w:p w:rsidR="00791236" w:rsidRPr="00993A9B" w:rsidRDefault="00791236" w:rsidP="003A07DC">
            <w:pPr>
              <w:ind w:left="113" w:right="113"/>
              <w:jc w:val="center"/>
              <w:rPr>
                <w:rFonts w:ascii="HG丸ｺﾞｼｯｸM-PRO" w:eastAsia="HG丸ｺﾞｼｯｸM-PRO"/>
                <w:sz w:val="16"/>
                <w:szCs w:val="16"/>
              </w:rPr>
            </w:pPr>
          </w:p>
        </w:tc>
        <w:tc>
          <w:tcPr>
            <w:tcW w:w="567" w:type="dxa"/>
            <w:vMerge w:val="restart"/>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人数</w:t>
            </w:r>
          </w:p>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／月</w:t>
            </w:r>
          </w:p>
        </w:tc>
        <w:tc>
          <w:tcPr>
            <w:tcW w:w="85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見込み</w:t>
            </w:r>
          </w:p>
        </w:tc>
        <w:tc>
          <w:tcPr>
            <w:tcW w:w="1080" w:type="dxa"/>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156</w:t>
            </w:r>
          </w:p>
        </w:tc>
        <w:tc>
          <w:tcPr>
            <w:tcW w:w="108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161</w:t>
            </w:r>
          </w:p>
        </w:tc>
        <w:tc>
          <w:tcPr>
            <w:tcW w:w="108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166</w:t>
            </w:r>
          </w:p>
        </w:tc>
        <w:tc>
          <w:tcPr>
            <w:tcW w:w="108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r>
      <w:tr w:rsidR="00791236" w:rsidRPr="00993A9B" w:rsidTr="003A07DC">
        <w:tc>
          <w:tcPr>
            <w:tcW w:w="817" w:type="dxa"/>
            <w:vMerge/>
            <w:textDirection w:val="tbRlV"/>
            <w:vAlign w:val="center"/>
          </w:tcPr>
          <w:p w:rsidR="00791236" w:rsidRPr="00993A9B" w:rsidRDefault="00791236" w:rsidP="003A07DC">
            <w:pPr>
              <w:ind w:left="113" w:right="113"/>
              <w:jc w:val="center"/>
              <w:rPr>
                <w:rFonts w:ascii="HG丸ｺﾞｼｯｸM-PRO" w:eastAsia="HG丸ｺﾞｼｯｸM-PRO"/>
                <w:sz w:val="16"/>
                <w:szCs w:val="16"/>
              </w:rPr>
            </w:pPr>
          </w:p>
        </w:tc>
        <w:tc>
          <w:tcPr>
            <w:tcW w:w="567" w:type="dxa"/>
            <w:vMerge/>
            <w:vAlign w:val="center"/>
          </w:tcPr>
          <w:p w:rsidR="00791236" w:rsidRPr="00993A9B" w:rsidRDefault="00791236" w:rsidP="003A07DC">
            <w:pPr>
              <w:jc w:val="center"/>
              <w:rPr>
                <w:rFonts w:ascii="HG丸ｺﾞｼｯｸM-PRO" w:eastAsia="HG丸ｺﾞｼｯｸM-PRO"/>
                <w:sz w:val="16"/>
                <w:szCs w:val="16"/>
              </w:rPr>
            </w:pPr>
          </w:p>
        </w:tc>
        <w:tc>
          <w:tcPr>
            <w:tcW w:w="851" w:type="dxa"/>
            <w:shd w:val="clear" w:color="auto" w:fill="FFFF00"/>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実績</w:t>
            </w:r>
          </w:p>
        </w:tc>
        <w:tc>
          <w:tcPr>
            <w:tcW w:w="1080"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152</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92</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168</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99</w:t>
            </w:r>
          </w:p>
        </w:tc>
        <w:tc>
          <w:tcPr>
            <w:tcW w:w="1081" w:type="dxa"/>
            <w:shd w:val="clear" w:color="auto" w:fill="FFFF00"/>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shd w:val="clear" w:color="auto" w:fill="FFFF00"/>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r>
      <w:tr w:rsidR="00791236" w:rsidRPr="00993A9B" w:rsidTr="003A07DC">
        <w:tc>
          <w:tcPr>
            <w:tcW w:w="817" w:type="dxa"/>
            <w:vMerge w:val="restart"/>
            <w:textDirection w:val="tbRlV"/>
            <w:vAlign w:val="center"/>
          </w:tcPr>
          <w:p w:rsidR="00791236" w:rsidRPr="00993A9B" w:rsidRDefault="00791236" w:rsidP="003A07DC">
            <w:pPr>
              <w:ind w:left="113" w:right="113"/>
              <w:jc w:val="center"/>
              <w:rPr>
                <w:rFonts w:ascii="HG丸ｺﾞｼｯｸM-PRO" w:eastAsia="HG丸ｺﾞｼｯｸM-PRO"/>
                <w:sz w:val="16"/>
                <w:szCs w:val="16"/>
              </w:rPr>
            </w:pPr>
            <w:r w:rsidRPr="00993A9B">
              <w:rPr>
                <w:rFonts w:ascii="HG丸ｺﾞｼｯｸM-PRO" w:eastAsia="HG丸ｺﾞｼｯｸM-PRO" w:hint="eastAsia"/>
                <w:sz w:val="16"/>
                <w:szCs w:val="16"/>
              </w:rPr>
              <w:t>行動援護</w:t>
            </w:r>
          </w:p>
        </w:tc>
        <w:tc>
          <w:tcPr>
            <w:tcW w:w="567" w:type="dxa"/>
            <w:vMerge w:val="restart"/>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時間</w:t>
            </w:r>
          </w:p>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／月</w:t>
            </w:r>
          </w:p>
        </w:tc>
        <w:tc>
          <w:tcPr>
            <w:tcW w:w="85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見込み</w:t>
            </w:r>
          </w:p>
        </w:tc>
        <w:tc>
          <w:tcPr>
            <w:tcW w:w="1080" w:type="dxa"/>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2,385</w:t>
            </w:r>
          </w:p>
        </w:tc>
        <w:tc>
          <w:tcPr>
            <w:tcW w:w="108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2,531</w:t>
            </w:r>
          </w:p>
        </w:tc>
        <w:tc>
          <w:tcPr>
            <w:tcW w:w="108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2,678</w:t>
            </w:r>
          </w:p>
        </w:tc>
        <w:tc>
          <w:tcPr>
            <w:tcW w:w="108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r>
      <w:tr w:rsidR="00791236" w:rsidRPr="00993A9B" w:rsidTr="003A07DC">
        <w:tc>
          <w:tcPr>
            <w:tcW w:w="817" w:type="dxa"/>
            <w:vMerge/>
            <w:textDirection w:val="tbRlV"/>
            <w:vAlign w:val="center"/>
          </w:tcPr>
          <w:p w:rsidR="00791236" w:rsidRPr="00993A9B" w:rsidRDefault="00791236" w:rsidP="003A07DC">
            <w:pPr>
              <w:ind w:left="113" w:right="113"/>
              <w:jc w:val="center"/>
              <w:rPr>
                <w:rFonts w:ascii="HG丸ｺﾞｼｯｸM-PRO" w:eastAsia="HG丸ｺﾞｼｯｸM-PRO"/>
                <w:sz w:val="16"/>
                <w:szCs w:val="16"/>
              </w:rPr>
            </w:pPr>
          </w:p>
        </w:tc>
        <w:tc>
          <w:tcPr>
            <w:tcW w:w="567" w:type="dxa"/>
            <w:vMerge/>
            <w:vAlign w:val="center"/>
          </w:tcPr>
          <w:p w:rsidR="00791236" w:rsidRPr="00993A9B" w:rsidRDefault="00791236" w:rsidP="003A07DC">
            <w:pPr>
              <w:jc w:val="center"/>
              <w:rPr>
                <w:rFonts w:ascii="HG丸ｺﾞｼｯｸM-PRO" w:eastAsia="HG丸ｺﾞｼｯｸM-PRO"/>
                <w:sz w:val="16"/>
                <w:szCs w:val="16"/>
              </w:rPr>
            </w:pPr>
          </w:p>
        </w:tc>
        <w:tc>
          <w:tcPr>
            <w:tcW w:w="851" w:type="dxa"/>
            <w:shd w:val="clear" w:color="auto" w:fill="FFFF00"/>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実績</w:t>
            </w:r>
          </w:p>
        </w:tc>
        <w:tc>
          <w:tcPr>
            <w:tcW w:w="1080"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2,585</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1,067</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2,613</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988</w:t>
            </w:r>
          </w:p>
        </w:tc>
        <w:tc>
          <w:tcPr>
            <w:tcW w:w="1081" w:type="dxa"/>
            <w:shd w:val="clear" w:color="auto" w:fill="FFFF00"/>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shd w:val="clear" w:color="auto" w:fill="FFFF00"/>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r>
      <w:tr w:rsidR="00791236" w:rsidRPr="00993A9B" w:rsidTr="003A07DC">
        <w:tc>
          <w:tcPr>
            <w:tcW w:w="817" w:type="dxa"/>
            <w:vMerge/>
            <w:textDirection w:val="tbRlV"/>
            <w:vAlign w:val="center"/>
          </w:tcPr>
          <w:p w:rsidR="00791236" w:rsidRPr="00993A9B" w:rsidRDefault="00791236" w:rsidP="003A07DC">
            <w:pPr>
              <w:ind w:left="113" w:right="113"/>
              <w:jc w:val="center"/>
              <w:rPr>
                <w:rFonts w:ascii="HG丸ｺﾞｼｯｸM-PRO" w:eastAsia="HG丸ｺﾞｼｯｸM-PRO"/>
                <w:sz w:val="16"/>
                <w:szCs w:val="16"/>
              </w:rPr>
            </w:pPr>
          </w:p>
        </w:tc>
        <w:tc>
          <w:tcPr>
            <w:tcW w:w="567" w:type="dxa"/>
            <w:vMerge w:val="restart"/>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人数</w:t>
            </w:r>
          </w:p>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／月</w:t>
            </w:r>
          </w:p>
        </w:tc>
        <w:tc>
          <w:tcPr>
            <w:tcW w:w="85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見込み</w:t>
            </w:r>
          </w:p>
        </w:tc>
        <w:tc>
          <w:tcPr>
            <w:tcW w:w="1080" w:type="dxa"/>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65</w:t>
            </w:r>
          </w:p>
        </w:tc>
        <w:tc>
          <w:tcPr>
            <w:tcW w:w="108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69</w:t>
            </w:r>
          </w:p>
        </w:tc>
        <w:tc>
          <w:tcPr>
            <w:tcW w:w="108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73</w:t>
            </w:r>
          </w:p>
        </w:tc>
        <w:tc>
          <w:tcPr>
            <w:tcW w:w="108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r>
      <w:tr w:rsidR="00791236" w:rsidRPr="00993A9B" w:rsidTr="003A07DC">
        <w:tc>
          <w:tcPr>
            <w:tcW w:w="817" w:type="dxa"/>
            <w:vMerge/>
            <w:textDirection w:val="tbRlV"/>
            <w:vAlign w:val="center"/>
          </w:tcPr>
          <w:p w:rsidR="00791236" w:rsidRPr="00993A9B" w:rsidRDefault="00791236" w:rsidP="003A07DC">
            <w:pPr>
              <w:ind w:left="113" w:right="113"/>
              <w:jc w:val="center"/>
              <w:rPr>
                <w:rFonts w:ascii="HG丸ｺﾞｼｯｸM-PRO" w:eastAsia="HG丸ｺﾞｼｯｸM-PRO"/>
                <w:sz w:val="16"/>
                <w:szCs w:val="16"/>
              </w:rPr>
            </w:pPr>
          </w:p>
        </w:tc>
        <w:tc>
          <w:tcPr>
            <w:tcW w:w="567" w:type="dxa"/>
            <w:vMerge/>
            <w:vAlign w:val="center"/>
          </w:tcPr>
          <w:p w:rsidR="00791236" w:rsidRPr="00993A9B" w:rsidRDefault="00791236" w:rsidP="003A07DC">
            <w:pPr>
              <w:jc w:val="center"/>
              <w:rPr>
                <w:rFonts w:ascii="HG丸ｺﾞｼｯｸM-PRO" w:eastAsia="HG丸ｺﾞｼｯｸM-PRO"/>
                <w:sz w:val="16"/>
                <w:szCs w:val="16"/>
              </w:rPr>
            </w:pPr>
          </w:p>
        </w:tc>
        <w:tc>
          <w:tcPr>
            <w:tcW w:w="851" w:type="dxa"/>
            <w:shd w:val="clear" w:color="auto" w:fill="FFFF00"/>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実績</w:t>
            </w:r>
          </w:p>
        </w:tc>
        <w:tc>
          <w:tcPr>
            <w:tcW w:w="1080"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68</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44</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69</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43</w:t>
            </w:r>
          </w:p>
        </w:tc>
        <w:tc>
          <w:tcPr>
            <w:tcW w:w="1081" w:type="dxa"/>
            <w:shd w:val="clear" w:color="auto" w:fill="FFFF00"/>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shd w:val="clear" w:color="auto" w:fill="FFFF00"/>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r>
      <w:tr w:rsidR="00791236" w:rsidRPr="00993A9B" w:rsidTr="003A07DC">
        <w:tc>
          <w:tcPr>
            <w:tcW w:w="817" w:type="dxa"/>
            <w:vMerge w:val="restart"/>
            <w:textDirection w:val="tbRlV"/>
            <w:vAlign w:val="center"/>
          </w:tcPr>
          <w:p w:rsidR="00791236" w:rsidRPr="00993A9B" w:rsidRDefault="00791236" w:rsidP="003A07DC">
            <w:pPr>
              <w:ind w:left="113" w:right="113"/>
              <w:jc w:val="center"/>
              <w:rPr>
                <w:rFonts w:ascii="HG丸ｺﾞｼｯｸM-PRO" w:eastAsia="HG丸ｺﾞｼｯｸM-PRO"/>
                <w:sz w:val="16"/>
                <w:szCs w:val="16"/>
              </w:rPr>
            </w:pPr>
            <w:r w:rsidRPr="00993A9B">
              <w:rPr>
                <w:rFonts w:ascii="HG丸ｺﾞｼｯｸM-PRO" w:eastAsia="HG丸ｺﾞｼｯｸM-PRO" w:hint="eastAsia"/>
                <w:sz w:val="16"/>
                <w:szCs w:val="16"/>
              </w:rPr>
              <w:t>重度障害者等</w:t>
            </w:r>
          </w:p>
          <w:p w:rsidR="00791236" w:rsidRPr="00993A9B" w:rsidRDefault="00791236" w:rsidP="003A07DC">
            <w:pPr>
              <w:ind w:left="113" w:right="113"/>
              <w:jc w:val="center"/>
              <w:rPr>
                <w:rFonts w:ascii="HG丸ｺﾞｼｯｸM-PRO" w:eastAsia="HG丸ｺﾞｼｯｸM-PRO"/>
                <w:sz w:val="16"/>
                <w:szCs w:val="16"/>
              </w:rPr>
            </w:pPr>
            <w:r w:rsidRPr="00993A9B">
              <w:rPr>
                <w:rFonts w:ascii="HG丸ｺﾞｼｯｸM-PRO" w:eastAsia="HG丸ｺﾞｼｯｸM-PRO" w:hint="eastAsia"/>
                <w:sz w:val="16"/>
                <w:szCs w:val="16"/>
              </w:rPr>
              <w:t>包括支援</w:t>
            </w:r>
          </w:p>
        </w:tc>
        <w:tc>
          <w:tcPr>
            <w:tcW w:w="567" w:type="dxa"/>
            <w:vMerge w:val="restart"/>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時間</w:t>
            </w:r>
          </w:p>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／月</w:t>
            </w:r>
          </w:p>
        </w:tc>
        <w:tc>
          <w:tcPr>
            <w:tcW w:w="85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見込み</w:t>
            </w:r>
          </w:p>
        </w:tc>
        <w:tc>
          <w:tcPr>
            <w:tcW w:w="1080" w:type="dxa"/>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0</w:t>
            </w:r>
          </w:p>
        </w:tc>
        <w:tc>
          <w:tcPr>
            <w:tcW w:w="108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0</w:t>
            </w:r>
          </w:p>
        </w:tc>
        <w:tc>
          <w:tcPr>
            <w:tcW w:w="108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0</w:t>
            </w:r>
          </w:p>
        </w:tc>
        <w:tc>
          <w:tcPr>
            <w:tcW w:w="108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r>
      <w:tr w:rsidR="00791236" w:rsidRPr="00993A9B" w:rsidTr="003A07DC">
        <w:tc>
          <w:tcPr>
            <w:tcW w:w="817" w:type="dxa"/>
            <w:vMerge/>
            <w:vAlign w:val="center"/>
          </w:tcPr>
          <w:p w:rsidR="00791236" w:rsidRPr="00993A9B" w:rsidRDefault="00791236" w:rsidP="003A07DC">
            <w:pPr>
              <w:jc w:val="center"/>
              <w:rPr>
                <w:rFonts w:ascii="HG丸ｺﾞｼｯｸM-PRO" w:eastAsia="HG丸ｺﾞｼｯｸM-PRO"/>
                <w:sz w:val="16"/>
                <w:szCs w:val="16"/>
              </w:rPr>
            </w:pPr>
          </w:p>
        </w:tc>
        <w:tc>
          <w:tcPr>
            <w:tcW w:w="567" w:type="dxa"/>
            <w:vMerge/>
            <w:vAlign w:val="center"/>
          </w:tcPr>
          <w:p w:rsidR="00791236" w:rsidRPr="00993A9B" w:rsidRDefault="00791236" w:rsidP="003A07DC">
            <w:pPr>
              <w:jc w:val="center"/>
              <w:rPr>
                <w:rFonts w:ascii="HG丸ｺﾞｼｯｸM-PRO" w:eastAsia="HG丸ｺﾞｼｯｸM-PRO"/>
                <w:sz w:val="16"/>
                <w:szCs w:val="16"/>
              </w:rPr>
            </w:pPr>
          </w:p>
        </w:tc>
        <w:tc>
          <w:tcPr>
            <w:tcW w:w="851" w:type="dxa"/>
            <w:shd w:val="clear" w:color="auto" w:fill="FFFF00"/>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実績</w:t>
            </w:r>
          </w:p>
        </w:tc>
        <w:tc>
          <w:tcPr>
            <w:tcW w:w="1080"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0</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0</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0</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0</w:t>
            </w:r>
          </w:p>
        </w:tc>
        <w:tc>
          <w:tcPr>
            <w:tcW w:w="1081" w:type="dxa"/>
            <w:shd w:val="clear" w:color="auto" w:fill="FFFF00"/>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shd w:val="clear" w:color="auto" w:fill="FFFF00"/>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r>
      <w:tr w:rsidR="00791236" w:rsidRPr="00993A9B" w:rsidTr="003A07DC">
        <w:tc>
          <w:tcPr>
            <w:tcW w:w="817" w:type="dxa"/>
            <w:vMerge/>
            <w:vAlign w:val="center"/>
          </w:tcPr>
          <w:p w:rsidR="00791236" w:rsidRPr="00993A9B" w:rsidRDefault="00791236" w:rsidP="003A07DC">
            <w:pPr>
              <w:jc w:val="center"/>
              <w:rPr>
                <w:rFonts w:ascii="HG丸ｺﾞｼｯｸM-PRO" w:eastAsia="HG丸ｺﾞｼｯｸM-PRO"/>
                <w:sz w:val="16"/>
                <w:szCs w:val="16"/>
              </w:rPr>
            </w:pPr>
          </w:p>
        </w:tc>
        <w:tc>
          <w:tcPr>
            <w:tcW w:w="567" w:type="dxa"/>
            <w:vMerge w:val="restart"/>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人数</w:t>
            </w:r>
          </w:p>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／月</w:t>
            </w:r>
          </w:p>
        </w:tc>
        <w:tc>
          <w:tcPr>
            <w:tcW w:w="85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見込み</w:t>
            </w:r>
          </w:p>
        </w:tc>
        <w:tc>
          <w:tcPr>
            <w:tcW w:w="1080" w:type="dxa"/>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0</w:t>
            </w:r>
          </w:p>
        </w:tc>
        <w:tc>
          <w:tcPr>
            <w:tcW w:w="108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0</w:t>
            </w:r>
          </w:p>
        </w:tc>
        <w:tc>
          <w:tcPr>
            <w:tcW w:w="108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0</w:t>
            </w:r>
          </w:p>
        </w:tc>
        <w:tc>
          <w:tcPr>
            <w:tcW w:w="108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r>
      <w:tr w:rsidR="00791236" w:rsidRPr="00993A9B" w:rsidTr="003A07DC">
        <w:tc>
          <w:tcPr>
            <w:tcW w:w="817" w:type="dxa"/>
            <w:vMerge/>
            <w:vAlign w:val="center"/>
          </w:tcPr>
          <w:p w:rsidR="00791236" w:rsidRPr="00993A9B" w:rsidRDefault="00791236" w:rsidP="003A07DC">
            <w:pPr>
              <w:jc w:val="center"/>
              <w:rPr>
                <w:rFonts w:ascii="HG丸ｺﾞｼｯｸM-PRO" w:eastAsia="HG丸ｺﾞｼｯｸM-PRO"/>
                <w:sz w:val="16"/>
                <w:szCs w:val="16"/>
              </w:rPr>
            </w:pPr>
          </w:p>
        </w:tc>
        <w:tc>
          <w:tcPr>
            <w:tcW w:w="567" w:type="dxa"/>
            <w:vMerge/>
            <w:vAlign w:val="center"/>
          </w:tcPr>
          <w:p w:rsidR="00791236" w:rsidRPr="00993A9B" w:rsidRDefault="00791236" w:rsidP="003A07DC">
            <w:pPr>
              <w:jc w:val="center"/>
              <w:rPr>
                <w:rFonts w:ascii="HG丸ｺﾞｼｯｸM-PRO" w:eastAsia="HG丸ｺﾞｼｯｸM-PRO"/>
                <w:sz w:val="16"/>
                <w:szCs w:val="16"/>
              </w:rPr>
            </w:pPr>
          </w:p>
        </w:tc>
        <w:tc>
          <w:tcPr>
            <w:tcW w:w="851" w:type="dxa"/>
            <w:shd w:val="clear" w:color="auto" w:fill="FFFF00"/>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実績</w:t>
            </w:r>
          </w:p>
        </w:tc>
        <w:tc>
          <w:tcPr>
            <w:tcW w:w="1080"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0</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0</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0</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0</w:t>
            </w:r>
          </w:p>
        </w:tc>
        <w:tc>
          <w:tcPr>
            <w:tcW w:w="1081" w:type="dxa"/>
            <w:shd w:val="clear" w:color="auto" w:fill="FFFF00"/>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shd w:val="clear" w:color="auto" w:fill="FFFF00"/>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r>
    </w:tbl>
    <w:p w:rsidR="00791236" w:rsidRDefault="00791236" w:rsidP="00791236">
      <w:pPr>
        <w:spacing w:line="440" w:lineRule="exact"/>
        <w:rPr>
          <w:rFonts w:ascii="HG丸ｺﾞｼｯｸM-PRO" w:eastAsia="HG丸ｺﾞｼｯｸM-PRO" w:hAnsi="HG丸ｺﾞｼｯｸM-PRO"/>
          <w:sz w:val="24"/>
        </w:rPr>
      </w:pPr>
      <w:r w:rsidRPr="00993A9B">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各サービスの内容については７ページ及び８</w:t>
      </w:r>
      <w:r w:rsidRPr="00993A9B">
        <w:rPr>
          <w:rFonts w:ascii="HG丸ｺﾞｼｯｸM-PRO" w:eastAsia="HG丸ｺﾞｼｯｸM-PRO" w:hAnsi="HG丸ｺﾞｼｯｸM-PRO" w:hint="eastAsia"/>
          <w:sz w:val="24"/>
        </w:rPr>
        <w:t>ページを参照）</w:t>
      </w:r>
    </w:p>
    <w:p w:rsidR="004645DC" w:rsidRDefault="00791236" w:rsidP="00791236">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993A9B">
        <w:rPr>
          <w:rFonts w:ascii="HG丸ｺﾞｼｯｸM-PRO" w:eastAsia="HG丸ｺﾞｼｯｸM-PRO" w:hAnsi="HG丸ｺﾞｼｯｸM-PRO" w:hint="eastAsia"/>
          <w:sz w:val="24"/>
        </w:rPr>
        <w:t>訪問系サービスについては、第３期計画において平成２３年１０月１日より新たに障害福祉サービスに位置づけられた同行援護を加え、平成２３年度</w:t>
      </w:r>
    </w:p>
    <w:p w:rsidR="00791236" w:rsidRPr="00993A9B" w:rsidRDefault="00791236" w:rsidP="00791236">
      <w:pPr>
        <w:spacing w:line="440" w:lineRule="exact"/>
        <w:rPr>
          <w:rFonts w:ascii="HG丸ｺﾞｼｯｸM-PRO" w:eastAsia="HG丸ｺﾞｼｯｸM-PRO" w:hAnsi="HG丸ｺﾞｼｯｸM-PRO"/>
          <w:sz w:val="24"/>
        </w:rPr>
      </w:pPr>
      <w:r w:rsidRPr="00993A9B">
        <w:rPr>
          <w:rFonts w:ascii="HG丸ｺﾞｼｯｸM-PRO" w:eastAsia="HG丸ｺﾞｼｯｸM-PRO" w:hAnsi="HG丸ｺﾞｼｯｸM-PRO" w:hint="eastAsia"/>
          <w:sz w:val="24"/>
        </w:rPr>
        <w:t>までの実績に基づいて見込み量を設定しました。</w:t>
      </w:r>
      <w:r w:rsidR="004C0064" w:rsidRPr="004C0064">
        <w:rPr>
          <w:rFonts w:hint="eastAsia"/>
          <w:noProof/>
          <w:szCs w:val="22"/>
        </w:rPr>
        <w:drawing>
          <wp:anchor distT="0" distB="0" distL="114300" distR="114300" simplePos="0" relativeHeight="251808768" behindDoc="0" locked="0" layoutInCell="1" allowOverlap="1" wp14:anchorId="1FEB571E" wp14:editId="2279E248">
            <wp:simplePos x="0" y="0"/>
            <wp:positionH relativeFrom="page">
              <wp:posOffset>6228715</wp:posOffset>
            </wp:positionH>
            <wp:positionV relativeFrom="page">
              <wp:posOffset>9361170</wp:posOffset>
            </wp:positionV>
            <wp:extent cx="714240" cy="714240"/>
            <wp:effectExtent l="0" t="0" r="0" b="0"/>
            <wp:wrapNone/>
            <wp:docPr id="50" name="JAVISCODE033-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791236" w:rsidRPr="00993A9B" w:rsidRDefault="00791236" w:rsidP="00791236">
      <w:pPr>
        <w:spacing w:line="440" w:lineRule="exact"/>
        <w:ind w:firstLineChars="100" w:firstLine="243"/>
        <w:rPr>
          <w:rFonts w:ascii="HG丸ｺﾞｼｯｸM-PRO" w:eastAsia="HG丸ｺﾞｼｯｸM-PRO"/>
          <w:sz w:val="24"/>
        </w:rPr>
      </w:pPr>
      <w:r w:rsidRPr="00993A9B">
        <w:rPr>
          <w:rFonts w:ascii="HG丸ｺﾞｼｯｸM-PRO" w:eastAsia="HG丸ｺﾞｼｯｸM-PRO" w:hint="eastAsia"/>
          <w:sz w:val="24"/>
        </w:rPr>
        <w:t>平成２５年度における訪問系サービスの</w:t>
      </w:r>
      <w:r>
        <w:rPr>
          <w:rFonts w:ascii="HG丸ｺﾞｼｯｸM-PRO" w:eastAsia="HG丸ｺﾞｼｯｸM-PRO" w:hint="eastAsia"/>
          <w:sz w:val="24"/>
        </w:rPr>
        <w:t>支給時間</w:t>
      </w:r>
      <w:r w:rsidRPr="00993A9B">
        <w:rPr>
          <w:rFonts w:ascii="HG丸ｺﾞｼｯｸM-PRO" w:eastAsia="HG丸ｺﾞｼｯｸM-PRO" w:hint="eastAsia"/>
          <w:sz w:val="24"/>
        </w:rPr>
        <w:t>及び</w:t>
      </w:r>
      <w:r>
        <w:rPr>
          <w:rFonts w:ascii="HG丸ｺﾞｼｯｸM-PRO" w:eastAsia="HG丸ｺﾞｼｯｸM-PRO" w:hint="eastAsia"/>
          <w:sz w:val="24"/>
        </w:rPr>
        <w:t>支給人数</w:t>
      </w:r>
      <w:r w:rsidRPr="00993A9B">
        <w:rPr>
          <w:rFonts w:ascii="HG丸ｺﾞｼｯｸM-PRO" w:eastAsia="HG丸ｺﾞｼｯｸM-PRO" w:hint="eastAsia"/>
          <w:sz w:val="24"/>
        </w:rPr>
        <w:t>は、居宅介護及び重度訪問介護について、実績が見込み量を上回っています。</w:t>
      </w:r>
    </w:p>
    <w:p w:rsidR="00791236" w:rsidRPr="00993A9B" w:rsidRDefault="00791236" w:rsidP="00791236">
      <w:pPr>
        <w:spacing w:line="440" w:lineRule="exact"/>
        <w:ind w:firstLineChars="100" w:firstLine="243"/>
        <w:rPr>
          <w:rFonts w:ascii="HG丸ｺﾞｼｯｸM-PRO" w:eastAsia="HG丸ｺﾞｼｯｸM-PRO"/>
          <w:sz w:val="24"/>
        </w:rPr>
      </w:pPr>
      <w:r w:rsidRPr="00993A9B">
        <w:rPr>
          <w:rFonts w:ascii="HG丸ｺﾞｼｯｸM-PRO" w:eastAsia="HG丸ｺﾞｼｯｸM-PRO" w:hint="eastAsia"/>
          <w:sz w:val="24"/>
        </w:rPr>
        <w:t>同行援護及び行動援護についてはおおむね見込みどおりの実績となっています。</w:t>
      </w:r>
    </w:p>
    <w:p w:rsidR="00791236" w:rsidRPr="00993A9B" w:rsidRDefault="00791236" w:rsidP="00791236">
      <w:pPr>
        <w:spacing w:line="440" w:lineRule="exact"/>
        <w:rPr>
          <w:rFonts w:ascii="HG丸ｺﾞｼｯｸM-PRO" w:eastAsia="HG丸ｺﾞｼｯｸM-PRO"/>
          <w:sz w:val="24"/>
        </w:rPr>
      </w:pPr>
      <w:r w:rsidRPr="00993A9B">
        <w:rPr>
          <w:rFonts w:ascii="HG丸ｺﾞｼｯｸM-PRO" w:eastAsia="HG丸ｺﾞｼｯｸM-PRO" w:hint="eastAsia"/>
          <w:sz w:val="24"/>
        </w:rPr>
        <w:t xml:space="preserve">　重度障害者等包括支援については、平成２５年度も利用はありませんでした。</w:t>
      </w:r>
    </w:p>
    <w:p w:rsidR="00791236" w:rsidRPr="00993A9B" w:rsidRDefault="00791236" w:rsidP="00791236">
      <w:pPr>
        <w:spacing w:line="440" w:lineRule="exact"/>
        <w:rPr>
          <w:rFonts w:ascii="HG丸ｺﾞｼｯｸM-PRO" w:eastAsia="HG丸ｺﾞｼｯｸM-PRO" w:hAnsi="HG丸ｺﾞｼｯｸM-PRO"/>
          <w:sz w:val="24"/>
        </w:rPr>
      </w:pPr>
      <w:r w:rsidRPr="00993A9B">
        <w:rPr>
          <w:rFonts w:ascii="HG丸ｺﾞｼｯｸM-PRO" w:eastAsia="HG丸ｺﾞｼｯｸM-PRO" w:hAnsi="HG丸ｺﾞｼｯｸM-PRO" w:hint="eastAsia"/>
          <w:sz w:val="24"/>
        </w:rPr>
        <w:t xml:space="preserve">　全体としては、障害のある人の増加に伴い増加傾向となっています。</w:t>
      </w:r>
    </w:p>
    <w:p w:rsidR="00791236" w:rsidRPr="00993A9B" w:rsidRDefault="00791236" w:rsidP="00791236">
      <w:pPr>
        <w:spacing w:line="440" w:lineRule="exact"/>
        <w:rPr>
          <w:rFonts w:ascii="HG丸ｺﾞｼｯｸM-PRO" w:eastAsia="HG丸ｺﾞｼｯｸM-PRO" w:hAnsi="HG丸ｺﾞｼｯｸM-PRO"/>
          <w:sz w:val="24"/>
        </w:rPr>
      </w:pPr>
    </w:p>
    <w:p w:rsidR="00791236" w:rsidRPr="00993A9B" w:rsidRDefault="00791236" w:rsidP="00BA664B">
      <w:pPr>
        <w:spacing w:line="440" w:lineRule="exact"/>
        <w:jc w:val="center"/>
        <w:rPr>
          <w:rFonts w:ascii="HG丸ｺﾞｼｯｸM-PRO" w:eastAsia="HG丸ｺﾞｼｯｸM-PRO" w:hAnsi="HG丸ｺﾞｼｯｸM-PRO"/>
          <w:b/>
          <w:sz w:val="24"/>
        </w:rPr>
      </w:pPr>
      <w:r w:rsidRPr="00993A9B">
        <w:rPr>
          <w:rFonts w:ascii="HG丸ｺﾞｼｯｸM-PRO" w:eastAsia="HG丸ｺﾞｼｯｸM-PRO" w:hAnsi="HG丸ｺﾞｼｯｸM-PRO" w:hint="eastAsia"/>
          <w:b/>
          <w:sz w:val="24"/>
        </w:rPr>
        <w:t>第４期計画の見込み量</w:t>
      </w:r>
    </w:p>
    <w:tbl>
      <w:tblPr>
        <w:tblpPr w:leftFromText="142" w:rightFromText="142" w:vertAnchor="page" w:horzAnchor="margin" w:tblpY="56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851"/>
        <w:gridCol w:w="1080"/>
        <w:gridCol w:w="1081"/>
        <w:gridCol w:w="1081"/>
        <w:gridCol w:w="1081"/>
        <w:gridCol w:w="1081"/>
        <w:gridCol w:w="1081"/>
      </w:tblGrid>
      <w:tr w:rsidR="00791236" w:rsidRPr="00993A9B" w:rsidTr="003A07DC">
        <w:tc>
          <w:tcPr>
            <w:tcW w:w="817" w:type="dxa"/>
            <w:vMerge w:val="restart"/>
            <w:vAlign w:val="center"/>
          </w:tcPr>
          <w:p w:rsidR="00791236" w:rsidRPr="00B12AA5" w:rsidRDefault="00791236" w:rsidP="003A07DC">
            <w:pPr>
              <w:jc w:val="center"/>
              <w:rPr>
                <w:rFonts w:ascii="HG丸ｺﾞｼｯｸM-PRO" w:eastAsia="HG丸ｺﾞｼｯｸM-PRO"/>
                <w:sz w:val="16"/>
                <w:szCs w:val="16"/>
              </w:rPr>
            </w:pPr>
          </w:p>
        </w:tc>
        <w:tc>
          <w:tcPr>
            <w:tcW w:w="567" w:type="dxa"/>
            <w:vMerge w:val="restart"/>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単位</w:t>
            </w:r>
          </w:p>
        </w:tc>
        <w:tc>
          <w:tcPr>
            <w:tcW w:w="851" w:type="dxa"/>
            <w:vMerge w:val="restart"/>
            <w:vAlign w:val="center"/>
          </w:tcPr>
          <w:p w:rsidR="00791236" w:rsidRPr="00993A9B" w:rsidRDefault="00791236" w:rsidP="003A07DC">
            <w:pPr>
              <w:jc w:val="center"/>
              <w:rPr>
                <w:rFonts w:ascii="HG丸ｺﾞｼｯｸM-PRO" w:eastAsia="HG丸ｺﾞｼｯｸM-PRO"/>
                <w:sz w:val="16"/>
                <w:szCs w:val="16"/>
              </w:rPr>
            </w:pPr>
          </w:p>
        </w:tc>
        <w:tc>
          <w:tcPr>
            <w:tcW w:w="2161" w:type="dxa"/>
            <w:gridSpan w:val="2"/>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２７年度</w:t>
            </w:r>
          </w:p>
        </w:tc>
        <w:tc>
          <w:tcPr>
            <w:tcW w:w="2162" w:type="dxa"/>
            <w:gridSpan w:val="2"/>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２８年度</w:t>
            </w:r>
          </w:p>
        </w:tc>
        <w:tc>
          <w:tcPr>
            <w:tcW w:w="2162" w:type="dxa"/>
            <w:gridSpan w:val="2"/>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２９年度</w:t>
            </w:r>
          </w:p>
        </w:tc>
      </w:tr>
      <w:tr w:rsidR="00791236" w:rsidRPr="00993A9B" w:rsidTr="003A07DC">
        <w:tc>
          <w:tcPr>
            <w:tcW w:w="817" w:type="dxa"/>
            <w:vMerge/>
            <w:vAlign w:val="center"/>
          </w:tcPr>
          <w:p w:rsidR="00791236" w:rsidRPr="00993A9B" w:rsidRDefault="00791236" w:rsidP="003A07DC">
            <w:pPr>
              <w:jc w:val="center"/>
              <w:rPr>
                <w:rFonts w:ascii="HG丸ｺﾞｼｯｸM-PRO" w:eastAsia="HG丸ｺﾞｼｯｸM-PRO"/>
                <w:sz w:val="16"/>
                <w:szCs w:val="16"/>
              </w:rPr>
            </w:pPr>
          </w:p>
        </w:tc>
        <w:tc>
          <w:tcPr>
            <w:tcW w:w="567" w:type="dxa"/>
            <w:vMerge/>
            <w:vAlign w:val="center"/>
          </w:tcPr>
          <w:p w:rsidR="00791236" w:rsidRPr="00993A9B" w:rsidRDefault="00791236" w:rsidP="003A07DC">
            <w:pPr>
              <w:jc w:val="center"/>
              <w:rPr>
                <w:rFonts w:ascii="HG丸ｺﾞｼｯｸM-PRO" w:eastAsia="HG丸ｺﾞｼｯｸM-PRO"/>
                <w:sz w:val="16"/>
                <w:szCs w:val="16"/>
              </w:rPr>
            </w:pPr>
          </w:p>
        </w:tc>
        <w:tc>
          <w:tcPr>
            <w:tcW w:w="851" w:type="dxa"/>
            <w:vMerge/>
            <w:vAlign w:val="center"/>
          </w:tcPr>
          <w:p w:rsidR="00791236" w:rsidRPr="00993A9B" w:rsidRDefault="00791236" w:rsidP="003A07DC">
            <w:pPr>
              <w:jc w:val="center"/>
              <w:rPr>
                <w:rFonts w:ascii="HG丸ｺﾞｼｯｸM-PRO" w:eastAsia="HG丸ｺﾞｼｯｸM-PRO"/>
                <w:sz w:val="16"/>
                <w:szCs w:val="16"/>
              </w:rPr>
            </w:pPr>
          </w:p>
        </w:tc>
        <w:tc>
          <w:tcPr>
            <w:tcW w:w="1080"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支給決定</w:t>
            </w:r>
          </w:p>
        </w:tc>
        <w:tc>
          <w:tcPr>
            <w:tcW w:w="108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利用</w:t>
            </w:r>
          </w:p>
        </w:tc>
        <w:tc>
          <w:tcPr>
            <w:tcW w:w="108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支給決定</w:t>
            </w:r>
          </w:p>
        </w:tc>
        <w:tc>
          <w:tcPr>
            <w:tcW w:w="108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利用</w:t>
            </w:r>
          </w:p>
        </w:tc>
        <w:tc>
          <w:tcPr>
            <w:tcW w:w="108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支給決定</w:t>
            </w:r>
          </w:p>
        </w:tc>
        <w:tc>
          <w:tcPr>
            <w:tcW w:w="108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利用</w:t>
            </w:r>
          </w:p>
        </w:tc>
      </w:tr>
      <w:tr w:rsidR="00791236" w:rsidRPr="00993A9B" w:rsidTr="003A07DC">
        <w:trPr>
          <w:trHeight w:val="730"/>
        </w:trPr>
        <w:tc>
          <w:tcPr>
            <w:tcW w:w="817" w:type="dxa"/>
            <w:vMerge w:val="restart"/>
            <w:textDirection w:val="tbRlV"/>
            <w:vAlign w:val="center"/>
          </w:tcPr>
          <w:p w:rsidR="00791236" w:rsidRPr="00993A9B" w:rsidRDefault="00791236" w:rsidP="003A07DC">
            <w:pPr>
              <w:ind w:left="113" w:right="113"/>
              <w:jc w:val="center"/>
              <w:rPr>
                <w:rFonts w:ascii="HG丸ｺﾞｼｯｸM-PRO" w:eastAsia="HG丸ｺﾞｼｯｸM-PRO"/>
                <w:sz w:val="16"/>
                <w:szCs w:val="16"/>
              </w:rPr>
            </w:pPr>
            <w:r w:rsidRPr="00993A9B">
              <w:rPr>
                <w:rFonts w:ascii="HG丸ｺﾞｼｯｸM-PRO" w:eastAsia="HG丸ｺﾞｼｯｸM-PRO" w:hint="eastAsia"/>
                <w:sz w:val="16"/>
                <w:szCs w:val="16"/>
              </w:rPr>
              <w:t>居宅介護</w:t>
            </w:r>
          </w:p>
        </w:tc>
        <w:tc>
          <w:tcPr>
            <w:tcW w:w="567"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時間</w:t>
            </w:r>
          </w:p>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／月</w:t>
            </w:r>
          </w:p>
        </w:tc>
        <w:tc>
          <w:tcPr>
            <w:tcW w:w="85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見込み</w:t>
            </w:r>
          </w:p>
        </w:tc>
        <w:tc>
          <w:tcPr>
            <w:tcW w:w="1080" w:type="dxa"/>
            <w:vAlign w:val="center"/>
          </w:tcPr>
          <w:p w:rsidR="00791236" w:rsidRPr="00993A9B"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24,896</w:t>
            </w:r>
          </w:p>
        </w:tc>
        <w:tc>
          <w:tcPr>
            <w:tcW w:w="1081" w:type="dxa"/>
            <w:vAlign w:val="center"/>
          </w:tcPr>
          <w:p w:rsidR="00791236" w:rsidRPr="00993A9B"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9,340</w:t>
            </w:r>
          </w:p>
        </w:tc>
        <w:tc>
          <w:tcPr>
            <w:tcW w:w="1081" w:type="dxa"/>
            <w:vAlign w:val="center"/>
          </w:tcPr>
          <w:p w:rsidR="00791236" w:rsidRPr="00993A9B"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27,136</w:t>
            </w:r>
          </w:p>
        </w:tc>
        <w:tc>
          <w:tcPr>
            <w:tcW w:w="1081" w:type="dxa"/>
            <w:vAlign w:val="center"/>
          </w:tcPr>
          <w:p w:rsidR="00791236" w:rsidRPr="00993A9B"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10,180</w:t>
            </w:r>
          </w:p>
        </w:tc>
        <w:tc>
          <w:tcPr>
            <w:tcW w:w="1081" w:type="dxa"/>
            <w:vAlign w:val="center"/>
          </w:tcPr>
          <w:p w:rsidR="00791236" w:rsidRPr="00993A9B"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29,568</w:t>
            </w:r>
          </w:p>
        </w:tc>
        <w:tc>
          <w:tcPr>
            <w:tcW w:w="1081" w:type="dxa"/>
            <w:vAlign w:val="center"/>
          </w:tcPr>
          <w:p w:rsidR="00791236" w:rsidRPr="00993A9B"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11,100</w:t>
            </w:r>
          </w:p>
        </w:tc>
      </w:tr>
      <w:tr w:rsidR="00791236" w:rsidRPr="00993A9B" w:rsidTr="003A07DC">
        <w:trPr>
          <w:trHeight w:val="730"/>
        </w:trPr>
        <w:tc>
          <w:tcPr>
            <w:tcW w:w="817" w:type="dxa"/>
            <w:vMerge/>
            <w:textDirection w:val="tbRlV"/>
            <w:vAlign w:val="center"/>
          </w:tcPr>
          <w:p w:rsidR="00791236" w:rsidRPr="00993A9B" w:rsidRDefault="00791236" w:rsidP="003A07DC">
            <w:pPr>
              <w:ind w:left="113" w:right="113"/>
              <w:jc w:val="center"/>
              <w:rPr>
                <w:rFonts w:ascii="HG丸ｺﾞｼｯｸM-PRO" w:eastAsia="HG丸ｺﾞｼｯｸM-PRO"/>
                <w:sz w:val="16"/>
                <w:szCs w:val="16"/>
              </w:rPr>
            </w:pPr>
          </w:p>
        </w:tc>
        <w:tc>
          <w:tcPr>
            <w:tcW w:w="567" w:type="dxa"/>
            <w:shd w:val="clear" w:color="auto" w:fill="FFFF00"/>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人数</w:t>
            </w:r>
          </w:p>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／月</w:t>
            </w:r>
          </w:p>
        </w:tc>
        <w:tc>
          <w:tcPr>
            <w:tcW w:w="851" w:type="dxa"/>
            <w:shd w:val="clear" w:color="auto" w:fill="FFFF00"/>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見込み</w:t>
            </w:r>
          </w:p>
        </w:tc>
        <w:tc>
          <w:tcPr>
            <w:tcW w:w="1080"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778</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467</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848</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509</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924</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555</w:t>
            </w:r>
          </w:p>
        </w:tc>
      </w:tr>
      <w:tr w:rsidR="00791236" w:rsidRPr="00993A9B" w:rsidTr="003A07DC">
        <w:trPr>
          <w:trHeight w:val="730"/>
        </w:trPr>
        <w:tc>
          <w:tcPr>
            <w:tcW w:w="817" w:type="dxa"/>
            <w:vMerge w:val="restart"/>
            <w:textDirection w:val="tbRlV"/>
            <w:vAlign w:val="center"/>
          </w:tcPr>
          <w:p w:rsidR="00791236" w:rsidRPr="00993A9B" w:rsidRDefault="00791236" w:rsidP="003A07DC">
            <w:pPr>
              <w:ind w:left="113" w:right="113"/>
              <w:jc w:val="center"/>
              <w:rPr>
                <w:rFonts w:ascii="HG丸ｺﾞｼｯｸM-PRO" w:eastAsia="HG丸ｺﾞｼｯｸM-PRO"/>
                <w:sz w:val="16"/>
                <w:szCs w:val="16"/>
              </w:rPr>
            </w:pPr>
            <w:r w:rsidRPr="00993A9B">
              <w:rPr>
                <w:rFonts w:ascii="HG丸ｺﾞｼｯｸM-PRO" w:eastAsia="HG丸ｺﾞｼｯｸM-PRO" w:hint="eastAsia"/>
                <w:sz w:val="16"/>
                <w:szCs w:val="16"/>
              </w:rPr>
              <w:t>重度訪問介護</w:t>
            </w:r>
          </w:p>
        </w:tc>
        <w:tc>
          <w:tcPr>
            <w:tcW w:w="567"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時間</w:t>
            </w:r>
          </w:p>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／月</w:t>
            </w:r>
          </w:p>
        </w:tc>
        <w:tc>
          <w:tcPr>
            <w:tcW w:w="85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見込み</w:t>
            </w:r>
          </w:p>
        </w:tc>
        <w:tc>
          <w:tcPr>
            <w:tcW w:w="1080" w:type="dxa"/>
            <w:vAlign w:val="center"/>
          </w:tcPr>
          <w:p w:rsidR="00791236" w:rsidRPr="00993A9B"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10,920</w:t>
            </w:r>
          </w:p>
        </w:tc>
        <w:tc>
          <w:tcPr>
            <w:tcW w:w="1081" w:type="dxa"/>
            <w:vAlign w:val="center"/>
          </w:tcPr>
          <w:p w:rsidR="00791236" w:rsidRPr="00993A9B"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6,900</w:t>
            </w:r>
          </w:p>
        </w:tc>
        <w:tc>
          <w:tcPr>
            <w:tcW w:w="1081" w:type="dxa"/>
            <w:vAlign w:val="center"/>
          </w:tcPr>
          <w:p w:rsidR="00791236" w:rsidRPr="00993A9B"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11,232</w:t>
            </w:r>
          </w:p>
        </w:tc>
        <w:tc>
          <w:tcPr>
            <w:tcW w:w="1081" w:type="dxa"/>
            <w:vAlign w:val="center"/>
          </w:tcPr>
          <w:p w:rsidR="00791236" w:rsidRPr="00993A9B"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7,050</w:t>
            </w:r>
          </w:p>
        </w:tc>
        <w:tc>
          <w:tcPr>
            <w:tcW w:w="1081" w:type="dxa"/>
            <w:vAlign w:val="center"/>
          </w:tcPr>
          <w:p w:rsidR="00791236" w:rsidRPr="00993A9B"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11,544</w:t>
            </w:r>
          </w:p>
        </w:tc>
        <w:tc>
          <w:tcPr>
            <w:tcW w:w="1081" w:type="dxa"/>
            <w:vAlign w:val="center"/>
          </w:tcPr>
          <w:p w:rsidR="00791236" w:rsidRPr="00993A9B"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7,200</w:t>
            </w:r>
          </w:p>
        </w:tc>
      </w:tr>
      <w:tr w:rsidR="00791236" w:rsidRPr="00993A9B" w:rsidTr="003A07DC">
        <w:trPr>
          <w:trHeight w:val="730"/>
        </w:trPr>
        <w:tc>
          <w:tcPr>
            <w:tcW w:w="817" w:type="dxa"/>
            <w:vMerge/>
            <w:textDirection w:val="tbRlV"/>
            <w:vAlign w:val="center"/>
          </w:tcPr>
          <w:p w:rsidR="00791236" w:rsidRPr="00993A9B" w:rsidRDefault="00791236" w:rsidP="003A07DC">
            <w:pPr>
              <w:ind w:left="113" w:right="113"/>
              <w:jc w:val="center"/>
              <w:rPr>
                <w:rFonts w:ascii="HG丸ｺﾞｼｯｸM-PRO" w:eastAsia="HG丸ｺﾞｼｯｸM-PRO"/>
                <w:sz w:val="16"/>
                <w:szCs w:val="16"/>
              </w:rPr>
            </w:pPr>
          </w:p>
        </w:tc>
        <w:tc>
          <w:tcPr>
            <w:tcW w:w="567" w:type="dxa"/>
            <w:shd w:val="clear" w:color="auto" w:fill="FFFF00"/>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人数</w:t>
            </w:r>
          </w:p>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／月</w:t>
            </w:r>
          </w:p>
        </w:tc>
        <w:tc>
          <w:tcPr>
            <w:tcW w:w="851" w:type="dxa"/>
            <w:shd w:val="clear" w:color="auto" w:fill="FFFF00"/>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見込み</w:t>
            </w:r>
          </w:p>
        </w:tc>
        <w:tc>
          <w:tcPr>
            <w:tcW w:w="1080"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70</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46</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72</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47</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74</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48</w:t>
            </w:r>
          </w:p>
        </w:tc>
      </w:tr>
      <w:tr w:rsidR="00791236" w:rsidRPr="00993A9B" w:rsidTr="003A07DC">
        <w:trPr>
          <w:trHeight w:val="730"/>
        </w:trPr>
        <w:tc>
          <w:tcPr>
            <w:tcW w:w="817" w:type="dxa"/>
            <w:vMerge w:val="restart"/>
            <w:textDirection w:val="tbRlV"/>
            <w:vAlign w:val="center"/>
          </w:tcPr>
          <w:p w:rsidR="00791236" w:rsidRPr="00993A9B" w:rsidRDefault="00791236" w:rsidP="003A07DC">
            <w:pPr>
              <w:ind w:left="113" w:right="113"/>
              <w:jc w:val="center"/>
              <w:rPr>
                <w:rFonts w:ascii="HG丸ｺﾞｼｯｸM-PRO" w:eastAsia="HG丸ｺﾞｼｯｸM-PRO"/>
                <w:sz w:val="16"/>
                <w:szCs w:val="16"/>
              </w:rPr>
            </w:pPr>
            <w:r w:rsidRPr="00993A9B">
              <w:rPr>
                <w:rFonts w:ascii="HG丸ｺﾞｼｯｸM-PRO" w:eastAsia="HG丸ｺﾞｼｯｸM-PRO" w:hint="eastAsia"/>
                <w:sz w:val="16"/>
                <w:szCs w:val="16"/>
              </w:rPr>
              <w:t>同行援護</w:t>
            </w:r>
          </w:p>
        </w:tc>
        <w:tc>
          <w:tcPr>
            <w:tcW w:w="567"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時間</w:t>
            </w:r>
          </w:p>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／月</w:t>
            </w:r>
          </w:p>
        </w:tc>
        <w:tc>
          <w:tcPr>
            <w:tcW w:w="85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見込み</w:t>
            </w:r>
          </w:p>
        </w:tc>
        <w:tc>
          <w:tcPr>
            <w:tcW w:w="1080" w:type="dxa"/>
            <w:vAlign w:val="center"/>
          </w:tcPr>
          <w:p w:rsidR="00791236" w:rsidRPr="00993A9B"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8,869</w:t>
            </w:r>
          </w:p>
        </w:tc>
        <w:tc>
          <w:tcPr>
            <w:tcW w:w="1081" w:type="dxa"/>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2,484</w:t>
            </w:r>
          </w:p>
        </w:tc>
        <w:tc>
          <w:tcPr>
            <w:tcW w:w="1081" w:type="dxa"/>
            <w:vAlign w:val="center"/>
          </w:tcPr>
          <w:p w:rsidR="00791236" w:rsidRPr="00993A9B"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9,114</w:t>
            </w:r>
          </w:p>
        </w:tc>
        <w:tc>
          <w:tcPr>
            <w:tcW w:w="1081" w:type="dxa"/>
            <w:vAlign w:val="center"/>
          </w:tcPr>
          <w:p w:rsidR="00791236" w:rsidRPr="00993A9B"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2,553</w:t>
            </w:r>
          </w:p>
        </w:tc>
        <w:tc>
          <w:tcPr>
            <w:tcW w:w="1081" w:type="dxa"/>
            <w:vAlign w:val="center"/>
          </w:tcPr>
          <w:p w:rsidR="00791236" w:rsidRPr="00993A9B"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9,408</w:t>
            </w:r>
          </w:p>
        </w:tc>
        <w:tc>
          <w:tcPr>
            <w:tcW w:w="1081" w:type="dxa"/>
            <w:vAlign w:val="center"/>
          </w:tcPr>
          <w:p w:rsidR="00791236" w:rsidRPr="00993A9B"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2,622</w:t>
            </w:r>
          </w:p>
        </w:tc>
      </w:tr>
      <w:tr w:rsidR="00791236" w:rsidRPr="00993A9B" w:rsidTr="003A07DC">
        <w:trPr>
          <w:trHeight w:val="730"/>
        </w:trPr>
        <w:tc>
          <w:tcPr>
            <w:tcW w:w="817" w:type="dxa"/>
            <w:vMerge/>
            <w:textDirection w:val="tbRlV"/>
            <w:vAlign w:val="center"/>
          </w:tcPr>
          <w:p w:rsidR="00791236" w:rsidRPr="00993A9B" w:rsidRDefault="00791236" w:rsidP="003A07DC">
            <w:pPr>
              <w:ind w:left="113" w:right="113"/>
              <w:jc w:val="center"/>
              <w:rPr>
                <w:rFonts w:ascii="HG丸ｺﾞｼｯｸM-PRO" w:eastAsia="HG丸ｺﾞｼｯｸM-PRO"/>
                <w:sz w:val="16"/>
                <w:szCs w:val="16"/>
              </w:rPr>
            </w:pPr>
          </w:p>
        </w:tc>
        <w:tc>
          <w:tcPr>
            <w:tcW w:w="567" w:type="dxa"/>
            <w:shd w:val="clear" w:color="auto" w:fill="FFFF00"/>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人数</w:t>
            </w:r>
          </w:p>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／月</w:t>
            </w:r>
          </w:p>
        </w:tc>
        <w:tc>
          <w:tcPr>
            <w:tcW w:w="851" w:type="dxa"/>
            <w:shd w:val="clear" w:color="auto" w:fill="FFFF00"/>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見込み</w:t>
            </w:r>
          </w:p>
        </w:tc>
        <w:tc>
          <w:tcPr>
            <w:tcW w:w="1080"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181</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108</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186</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111</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192</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114</w:t>
            </w:r>
          </w:p>
        </w:tc>
      </w:tr>
      <w:tr w:rsidR="00791236" w:rsidRPr="00993A9B" w:rsidTr="003A07DC">
        <w:trPr>
          <w:trHeight w:val="730"/>
        </w:trPr>
        <w:tc>
          <w:tcPr>
            <w:tcW w:w="817" w:type="dxa"/>
            <w:vMerge w:val="restart"/>
            <w:textDirection w:val="tbRlV"/>
            <w:vAlign w:val="center"/>
          </w:tcPr>
          <w:p w:rsidR="00791236" w:rsidRPr="00993A9B" w:rsidRDefault="00791236" w:rsidP="003A07DC">
            <w:pPr>
              <w:ind w:left="113" w:right="113"/>
              <w:jc w:val="center"/>
              <w:rPr>
                <w:rFonts w:ascii="HG丸ｺﾞｼｯｸM-PRO" w:eastAsia="HG丸ｺﾞｼｯｸM-PRO"/>
                <w:sz w:val="16"/>
                <w:szCs w:val="16"/>
              </w:rPr>
            </w:pPr>
            <w:r w:rsidRPr="00993A9B">
              <w:rPr>
                <w:rFonts w:ascii="HG丸ｺﾞｼｯｸM-PRO" w:eastAsia="HG丸ｺﾞｼｯｸM-PRO" w:hint="eastAsia"/>
                <w:sz w:val="16"/>
                <w:szCs w:val="16"/>
              </w:rPr>
              <w:t>行動援護</w:t>
            </w:r>
          </w:p>
        </w:tc>
        <w:tc>
          <w:tcPr>
            <w:tcW w:w="567"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時間</w:t>
            </w:r>
          </w:p>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／月</w:t>
            </w:r>
          </w:p>
        </w:tc>
        <w:tc>
          <w:tcPr>
            <w:tcW w:w="85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見込み</w:t>
            </w:r>
          </w:p>
        </w:tc>
        <w:tc>
          <w:tcPr>
            <w:tcW w:w="1080" w:type="dxa"/>
            <w:vAlign w:val="center"/>
          </w:tcPr>
          <w:p w:rsidR="00791236" w:rsidRPr="00993A9B"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3,312</w:t>
            </w:r>
          </w:p>
        </w:tc>
        <w:tc>
          <w:tcPr>
            <w:tcW w:w="1081" w:type="dxa"/>
            <w:vAlign w:val="center"/>
          </w:tcPr>
          <w:p w:rsidR="00791236" w:rsidRPr="00993A9B"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1,247</w:t>
            </w:r>
          </w:p>
        </w:tc>
        <w:tc>
          <w:tcPr>
            <w:tcW w:w="1081" w:type="dxa"/>
            <w:vAlign w:val="center"/>
          </w:tcPr>
          <w:p w:rsidR="00791236" w:rsidRPr="00993A9B"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3,312</w:t>
            </w:r>
          </w:p>
        </w:tc>
        <w:tc>
          <w:tcPr>
            <w:tcW w:w="1081" w:type="dxa"/>
            <w:vAlign w:val="center"/>
          </w:tcPr>
          <w:p w:rsidR="00791236" w:rsidRPr="00993A9B"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1,247</w:t>
            </w:r>
          </w:p>
        </w:tc>
        <w:tc>
          <w:tcPr>
            <w:tcW w:w="1081" w:type="dxa"/>
            <w:vAlign w:val="center"/>
          </w:tcPr>
          <w:p w:rsidR="00791236" w:rsidRPr="00993A9B"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3,312</w:t>
            </w:r>
          </w:p>
        </w:tc>
        <w:tc>
          <w:tcPr>
            <w:tcW w:w="1081" w:type="dxa"/>
            <w:vAlign w:val="center"/>
          </w:tcPr>
          <w:p w:rsidR="00791236" w:rsidRPr="00993A9B"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1,247</w:t>
            </w:r>
          </w:p>
        </w:tc>
      </w:tr>
      <w:tr w:rsidR="00791236" w:rsidRPr="00993A9B" w:rsidTr="003A07DC">
        <w:trPr>
          <w:trHeight w:val="730"/>
        </w:trPr>
        <w:tc>
          <w:tcPr>
            <w:tcW w:w="817" w:type="dxa"/>
            <w:vMerge/>
            <w:textDirection w:val="tbRlV"/>
            <w:vAlign w:val="center"/>
          </w:tcPr>
          <w:p w:rsidR="00791236" w:rsidRPr="00993A9B" w:rsidRDefault="00791236" w:rsidP="003A07DC">
            <w:pPr>
              <w:ind w:left="113" w:right="113"/>
              <w:jc w:val="center"/>
              <w:rPr>
                <w:rFonts w:ascii="HG丸ｺﾞｼｯｸM-PRO" w:eastAsia="HG丸ｺﾞｼｯｸM-PRO"/>
                <w:sz w:val="16"/>
                <w:szCs w:val="16"/>
              </w:rPr>
            </w:pPr>
          </w:p>
        </w:tc>
        <w:tc>
          <w:tcPr>
            <w:tcW w:w="567" w:type="dxa"/>
            <w:shd w:val="clear" w:color="auto" w:fill="FFFF00"/>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人数</w:t>
            </w:r>
          </w:p>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／月</w:t>
            </w:r>
          </w:p>
        </w:tc>
        <w:tc>
          <w:tcPr>
            <w:tcW w:w="851" w:type="dxa"/>
            <w:shd w:val="clear" w:color="auto" w:fill="FFFF00"/>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見込み</w:t>
            </w:r>
          </w:p>
        </w:tc>
        <w:tc>
          <w:tcPr>
            <w:tcW w:w="1080"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69</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43</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69</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43</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69</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43</w:t>
            </w:r>
          </w:p>
        </w:tc>
      </w:tr>
      <w:tr w:rsidR="00791236" w:rsidRPr="00993A9B" w:rsidTr="003A07DC">
        <w:trPr>
          <w:trHeight w:val="730"/>
        </w:trPr>
        <w:tc>
          <w:tcPr>
            <w:tcW w:w="817" w:type="dxa"/>
            <w:vMerge w:val="restart"/>
            <w:textDirection w:val="tbRlV"/>
            <w:vAlign w:val="center"/>
          </w:tcPr>
          <w:p w:rsidR="00791236" w:rsidRPr="00993A9B" w:rsidRDefault="00791236" w:rsidP="003A07DC">
            <w:pPr>
              <w:ind w:left="113" w:right="113"/>
              <w:jc w:val="center"/>
              <w:rPr>
                <w:rFonts w:ascii="HG丸ｺﾞｼｯｸM-PRO" w:eastAsia="HG丸ｺﾞｼｯｸM-PRO"/>
                <w:sz w:val="16"/>
                <w:szCs w:val="16"/>
              </w:rPr>
            </w:pPr>
            <w:r w:rsidRPr="00993A9B">
              <w:rPr>
                <w:rFonts w:ascii="HG丸ｺﾞｼｯｸM-PRO" w:eastAsia="HG丸ｺﾞｼｯｸM-PRO" w:hint="eastAsia"/>
                <w:sz w:val="16"/>
                <w:szCs w:val="16"/>
              </w:rPr>
              <w:t>重度障害者等</w:t>
            </w:r>
          </w:p>
          <w:p w:rsidR="00791236" w:rsidRPr="00993A9B" w:rsidRDefault="00791236" w:rsidP="003A07DC">
            <w:pPr>
              <w:ind w:left="113" w:right="113"/>
              <w:jc w:val="center"/>
              <w:rPr>
                <w:rFonts w:ascii="HG丸ｺﾞｼｯｸM-PRO" w:eastAsia="HG丸ｺﾞｼｯｸM-PRO"/>
                <w:sz w:val="16"/>
                <w:szCs w:val="16"/>
              </w:rPr>
            </w:pPr>
            <w:r w:rsidRPr="00993A9B">
              <w:rPr>
                <w:rFonts w:ascii="HG丸ｺﾞｼｯｸM-PRO" w:eastAsia="HG丸ｺﾞｼｯｸM-PRO" w:hint="eastAsia"/>
                <w:sz w:val="16"/>
                <w:szCs w:val="16"/>
              </w:rPr>
              <w:t>包括支援</w:t>
            </w:r>
          </w:p>
        </w:tc>
        <w:tc>
          <w:tcPr>
            <w:tcW w:w="567"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時間</w:t>
            </w:r>
          </w:p>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／月</w:t>
            </w:r>
          </w:p>
        </w:tc>
        <w:tc>
          <w:tcPr>
            <w:tcW w:w="851" w:type="dxa"/>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見込み</w:t>
            </w:r>
          </w:p>
        </w:tc>
        <w:tc>
          <w:tcPr>
            <w:tcW w:w="1080" w:type="dxa"/>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0</w:t>
            </w:r>
          </w:p>
        </w:tc>
        <w:tc>
          <w:tcPr>
            <w:tcW w:w="1081" w:type="dxa"/>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0</w:t>
            </w:r>
          </w:p>
        </w:tc>
        <w:tc>
          <w:tcPr>
            <w:tcW w:w="1081" w:type="dxa"/>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0</w:t>
            </w:r>
          </w:p>
        </w:tc>
        <w:tc>
          <w:tcPr>
            <w:tcW w:w="1081" w:type="dxa"/>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0</w:t>
            </w:r>
          </w:p>
        </w:tc>
        <w:tc>
          <w:tcPr>
            <w:tcW w:w="1081" w:type="dxa"/>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0</w:t>
            </w:r>
          </w:p>
        </w:tc>
        <w:tc>
          <w:tcPr>
            <w:tcW w:w="1081" w:type="dxa"/>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0</w:t>
            </w:r>
          </w:p>
        </w:tc>
      </w:tr>
      <w:tr w:rsidR="00791236" w:rsidRPr="00993A9B" w:rsidTr="003A07DC">
        <w:trPr>
          <w:trHeight w:val="730"/>
        </w:trPr>
        <w:tc>
          <w:tcPr>
            <w:tcW w:w="817" w:type="dxa"/>
            <w:vMerge/>
            <w:vAlign w:val="center"/>
          </w:tcPr>
          <w:p w:rsidR="00791236" w:rsidRPr="00993A9B" w:rsidRDefault="00791236" w:rsidP="003A07DC">
            <w:pPr>
              <w:jc w:val="center"/>
              <w:rPr>
                <w:rFonts w:ascii="HG丸ｺﾞｼｯｸM-PRO" w:eastAsia="HG丸ｺﾞｼｯｸM-PRO"/>
                <w:sz w:val="16"/>
                <w:szCs w:val="16"/>
              </w:rPr>
            </w:pPr>
          </w:p>
        </w:tc>
        <w:tc>
          <w:tcPr>
            <w:tcW w:w="567" w:type="dxa"/>
            <w:shd w:val="clear" w:color="auto" w:fill="FFFF00"/>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人数</w:t>
            </w:r>
          </w:p>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／月</w:t>
            </w:r>
          </w:p>
        </w:tc>
        <w:tc>
          <w:tcPr>
            <w:tcW w:w="851" w:type="dxa"/>
            <w:shd w:val="clear" w:color="auto" w:fill="FFFF00"/>
            <w:vAlign w:val="center"/>
          </w:tcPr>
          <w:p w:rsidR="00791236" w:rsidRPr="00993A9B" w:rsidRDefault="00791236" w:rsidP="003A07DC">
            <w:pPr>
              <w:jc w:val="center"/>
              <w:rPr>
                <w:rFonts w:ascii="HG丸ｺﾞｼｯｸM-PRO" w:eastAsia="HG丸ｺﾞｼｯｸM-PRO"/>
                <w:sz w:val="16"/>
                <w:szCs w:val="16"/>
              </w:rPr>
            </w:pPr>
            <w:r w:rsidRPr="00993A9B">
              <w:rPr>
                <w:rFonts w:ascii="HG丸ｺﾞｼｯｸM-PRO" w:eastAsia="HG丸ｺﾞｼｯｸM-PRO" w:hint="eastAsia"/>
                <w:sz w:val="16"/>
                <w:szCs w:val="16"/>
              </w:rPr>
              <w:t>見込み</w:t>
            </w:r>
          </w:p>
        </w:tc>
        <w:tc>
          <w:tcPr>
            <w:tcW w:w="1080"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0</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0</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0</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0</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0</w:t>
            </w:r>
          </w:p>
        </w:tc>
        <w:tc>
          <w:tcPr>
            <w:tcW w:w="1081" w:type="dxa"/>
            <w:shd w:val="clear" w:color="auto" w:fill="FFFF00"/>
            <w:vAlign w:val="center"/>
          </w:tcPr>
          <w:p w:rsidR="00791236" w:rsidRPr="00993A9B" w:rsidRDefault="00791236" w:rsidP="003A07DC">
            <w:pPr>
              <w:jc w:val="right"/>
              <w:rPr>
                <w:rFonts w:ascii="HG丸ｺﾞｼｯｸM-PRO" w:eastAsia="HG丸ｺﾞｼｯｸM-PRO"/>
                <w:sz w:val="16"/>
                <w:szCs w:val="16"/>
              </w:rPr>
            </w:pPr>
            <w:r w:rsidRPr="00993A9B">
              <w:rPr>
                <w:rFonts w:ascii="HG丸ｺﾞｼｯｸM-PRO" w:eastAsia="HG丸ｺﾞｼｯｸM-PRO" w:hint="eastAsia"/>
                <w:sz w:val="16"/>
                <w:szCs w:val="16"/>
              </w:rPr>
              <w:t>0</w:t>
            </w:r>
          </w:p>
        </w:tc>
      </w:tr>
    </w:tbl>
    <w:p w:rsidR="00791236" w:rsidRDefault="00791236" w:rsidP="00791236">
      <w:pPr>
        <w:spacing w:line="440" w:lineRule="exact"/>
        <w:ind w:firstLineChars="100" w:firstLine="243"/>
        <w:rPr>
          <w:rFonts w:ascii="HG丸ｺﾞｼｯｸM-PRO" w:eastAsia="HG丸ｺﾞｼｯｸM-PRO" w:hAnsi="HG丸ｺﾞｼｯｸM-PRO"/>
          <w:sz w:val="24"/>
        </w:rPr>
      </w:pPr>
    </w:p>
    <w:p w:rsidR="004A6BD3" w:rsidRDefault="004A6BD3" w:rsidP="00791236">
      <w:pPr>
        <w:spacing w:line="440" w:lineRule="exact"/>
        <w:ind w:firstLineChars="100" w:firstLine="243"/>
        <w:rPr>
          <w:rFonts w:ascii="HG丸ｺﾞｼｯｸM-PRO" w:eastAsia="HG丸ｺﾞｼｯｸM-PRO" w:hAnsi="HG丸ｺﾞｼｯｸM-PRO"/>
          <w:sz w:val="24"/>
        </w:rPr>
      </w:pPr>
    </w:p>
    <w:p w:rsidR="004A6BD3" w:rsidRDefault="004C0064" w:rsidP="004C0064">
      <w:pPr>
        <w:spacing w:line="440" w:lineRule="exact"/>
        <w:ind w:firstLineChars="100" w:firstLine="213"/>
        <w:rPr>
          <w:rFonts w:ascii="HG丸ｺﾞｼｯｸM-PRO" w:eastAsia="HG丸ｺﾞｼｯｸM-PRO" w:hAnsi="HG丸ｺﾞｼｯｸM-PRO"/>
          <w:sz w:val="24"/>
        </w:rPr>
      </w:pPr>
      <w:r w:rsidRPr="004C0064">
        <w:rPr>
          <w:rFonts w:hint="eastAsia"/>
          <w:noProof/>
          <w:szCs w:val="22"/>
        </w:rPr>
        <w:drawing>
          <wp:anchor distT="0" distB="0" distL="114300" distR="114300" simplePos="0" relativeHeight="251810816" behindDoc="0" locked="0" layoutInCell="1" allowOverlap="1" wp14:anchorId="76538A4D" wp14:editId="7DED9C49">
            <wp:simplePos x="0" y="0"/>
            <wp:positionH relativeFrom="page">
              <wp:posOffset>540385</wp:posOffset>
            </wp:positionH>
            <wp:positionV relativeFrom="page">
              <wp:posOffset>9432925</wp:posOffset>
            </wp:positionV>
            <wp:extent cx="714240" cy="714240"/>
            <wp:effectExtent l="0" t="0" r="0" b="0"/>
            <wp:wrapNone/>
            <wp:docPr id="51" name="JAVISCODE034-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4A6BD3" w:rsidRDefault="004A6BD3" w:rsidP="000E27A3">
      <w:pPr>
        <w:spacing w:line="440" w:lineRule="exact"/>
        <w:ind w:firstLineChars="100" w:firstLine="243"/>
        <w:rPr>
          <w:rFonts w:ascii="HG丸ｺﾞｼｯｸM-PRO" w:eastAsia="HG丸ｺﾞｼｯｸM-PRO" w:hAnsi="HG丸ｺﾞｼｯｸM-PRO"/>
          <w:sz w:val="24"/>
        </w:rPr>
      </w:pPr>
    </w:p>
    <w:p w:rsidR="00791236" w:rsidRPr="00993A9B" w:rsidRDefault="00791236" w:rsidP="00791236">
      <w:pPr>
        <w:spacing w:line="440" w:lineRule="exact"/>
        <w:ind w:firstLineChars="100" w:firstLine="243"/>
        <w:rPr>
          <w:rFonts w:ascii="HG丸ｺﾞｼｯｸM-PRO" w:eastAsia="HG丸ｺﾞｼｯｸM-PRO" w:hAnsi="HG丸ｺﾞｼｯｸM-PRO"/>
          <w:sz w:val="24"/>
        </w:rPr>
      </w:pPr>
      <w:r w:rsidRPr="00993A9B">
        <w:rPr>
          <w:rFonts w:ascii="HG丸ｺﾞｼｯｸM-PRO" w:eastAsia="HG丸ｺﾞｼｯｸM-PRO" w:hAnsi="HG丸ｺﾞｼｯｸM-PRO" w:hint="eastAsia"/>
          <w:sz w:val="24"/>
        </w:rPr>
        <w:t>第４期計画においては、平成２６年度までの実績に基づいて見込み量を設定しています。</w:t>
      </w:r>
    </w:p>
    <w:p w:rsidR="00791236" w:rsidRPr="00993A9B" w:rsidRDefault="00791236" w:rsidP="004A6BD3">
      <w:pPr>
        <w:spacing w:line="440" w:lineRule="exact"/>
        <w:ind w:firstLineChars="100" w:firstLine="243"/>
        <w:rPr>
          <w:rFonts w:ascii="HG丸ｺﾞｼｯｸM-PRO" w:eastAsia="HG丸ｺﾞｼｯｸM-PRO" w:hAnsi="HG丸ｺﾞｼｯｸM-PRO"/>
          <w:sz w:val="24"/>
        </w:rPr>
      </w:pPr>
      <w:r w:rsidRPr="00993A9B">
        <w:rPr>
          <w:rFonts w:ascii="HG丸ｺﾞｼｯｸM-PRO" w:eastAsia="HG丸ｺﾞｼｯｸM-PRO" w:hAnsi="HG丸ｺﾞｼｯｸM-PRO" w:hint="eastAsia"/>
          <w:sz w:val="24"/>
        </w:rPr>
        <w:t>居宅介護、重度訪問介護、同行援護、行動援護については、いずれのサービスも地域での自立した生活を支えるうえで必要不可欠なサービスであり、今後もその需要は増加していくと考えられることから、延べ時間数及び人数については今後も増加すると見込んでいます。</w:t>
      </w:r>
    </w:p>
    <w:p w:rsidR="00791236" w:rsidRPr="00993A9B" w:rsidRDefault="00791236" w:rsidP="00791236">
      <w:pPr>
        <w:spacing w:line="440" w:lineRule="exact"/>
        <w:ind w:firstLineChars="100" w:firstLine="243"/>
        <w:rPr>
          <w:rFonts w:ascii="HG丸ｺﾞｼｯｸM-PRO" w:eastAsia="HG丸ｺﾞｼｯｸM-PRO" w:hAnsi="HG丸ｺﾞｼｯｸM-PRO"/>
          <w:sz w:val="24"/>
        </w:rPr>
      </w:pPr>
      <w:r w:rsidRPr="00993A9B">
        <w:rPr>
          <w:rFonts w:ascii="HG丸ｺﾞｼｯｸM-PRO" w:eastAsia="HG丸ｺﾞｼｯｸM-PRO" w:hAnsi="HG丸ｺﾞｼｯｸM-PRO" w:hint="eastAsia"/>
          <w:sz w:val="24"/>
        </w:rPr>
        <w:t>重度障害者等包括支援については、これまで利用実績がなく、今後も利用は見込めない状況となっています。</w:t>
      </w:r>
    </w:p>
    <w:p w:rsidR="00791236" w:rsidRPr="00993A9B" w:rsidRDefault="00791236" w:rsidP="00791236">
      <w:pPr>
        <w:spacing w:line="440" w:lineRule="exact"/>
        <w:ind w:firstLineChars="100" w:firstLine="244"/>
        <w:rPr>
          <w:rFonts w:ascii="HG丸ｺﾞｼｯｸM-PRO" w:eastAsia="HG丸ｺﾞｼｯｸM-PRO" w:hAnsi="HG丸ｺﾞｼｯｸM-PRO"/>
          <w:b/>
          <w:sz w:val="24"/>
        </w:rPr>
      </w:pPr>
    </w:p>
    <w:p w:rsidR="00791236" w:rsidRPr="00993A9B" w:rsidRDefault="00791236" w:rsidP="00791236">
      <w:pPr>
        <w:spacing w:line="440" w:lineRule="exact"/>
        <w:ind w:firstLineChars="100" w:firstLine="244"/>
        <w:rPr>
          <w:rFonts w:ascii="HG丸ｺﾞｼｯｸM-PRO" w:eastAsia="HG丸ｺﾞｼｯｸM-PRO" w:hAnsi="HG丸ｺﾞｼｯｸM-PRO"/>
          <w:b/>
          <w:sz w:val="24"/>
        </w:rPr>
      </w:pPr>
    </w:p>
    <w:p w:rsidR="00791236" w:rsidRPr="00993A9B" w:rsidRDefault="00791236" w:rsidP="00791236">
      <w:pPr>
        <w:spacing w:line="440" w:lineRule="exact"/>
        <w:ind w:firstLineChars="100" w:firstLine="244"/>
        <w:rPr>
          <w:rFonts w:ascii="HG丸ｺﾞｼｯｸM-PRO" w:eastAsia="HG丸ｺﾞｼｯｸM-PRO" w:hAnsi="HG丸ｺﾞｼｯｸM-PRO"/>
          <w:b/>
          <w:sz w:val="24"/>
        </w:rPr>
      </w:pPr>
    </w:p>
    <w:p w:rsidR="00791236" w:rsidRPr="00993A9B" w:rsidRDefault="00791236" w:rsidP="00791236">
      <w:pPr>
        <w:spacing w:line="440" w:lineRule="exact"/>
        <w:ind w:firstLineChars="100" w:firstLine="244"/>
        <w:rPr>
          <w:rFonts w:ascii="HG丸ｺﾞｼｯｸM-PRO" w:eastAsia="HG丸ｺﾞｼｯｸM-PRO" w:hAnsi="HG丸ｺﾞｼｯｸM-PRO"/>
          <w:b/>
          <w:sz w:val="24"/>
        </w:rPr>
      </w:pPr>
    </w:p>
    <w:p w:rsidR="00791236" w:rsidRPr="00993A9B" w:rsidRDefault="00791236" w:rsidP="00791236">
      <w:pPr>
        <w:spacing w:line="440" w:lineRule="exact"/>
        <w:ind w:firstLineChars="100" w:firstLine="244"/>
        <w:rPr>
          <w:rFonts w:ascii="HG丸ｺﾞｼｯｸM-PRO" w:eastAsia="HG丸ｺﾞｼｯｸM-PRO" w:hAnsi="HG丸ｺﾞｼｯｸM-PRO"/>
          <w:b/>
          <w:sz w:val="24"/>
        </w:rPr>
      </w:pPr>
    </w:p>
    <w:p w:rsidR="00791236" w:rsidRPr="00993A9B" w:rsidRDefault="00791236" w:rsidP="00791236">
      <w:pPr>
        <w:spacing w:line="440" w:lineRule="exact"/>
        <w:ind w:firstLineChars="100" w:firstLine="244"/>
        <w:rPr>
          <w:rFonts w:ascii="HG丸ｺﾞｼｯｸM-PRO" w:eastAsia="HG丸ｺﾞｼｯｸM-PRO" w:hAnsi="HG丸ｺﾞｼｯｸM-PRO"/>
          <w:b/>
          <w:sz w:val="24"/>
        </w:rPr>
      </w:pPr>
    </w:p>
    <w:p w:rsidR="00791236" w:rsidRPr="00993A9B" w:rsidRDefault="00791236" w:rsidP="00791236">
      <w:pPr>
        <w:spacing w:line="440" w:lineRule="exact"/>
        <w:ind w:firstLineChars="100" w:firstLine="244"/>
        <w:rPr>
          <w:rFonts w:ascii="HG丸ｺﾞｼｯｸM-PRO" w:eastAsia="HG丸ｺﾞｼｯｸM-PRO" w:hAnsi="HG丸ｺﾞｼｯｸM-PRO"/>
          <w:b/>
          <w:sz w:val="24"/>
        </w:rPr>
      </w:pPr>
    </w:p>
    <w:p w:rsidR="00791236" w:rsidRDefault="00791236" w:rsidP="00791236">
      <w:pPr>
        <w:spacing w:line="440" w:lineRule="exact"/>
        <w:ind w:firstLineChars="100" w:firstLine="244"/>
        <w:rPr>
          <w:rFonts w:ascii="HG丸ｺﾞｼｯｸM-PRO" w:eastAsia="HG丸ｺﾞｼｯｸM-PRO" w:hAnsi="HG丸ｺﾞｼｯｸM-PRO"/>
          <w:b/>
          <w:sz w:val="24"/>
        </w:rPr>
      </w:pPr>
    </w:p>
    <w:p w:rsidR="00791236" w:rsidRDefault="00791236" w:rsidP="00791236">
      <w:pPr>
        <w:spacing w:line="440" w:lineRule="exact"/>
        <w:ind w:firstLineChars="100" w:firstLine="244"/>
        <w:rPr>
          <w:rFonts w:ascii="HG丸ｺﾞｼｯｸM-PRO" w:eastAsia="HG丸ｺﾞｼｯｸM-PRO" w:hAnsi="HG丸ｺﾞｼｯｸM-PRO"/>
          <w:b/>
          <w:sz w:val="24"/>
        </w:rPr>
      </w:pPr>
    </w:p>
    <w:p w:rsidR="00791236" w:rsidRDefault="00791236" w:rsidP="00791236">
      <w:pPr>
        <w:spacing w:line="440" w:lineRule="exact"/>
        <w:ind w:firstLineChars="100" w:firstLine="244"/>
        <w:rPr>
          <w:rFonts w:ascii="HG丸ｺﾞｼｯｸM-PRO" w:eastAsia="HG丸ｺﾞｼｯｸM-PRO" w:hAnsi="HG丸ｺﾞｼｯｸM-PRO"/>
          <w:b/>
          <w:sz w:val="24"/>
        </w:rPr>
      </w:pPr>
    </w:p>
    <w:p w:rsidR="00791236" w:rsidRDefault="00791236" w:rsidP="00791236">
      <w:pPr>
        <w:spacing w:line="440" w:lineRule="exact"/>
        <w:ind w:firstLineChars="100" w:firstLine="244"/>
        <w:rPr>
          <w:rFonts w:ascii="HG丸ｺﾞｼｯｸM-PRO" w:eastAsia="HG丸ｺﾞｼｯｸM-PRO" w:hAnsi="HG丸ｺﾞｼｯｸM-PRO"/>
          <w:b/>
          <w:sz w:val="24"/>
        </w:rPr>
      </w:pPr>
    </w:p>
    <w:p w:rsidR="00791236" w:rsidRDefault="00791236" w:rsidP="00791236">
      <w:pPr>
        <w:spacing w:line="440" w:lineRule="exact"/>
        <w:ind w:firstLineChars="100" w:firstLine="244"/>
        <w:rPr>
          <w:rFonts w:ascii="HG丸ｺﾞｼｯｸM-PRO" w:eastAsia="HG丸ｺﾞｼｯｸM-PRO" w:hAnsi="HG丸ｺﾞｼｯｸM-PRO"/>
          <w:b/>
          <w:sz w:val="24"/>
        </w:rPr>
      </w:pPr>
    </w:p>
    <w:p w:rsidR="00791236" w:rsidRDefault="00791236" w:rsidP="00791236">
      <w:pPr>
        <w:spacing w:line="440" w:lineRule="exact"/>
        <w:ind w:firstLineChars="100" w:firstLine="244"/>
        <w:rPr>
          <w:rFonts w:ascii="HG丸ｺﾞｼｯｸM-PRO" w:eastAsia="HG丸ｺﾞｼｯｸM-PRO" w:hAnsi="HG丸ｺﾞｼｯｸM-PRO"/>
          <w:b/>
          <w:sz w:val="24"/>
        </w:rPr>
      </w:pPr>
    </w:p>
    <w:p w:rsidR="00791236" w:rsidRDefault="00791236" w:rsidP="00791236">
      <w:pPr>
        <w:spacing w:line="440" w:lineRule="exact"/>
        <w:ind w:firstLineChars="100" w:firstLine="244"/>
        <w:rPr>
          <w:rFonts w:ascii="HG丸ｺﾞｼｯｸM-PRO" w:eastAsia="HG丸ｺﾞｼｯｸM-PRO" w:hAnsi="HG丸ｺﾞｼｯｸM-PRO"/>
          <w:b/>
          <w:sz w:val="24"/>
        </w:rPr>
      </w:pPr>
    </w:p>
    <w:p w:rsidR="00791236" w:rsidRDefault="00791236" w:rsidP="00791236">
      <w:pPr>
        <w:spacing w:line="440" w:lineRule="exact"/>
        <w:ind w:firstLineChars="100" w:firstLine="244"/>
        <w:rPr>
          <w:rFonts w:ascii="HG丸ｺﾞｼｯｸM-PRO" w:eastAsia="HG丸ｺﾞｼｯｸM-PRO" w:hAnsi="HG丸ｺﾞｼｯｸM-PRO"/>
          <w:b/>
          <w:sz w:val="24"/>
        </w:rPr>
      </w:pPr>
    </w:p>
    <w:p w:rsidR="00791236" w:rsidRDefault="00791236" w:rsidP="00791236">
      <w:pPr>
        <w:spacing w:line="440" w:lineRule="exact"/>
        <w:ind w:firstLineChars="100" w:firstLine="244"/>
        <w:rPr>
          <w:rFonts w:ascii="HG丸ｺﾞｼｯｸM-PRO" w:eastAsia="HG丸ｺﾞｼｯｸM-PRO" w:hAnsi="HG丸ｺﾞｼｯｸM-PRO"/>
          <w:b/>
          <w:sz w:val="24"/>
        </w:rPr>
      </w:pPr>
    </w:p>
    <w:p w:rsidR="00791236" w:rsidRDefault="00791236" w:rsidP="00791236">
      <w:pPr>
        <w:spacing w:line="440" w:lineRule="exact"/>
        <w:ind w:firstLineChars="100" w:firstLine="244"/>
        <w:rPr>
          <w:rFonts w:ascii="HG丸ｺﾞｼｯｸM-PRO" w:eastAsia="HG丸ｺﾞｼｯｸM-PRO" w:hAnsi="HG丸ｺﾞｼｯｸM-PRO"/>
          <w:b/>
          <w:sz w:val="24"/>
        </w:rPr>
      </w:pPr>
    </w:p>
    <w:p w:rsidR="00791236" w:rsidRDefault="00791236" w:rsidP="00791236">
      <w:pPr>
        <w:spacing w:line="440" w:lineRule="exact"/>
        <w:ind w:firstLineChars="100" w:firstLine="244"/>
        <w:rPr>
          <w:rFonts w:ascii="HG丸ｺﾞｼｯｸM-PRO" w:eastAsia="HG丸ｺﾞｼｯｸM-PRO" w:hAnsi="HG丸ｺﾞｼｯｸM-PRO"/>
          <w:b/>
          <w:sz w:val="24"/>
        </w:rPr>
      </w:pPr>
    </w:p>
    <w:p w:rsidR="00791236" w:rsidRDefault="00791236" w:rsidP="00791236">
      <w:pPr>
        <w:spacing w:line="440" w:lineRule="exact"/>
        <w:ind w:firstLineChars="100" w:firstLine="244"/>
        <w:rPr>
          <w:rFonts w:ascii="HG丸ｺﾞｼｯｸM-PRO" w:eastAsia="HG丸ｺﾞｼｯｸM-PRO" w:hAnsi="HG丸ｺﾞｼｯｸM-PRO"/>
          <w:b/>
          <w:sz w:val="24"/>
        </w:rPr>
      </w:pPr>
    </w:p>
    <w:p w:rsidR="00791236" w:rsidRDefault="00791236" w:rsidP="00791236">
      <w:pPr>
        <w:spacing w:line="440" w:lineRule="exact"/>
        <w:ind w:firstLineChars="100" w:firstLine="244"/>
        <w:rPr>
          <w:rFonts w:ascii="HG丸ｺﾞｼｯｸM-PRO" w:eastAsia="HG丸ｺﾞｼｯｸM-PRO" w:hAnsi="HG丸ｺﾞｼｯｸM-PRO"/>
          <w:b/>
          <w:sz w:val="24"/>
        </w:rPr>
      </w:pPr>
    </w:p>
    <w:p w:rsidR="00791236" w:rsidRDefault="00791236" w:rsidP="00791236">
      <w:pPr>
        <w:spacing w:line="440" w:lineRule="exact"/>
        <w:ind w:firstLineChars="100" w:firstLine="244"/>
        <w:rPr>
          <w:rFonts w:ascii="HG丸ｺﾞｼｯｸM-PRO" w:eastAsia="HG丸ｺﾞｼｯｸM-PRO" w:hAnsi="HG丸ｺﾞｼｯｸM-PRO"/>
          <w:b/>
          <w:sz w:val="24"/>
        </w:rPr>
      </w:pPr>
    </w:p>
    <w:p w:rsidR="00791236" w:rsidRDefault="00791236" w:rsidP="00791236">
      <w:pPr>
        <w:spacing w:line="440" w:lineRule="exact"/>
        <w:ind w:firstLineChars="100" w:firstLine="244"/>
        <w:rPr>
          <w:rFonts w:ascii="HG丸ｺﾞｼｯｸM-PRO" w:eastAsia="HG丸ｺﾞｼｯｸM-PRO" w:hAnsi="HG丸ｺﾞｼｯｸM-PRO"/>
          <w:b/>
          <w:sz w:val="24"/>
        </w:rPr>
      </w:pPr>
    </w:p>
    <w:p w:rsidR="00791236" w:rsidRDefault="004C0064" w:rsidP="004C0064">
      <w:pPr>
        <w:spacing w:line="440" w:lineRule="exact"/>
        <w:ind w:firstLineChars="100" w:firstLine="213"/>
        <w:rPr>
          <w:rFonts w:ascii="HG丸ｺﾞｼｯｸM-PRO" w:eastAsia="HG丸ｺﾞｼｯｸM-PRO" w:hAnsi="HG丸ｺﾞｼｯｸM-PRO"/>
          <w:b/>
          <w:sz w:val="24"/>
        </w:rPr>
      </w:pPr>
      <w:r w:rsidRPr="004C0064">
        <w:rPr>
          <w:rFonts w:hint="eastAsia"/>
          <w:noProof/>
          <w:szCs w:val="22"/>
        </w:rPr>
        <w:drawing>
          <wp:anchor distT="0" distB="0" distL="114300" distR="114300" simplePos="0" relativeHeight="251812864" behindDoc="0" locked="0" layoutInCell="1" allowOverlap="1" wp14:anchorId="1F91A784" wp14:editId="31D42455">
            <wp:simplePos x="0" y="0"/>
            <wp:positionH relativeFrom="page">
              <wp:posOffset>6228715</wp:posOffset>
            </wp:positionH>
            <wp:positionV relativeFrom="page">
              <wp:posOffset>9361170</wp:posOffset>
            </wp:positionV>
            <wp:extent cx="714240" cy="714240"/>
            <wp:effectExtent l="0" t="0" r="0" b="0"/>
            <wp:wrapNone/>
            <wp:docPr id="52" name="JAVISCODE035-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791236" w:rsidRPr="007F6BB3" w:rsidRDefault="00791236" w:rsidP="00791236">
      <w:pPr>
        <w:spacing w:line="440" w:lineRule="exact"/>
        <w:rPr>
          <w:rFonts w:ascii="HG丸ｺﾞｼｯｸM-PRO" w:eastAsia="HG丸ｺﾞｼｯｸM-PRO" w:hAnsi="HG丸ｺﾞｼｯｸM-PRO"/>
          <w:b/>
          <w:sz w:val="24"/>
        </w:rPr>
      </w:pPr>
      <w:r w:rsidRPr="007F6BB3">
        <w:rPr>
          <w:rFonts w:ascii="HG丸ｺﾞｼｯｸM-PRO" w:eastAsia="HG丸ｺﾞｼｯｸM-PRO" w:hAnsi="HG丸ｺﾞｼｯｸM-PRO" w:hint="eastAsia"/>
          <w:b/>
          <w:sz w:val="24"/>
        </w:rPr>
        <w:t>（２）日中活動系サービスⅠ</w:t>
      </w:r>
    </w:p>
    <w:p w:rsidR="00791236" w:rsidRPr="007F6BB3" w:rsidRDefault="00791236" w:rsidP="00791236">
      <w:pPr>
        <w:spacing w:line="440" w:lineRule="exact"/>
        <w:ind w:firstLineChars="100" w:firstLine="243"/>
        <w:jc w:val="left"/>
        <w:rPr>
          <w:rFonts w:ascii="HG丸ｺﾞｼｯｸM-PRO" w:eastAsia="HG丸ｺﾞｼｯｸM-PRO" w:hAnsi="HG丸ｺﾞｼｯｸM-PRO"/>
          <w:sz w:val="24"/>
        </w:rPr>
      </w:pPr>
      <w:r w:rsidRPr="007F6BB3">
        <w:rPr>
          <w:rFonts w:ascii="HG丸ｺﾞｼｯｸM-PRO" w:eastAsia="HG丸ｺﾞｼｯｸM-PRO" w:hAnsi="HG丸ｺﾞｼｯｸM-PRO" w:hint="eastAsia"/>
          <w:sz w:val="24"/>
        </w:rPr>
        <w:t>日中活動系サービスのうち、短期入所、療養介護のサービス見込み量を日中活動系サービスⅠにまとめています。</w:t>
      </w:r>
    </w:p>
    <w:p w:rsidR="00791236" w:rsidRPr="007F6BB3" w:rsidRDefault="00791236" w:rsidP="00791236">
      <w:pPr>
        <w:rPr>
          <w:rFonts w:ascii="HG丸ｺﾞｼｯｸM-PRO" w:eastAsia="HG丸ｺﾞｼｯｸM-PRO" w:hAnsi="HG丸ｺﾞｼｯｸM-PRO"/>
          <w:b/>
          <w:sz w:val="24"/>
        </w:rPr>
      </w:pPr>
    </w:p>
    <w:p w:rsidR="00791236" w:rsidRDefault="00791236" w:rsidP="00BA664B">
      <w:pPr>
        <w:jc w:val="center"/>
        <w:rPr>
          <w:rFonts w:ascii="HG丸ｺﾞｼｯｸM-PRO" w:eastAsia="HG丸ｺﾞｼｯｸM-PRO" w:hAnsi="HG丸ｺﾞｼｯｸM-PRO"/>
          <w:b/>
          <w:sz w:val="24"/>
        </w:rPr>
      </w:pPr>
      <w:r w:rsidRPr="00975AE9">
        <w:rPr>
          <w:rFonts w:ascii="HG丸ｺﾞｼｯｸM-PRO" w:eastAsia="HG丸ｺﾞｼｯｸM-PRO" w:hAnsi="HG丸ｺﾞｼｯｸM-PRO" w:hint="eastAsia"/>
          <w:b/>
          <w:sz w:val="24"/>
        </w:rPr>
        <w:t>第３期計画の</w:t>
      </w:r>
      <w:r w:rsidRPr="007F6BB3">
        <w:rPr>
          <w:rFonts w:ascii="HG丸ｺﾞｼｯｸM-PRO" w:eastAsia="HG丸ｺﾞｼｯｸM-PRO" w:hAnsi="HG丸ｺﾞｼｯｸM-PRO" w:hint="eastAsia"/>
          <w:b/>
          <w:sz w:val="24"/>
        </w:rPr>
        <w:t>見込み量及び実績</w:t>
      </w:r>
    </w:p>
    <w:tbl>
      <w:tblPr>
        <w:tblpPr w:leftFromText="142" w:rightFromText="142" w:vertAnchor="page" w:horzAnchor="margin" w:tblpY="39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851"/>
        <w:gridCol w:w="1080"/>
        <w:gridCol w:w="1081"/>
        <w:gridCol w:w="1081"/>
        <w:gridCol w:w="1081"/>
        <w:gridCol w:w="1081"/>
        <w:gridCol w:w="1081"/>
      </w:tblGrid>
      <w:tr w:rsidR="00791236" w:rsidTr="003A07DC">
        <w:tc>
          <w:tcPr>
            <w:tcW w:w="817" w:type="dxa"/>
            <w:vMerge w:val="restart"/>
            <w:vAlign w:val="center"/>
          </w:tcPr>
          <w:p w:rsidR="00791236" w:rsidRPr="005258F2" w:rsidRDefault="00791236" w:rsidP="003A07DC">
            <w:pPr>
              <w:jc w:val="center"/>
              <w:rPr>
                <w:rFonts w:ascii="HG丸ｺﾞｼｯｸM-PRO" w:eastAsia="HG丸ｺﾞｼｯｸM-PRO"/>
                <w:sz w:val="16"/>
                <w:szCs w:val="16"/>
              </w:rPr>
            </w:pPr>
          </w:p>
        </w:tc>
        <w:tc>
          <w:tcPr>
            <w:tcW w:w="567" w:type="dxa"/>
            <w:vMerge w:val="restart"/>
            <w:vAlign w:val="center"/>
          </w:tcPr>
          <w:p w:rsidR="00791236" w:rsidRPr="005258F2" w:rsidRDefault="00791236" w:rsidP="003A07DC">
            <w:pPr>
              <w:jc w:val="center"/>
              <w:rPr>
                <w:rFonts w:ascii="HG丸ｺﾞｼｯｸM-PRO" w:eastAsia="HG丸ｺﾞｼｯｸM-PRO"/>
                <w:sz w:val="16"/>
                <w:szCs w:val="16"/>
              </w:rPr>
            </w:pPr>
            <w:r w:rsidRPr="005258F2">
              <w:rPr>
                <w:rFonts w:ascii="HG丸ｺﾞｼｯｸM-PRO" w:eastAsia="HG丸ｺﾞｼｯｸM-PRO" w:hint="eastAsia"/>
                <w:sz w:val="16"/>
                <w:szCs w:val="16"/>
              </w:rPr>
              <w:t>単位</w:t>
            </w:r>
          </w:p>
        </w:tc>
        <w:tc>
          <w:tcPr>
            <w:tcW w:w="851" w:type="dxa"/>
            <w:vMerge w:val="restart"/>
            <w:vAlign w:val="center"/>
          </w:tcPr>
          <w:p w:rsidR="00791236" w:rsidRPr="005258F2" w:rsidRDefault="00791236" w:rsidP="003A07DC">
            <w:pPr>
              <w:jc w:val="center"/>
              <w:rPr>
                <w:rFonts w:ascii="HG丸ｺﾞｼｯｸM-PRO" w:eastAsia="HG丸ｺﾞｼｯｸM-PRO"/>
                <w:sz w:val="16"/>
                <w:szCs w:val="16"/>
              </w:rPr>
            </w:pPr>
          </w:p>
        </w:tc>
        <w:tc>
          <w:tcPr>
            <w:tcW w:w="2161" w:type="dxa"/>
            <w:gridSpan w:val="2"/>
            <w:vAlign w:val="center"/>
          </w:tcPr>
          <w:p w:rsidR="00791236" w:rsidRPr="005258F2" w:rsidRDefault="00791236" w:rsidP="003A07DC">
            <w:pPr>
              <w:jc w:val="center"/>
              <w:rPr>
                <w:rFonts w:ascii="HG丸ｺﾞｼｯｸM-PRO" w:eastAsia="HG丸ｺﾞｼｯｸM-PRO"/>
                <w:sz w:val="16"/>
                <w:szCs w:val="16"/>
              </w:rPr>
            </w:pPr>
            <w:r w:rsidRPr="005258F2">
              <w:rPr>
                <w:rFonts w:ascii="HG丸ｺﾞｼｯｸM-PRO" w:eastAsia="HG丸ｺﾞｼｯｸM-PRO" w:hint="eastAsia"/>
                <w:sz w:val="16"/>
                <w:szCs w:val="16"/>
              </w:rPr>
              <w:t>２４年度</w:t>
            </w:r>
          </w:p>
        </w:tc>
        <w:tc>
          <w:tcPr>
            <w:tcW w:w="2162" w:type="dxa"/>
            <w:gridSpan w:val="2"/>
            <w:vAlign w:val="center"/>
          </w:tcPr>
          <w:p w:rsidR="00791236" w:rsidRPr="005258F2" w:rsidRDefault="00791236" w:rsidP="003A07DC">
            <w:pPr>
              <w:jc w:val="center"/>
              <w:rPr>
                <w:rFonts w:ascii="HG丸ｺﾞｼｯｸM-PRO" w:eastAsia="HG丸ｺﾞｼｯｸM-PRO"/>
                <w:sz w:val="16"/>
                <w:szCs w:val="16"/>
              </w:rPr>
            </w:pPr>
            <w:r w:rsidRPr="005258F2">
              <w:rPr>
                <w:rFonts w:ascii="HG丸ｺﾞｼｯｸM-PRO" w:eastAsia="HG丸ｺﾞｼｯｸM-PRO" w:hint="eastAsia"/>
                <w:sz w:val="16"/>
                <w:szCs w:val="16"/>
              </w:rPr>
              <w:t>２５年度</w:t>
            </w:r>
          </w:p>
        </w:tc>
        <w:tc>
          <w:tcPr>
            <w:tcW w:w="2162" w:type="dxa"/>
            <w:gridSpan w:val="2"/>
            <w:vAlign w:val="center"/>
          </w:tcPr>
          <w:p w:rsidR="00791236" w:rsidRPr="005258F2" w:rsidRDefault="00791236" w:rsidP="003A07DC">
            <w:pPr>
              <w:jc w:val="center"/>
              <w:rPr>
                <w:rFonts w:ascii="HG丸ｺﾞｼｯｸM-PRO" w:eastAsia="HG丸ｺﾞｼｯｸM-PRO"/>
                <w:sz w:val="16"/>
                <w:szCs w:val="16"/>
              </w:rPr>
            </w:pPr>
            <w:r w:rsidRPr="005258F2">
              <w:rPr>
                <w:rFonts w:ascii="HG丸ｺﾞｼｯｸM-PRO" w:eastAsia="HG丸ｺﾞｼｯｸM-PRO" w:hint="eastAsia"/>
                <w:sz w:val="16"/>
                <w:szCs w:val="16"/>
              </w:rPr>
              <w:t>２６年度</w:t>
            </w:r>
          </w:p>
        </w:tc>
      </w:tr>
      <w:tr w:rsidR="00791236" w:rsidTr="003A07DC">
        <w:tc>
          <w:tcPr>
            <w:tcW w:w="817" w:type="dxa"/>
            <w:vMerge/>
            <w:vAlign w:val="center"/>
          </w:tcPr>
          <w:p w:rsidR="00791236" w:rsidRPr="005258F2" w:rsidRDefault="00791236" w:rsidP="003A07DC">
            <w:pPr>
              <w:jc w:val="center"/>
              <w:rPr>
                <w:rFonts w:ascii="HG丸ｺﾞｼｯｸM-PRO" w:eastAsia="HG丸ｺﾞｼｯｸM-PRO"/>
                <w:sz w:val="16"/>
                <w:szCs w:val="16"/>
              </w:rPr>
            </w:pPr>
          </w:p>
        </w:tc>
        <w:tc>
          <w:tcPr>
            <w:tcW w:w="567" w:type="dxa"/>
            <w:vMerge/>
            <w:vAlign w:val="center"/>
          </w:tcPr>
          <w:p w:rsidR="00791236" w:rsidRPr="005258F2" w:rsidRDefault="00791236" w:rsidP="003A07DC">
            <w:pPr>
              <w:jc w:val="center"/>
              <w:rPr>
                <w:rFonts w:ascii="HG丸ｺﾞｼｯｸM-PRO" w:eastAsia="HG丸ｺﾞｼｯｸM-PRO"/>
                <w:sz w:val="16"/>
                <w:szCs w:val="16"/>
              </w:rPr>
            </w:pPr>
          </w:p>
        </w:tc>
        <w:tc>
          <w:tcPr>
            <w:tcW w:w="851" w:type="dxa"/>
            <w:vMerge/>
            <w:vAlign w:val="center"/>
          </w:tcPr>
          <w:p w:rsidR="00791236" w:rsidRPr="005258F2" w:rsidRDefault="00791236" w:rsidP="003A07DC">
            <w:pPr>
              <w:jc w:val="center"/>
              <w:rPr>
                <w:rFonts w:ascii="HG丸ｺﾞｼｯｸM-PRO" w:eastAsia="HG丸ｺﾞｼｯｸM-PRO"/>
                <w:sz w:val="16"/>
                <w:szCs w:val="16"/>
              </w:rPr>
            </w:pPr>
          </w:p>
        </w:tc>
        <w:tc>
          <w:tcPr>
            <w:tcW w:w="1080" w:type="dxa"/>
            <w:vAlign w:val="center"/>
          </w:tcPr>
          <w:p w:rsidR="00791236" w:rsidRPr="005258F2" w:rsidRDefault="00791236" w:rsidP="003A07DC">
            <w:pPr>
              <w:jc w:val="center"/>
              <w:rPr>
                <w:rFonts w:ascii="HG丸ｺﾞｼｯｸM-PRO" w:eastAsia="HG丸ｺﾞｼｯｸM-PRO"/>
                <w:sz w:val="16"/>
                <w:szCs w:val="16"/>
              </w:rPr>
            </w:pPr>
            <w:r w:rsidRPr="005258F2">
              <w:rPr>
                <w:rFonts w:ascii="HG丸ｺﾞｼｯｸM-PRO" w:eastAsia="HG丸ｺﾞｼｯｸM-PRO" w:hint="eastAsia"/>
                <w:sz w:val="16"/>
                <w:szCs w:val="16"/>
              </w:rPr>
              <w:t>支給決定</w:t>
            </w:r>
          </w:p>
        </w:tc>
        <w:tc>
          <w:tcPr>
            <w:tcW w:w="1081" w:type="dxa"/>
            <w:vAlign w:val="center"/>
          </w:tcPr>
          <w:p w:rsidR="00791236" w:rsidRPr="005258F2" w:rsidRDefault="00791236" w:rsidP="003A07DC">
            <w:pPr>
              <w:jc w:val="center"/>
              <w:rPr>
                <w:rFonts w:ascii="HG丸ｺﾞｼｯｸM-PRO" w:eastAsia="HG丸ｺﾞｼｯｸM-PRO"/>
                <w:sz w:val="16"/>
                <w:szCs w:val="16"/>
              </w:rPr>
            </w:pPr>
            <w:r w:rsidRPr="005258F2">
              <w:rPr>
                <w:rFonts w:ascii="HG丸ｺﾞｼｯｸM-PRO" w:eastAsia="HG丸ｺﾞｼｯｸM-PRO" w:hint="eastAsia"/>
                <w:sz w:val="16"/>
                <w:szCs w:val="16"/>
              </w:rPr>
              <w:t>利用</w:t>
            </w:r>
          </w:p>
        </w:tc>
        <w:tc>
          <w:tcPr>
            <w:tcW w:w="1081" w:type="dxa"/>
            <w:vAlign w:val="center"/>
          </w:tcPr>
          <w:p w:rsidR="00791236" w:rsidRPr="005258F2" w:rsidRDefault="00791236" w:rsidP="003A07DC">
            <w:pPr>
              <w:jc w:val="center"/>
              <w:rPr>
                <w:rFonts w:ascii="HG丸ｺﾞｼｯｸM-PRO" w:eastAsia="HG丸ｺﾞｼｯｸM-PRO"/>
                <w:sz w:val="16"/>
                <w:szCs w:val="16"/>
              </w:rPr>
            </w:pPr>
            <w:r w:rsidRPr="005258F2">
              <w:rPr>
                <w:rFonts w:ascii="HG丸ｺﾞｼｯｸM-PRO" w:eastAsia="HG丸ｺﾞｼｯｸM-PRO" w:hint="eastAsia"/>
                <w:sz w:val="16"/>
                <w:szCs w:val="16"/>
              </w:rPr>
              <w:t>支給決定</w:t>
            </w:r>
          </w:p>
        </w:tc>
        <w:tc>
          <w:tcPr>
            <w:tcW w:w="1081" w:type="dxa"/>
            <w:vAlign w:val="center"/>
          </w:tcPr>
          <w:p w:rsidR="00791236" w:rsidRPr="005258F2" w:rsidRDefault="00791236" w:rsidP="003A07DC">
            <w:pPr>
              <w:jc w:val="center"/>
              <w:rPr>
                <w:rFonts w:ascii="HG丸ｺﾞｼｯｸM-PRO" w:eastAsia="HG丸ｺﾞｼｯｸM-PRO"/>
                <w:sz w:val="16"/>
                <w:szCs w:val="16"/>
              </w:rPr>
            </w:pPr>
            <w:r w:rsidRPr="005258F2">
              <w:rPr>
                <w:rFonts w:ascii="HG丸ｺﾞｼｯｸM-PRO" w:eastAsia="HG丸ｺﾞｼｯｸM-PRO" w:hint="eastAsia"/>
                <w:sz w:val="16"/>
                <w:szCs w:val="16"/>
              </w:rPr>
              <w:t>利用</w:t>
            </w:r>
          </w:p>
        </w:tc>
        <w:tc>
          <w:tcPr>
            <w:tcW w:w="1081" w:type="dxa"/>
            <w:vAlign w:val="center"/>
          </w:tcPr>
          <w:p w:rsidR="00791236" w:rsidRPr="005258F2" w:rsidRDefault="00791236" w:rsidP="003A07DC">
            <w:pPr>
              <w:jc w:val="center"/>
              <w:rPr>
                <w:rFonts w:ascii="HG丸ｺﾞｼｯｸM-PRO" w:eastAsia="HG丸ｺﾞｼｯｸM-PRO"/>
                <w:sz w:val="16"/>
                <w:szCs w:val="16"/>
              </w:rPr>
            </w:pPr>
            <w:r w:rsidRPr="005258F2">
              <w:rPr>
                <w:rFonts w:ascii="HG丸ｺﾞｼｯｸM-PRO" w:eastAsia="HG丸ｺﾞｼｯｸM-PRO" w:hint="eastAsia"/>
                <w:sz w:val="16"/>
                <w:szCs w:val="16"/>
              </w:rPr>
              <w:t>支給決定</w:t>
            </w:r>
          </w:p>
        </w:tc>
        <w:tc>
          <w:tcPr>
            <w:tcW w:w="1081" w:type="dxa"/>
            <w:vAlign w:val="center"/>
          </w:tcPr>
          <w:p w:rsidR="00791236" w:rsidRPr="005258F2" w:rsidRDefault="00791236" w:rsidP="003A07DC">
            <w:pPr>
              <w:jc w:val="center"/>
              <w:rPr>
                <w:rFonts w:ascii="HG丸ｺﾞｼｯｸM-PRO" w:eastAsia="HG丸ｺﾞｼｯｸM-PRO"/>
                <w:sz w:val="16"/>
                <w:szCs w:val="16"/>
              </w:rPr>
            </w:pPr>
            <w:r w:rsidRPr="005258F2">
              <w:rPr>
                <w:rFonts w:ascii="HG丸ｺﾞｼｯｸM-PRO" w:eastAsia="HG丸ｺﾞｼｯｸM-PRO" w:hint="eastAsia"/>
                <w:sz w:val="16"/>
                <w:szCs w:val="16"/>
              </w:rPr>
              <w:t>利用</w:t>
            </w:r>
          </w:p>
        </w:tc>
      </w:tr>
      <w:tr w:rsidR="00791236" w:rsidTr="003A07DC">
        <w:tc>
          <w:tcPr>
            <w:tcW w:w="817" w:type="dxa"/>
            <w:vMerge w:val="restart"/>
            <w:textDirection w:val="tbRlV"/>
            <w:vAlign w:val="center"/>
          </w:tcPr>
          <w:p w:rsidR="00791236" w:rsidRPr="005258F2" w:rsidRDefault="00791236" w:rsidP="003A07DC">
            <w:pPr>
              <w:ind w:left="113" w:right="113"/>
              <w:jc w:val="center"/>
              <w:rPr>
                <w:rFonts w:ascii="HG丸ｺﾞｼｯｸM-PRO" w:eastAsia="HG丸ｺﾞｼｯｸM-PRO"/>
                <w:sz w:val="16"/>
                <w:szCs w:val="16"/>
              </w:rPr>
            </w:pPr>
            <w:r w:rsidRPr="005258F2">
              <w:rPr>
                <w:rFonts w:ascii="HG丸ｺﾞｼｯｸM-PRO" w:eastAsia="HG丸ｺﾞｼｯｸM-PRO" w:hint="eastAsia"/>
                <w:sz w:val="16"/>
                <w:szCs w:val="16"/>
              </w:rPr>
              <w:t>短期入所</w:t>
            </w:r>
          </w:p>
        </w:tc>
        <w:tc>
          <w:tcPr>
            <w:tcW w:w="567" w:type="dxa"/>
            <w:vMerge w:val="restart"/>
            <w:vAlign w:val="center"/>
          </w:tcPr>
          <w:p w:rsidR="00791236" w:rsidRPr="005258F2" w:rsidRDefault="00791236" w:rsidP="003A07DC">
            <w:pPr>
              <w:jc w:val="center"/>
              <w:rPr>
                <w:rFonts w:ascii="HG丸ｺﾞｼｯｸM-PRO" w:eastAsia="HG丸ｺﾞｼｯｸM-PRO"/>
                <w:sz w:val="16"/>
                <w:szCs w:val="16"/>
              </w:rPr>
            </w:pPr>
            <w:r>
              <w:rPr>
                <w:rFonts w:ascii="HG丸ｺﾞｼｯｸM-PRO" w:eastAsia="HG丸ｺﾞｼｯｸM-PRO" w:hint="eastAsia"/>
                <w:sz w:val="16"/>
                <w:szCs w:val="16"/>
              </w:rPr>
              <w:t>日数</w:t>
            </w:r>
          </w:p>
          <w:p w:rsidR="00791236" w:rsidRPr="005258F2" w:rsidRDefault="00791236" w:rsidP="003A07DC">
            <w:pPr>
              <w:jc w:val="center"/>
              <w:rPr>
                <w:rFonts w:ascii="HG丸ｺﾞｼｯｸM-PRO" w:eastAsia="HG丸ｺﾞｼｯｸM-PRO"/>
                <w:sz w:val="16"/>
                <w:szCs w:val="16"/>
              </w:rPr>
            </w:pPr>
            <w:r w:rsidRPr="005258F2">
              <w:rPr>
                <w:rFonts w:ascii="HG丸ｺﾞｼｯｸM-PRO" w:eastAsia="HG丸ｺﾞｼｯｸM-PRO" w:hint="eastAsia"/>
                <w:sz w:val="16"/>
                <w:szCs w:val="16"/>
              </w:rPr>
              <w:t>／月</w:t>
            </w:r>
          </w:p>
        </w:tc>
        <w:tc>
          <w:tcPr>
            <w:tcW w:w="851" w:type="dxa"/>
            <w:vAlign w:val="center"/>
          </w:tcPr>
          <w:p w:rsidR="00791236" w:rsidRPr="005258F2" w:rsidRDefault="00791236" w:rsidP="003A07DC">
            <w:pPr>
              <w:jc w:val="center"/>
              <w:rPr>
                <w:rFonts w:ascii="HG丸ｺﾞｼｯｸM-PRO" w:eastAsia="HG丸ｺﾞｼｯｸM-PRO"/>
                <w:sz w:val="16"/>
                <w:szCs w:val="16"/>
              </w:rPr>
            </w:pPr>
            <w:r w:rsidRPr="005258F2">
              <w:rPr>
                <w:rFonts w:ascii="HG丸ｺﾞｼｯｸM-PRO" w:eastAsia="HG丸ｺﾞｼｯｸM-PRO" w:hint="eastAsia"/>
                <w:sz w:val="16"/>
                <w:szCs w:val="16"/>
              </w:rPr>
              <w:t>見込み</w:t>
            </w:r>
          </w:p>
        </w:tc>
        <w:tc>
          <w:tcPr>
            <w:tcW w:w="1080" w:type="dxa"/>
            <w:vAlign w:val="center"/>
          </w:tcPr>
          <w:p w:rsidR="00791236" w:rsidRPr="005258F2" w:rsidRDefault="00791236" w:rsidP="003A07DC">
            <w:pPr>
              <w:jc w:val="right"/>
              <w:rPr>
                <w:rFonts w:ascii="HG丸ｺﾞｼｯｸM-PRO" w:eastAsia="HG丸ｺﾞｼｯｸM-PRO"/>
                <w:sz w:val="16"/>
                <w:szCs w:val="16"/>
              </w:rPr>
            </w:pPr>
            <w:r w:rsidRPr="005258F2">
              <w:rPr>
                <w:rFonts w:ascii="HG丸ｺﾞｼｯｸM-PRO" w:eastAsia="HG丸ｺﾞｼｯｸM-PRO" w:hint="eastAsia"/>
                <w:sz w:val="16"/>
                <w:szCs w:val="16"/>
              </w:rPr>
              <w:t>12,047</w:t>
            </w:r>
          </w:p>
        </w:tc>
        <w:tc>
          <w:tcPr>
            <w:tcW w:w="1081" w:type="dxa"/>
            <w:vAlign w:val="center"/>
          </w:tcPr>
          <w:p w:rsidR="00791236" w:rsidRPr="005258F2" w:rsidRDefault="00791236" w:rsidP="003A07DC">
            <w:pPr>
              <w:jc w:val="center"/>
              <w:rPr>
                <w:rFonts w:ascii="HG丸ｺﾞｼｯｸM-PRO" w:eastAsia="HG丸ｺﾞｼｯｸM-PRO"/>
                <w:sz w:val="16"/>
                <w:szCs w:val="16"/>
              </w:rPr>
            </w:pPr>
            <w:r w:rsidRPr="005258F2">
              <w:rPr>
                <w:rFonts w:ascii="HG丸ｺﾞｼｯｸM-PRO" w:eastAsia="HG丸ｺﾞｼｯｸM-PRO" w:hint="eastAsia"/>
                <w:sz w:val="16"/>
                <w:szCs w:val="16"/>
              </w:rPr>
              <w:t>―</w:t>
            </w:r>
          </w:p>
        </w:tc>
        <w:tc>
          <w:tcPr>
            <w:tcW w:w="1081" w:type="dxa"/>
            <w:vAlign w:val="center"/>
          </w:tcPr>
          <w:p w:rsidR="00791236" w:rsidRPr="005258F2" w:rsidRDefault="00791236" w:rsidP="003A07DC">
            <w:pPr>
              <w:jc w:val="right"/>
              <w:rPr>
                <w:rFonts w:ascii="HG丸ｺﾞｼｯｸM-PRO" w:eastAsia="HG丸ｺﾞｼｯｸM-PRO"/>
                <w:sz w:val="16"/>
                <w:szCs w:val="16"/>
              </w:rPr>
            </w:pPr>
            <w:r w:rsidRPr="005258F2">
              <w:rPr>
                <w:rFonts w:ascii="HG丸ｺﾞｼｯｸM-PRO" w:eastAsia="HG丸ｺﾞｼｯｸM-PRO" w:hint="eastAsia"/>
                <w:sz w:val="16"/>
                <w:szCs w:val="16"/>
              </w:rPr>
              <w:t>12,224</w:t>
            </w:r>
          </w:p>
        </w:tc>
        <w:tc>
          <w:tcPr>
            <w:tcW w:w="1081" w:type="dxa"/>
            <w:vAlign w:val="center"/>
          </w:tcPr>
          <w:p w:rsidR="00791236" w:rsidRPr="005258F2" w:rsidRDefault="00791236" w:rsidP="003A07DC">
            <w:pPr>
              <w:jc w:val="center"/>
              <w:rPr>
                <w:rFonts w:ascii="HG丸ｺﾞｼｯｸM-PRO" w:eastAsia="HG丸ｺﾞｼｯｸM-PRO"/>
                <w:sz w:val="16"/>
                <w:szCs w:val="16"/>
              </w:rPr>
            </w:pPr>
            <w:r w:rsidRPr="005258F2">
              <w:rPr>
                <w:rFonts w:ascii="HG丸ｺﾞｼｯｸM-PRO" w:eastAsia="HG丸ｺﾞｼｯｸM-PRO" w:hint="eastAsia"/>
                <w:sz w:val="16"/>
                <w:szCs w:val="16"/>
              </w:rPr>
              <w:t>―</w:t>
            </w:r>
          </w:p>
        </w:tc>
        <w:tc>
          <w:tcPr>
            <w:tcW w:w="1081" w:type="dxa"/>
            <w:vAlign w:val="center"/>
          </w:tcPr>
          <w:p w:rsidR="00791236" w:rsidRPr="005258F2" w:rsidRDefault="00791236" w:rsidP="003A07DC">
            <w:pPr>
              <w:jc w:val="right"/>
              <w:rPr>
                <w:rFonts w:ascii="HG丸ｺﾞｼｯｸM-PRO" w:eastAsia="HG丸ｺﾞｼｯｸM-PRO"/>
                <w:sz w:val="16"/>
                <w:szCs w:val="16"/>
              </w:rPr>
            </w:pPr>
            <w:r w:rsidRPr="005258F2">
              <w:rPr>
                <w:rFonts w:ascii="HG丸ｺﾞｼｯｸM-PRO" w:eastAsia="HG丸ｺﾞｼｯｸM-PRO" w:hint="eastAsia"/>
                <w:sz w:val="16"/>
                <w:szCs w:val="16"/>
              </w:rPr>
              <w:t>12,402</w:t>
            </w:r>
          </w:p>
        </w:tc>
        <w:tc>
          <w:tcPr>
            <w:tcW w:w="1081" w:type="dxa"/>
            <w:vAlign w:val="center"/>
          </w:tcPr>
          <w:p w:rsidR="00791236" w:rsidRPr="005258F2" w:rsidRDefault="00791236" w:rsidP="003A07DC">
            <w:pPr>
              <w:jc w:val="center"/>
              <w:rPr>
                <w:rFonts w:ascii="HG丸ｺﾞｼｯｸM-PRO" w:eastAsia="HG丸ｺﾞｼｯｸM-PRO"/>
                <w:sz w:val="16"/>
                <w:szCs w:val="16"/>
              </w:rPr>
            </w:pPr>
            <w:r w:rsidRPr="005258F2">
              <w:rPr>
                <w:rFonts w:ascii="HG丸ｺﾞｼｯｸM-PRO" w:eastAsia="HG丸ｺﾞｼｯｸM-PRO" w:hint="eastAsia"/>
                <w:sz w:val="16"/>
                <w:szCs w:val="16"/>
              </w:rPr>
              <w:t>―</w:t>
            </w:r>
          </w:p>
        </w:tc>
      </w:tr>
      <w:tr w:rsidR="00791236" w:rsidTr="003A07DC">
        <w:tc>
          <w:tcPr>
            <w:tcW w:w="817" w:type="dxa"/>
            <w:vMerge/>
            <w:textDirection w:val="tbRlV"/>
            <w:vAlign w:val="center"/>
          </w:tcPr>
          <w:p w:rsidR="00791236" w:rsidRPr="005258F2" w:rsidRDefault="00791236" w:rsidP="003A07DC">
            <w:pPr>
              <w:ind w:left="113" w:right="113"/>
              <w:jc w:val="center"/>
              <w:rPr>
                <w:rFonts w:ascii="HG丸ｺﾞｼｯｸM-PRO" w:eastAsia="HG丸ｺﾞｼｯｸM-PRO"/>
                <w:sz w:val="16"/>
                <w:szCs w:val="16"/>
              </w:rPr>
            </w:pPr>
          </w:p>
        </w:tc>
        <w:tc>
          <w:tcPr>
            <w:tcW w:w="567" w:type="dxa"/>
            <w:vMerge/>
            <w:vAlign w:val="center"/>
          </w:tcPr>
          <w:p w:rsidR="00791236" w:rsidRPr="005258F2" w:rsidRDefault="00791236" w:rsidP="003A07DC">
            <w:pPr>
              <w:jc w:val="center"/>
              <w:rPr>
                <w:rFonts w:ascii="HG丸ｺﾞｼｯｸM-PRO" w:eastAsia="HG丸ｺﾞｼｯｸM-PRO"/>
                <w:sz w:val="16"/>
                <w:szCs w:val="16"/>
              </w:rPr>
            </w:pPr>
          </w:p>
        </w:tc>
        <w:tc>
          <w:tcPr>
            <w:tcW w:w="851" w:type="dxa"/>
            <w:shd w:val="clear" w:color="auto" w:fill="FFFF00"/>
            <w:vAlign w:val="center"/>
          </w:tcPr>
          <w:p w:rsidR="00791236" w:rsidRPr="005258F2" w:rsidRDefault="00791236" w:rsidP="003A07DC">
            <w:pPr>
              <w:jc w:val="center"/>
              <w:rPr>
                <w:rFonts w:ascii="HG丸ｺﾞｼｯｸM-PRO" w:eastAsia="HG丸ｺﾞｼｯｸM-PRO"/>
                <w:sz w:val="16"/>
                <w:szCs w:val="16"/>
              </w:rPr>
            </w:pPr>
            <w:r w:rsidRPr="005258F2">
              <w:rPr>
                <w:rFonts w:ascii="HG丸ｺﾞｼｯｸM-PRO" w:eastAsia="HG丸ｺﾞｼｯｸM-PRO" w:hint="eastAsia"/>
                <w:sz w:val="16"/>
                <w:szCs w:val="16"/>
              </w:rPr>
              <w:t>実績</w:t>
            </w:r>
          </w:p>
        </w:tc>
        <w:tc>
          <w:tcPr>
            <w:tcW w:w="1080" w:type="dxa"/>
            <w:shd w:val="clear" w:color="auto" w:fill="FFFF00"/>
            <w:vAlign w:val="center"/>
          </w:tcPr>
          <w:p w:rsidR="00791236" w:rsidRPr="005258F2" w:rsidRDefault="00791236" w:rsidP="003A07DC">
            <w:pPr>
              <w:jc w:val="right"/>
              <w:rPr>
                <w:rFonts w:ascii="HG丸ｺﾞｼｯｸM-PRO" w:eastAsia="HG丸ｺﾞｼｯｸM-PRO"/>
                <w:sz w:val="16"/>
                <w:szCs w:val="16"/>
              </w:rPr>
            </w:pPr>
            <w:r w:rsidRPr="005258F2">
              <w:rPr>
                <w:rFonts w:ascii="HG丸ｺﾞｼｯｸM-PRO" w:eastAsia="HG丸ｺﾞｼｯｸM-PRO" w:hint="eastAsia"/>
                <w:sz w:val="16"/>
                <w:szCs w:val="16"/>
              </w:rPr>
              <w:t>12,484</w:t>
            </w:r>
          </w:p>
        </w:tc>
        <w:tc>
          <w:tcPr>
            <w:tcW w:w="1081" w:type="dxa"/>
            <w:shd w:val="clear" w:color="auto" w:fill="FFFF00"/>
            <w:vAlign w:val="center"/>
          </w:tcPr>
          <w:p w:rsidR="00791236" w:rsidRPr="005258F2" w:rsidRDefault="00791236" w:rsidP="003A07DC">
            <w:pPr>
              <w:jc w:val="right"/>
              <w:rPr>
                <w:rFonts w:ascii="HG丸ｺﾞｼｯｸM-PRO" w:eastAsia="HG丸ｺﾞｼｯｸM-PRO"/>
                <w:sz w:val="16"/>
                <w:szCs w:val="16"/>
              </w:rPr>
            </w:pPr>
            <w:r w:rsidRPr="005258F2">
              <w:rPr>
                <w:rFonts w:ascii="HG丸ｺﾞｼｯｸM-PRO" w:eastAsia="HG丸ｺﾞｼｯｸM-PRO" w:hint="eastAsia"/>
                <w:sz w:val="16"/>
                <w:szCs w:val="16"/>
              </w:rPr>
              <w:t>801</w:t>
            </w:r>
          </w:p>
        </w:tc>
        <w:tc>
          <w:tcPr>
            <w:tcW w:w="1081" w:type="dxa"/>
            <w:shd w:val="clear" w:color="auto" w:fill="FFFF00"/>
            <w:vAlign w:val="center"/>
          </w:tcPr>
          <w:p w:rsidR="00791236" w:rsidRPr="005258F2" w:rsidRDefault="00791236" w:rsidP="003A07DC">
            <w:pPr>
              <w:jc w:val="right"/>
              <w:rPr>
                <w:rFonts w:ascii="HG丸ｺﾞｼｯｸM-PRO" w:eastAsia="HG丸ｺﾞｼｯｸM-PRO"/>
                <w:sz w:val="16"/>
                <w:szCs w:val="16"/>
              </w:rPr>
            </w:pPr>
            <w:r w:rsidRPr="005258F2">
              <w:rPr>
                <w:rFonts w:ascii="HG丸ｺﾞｼｯｸM-PRO" w:eastAsia="HG丸ｺﾞｼｯｸM-PRO" w:hint="eastAsia"/>
                <w:sz w:val="16"/>
                <w:szCs w:val="16"/>
              </w:rPr>
              <w:t>13,413</w:t>
            </w:r>
          </w:p>
        </w:tc>
        <w:tc>
          <w:tcPr>
            <w:tcW w:w="1081" w:type="dxa"/>
            <w:shd w:val="clear" w:color="auto" w:fill="FFFF00"/>
            <w:vAlign w:val="center"/>
          </w:tcPr>
          <w:p w:rsidR="00791236" w:rsidRPr="005258F2" w:rsidRDefault="00791236" w:rsidP="003A07DC">
            <w:pPr>
              <w:jc w:val="right"/>
              <w:rPr>
                <w:rFonts w:ascii="HG丸ｺﾞｼｯｸM-PRO" w:eastAsia="HG丸ｺﾞｼｯｸM-PRO"/>
                <w:sz w:val="16"/>
                <w:szCs w:val="16"/>
              </w:rPr>
            </w:pPr>
            <w:r w:rsidRPr="005258F2">
              <w:rPr>
                <w:rFonts w:ascii="HG丸ｺﾞｼｯｸM-PRO" w:eastAsia="HG丸ｺﾞｼｯｸM-PRO" w:hint="eastAsia"/>
                <w:sz w:val="16"/>
                <w:szCs w:val="16"/>
              </w:rPr>
              <w:t>1,271</w:t>
            </w:r>
          </w:p>
        </w:tc>
        <w:tc>
          <w:tcPr>
            <w:tcW w:w="1081" w:type="dxa"/>
            <w:shd w:val="clear" w:color="auto" w:fill="FFFF00"/>
            <w:vAlign w:val="center"/>
          </w:tcPr>
          <w:p w:rsidR="00791236" w:rsidRPr="005258F2" w:rsidRDefault="00791236" w:rsidP="003A07DC">
            <w:pPr>
              <w:jc w:val="center"/>
              <w:rPr>
                <w:rFonts w:ascii="HG丸ｺﾞｼｯｸM-PRO" w:eastAsia="HG丸ｺﾞｼｯｸM-PRO"/>
                <w:sz w:val="16"/>
                <w:szCs w:val="16"/>
              </w:rPr>
            </w:pPr>
            <w:r w:rsidRPr="005258F2">
              <w:rPr>
                <w:rFonts w:ascii="HG丸ｺﾞｼｯｸM-PRO" w:eastAsia="HG丸ｺﾞｼｯｸM-PRO" w:hint="eastAsia"/>
                <w:sz w:val="16"/>
                <w:szCs w:val="16"/>
              </w:rPr>
              <w:t>―</w:t>
            </w:r>
          </w:p>
        </w:tc>
        <w:tc>
          <w:tcPr>
            <w:tcW w:w="1081" w:type="dxa"/>
            <w:shd w:val="clear" w:color="auto" w:fill="FFFF00"/>
            <w:vAlign w:val="center"/>
          </w:tcPr>
          <w:p w:rsidR="00791236" w:rsidRPr="005258F2" w:rsidRDefault="00791236" w:rsidP="003A07DC">
            <w:pPr>
              <w:jc w:val="center"/>
              <w:rPr>
                <w:rFonts w:ascii="HG丸ｺﾞｼｯｸM-PRO" w:eastAsia="HG丸ｺﾞｼｯｸM-PRO"/>
                <w:sz w:val="16"/>
                <w:szCs w:val="16"/>
              </w:rPr>
            </w:pPr>
            <w:r w:rsidRPr="005258F2">
              <w:rPr>
                <w:rFonts w:ascii="HG丸ｺﾞｼｯｸM-PRO" w:eastAsia="HG丸ｺﾞｼｯｸM-PRO" w:hint="eastAsia"/>
                <w:sz w:val="16"/>
                <w:szCs w:val="16"/>
              </w:rPr>
              <w:t>―</w:t>
            </w:r>
          </w:p>
        </w:tc>
      </w:tr>
      <w:tr w:rsidR="00791236" w:rsidTr="003A07DC">
        <w:tc>
          <w:tcPr>
            <w:tcW w:w="817" w:type="dxa"/>
            <w:vMerge/>
            <w:textDirection w:val="tbRlV"/>
            <w:vAlign w:val="center"/>
          </w:tcPr>
          <w:p w:rsidR="00791236" w:rsidRPr="005258F2" w:rsidRDefault="00791236" w:rsidP="003A07DC">
            <w:pPr>
              <w:ind w:left="113" w:right="113"/>
              <w:jc w:val="center"/>
              <w:rPr>
                <w:rFonts w:ascii="HG丸ｺﾞｼｯｸM-PRO" w:eastAsia="HG丸ｺﾞｼｯｸM-PRO"/>
                <w:sz w:val="16"/>
                <w:szCs w:val="16"/>
              </w:rPr>
            </w:pPr>
          </w:p>
        </w:tc>
        <w:tc>
          <w:tcPr>
            <w:tcW w:w="567" w:type="dxa"/>
            <w:vMerge w:val="restart"/>
            <w:vAlign w:val="center"/>
          </w:tcPr>
          <w:p w:rsidR="00791236" w:rsidRPr="005258F2" w:rsidRDefault="00791236" w:rsidP="003A07DC">
            <w:pPr>
              <w:jc w:val="center"/>
              <w:rPr>
                <w:rFonts w:ascii="HG丸ｺﾞｼｯｸM-PRO" w:eastAsia="HG丸ｺﾞｼｯｸM-PRO"/>
                <w:sz w:val="16"/>
                <w:szCs w:val="16"/>
              </w:rPr>
            </w:pPr>
            <w:r w:rsidRPr="005258F2">
              <w:rPr>
                <w:rFonts w:ascii="HG丸ｺﾞｼｯｸM-PRO" w:eastAsia="HG丸ｺﾞｼｯｸM-PRO" w:hint="eastAsia"/>
                <w:sz w:val="16"/>
                <w:szCs w:val="16"/>
              </w:rPr>
              <w:t>人数</w:t>
            </w:r>
          </w:p>
          <w:p w:rsidR="00791236" w:rsidRPr="005258F2" w:rsidRDefault="00791236" w:rsidP="003A07DC">
            <w:pPr>
              <w:jc w:val="center"/>
              <w:rPr>
                <w:rFonts w:ascii="HG丸ｺﾞｼｯｸM-PRO" w:eastAsia="HG丸ｺﾞｼｯｸM-PRO"/>
                <w:sz w:val="16"/>
                <w:szCs w:val="16"/>
              </w:rPr>
            </w:pPr>
            <w:r w:rsidRPr="005258F2">
              <w:rPr>
                <w:rFonts w:ascii="HG丸ｺﾞｼｯｸM-PRO" w:eastAsia="HG丸ｺﾞｼｯｸM-PRO" w:hint="eastAsia"/>
                <w:sz w:val="16"/>
                <w:szCs w:val="16"/>
              </w:rPr>
              <w:t>／月</w:t>
            </w:r>
          </w:p>
        </w:tc>
        <w:tc>
          <w:tcPr>
            <w:tcW w:w="851" w:type="dxa"/>
            <w:vAlign w:val="center"/>
          </w:tcPr>
          <w:p w:rsidR="00791236" w:rsidRPr="005258F2" w:rsidRDefault="00791236" w:rsidP="003A07DC">
            <w:pPr>
              <w:jc w:val="center"/>
              <w:rPr>
                <w:rFonts w:ascii="HG丸ｺﾞｼｯｸM-PRO" w:eastAsia="HG丸ｺﾞｼｯｸM-PRO"/>
                <w:sz w:val="16"/>
                <w:szCs w:val="16"/>
              </w:rPr>
            </w:pPr>
            <w:r w:rsidRPr="005258F2">
              <w:rPr>
                <w:rFonts w:ascii="HG丸ｺﾞｼｯｸM-PRO" w:eastAsia="HG丸ｺﾞｼｯｸM-PRO" w:hint="eastAsia"/>
                <w:sz w:val="16"/>
                <w:szCs w:val="16"/>
              </w:rPr>
              <w:t>見込み</w:t>
            </w:r>
          </w:p>
        </w:tc>
        <w:tc>
          <w:tcPr>
            <w:tcW w:w="1080" w:type="dxa"/>
            <w:vAlign w:val="center"/>
          </w:tcPr>
          <w:p w:rsidR="00791236" w:rsidRPr="005258F2" w:rsidRDefault="00791236" w:rsidP="003A07DC">
            <w:pPr>
              <w:jc w:val="right"/>
              <w:rPr>
                <w:rFonts w:ascii="HG丸ｺﾞｼｯｸM-PRO" w:eastAsia="HG丸ｺﾞｼｯｸM-PRO"/>
                <w:sz w:val="16"/>
                <w:szCs w:val="16"/>
              </w:rPr>
            </w:pPr>
            <w:r w:rsidRPr="005258F2">
              <w:rPr>
                <w:rFonts w:ascii="HG丸ｺﾞｼｯｸM-PRO" w:eastAsia="HG丸ｺﾞｼｯｸM-PRO" w:hint="eastAsia"/>
                <w:sz w:val="16"/>
                <w:szCs w:val="16"/>
              </w:rPr>
              <w:t>814</w:t>
            </w:r>
          </w:p>
        </w:tc>
        <w:tc>
          <w:tcPr>
            <w:tcW w:w="1081" w:type="dxa"/>
            <w:vAlign w:val="center"/>
          </w:tcPr>
          <w:p w:rsidR="00791236" w:rsidRPr="005258F2" w:rsidRDefault="00791236" w:rsidP="003A07DC">
            <w:pPr>
              <w:jc w:val="center"/>
              <w:rPr>
                <w:rFonts w:ascii="HG丸ｺﾞｼｯｸM-PRO" w:eastAsia="HG丸ｺﾞｼｯｸM-PRO"/>
                <w:sz w:val="16"/>
                <w:szCs w:val="16"/>
              </w:rPr>
            </w:pPr>
            <w:r w:rsidRPr="005258F2">
              <w:rPr>
                <w:rFonts w:ascii="HG丸ｺﾞｼｯｸM-PRO" w:eastAsia="HG丸ｺﾞｼｯｸM-PRO" w:hint="eastAsia"/>
                <w:sz w:val="16"/>
                <w:szCs w:val="16"/>
              </w:rPr>
              <w:t>―</w:t>
            </w:r>
          </w:p>
        </w:tc>
        <w:tc>
          <w:tcPr>
            <w:tcW w:w="1081" w:type="dxa"/>
            <w:vAlign w:val="center"/>
          </w:tcPr>
          <w:p w:rsidR="00791236" w:rsidRPr="005258F2" w:rsidRDefault="00791236" w:rsidP="003A07DC">
            <w:pPr>
              <w:jc w:val="right"/>
              <w:rPr>
                <w:rFonts w:ascii="HG丸ｺﾞｼｯｸM-PRO" w:eastAsia="HG丸ｺﾞｼｯｸM-PRO"/>
                <w:sz w:val="16"/>
                <w:szCs w:val="16"/>
              </w:rPr>
            </w:pPr>
            <w:r w:rsidRPr="005258F2">
              <w:rPr>
                <w:rFonts w:ascii="HG丸ｺﾞｼｯｸM-PRO" w:eastAsia="HG丸ｺﾞｼｯｸM-PRO" w:hint="eastAsia"/>
                <w:sz w:val="16"/>
                <w:szCs w:val="16"/>
              </w:rPr>
              <w:t>826</w:t>
            </w:r>
          </w:p>
        </w:tc>
        <w:tc>
          <w:tcPr>
            <w:tcW w:w="1081" w:type="dxa"/>
            <w:vAlign w:val="center"/>
          </w:tcPr>
          <w:p w:rsidR="00791236" w:rsidRPr="005258F2" w:rsidRDefault="00791236" w:rsidP="003A07DC">
            <w:pPr>
              <w:jc w:val="center"/>
              <w:rPr>
                <w:rFonts w:ascii="HG丸ｺﾞｼｯｸM-PRO" w:eastAsia="HG丸ｺﾞｼｯｸM-PRO"/>
                <w:sz w:val="16"/>
                <w:szCs w:val="16"/>
              </w:rPr>
            </w:pPr>
            <w:r w:rsidRPr="005258F2">
              <w:rPr>
                <w:rFonts w:ascii="HG丸ｺﾞｼｯｸM-PRO" w:eastAsia="HG丸ｺﾞｼｯｸM-PRO" w:hint="eastAsia"/>
                <w:sz w:val="16"/>
                <w:szCs w:val="16"/>
              </w:rPr>
              <w:t>―</w:t>
            </w:r>
          </w:p>
        </w:tc>
        <w:tc>
          <w:tcPr>
            <w:tcW w:w="1081" w:type="dxa"/>
            <w:vAlign w:val="center"/>
          </w:tcPr>
          <w:p w:rsidR="00791236" w:rsidRPr="005258F2" w:rsidRDefault="00791236" w:rsidP="003A07DC">
            <w:pPr>
              <w:jc w:val="right"/>
              <w:rPr>
                <w:rFonts w:ascii="HG丸ｺﾞｼｯｸM-PRO" w:eastAsia="HG丸ｺﾞｼｯｸM-PRO"/>
                <w:sz w:val="16"/>
                <w:szCs w:val="16"/>
              </w:rPr>
            </w:pPr>
            <w:r w:rsidRPr="005258F2">
              <w:rPr>
                <w:rFonts w:ascii="HG丸ｺﾞｼｯｸM-PRO" w:eastAsia="HG丸ｺﾞｼｯｸM-PRO" w:hint="eastAsia"/>
                <w:sz w:val="16"/>
                <w:szCs w:val="16"/>
              </w:rPr>
              <w:t>838</w:t>
            </w:r>
          </w:p>
        </w:tc>
        <w:tc>
          <w:tcPr>
            <w:tcW w:w="1081" w:type="dxa"/>
            <w:vAlign w:val="center"/>
          </w:tcPr>
          <w:p w:rsidR="00791236" w:rsidRPr="005258F2" w:rsidRDefault="00791236" w:rsidP="003A07DC">
            <w:pPr>
              <w:jc w:val="center"/>
              <w:rPr>
                <w:rFonts w:ascii="HG丸ｺﾞｼｯｸM-PRO" w:eastAsia="HG丸ｺﾞｼｯｸM-PRO"/>
                <w:sz w:val="16"/>
                <w:szCs w:val="16"/>
              </w:rPr>
            </w:pPr>
            <w:r w:rsidRPr="005258F2">
              <w:rPr>
                <w:rFonts w:ascii="HG丸ｺﾞｼｯｸM-PRO" w:eastAsia="HG丸ｺﾞｼｯｸM-PRO" w:hint="eastAsia"/>
                <w:sz w:val="16"/>
                <w:szCs w:val="16"/>
              </w:rPr>
              <w:t>―</w:t>
            </w:r>
          </w:p>
        </w:tc>
      </w:tr>
      <w:tr w:rsidR="00791236" w:rsidTr="003A07DC">
        <w:tc>
          <w:tcPr>
            <w:tcW w:w="817" w:type="dxa"/>
            <w:vMerge/>
            <w:textDirection w:val="tbRlV"/>
            <w:vAlign w:val="center"/>
          </w:tcPr>
          <w:p w:rsidR="00791236" w:rsidRPr="005258F2" w:rsidRDefault="00791236" w:rsidP="003A07DC">
            <w:pPr>
              <w:ind w:left="113" w:right="113"/>
              <w:jc w:val="center"/>
              <w:rPr>
                <w:rFonts w:ascii="HG丸ｺﾞｼｯｸM-PRO" w:eastAsia="HG丸ｺﾞｼｯｸM-PRO"/>
                <w:sz w:val="16"/>
                <w:szCs w:val="16"/>
              </w:rPr>
            </w:pPr>
          </w:p>
        </w:tc>
        <w:tc>
          <w:tcPr>
            <w:tcW w:w="567" w:type="dxa"/>
            <w:vMerge/>
            <w:vAlign w:val="center"/>
          </w:tcPr>
          <w:p w:rsidR="00791236" w:rsidRPr="005258F2" w:rsidRDefault="00791236" w:rsidP="003A07DC">
            <w:pPr>
              <w:jc w:val="center"/>
              <w:rPr>
                <w:rFonts w:ascii="HG丸ｺﾞｼｯｸM-PRO" w:eastAsia="HG丸ｺﾞｼｯｸM-PRO"/>
                <w:sz w:val="16"/>
                <w:szCs w:val="16"/>
              </w:rPr>
            </w:pPr>
          </w:p>
        </w:tc>
        <w:tc>
          <w:tcPr>
            <w:tcW w:w="851" w:type="dxa"/>
            <w:shd w:val="clear" w:color="auto" w:fill="FFFF00"/>
            <w:vAlign w:val="center"/>
          </w:tcPr>
          <w:p w:rsidR="00791236" w:rsidRPr="005258F2" w:rsidRDefault="00791236" w:rsidP="003A07DC">
            <w:pPr>
              <w:jc w:val="center"/>
              <w:rPr>
                <w:rFonts w:ascii="HG丸ｺﾞｼｯｸM-PRO" w:eastAsia="HG丸ｺﾞｼｯｸM-PRO"/>
                <w:sz w:val="16"/>
                <w:szCs w:val="16"/>
              </w:rPr>
            </w:pPr>
            <w:r w:rsidRPr="005258F2">
              <w:rPr>
                <w:rFonts w:ascii="HG丸ｺﾞｼｯｸM-PRO" w:eastAsia="HG丸ｺﾞｼｯｸM-PRO" w:hint="eastAsia"/>
                <w:sz w:val="16"/>
                <w:szCs w:val="16"/>
              </w:rPr>
              <w:t>実績</w:t>
            </w:r>
          </w:p>
        </w:tc>
        <w:tc>
          <w:tcPr>
            <w:tcW w:w="1080" w:type="dxa"/>
            <w:shd w:val="clear" w:color="auto" w:fill="FFFF00"/>
            <w:vAlign w:val="center"/>
          </w:tcPr>
          <w:p w:rsidR="00791236" w:rsidRPr="005258F2" w:rsidRDefault="00791236" w:rsidP="003A07DC">
            <w:pPr>
              <w:jc w:val="right"/>
              <w:rPr>
                <w:rFonts w:ascii="HG丸ｺﾞｼｯｸM-PRO" w:eastAsia="HG丸ｺﾞｼｯｸM-PRO"/>
                <w:sz w:val="16"/>
                <w:szCs w:val="16"/>
              </w:rPr>
            </w:pPr>
            <w:r w:rsidRPr="005258F2">
              <w:rPr>
                <w:rFonts w:ascii="HG丸ｺﾞｼｯｸM-PRO" w:eastAsia="HG丸ｺﾞｼｯｸM-PRO" w:hint="eastAsia"/>
                <w:sz w:val="16"/>
                <w:szCs w:val="16"/>
              </w:rPr>
              <w:t>836</w:t>
            </w:r>
          </w:p>
        </w:tc>
        <w:tc>
          <w:tcPr>
            <w:tcW w:w="1081" w:type="dxa"/>
            <w:shd w:val="clear" w:color="auto" w:fill="FFFF00"/>
            <w:vAlign w:val="center"/>
          </w:tcPr>
          <w:p w:rsidR="00791236" w:rsidRPr="005258F2" w:rsidRDefault="00791236" w:rsidP="003A07DC">
            <w:pPr>
              <w:jc w:val="right"/>
              <w:rPr>
                <w:rFonts w:ascii="HG丸ｺﾞｼｯｸM-PRO" w:eastAsia="HG丸ｺﾞｼｯｸM-PRO"/>
                <w:sz w:val="16"/>
                <w:szCs w:val="16"/>
              </w:rPr>
            </w:pPr>
            <w:r w:rsidRPr="005258F2">
              <w:rPr>
                <w:rFonts w:ascii="HG丸ｺﾞｼｯｸM-PRO" w:eastAsia="HG丸ｺﾞｼｯｸM-PRO" w:hint="eastAsia"/>
                <w:sz w:val="16"/>
                <w:szCs w:val="16"/>
              </w:rPr>
              <w:t>73</w:t>
            </w:r>
          </w:p>
        </w:tc>
        <w:tc>
          <w:tcPr>
            <w:tcW w:w="1081" w:type="dxa"/>
            <w:shd w:val="clear" w:color="auto" w:fill="FFFF00"/>
            <w:vAlign w:val="center"/>
          </w:tcPr>
          <w:p w:rsidR="00791236" w:rsidRPr="005258F2" w:rsidRDefault="00791236" w:rsidP="003A07DC">
            <w:pPr>
              <w:jc w:val="right"/>
              <w:rPr>
                <w:rFonts w:ascii="HG丸ｺﾞｼｯｸM-PRO" w:eastAsia="HG丸ｺﾞｼｯｸM-PRO"/>
                <w:sz w:val="16"/>
                <w:szCs w:val="16"/>
              </w:rPr>
            </w:pPr>
            <w:r w:rsidRPr="005258F2">
              <w:rPr>
                <w:rFonts w:ascii="HG丸ｺﾞｼｯｸM-PRO" w:eastAsia="HG丸ｺﾞｼｯｸM-PRO" w:hint="eastAsia"/>
                <w:sz w:val="16"/>
                <w:szCs w:val="16"/>
              </w:rPr>
              <w:t>885</w:t>
            </w:r>
          </w:p>
        </w:tc>
        <w:tc>
          <w:tcPr>
            <w:tcW w:w="1081" w:type="dxa"/>
            <w:shd w:val="clear" w:color="auto" w:fill="FFFF00"/>
            <w:vAlign w:val="center"/>
          </w:tcPr>
          <w:p w:rsidR="00791236" w:rsidRPr="005258F2" w:rsidRDefault="00791236" w:rsidP="003A07DC">
            <w:pPr>
              <w:jc w:val="right"/>
              <w:rPr>
                <w:rFonts w:ascii="HG丸ｺﾞｼｯｸM-PRO" w:eastAsia="HG丸ｺﾞｼｯｸM-PRO"/>
                <w:sz w:val="16"/>
                <w:szCs w:val="16"/>
              </w:rPr>
            </w:pPr>
            <w:r w:rsidRPr="005258F2">
              <w:rPr>
                <w:rFonts w:ascii="HG丸ｺﾞｼｯｸM-PRO" w:eastAsia="HG丸ｺﾞｼｯｸM-PRO" w:hint="eastAsia"/>
                <w:sz w:val="16"/>
                <w:szCs w:val="16"/>
              </w:rPr>
              <w:t>92</w:t>
            </w:r>
          </w:p>
        </w:tc>
        <w:tc>
          <w:tcPr>
            <w:tcW w:w="1081" w:type="dxa"/>
            <w:shd w:val="clear" w:color="auto" w:fill="FFFF00"/>
            <w:vAlign w:val="center"/>
          </w:tcPr>
          <w:p w:rsidR="00791236" w:rsidRPr="005258F2" w:rsidRDefault="00791236" w:rsidP="003A07DC">
            <w:pPr>
              <w:jc w:val="center"/>
              <w:rPr>
                <w:rFonts w:ascii="HG丸ｺﾞｼｯｸM-PRO" w:eastAsia="HG丸ｺﾞｼｯｸM-PRO"/>
                <w:sz w:val="16"/>
                <w:szCs w:val="16"/>
              </w:rPr>
            </w:pPr>
            <w:r w:rsidRPr="005258F2">
              <w:rPr>
                <w:rFonts w:ascii="HG丸ｺﾞｼｯｸM-PRO" w:eastAsia="HG丸ｺﾞｼｯｸM-PRO" w:hint="eastAsia"/>
                <w:sz w:val="16"/>
                <w:szCs w:val="16"/>
              </w:rPr>
              <w:t>―</w:t>
            </w:r>
          </w:p>
        </w:tc>
        <w:tc>
          <w:tcPr>
            <w:tcW w:w="1081" w:type="dxa"/>
            <w:shd w:val="clear" w:color="auto" w:fill="FFFF00"/>
            <w:vAlign w:val="center"/>
          </w:tcPr>
          <w:p w:rsidR="00791236" w:rsidRPr="005258F2" w:rsidRDefault="00791236" w:rsidP="003A07DC">
            <w:pPr>
              <w:jc w:val="center"/>
              <w:rPr>
                <w:rFonts w:ascii="HG丸ｺﾞｼｯｸM-PRO" w:eastAsia="HG丸ｺﾞｼｯｸM-PRO"/>
                <w:sz w:val="16"/>
                <w:szCs w:val="16"/>
              </w:rPr>
            </w:pPr>
            <w:r w:rsidRPr="005258F2">
              <w:rPr>
                <w:rFonts w:ascii="HG丸ｺﾞｼｯｸM-PRO" w:eastAsia="HG丸ｺﾞｼｯｸM-PRO" w:hint="eastAsia"/>
                <w:sz w:val="16"/>
                <w:szCs w:val="16"/>
              </w:rPr>
              <w:t>―</w:t>
            </w:r>
          </w:p>
        </w:tc>
      </w:tr>
      <w:tr w:rsidR="00791236" w:rsidTr="003A07DC">
        <w:tc>
          <w:tcPr>
            <w:tcW w:w="817" w:type="dxa"/>
            <w:vMerge w:val="restart"/>
            <w:textDirection w:val="tbRlV"/>
            <w:vAlign w:val="center"/>
          </w:tcPr>
          <w:p w:rsidR="00791236" w:rsidRPr="005258F2" w:rsidRDefault="00791236" w:rsidP="003A07DC">
            <w:pPr>
              <w:ind w:left="113" w:right="113"/>
              <w:jc w:val="center"/>
              <w:rPr>
                <w:rFonts w:ascii="HG丸ｺﾞｼｯｸM-PRO" w:eastAsia="HG丸ｺﾞｼｯｸM-PRO"/>
                <w:sz w:val="16"/>
                <w:szCs w:val="16"/>
              </w:rPr>
            </w:pPr>
            <w:r w:rsidRPr="005258F2">
              <w:rPr>
                <w:rFonts w:ascii="HG丸ｺﾞｼｯｸM-PRO" w:eastAsia="HG丸ｺﾞｼｯｸM-PRO" w:hint="eastAsia"/>
                <w:sz w:val="16"/>
                <w:szCs w:val="16"/>
              </w:rPr>
              <w:t>療養介護</w:t>
            </w:r>
          </w:p>
        </w:tc>
        <w:tc>
          <w:tcPr>
            <w:tcW w:w="567" w:type="dxa"/>
            <w:vMerge w:val="restart"/>
            <w:vAlign w:val="center"/>
          </w:tcPr>
          <w:p w:rsidR="00791236" w:rsidRPr="005258F2" w:rsidRDefault="00791236" w:rsidP="003A07DC">
            <w:pPr>
              <w:jc w:val="center"/>
              <w:rPr>
                <w:rFonts w:ascii="HG丸ｺﾞｼｯｸM-PRO" w:eastAsia="HG丸ｺﾞｼｯｸM-PRO"/>
                <w:sz w:val="16"/>
                <w:szCs w:val="16"/>
              </w:rPr>
            </w:pPr>
            <w:r>
              <w:rPr>
                <w:rFonts w:ascii="HG丸ｺﾞｼｯｸM-PRO" w:eastAsia="HG丸ｺﾞｼｯｸM-PRO" w:hint="eastAsia"/>
                <w:sz w:val="16"/>
                <w:szCs w:val="16"/>
              </w:rPr>
              <w:t>日数</w:t>
            </w:r>
          </w:p>
          <w:p w:rsidR="00791236" w:rsidRPr="005258F2" w:rsidRDefault="00791236" w:rsidP="003A07DC">
            <w:pPr>
              <w:jc w:val="center"/>
              <w:rPr>
                <w:rFonts w:ascii="HG丸ｺﾞｼｯｸM-PRO" w:eastAsia="HG丸ｺﾞｼｯｸM-PRO"/>
                <w:sz w:val="16"/>
                <w:szCs w:val="16"/>
              </w:rPr>
            </w:pPr>
            <w:r w:rsidRPr="005258F2">
              <w:rPr>
                <w:rFonts w:ascii="HG丸ｺﾞｼｯｸM-PRO" w:eastAsia="HG丸ｺﾞｼｯｸM-PRO" w:hint="eastAsia"/>
                <w:sz w:val="16"/>
                <w:szCs w:val="16"/>
              </w:rPr>
              <w:t>／月</w:t>
            </w:r>
          </w:p>
        </w:tc>
        <w:tc>
          <w:tcPr>
            <w:tcW w:w="851" w:type="dxa"/>
            <w:vAlign w:val="center"/>
          </w:tcPr>
          <w:p w:rsidR="00791236" w:rsidRPr="005258F2" w:rsidRDefault="00791236" w:rsidP="003A07DC">
            <w:pPr>
              <w:jc w:val="center"/>
              <w:rPr>
                <w:rFonts w:ascii="HG丸ｺﾞｼｯｸM-PRO" w:eastAsia="HG丸ｺﾞｼｯｸM-PRO"/>
                <w:sz w:val="16"/>
                <w:szCs w:val="16"/>
              </w:rPr>
            </w:pPr>
            <w:r w:rsidRPr="005258F2">
              <w:rPr>
                <w:rFonts w:ascii="HG丸ｺﾞｼｯｸM-PRO" w:eastAsia="HG丸ｺﾞｼｯｸM-PRO" w:hint="eastAsia"/>
                <w:sz w:val="16"/>
                <w:szCs w:val="16"/>
              </w:rPr>
              <w:t>見込み</w:t>
            </w:r>
          </w:p>
        </w:tc>
        <w:tc>
          <w:tcPr>
            <w:tcW w:w="1080" w:type="dxa"/>
            <w:vAlign w:val="center"/>
          </w:tcPr>
          <w:p w:rsidR="00791236" w:rsidRPr="005258F2" w:rsidRDefault="00791236" w:rsidP="003A07DC">
            <w:pPr>
              <w:jc w:val="right"/>
              <w:rPr>
                <w:rFonts w:ascii="HG丸ｺﾞｼｯｸM-PRO" w:eastAsia="HG丸ｺﾞｼｯｸM-PRO"/>
                <w:sz w:val="16"/>
                <w:szCs w:val="16"/>
              </w:rPr>
            </w:pPr>
            <w:r w:rsidRPr="005258F2">
              <w:rPr>
                <w:rFonts w:ascii="HG丸ｺﾞｼｯｸM-PRO" w:eastAsia="HG丸ｺﾞｼｯｸM-PRO" w:hint="eastAsia"/>
                <w:sz w:val="16"/>
                <w:szCs w:val="16"/>
              </w:rPr>
              <w:t>93</w:t>
            </w:r>
          </w:p>
        </w:tc>
        <w:tc>
          <w:tcPr>
            <w:tcW w:w="1081" w:type="dxa"/>
            <w:vAlign w:val="center"/>
          </w:tcPr>
          <w:p w:rsidR="00791236" w:rsidRPr="005258F2" w:rsidRDefault="00791236" w:rsidP="003A07DC">
            <w:pPr>
              <w:jc w:val="center"/>
              <w:rPr>
                <w:rFonts w:ascii="HG丸ｺﾞｼｯｸM-PRO" w:eastAsia="HG丸ｺﾞｼｯｸM-PRO"/>
                <w:sz w:val="16"/>
                <w:szCs w:val="16"/>
              </w:rPr>
            </w:pPr>
            <w:r w:rsidRPr="005258F2">
              <w:rPr>
                <w:rFonts w:ascii="HG丸ｺﾞｼｯｸM-PRO" w:eastAsia="HG丸ｺﾞｼｯｸM-PRO" w:hint="eastAsia"/>
                <w:sz w:val="16"/>
                <w:szCs w:val="16"/>
              </w:rPr>
              <w:t>―</w:t>
            </w:r>
          </w:p>
        </w:tc>
        <w:tc>
          <w:tcPr>
            <w:tcW w:w="1081" w:type="dxa"/>
            <w:vAlign w:val="center"/>
          </w:tcPr>
          <w:p w:rsidR="00791236" w:rsidRPr="005258F2" w:rsidRDefault="00791236" w:rsidP="003A07DC">
            <w:pPr>
              <w:jc w:val="right"/>
              <w:rPr>
                <w:rFonts w:ascii="HG丸ｺﾞｼｯｸM-PRO" w:eastAsia="HG丸ｺﾞｼｯｸM-PRO"/>
                <w:sz w:val="16"/>
                <w:szCs w:val="16"/>
              </w:rPr>
            </w:pPr>
            <w:r w:rsidRPr="005258F2">
              <w:rPr>
                <w:rFonts w:ascii="HG丸ｺﾞｼｯｸM-PRO" w:eastAsia="HG丸ｺﾞｼｯｸM-PRO" w:hint="eastAsia"/>
                <w:sz w:val="16"/>
                <w:szCs w:val="16"/>
              </w:rPr>
              <w:t>93</w:t>
            </w:r>
          </w:p>
        </w:tc>
        <w:tc>
          <w:tcPr>
            <w:tcW w:w="1081" w:type="dxa"/>
            <w:vAlign w:val="center"/>
          </w:tcPr>
          <w:p w:rsidR="00791236" w:rsidRPr="005258F2" w:rsidRDefault="00791236" w:rsidP="003A07DC">
            <w:pPr>
              <w:jc w:val="center"/>
              <w:rPr>
                <w:rFonts w:ascii="HG丸ｺﾞｼｯｸM-PRO" w:eastAsia="HG丸ｺﾞｼｯｸM-PRO"/>
                <w:sz w:val="16"/>
                <w:szCs w:val="16"/>
              </w:rPr>
            </w:pPr>
            <w:r w:rsidRPr="005258F2">
              <w:rPr>
                <w:rFonts w:ascii="HG丸ｺﾞｼｯｸM-PRO" w:eastAsia="HG丸ｺﾞｼｯｸM-PRO" w:hint="eastAsia"/>
                <w:sz w:val="16"/>
                <w:szCs w:val="16"/>
              </w:rPr>
              <w:t>―</w:t>
            </w:r>
          </w:p>
        </w:tc>
        <w:tc>
          <w:tcPr>
            <w:tcW w:w="1081" w:type="dxa"/>
            <w:vAlign w:val="center"/>
          </w:tcPr>
          <w:p w:rsidR="00791236" w:rsidRPr="005258F2" w:rsidRDefault="00791236" w:rsidP="003A07DC">
            <w:pPr>
              <w:jc w:val="right"/>
              <w:rPr>
                <w:rFonts w:ascii="HG丸ｺﾞｼｯｸM-PRO" w:eastAsia="HG丸ｺﾞｼｯｸM-PRO"/>
                <w:sz w:val="16"/>
                <w:szCs w:val="16"/>
              </w:rPr>
            </w:pPr>
            <w:r w:rsidRPr="005258F2">
              <w:rPr>
                <w:rFonts w:ascii="HG丸ｺﾞｼｯｸM-PRO" w:eastAsia="HG丸ｺﾞｼｯｸM-PRO" w:hint="eastAsia"/>
                <w:sz w:val="16"/>
                <w:szCs w:val="16"/>
              </w:rPr>
              <w:t>93</w:t>
            </w:r>
          </w:p>
        </w:tc>
        <w:tc>
          <w:tcPr>
            <w:tcW w:w="1081" w:type="dxa"/>
            <w:vAlign w:val="center"/>
          </w:tcPr>
          <w:p w:rsidR="00791236" w:rsidRPr="005258F2" w:rsidRDefault="00791236" w:rsidP="003A07DC">
            <w:pPr>
              <w:jc w:val="center"/>
              <w:rPr>
                <w:rFonts w:ascii="HG丸ｺﾞｼｯｸM-PRO" w:eastAsia="HG丸ｺﾞｼｯｸM-PRO"/>
                <w:sz w:val="16"/>
                <w:szCs w:val="16"/>
              </w:rPr>
            </w:pPr>
            <w:r w:rsidRPr="005258F2">
              <w:rPr>
                <w:rFonts w:ascii="HG丸ｺﾞｼｯｸM-PRO" w:eastAsia="HG丸ｺﾞｼｯｸM-PRO" w:hint="eastAsia"/>
                <w:sz w:val="16"/>
                <w:szCs w:val="16"/>
              </w:rPr>
              <w:t>―</w:t>
            </w:r>
          </w:p>
        </w:tc>
      </w:tr>
      <w:tr w:rsidR="00791236" w:rsidTr="003A07DC">
        <w:tc>
          <w:tcPr>
            <w:tcW w:w="817" w:type="dxa"/>
            <w:vMerge/>
            <w:textDirection w:val="tbRlV"/>
            <w:vAlign w:val="center"/>
          </w:tcPr>
          <w:p w:rsidR="00791236" w:rsidRPr="005258F2" w:rsidRDefault="00791236" w:rsidP="003A07DC">
            <w:pPr>
              <w:ind w:left="113" w:right="113"/>
              <w:jc w:val="center"/>
              <w:rPr>
                <w:rFonts w:ascii="HG丸ｺﾞｼｯｸM-PRO" w:eastAsia="HG丸ｺﾞｼｯｸM-PRO"/>
                <w:sz w:val="16"/>
                <w:szCs w:val="16"/>
              </w:rPr>
            </w:pPr>
          </w:p>
        </w:tc>
        <w:tc>
          <w:tcPr>
            <w:tcW w:w="567" w:type="dxa"/>
            <w:vMerge/>
            <w:vAlign w:val="center"/>
          </w:tcPr>
          <w:p w:rsidR="00791236" w:rsidRPr="005258F2" w:rsidRDefault="00791236" w:rsidP="003A07DC">
            <w:pPr>
              <w:jc w:val="center"/>
              <w:rPr>
                <w:rFonts w:ascii="HG丸ｺﾞｼｯｸM-PRO" w:eastAsia="HG丸ｺﾞｼｯｸM-PRO"/>
                <w:sz w:val="16"/>
                <w:szCs w:val="16"/>
              </w:rPr>
            </w:pPr>
          </w:p>
        </w:tc>
        <w:tc>
          <w:tcPr>
            <w:tcW w:w="851" w:type="dxa"/>
            <w:shd w:val="clear" w:color="auto" w:fill="FFFF00"/>
            <w:vAlign w:val="center"/>
          </w:tcPr>
          <w:p w:rsidR="00791236" w:rsidRPr="005258F2" w:rsidRDefault="00791236" w:rsidP="003A07DC">
            <w:pPr>
              <w:jc w:val="center"/>
              <w:rPr>
                <w:rFonts w:ascii="HG丸ｺﾞｼｯｸM-PRO" w:eastAsia="HG丸ｺﾞｼｯｸM-PRO"/>
                <w:sz w:val="16"/>
                <w:szCs w:val="16"/>
              </w:rPr>
            </w:pPr>
            <w:r w:rsidRPr="005258F2">
              <w:rPr>
                <w:rFonts w:ascii="HG丸ｺﾞｼｯｸM-PRO" w:eastAsia="HG丸ｺﾞｼｯｸM-PRO" w:hint="eastAsia"/>
                <w:sz w:val="16"/>
                <w:szCs w:val="16"/>
              </w:rPr>
              <w:t>実績</w:t>
            </w:r>
          </w:p>
        </w:tc>
        <w:tc>
          <w:tcPr>
            <w:tcW w:w="1080" w:type="dxa"/>
            <w:shd w:val="clear" w:color="auto" w:fill="FFFF00"/>
            <w:vAlign w:val="center"/>
          </w:tcPr>
          <w:p w:rsidR="00791236" w:rsidRPr="005258F2" w:rsidRDefault="00791236" w:rsidP="003A07DC">
            <w:pPr>
              <w:jc w:val="right"/>
              <w:rPr>
                <w:rFonts w:ascii="HG丸ｺﾞｼｯｸM-PRO" w:eastAsia="HG丸ｺﾞｼｯｸM-PRO"/>
                <w:sz w:val="16"/>
                <w:szCs w:val="16"/>
              </w:rPr>
            </w:pPr>
            <w:r w:rsidRPr="00DE693D">
              <w:rPr>
                <w:rFonts w:ascii="HG丸ｺﾞｼｯｸM-PRO" w:eastAsia="HG丸ｺﾞｼｯｸM-PRO" w:hint="eastAsia"/>
                <w:sz w:val="16"/>
                <w:szCs w:val="16"/>
              </w:rPr>
              <w:t>1,020</w:t>
            </w:r>
          </w:p>
        </w:tc>
        <w:tc>
          <w:tcPr>
            <w:tcW w:w="1081" w:type="dxa"/>
            <w:shd w:val="clear" w:color="auto" w:fill="FFFF00"/>
            <w:vAlign w:val="center"/>
          </w:tcPr>
          <w:p w:rsidR="00791236" w:rsidRPr="005258F2" w:rsidRDefault="00791236" w:rsidP="003A07DC">
            <w:pPr>
              <w:jc w:val="right"/>
              <w:rPr>
                <w:rFonts w:ascii="HG丸ｺﾞｼｯｸM-PRO" w:eastAsia="HG丸ｺﾞｼｯｸM-PRO"/>
                <w:sz w:val="16"/>
                <w:szCs w:val="16"/>
              </w:rPr>
            </w:pPr>
            <w:r w:rsidRPr="00DE693D">
              <w:rPr>
                <w:rFonts w:ascii="HG丸ｺﾞｼｯｸM-PRO" w:eastAsia="HG丸ｺﾞｼｯｸM-PRO" w:hint="eastAsia"/>
                <w:sz w:val="16"/>
                <w:szCs w:val="16"/>
              </w:rPr>
              <w:t>1,020</w:t>
            </w:r>
          </w:p>
        </w:tc>
        <w:tc>
          <w:tcPr>
            <w:tcW w:w="1081" w:type="dxa"/>
            <w:shd w:val="clear" w:color="auto" w:fill="FFFF00"/>
            <w:vAlign w:val="center"/>
          </w:tcPr>
          <w:p w:rsidR="00791236" w:rsidRPr="00B419A9" w:rsidRDefault="00791236" w:rsidP="003A07DC">
            <w:pPr>
              <w:jc w:val="right"/>
              <w:rPr>
                <w:rFonts w:ascii="HG丸ｺﾞｼｯｸM-PRO" w:eastAsia="HG丸ｺﾞｼｯｸM-PRO"/>
                <w:sz w:val="16"/>
                <w:szCs w:val="16"/>
              </w:rPr>
            </w:pPr>
            <w:r w:rsidRPr="00B419A9">
              <w:rPr>
                <w:rFonts w:ascii="HG丸ｺﾞｼｯｸM-PRO" w:eastAsia="HG丸ｺﾞｼｯｸM-PRO" w:hint="eastAsia"/>
                <w:sz w:val="16"/>
                <w:szCs w:val="16"/>
              </w:rPr>
              <w:t>1,023</w:t>
            </w:r>
          </w:p>
        </w:tc>
        <w:tc>
          <w:tcPr>
            <w:tcW w:w="1081" w:type="dxa"/>
            <w:shd w:val="clear" w:color="auto" w:fill="FFFF00"/>
            <w:vAlign w:val="center"/>
          </w:tcPr>
          <w:p w:rsidR="00791236" w:rsidRPr="00B419A9" w:rsidRDefault="00791236" w:rsidP="003A07DC">
            <w:pPr>
              <w:jc w:val="right"/>
              <w:rPr>
                <w:rFonts w:ascii="HG丸ｺﾞｼｯｸM-PRO" w:eastAsia="HG丸ｺﾞｼｯｸM-PRO"/>
                <w:sz w:val="16"/>
                <w:szCs w:val="16"/>
              </w:rPr>
            </w:pPr>
            <w:r w:rsidRPr="00B419A9">
              <w:rPr>
                <w:rFonts w:ascii="HG丸ｺﾞｼｯｸM-PRO" w:eastAsia="HG丸ｺﾞｼｯｸM-PRO" w:hint="eastAsia"/>
                <w:sz w:val="16"/>
                <w:szCs w:val="16"/>
              </w:rPr>
              <w:t>957</w:t>
            </w:r>
          </w:p>
        </w:tc>
        <w:tc>
          <w:tcPr>
            <w:tcW w:w="1081" w:type="dxa"/>
            <w:shd w:val="clear" w:color="auto" w:fill="FFFF00"/>
            <w:vAlign w:val="center"/>
          </w:tcPr>
          <w:p w:rsidR="00791236" w:rsidRPr="005258F2" w:rsidRDefault="00791236" w:rsidP="003A07DC">
            <w:pPr>
              <w:jc w:val="center"/>
              <w:rPr>
                <w:rFonts w:ascii="HG丸ｺﾞｼｯｸM-PRO" w:eastAsia="HG丸ｺﾞｼｯｸM-PRO"/>
                <w:sz w:val="16"/>
                <w:szCs w:val="16"/>
              </w:rPr>
            </w:pPr>
            <w:r w:rsidRPr="005258F2">
              <w:rPr>
                <w:rFonts w:ascii="HG丸ｺﾞｼｯｸM-PRO" w:eastAsia="HG丸ｺﾞｼｯｸM-PRO" w:hint="eastAsia"/>
                <w:sz w:val="16"/>
                <w:szCs w:val="16"/>
              </w:rPr>
              <w:t>―</w:t>
            </w:r>
          </w:p>
        </w:tc>
        <w:tc>
          <w:tcPr>
            <w:tcW w:w="1081" w:type="dxa"/>
            <w:shd w:val="clear" w:color="auto" w:fill="FFFF00"/>
            <w:vAlign w:val="center"/>
          </w:tcPr>
          <w:p w:rsidR="00791236" w:rsidRPr="005258F2" w:rsidRDefault="00791236" w:rsidP="003A07DC">
            <w:pPr>
              <w:jc w:val="center"/>
              <w:rPr>
                <w:rFonts w:ascii="HG丸ｺﾞｼｯｸM-PRO" w:eastAsia="HG丸ｺﾞｼｯｸM-PRO"/>
                <w:sz w:val="16"/>
                <w:szCs w:val="16"/>
              </w:rPr>
            </w:pPr>
            <w:r w:rsidRPr="005258F2">
              <w:rPr>
                <w:rFonts w:ascii="HG丸ｺﾞｼｯｸM-PRO" w:eastAsia="HG丸ｺﾞｼｯｸM-PRO" w:hint="eastAsia"/>
                <w:sz w:val="16"/>
                <w:szCs w:val="16"/>
              </w:rPr>
              <w:t>―</w:t>
            </w:r>
          </w:p>
        </w:tc>
      </w:tr>
      <w:tr w:rsidR="00791236" w:rsidTr="003A07DC">
        <w:tc>
          <w:tcPr>
            <w:tcW w:w="817" w:type="dxa"/>
            <w:vMerge/>
            <w:textDirection w:val="tbRlV"/>
            <w:vAlign w:val="center"/>
          </w:tcPr>
          <w:p w:rsidR="00791236" w:rsidRPr="005258F2" w:rsidRDefault="00791236" w:rsidP="003A07DC">
            <w:pPr>
              <w:ind w:left="113" w:right="113"/>
              <w:jc w:val="center"/>
              <w:rPr>
                <w:rFonts w:ascii="HG丸ｺﾞｼｯｸM-PRO" w:eastAsia="HG丸ｺﾞｼｯｸM-PRO"/>
                <w:sz w:val="16"/>
                <w:szCs w:val="16"/>
              </w:rPr>
            </w:pPr>
          </w:p>
        </w:tc>
        <w:tc>
          <w:tcPr>
            <w:tcW w:w="567" w:type="dxa"/>
            <w:vMerge w:val="restart"/>
            <w:vAlign w:val="center"/>
          </w:tcPr>
          <w:p w:rsidR="00791236" w:rsidRPr="005258F2" w:rsidRDefault="00791236" w:rsidP="003A07DC">
            <w:pPr>
              <w:jc w:val="center"/>
              <w:rPr>
                <w:rFonts w:ascii="HG丸ｺﾞｼｯｸM-PRO" w:eastAsia="HG丸ｺﾞｼｯｸM-PRO"/>
                <w:sz w:val="16"/>
                <w:szCs w:val="16"/>
              </w:rPr>
            </w:pPr>
            <w:r w:rsidRPr="005258F2">
              <w:rPr>
                <w:rFonts w:ascii="HG丸ｺﾞｼｯｸM-PRO" w:eastAsia="HG丸ｺﾞｼｯｸM-PRO" w:hint="eastAsia"/>
                <w:sz w:val="16"/>
                <w:szCs w:val="16"/>
              </w:rPr>
              <w:t>人数</w:t>
            </w:r>
          </w:p>
          <w:p w:rsidR="00791236" w:rsidRPr="005258F2" w:rsidRDefault="00791236" w:rsidP="003A07DC">
            <w:pPr>
              <w:jc w:val="center"/>
              <w:rPr>
                <w:rFonts w:ascii="HG丸ｺﾞｼｯｸM-PRO" w:eastAsia="HG丸ｺﾞｼｯｸM-PRO"/>
                <w:sz w:val="16"/>
                <w:szCs w:val="16"/>
              </w:rPr>
            </w:pPr>
            <w:r w:rsidRPr="005258F2">
              <w:rPr>
                <w:rFonts w:ascii="HG丸ｺﾞｼｯｸM-PRO" w:eastAsia="HG丸ｺﾞｼｯｸM-PRO" w:hint="eastAsia"/>
                <w:sz w:val="16"/>
                <w:szCs w:val="16"/>
              </w:rPr>
              <w:t>／月</w:t>
            </w:r>
          </w:p>
        </w:tc>
        <w:tc>
          <w:tcPr>
            <w:tcW w:w="851" w:type="dxa"/>
            <w:vAlign w:val="center"/>
          </w:tcPr>
          <w:p w:rsidR="00791236" w:rsidRPr="005258F2" w:rsidRDefault="00791236" w:rsidP="003A07DC">
            <w:pPr>
              <w:jc w:val="center"/>
              <w:rPr>
                <w:rFonts w:ascii="HG丸ｺﾞｼｯｸM-PRO" w:eastAsia="HG丸ｺﾞｼｯｸM-PRO"/>
                <w:sz w:val="16"/>
                <w:szCs w:val="16"/>
              </w:rPr>
            </w:pPr>
            <w:r w:rsidRPr="005258F2">
              <w:rPr>
                <w:rFonts w:ascii="HG丸ｺﾞｼｯｸM-PRO" w:eastAsia="HG丸ｺﾞｼｯｸM-PRO" w:hint="eastAsia"/>
                <w:sz w:val="16"/>
                <w:szCs w:val="16"/>
              </w:rPr>
              <w:t>見込み</w:t>
            </w:r>
          </w:p>
        </w:tc>
        <w:tc>
          <w:tcPr>
            <w:tcW w:w="1080" w:type="dxa"/>
            <w:vAlign w:val="center"/>
          </w:tcPr>
          <w:p w:rsidR="00791236" w:rsidRPr="005258F2" w:rsidRDefault="00791236" w:rsidP="003A07DC">
            <w:pPr>
              <w:jc w:val="right"/>
              <w:rPr>
                <w:rFonts w:ascii="HG丸ｺﾞｼｯｸM-PRO" w:eastAsia="HG丸ｺﾞｼｯｸM-PRO"/>
                <w:sz w:val="16"/>
                <w:szCs w:val="16"/>
              </w:rPr>
            </w:pPr>
            <w:r w:rsidRPr="005258F2">
              <w:rPr>
                <w:rFonts w:ascii="HG丸ｺﾞｼｯｸM-PRO" w:eastAsia="HG丸ｺﾞｼｯｸM-PRO" w:hint="eastAsia"/>
                <w:sz w:val="16"/>
                <w:szCs w:val="16"/>
              </w:rPr>
              <w:t>3</w:t>
            </w:r>
          </w:p>
        </w:tc>
        <w:tc>
          <w:tcPr>
            <w:tcW w:w="1081" w:type="dxa"/>
            <w:vAlign w:val="center"/>
          </w:tcPr>
          <w:p w:rsidR="00791236" w:rsidRPr="005258F2" w:rsidRDefault="00791236" w:rsidP="003A07DC">
            <w:pPr>
              <w:jc w:val="center"/>
              <w:rPr>
                <w:rFonts w:ascii="HG丸ｺﾞｼｯｸM-PRO" w:eastAsia="HG丸ｺﾞｼｯｸM-PRO"/>
                <w:sz w:val="16"/>
                <w:szCs w:val="16"/>
              </w:rPr>
            </w:pPr>
            <w:r w:rsidRPr="005258F2">
              <w:rPr>
                <w:rFonts w:ascii="HG丸ｺﾞｼｯｸM-PRO" w:eastAsia="HG丸ｺﾞｼｯｸM-PRO" w:hint="eastAsia"/>
                <w:sz w:val="16"/>
                <w:szCs w:val="16"/>
              </w:rPr>
              <w:t>―</w:t>
            </w:r>
          </w:p>
        </w:tc>
        <w:tc>
          <w:tcPr>
            <w:tcW w:w="1081" w:type="dxa"/>
            <w:vAlign w:val="center"/>
          </w:tcPr>
          <w:p w:rsidR="00791236" w:rsidRPr="005258F2" w:rsidRDefault="00791236" w:rsidP="003A07DC">
            <w:pPr>
              <w:jc w:val="right"/>
              <w:rPr>
                <w:rFonts w:ascii="HG丸ｺﾞｼｯｸM-PRO" w:eastAsia="HG丸ｺﾞｼｯｸM-PRO"/>
                <w:sz w:val="16"/>
                <w:szCs w:val="16"/>
              </w:rPr>
            </w:pPr>
            <w:r w:rsidRPr="005258F2">
              <w:rPr>
                <w:rFonts w:ascii="HG丸ｺﾞｼｯｸM-PRO" w:eastAsia="HG丸ｺﾞｼｯｸM-PRO" w:hint="eastAsia"/>
                <w:sz w:val="16"/>
                <w:szCs w:val="16"/>
              </w:rPr>
              <w:t>3</w:t>
            </w:r>
          </w:p>
        </w:tc>
        <w:tc>
          <w:tcPr>
            <w:tcW w:w="1081" w:type="dxa"/>
            <w:vAlign w:val="center"/>
          </w:tcPr>
          <w:p w:rsidR="00791236" w:rsidRPr="005258F2" w:rsidRDefault="00791236" w:rsidP="003A07DC">
            <w:pPr>
              <w:jc w:val="center"/>
              <w:rPr>
                <w:rFonts w:ascii="HG丸ｺﾞｼｯｸM-PRO" w:eastAsia="HG丸ｺﾞｼｯｸM-PRO"/>
                <w:sz w:val="16"/>
                <w:szCs w:val="16"/>
              </w:rPr>
            </w:pPr>
            <w:r w:rsidRPr="005258F2">
              <w:rPr>
                <w:rFonts w:ascii="HG丸ｺﾞｼｯｸM-PRO" w:eastAsia="HG丸ｺﾞｼｯｸM-PRO" w:hint="eastAsia"/>
                <w:sz w:val="16"/>
                <w:szCs w:val="16"/>
              </w:rPr>
              <w:t>―</w:t>
            </w:r>
          </w:p>
        </w:tc>
        <w:tc>
          <w:tcPr>
            <w:tcW w:w="1081" w:type="dxa"/>
            <w:vAlign w:val="center"/>
          </w:tcPr>
          <w:p w:rsidR="00791236" w:rsidRPr="005258F2" w:rsidRDefault="00791236" w:rsidP="003A07DC">
            <w:pPr>
              <w:jc w:val="right"/>
              <w:rPr>
                <w:rFonts w:ascii="HG丸ｺﾞｼｯｸM-PRO" w:eastAsia="HG丸ｺﾞｼｯｸM-PRO"/>
                <w:sz w:val="16"/>
                <w:szCs w:val="16"/>
              </w:rPr>
            </w:pPr>
            <w:r w:rsidRPr="005258F2">
              <w:rPr>
                <w:rFonts w:ascii="HG丸ｺﾞｼｯｸM-PRO" w:eastAsia="HG丸ｺﾞｼｯｸM-PRO" w:hint="eastAsia"/>
                <w:sz w:val="16"/>
                <w:szCs w:val="16"/>
              </w:rPr>
              <w:t>3</w:t>
            </w:r>
          </w:p>
        </w:tc>
        <w:tc>
          <w:tcPr>
            <w:tcW w:w="1081" w:type="dxa"/>
            <w:vAlign w:val="center"/>
          </w:tcPr>
          <w:p w:rsidR="00791236" w:rsidRPr="005258F2" w:rsidRDefault="00791236" w:rsidP="003A07DC">
            <w:pPr>
              <w:jc w:val="center"/>
              <w:rPr>
                <w:rFonts w:ascii="HG丸ｺﾞｼｯｸM-PRO" w:eastAsia="HG丸ｺﾞｼｯｸM-PRO"/>
                <w:sz w:val="16"/>
                <w:szCs w:val="16"/>
              </w:rPr>
            </w:pPr>
            <w:r w:rsidRPr="005258F2">
              <w:rPr>
                <w:rFonts w:ascii="HG丸ｺﾞｼｯｸM-PRO" w:eastAsia="HG丸ｺﾞｼｯｸM-PRO" w:hint="eastAsia"/>
                <w:sz w:val="16"/>
                <w:szCs w:val="16"/>
              </w:rPr>
              <w:t>―</w:t>
            </w:r>
          </w:p>
        </w:tc>
      </w:tr>
      <w:tr w:rsidR="00791236" w:rsidTr="003A07DC">
        <w:tc>
          <w:tcPr>
            <w:tcW w:w="817" w:type="dxa"/>
            <w:vMerge/>
            <w:textDirection w:val="tbRlV"/>
            <w:vAlign w:val="center"/>
          </w:tcPr>
          <w:p w:rsidR="00791236" w:rsidRPr="005258F2" w:rsidRDefault="00791236" w:rsidP="003A07DC">
            <w:pPr>
              <w:ind w:left="113" w:right="113"/>
              <w:jc w:val="center"/>
              <w:rPr>
                <w:rFonts w:ascii="HG丸ｺﾞｼｯｸM-PRO" w:eastAsia="HG丸ｺﾞｼｯｸM-PRO"/>
                <w:sz w:val="16"/>
                <w:szCs w:val="16"/>
              </w:rPr>
            </w:pPr>
          </w:p>
        </w:tc>
        <w:tc>
          <w:tcPr>
            <w:tcW w:w="567" w:type="dxa"/>
            <w:vMerge/>
            <w:vAlign w:val="center"/>
          </w:tcPr>
          <w:p w:rsidR="00791236" w:rsidRPr="005258F2" w:rsidRDefault="00791236" w:rsidP="003A07DC">
            <w:pPr>
              <w:jc w:val="center"/>
              <w:rPr>
                <w:rFonts w:ascii="HG丸ｺﾞｼｯｸM-PRO" w:eastAsia="HG丸ｺﾞｼｯｸM-PRO"/>
                <w:sz w:val="16"/>
                <w:szCs w:val="16"/>
              </w:rPr>
            </w:pPr>
          </w:p>
        </w:tc>
        <w:tc>
          <w:tcPr>
            <w:tcW w:w="851" w:type="dxa"/>
            <w:shd w:val="clear" w:color="auto" w:fill="FFFF00"/>
            <w:vAlign w:val="center"/>
          </w:tcPr>
          <w:p w:rsidR="00791236" w:rsidRPr="005258F2" w:rsidRDefault="00791236" w:rsidP="003A07DC">
            <w:pPr>
              <w:jc w:val="center"/>
              <w:rPr>
                <w:rFonts w:ascii="HG丸ｺﾞｼｯｸM-PRO" w:eastAsia="HG丸ｺﾞｼｯｸM-PRO"/>
                <w:sz w:val="16"/>
                <w:szCs w:val="16"/>
              </w:rPr>
            </w:pPr>
            <w:r w:rsidRPr="005258F2">
              <w:rPr>
                <w:rFonts w:ascii="HG丸ｺﾞｼｯｸM-PRO" w:eastAsia="HG丸ｺﾞｼｯｸM-PRO" w:hint="eastAsia"/>
                <w:sz w:val="16"/>
                <w:szCs w:val="16"/>
              </w:rPr>
              <w:t>実績</w:t>
            </w:r>
          </w:p>
        </w:tc>
        <w:tc>
          <w:tcPr>
            <w:tcW w:w="1080" w:type="dxa"/>
            <w:shd w:val="clear" w:color="auto" w:fill="FFFF00"/>
            <w:vAlign w:val="center"/>
          </w:tcPr>
          <w:p w:rsidR="00791236" w:rsidRPr="005258F2" w:rsidRDefault="00791236" w:rsidP="003A07DC">
            <w:pPr>
              <w:jc w:val="right"/>
              <w:rPr>
                <w:rFonts w:ascii="HG丸ｺﾞｼｯｸM-PRO" w:eastAsia="HG丸ｺﾞｼｯｸM-PRO"/>
                <w:sz w:val="16"/>
                <w:szCs w:val="16"/>
              </w:rPr>
            </w:pPr>
            <w:r w:rsidRPr="005258F2">
              <w:rPr>
                <w:rFonts w:ascii="HG丸ｺﾞｼｯｸM-PRO" w:eastAsia="HG丸ｺﾞｼｯｸM-PRO" w:hint="eastAsia"/>
                <w:sz w:val="16"/>
                <w:szCs w:val="16"/>
              </w:rPr>
              <w:t>34</w:t>
            </w:r>
          </w:p>
        </w:tc>
        <w:tc>
          <w:tcPr>
            <w:tcW w:w="1081" w:type="dxa"/>
            <w:shd w:val="clear" w:color="auto" w:fill="FFFF00"/>
            <w:vAlign w:val="center"/>
          </w:tcPr>
          <w:p w:rsidR="00791236" w:rsidRPr="005258F2" w:rsidRDefault="00791236" w:rsidP="003A07DC">
            <w:pPr>
              <w:jc w:val="right"/>
              <w:rPr>
                <w:rFonts w:ascii="HG丸ｺﾞｼｯｸM-PRO" w:eastAsia="HG丸ｺﾞｼｯｸM-PRO"/>
                <w:sz w:val="16"/>
                <w:szCs w:val="16"/>
              </w:rPr>
            </w:pPr>
            <w:r w:rsidRPr="005258F2">
              <w:rPr>
                <w:rFonts w:ascii="HG丸ｺﾞｼｯｸM-PRO" w:eastAsia="HG丸ｺﾞｼｯｸM-PRO" w:hint="eastAsia"/>
                <w:sz w:val="16"/>
                <w:szCs w:val="16"/>
              </w:rPr>
              <w:t>34</w:t>
            </w:r>
          </w:p>
        </w:tc>
        <w:tc>
          <w:tcPr>
            <w:tcW w:w="1081" w:type="dxa"/>
            <w:shd w:val="clear" w:color="auto" w:fill="FFFF00"/>
            <w:vAlign w:val="center"/>
          </w:tcPr>
          <w:p w:rsidR="00791236" w:rsidRPr="005258F2" w:rsidRDefault="00791236" w:rsidP="003A07DC">
            <w:pPr>
              <w:jc w:val="right"/>
              <w:rPr>
                <w:rFonts w:ascii="HG丸ｺﾞｼｯｸM-PRO" w:eastAsia="HG丸ｺﾞｼｯｸM-PRO"/>
                <w:sz w:val="16"/>
                <w:szCs w:val="16"/>
              </w:rPr>
            </w:pPr>
            <w:r w:rsidRPr="005258F2">
              <w:rPr>
                <w:rFonts w:ascii="HG丸ｺﾞｼｯｸM-PRO" w:eastAsia="HG丸ｺﾞｼｯｸM-PRO" w:hint="eastAsia"/>
                <w:sz w:val="16"/>
                <w:szCs w:val="16"/>
              </w:rPr>
              <w:t>3</w:t>
            </w:r>
            <w:r>
              <w:rPr>
                <w:rFonts w:ascii="HG丸ｺﾞｼｯｸM-PRO" w:eastAsia="HG丸ｺﾞｼｯｸM-PRO" w:hint="eastAsia"/>
                <w:sz w:val="16"/>
                <w:szCs w:val="16"/>
              </w:rPr>
              <w:t>３</w:t>
            </w:r>
          </w:p>
        </w:tc>
        <w:tc>
          <w:tcPr>
            <w:tcW w:w="1081" w:type="dxa"/>
            <w:shd w:val="clear" w:color="auto" w:fill="FFFF00"/>
            <w:vAlign w:val="center"/>
          </w:tcPr>
          <w:p w:rsidR="00791236" w:rsidRPr="005258F2"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31</w:t>
            </w:r>
          </w:p>
        </w:tc>
        <w:tc>
          <w:tcPr>
            <w:tcW w:w="1081" w:type="dxa"/>
            <w:shd w:val="clear" w:color="auto" w:fill="FFFF00"/>
            <w:vAlign w:val="center"/>
          </w:tcPr>
          <w:p w:rsidR="00791236" w:rsidRPr="005258F2" w:rsidRDefault="00791236" w:rsidP="003A07DC">
            <w:pPr>
              <w:jc w:val="center"/>
              <w:rPr>
                <w:rFonts w:ascii="HG丸ｺﾞｼｯｸM-PRO" w:eastAsia="HG丸ｺﾞｼｯｸM-PRO"/>
                <w:sz w:val="16"/>
                <w:szCs w:val="16"/>
              </w:rPr>
            </w:pPr>
            <w:r w:rsidRPr="005258F2">
              <w:rPr>
                <w:rFonts w:ascii="HG丸ｺﾞｼｯｸM-PRO" w:eastAsia="HG丸ｺﾞｼｯｸM-PRO" w:hint="eastAsia"/>
                <w:sz w:val="16"/>
                <w:szCs w:val="16"/>
              </w:rPr>
              <w:t>―</w:t>
            </w:r>
          </w:p>
        </w:tc>
        <w:tc>
          <w:tcPr>
            <w:tcW w:w="1081" w:type="dxa"/>
            <w:shd w:val="clear" w:color="auto" w:fill="FFFF00"/>
            <w:vAlign w:val="center"/>
          </w:tcPr>
          <w:p w:rsidR="00791236" w:rsidRPr="005258F2" w:rsidRDefault="00791236" w:rsidP="003A07DC">
            <w:pPr>
              <w:jc w:val="center"/>
              <w:rPr>
                <w:rFonts w:ascii="HG丸ｺﾞｼｯｸM-PRO" w:eastAsia="HG丸ｺﾞｼｯｸM-PRO"/>
                <w:sz w:val="16"/>
                <w:szCs w:val="16"/>
              </w:rPr>
            </w:pPr>
            <w:r w:rsidRPr="005258F2">
              <w:rPr>
                <w:rFonts w:ascii="HG丸ｺﾞｼｯｸM-PRO" w:eastAsia="HG丸ｺﾞｼｯｸM-PRO" w:hint="eastAsia"/>
                <w:sz w:val="16"/>
                <w:szCs w:val="16"/>
              </w:rPr>
              <w:t>―</w:t>
            </w:r>
          </w:p>
        </w:tc>
      </w:tr>
    </w:tbl>
    <w:p w:rsidR="00791236" w:rsidRDefault="00791236" w:rsidP="00791236">
      <w:pPr>
        <w:spacing w:line="440" w:lineRule="exact"/>
        <w:jc w:val="left"/>
        <w:rPr>
          <w:rFonts w:ascii="HG丸ｺﾞｼｯｸM-PRO" w:eastAsia="HG丸ｺﾞｼｯｸM-PRO" w:hAnsi="HG丸ｺﾞｼｯｸM-PRO"/>
          <w:sz w:val="24"/>
        </w:rPr>
      </w:pPr>
    </w:p>
    <w:p w:rsidR="00791236" w:rsidRDefault="00791236" w:rsidP="00791236">
      <w:pPr>
        <w:spacing w:line="44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各サービスの内容については１０</w:t>
      </w:r>
      <w:r w:rsidRPr="00975AE9">
        <w:rPr>
          <w:rFonts w:ascii="HG丸ｺﾞｼｯｸM-PRO" w:eastAsia="HG丸ｺﾞｼｯｸM-PRO" w:hAnsi="HG丸ｺﾞｼｯｸM-PRO" w:hint="eastAsia"/>
          <w:sz w:val="24"/>
        </w:rPr>
        <w:t>ページを参照）</w:t>
      </w:r>
    </w:p>
    <w:p w:rsidR="00791236" w:rsidRDefault="00791236" w:rsidP="00791236">
      <w:pPr>
        <w:spacing w:line="440" w:lineRule="exact"/>
        <w:ind w:firstLineChars="100" w:firstLine="243"/>
        <w:jc w:val="left"/>
        <w:rPr>
          <w:rFonts w:ascii="HG丸ｺﾞｼｯｸM-PRO" w:eastAsia="HG丸ｺﾞｼｯｸM-PRO"/>
          <w:sz w:val="24"/>
        </w:rPr>
      </w:pPr>
      <w:r>
        <w:rPr>
          <w:rFonts w:ascii="HG丸ｺﾞｼｯｸM-PRO" w:eastAsia="HG丸ｺﾞｼｯｸM-PRO" w:hint="eastAsia"/>
          <w:sz w:val="24"/>
        </w:rPr>
        <w:t>第３期計画においては、短期入所については過去の実績をもとに見込み量を設定しました。また療養介護については対象者が限定されているため伸びが見込めないものとして見込み量を設定しました。</w:t>
      </w:r>
    </w:p>
    <w:p w:rsidR="00791236" w:rsidRPr="00975AE9" w:rsidRDefault="00791236" w:rsidP="00791236">
      <w:pPr>
        <w:spacing w:line="440" w:lineRule="exact"/>
        <w:ind w:firstLineChars="100" w:firstLine="243"/>
        <w:jc w:val="left"/>
        <w:rPr>
          <w:rFonts w:ascii="HG丸ｺﾞｼｯｸM-PRO" w:eastAsia="HG丸ｺﾞｼｯｸM-PRO"/>
          <w:sz w:val="24"/>
        </w:rPr>
      </w:pPr>
      <w:r w:rsidRPr="00975AE9">
        <w:rPr>
          <w:rFonts w:ascii="HG丸ｺﾞｼｯｸM-PRO" w:eastAsia="HG丸ｺﾞｼｯｸM-PRO" w:hint="eastAsia"/>
          <w:sz w:val="24"/>
        </w:rPr>
        <w:t>短期入所については延べ日数、人数ともに見込みを上回る実績となっています。</w:t>
      </w:r>
    </w:p>
    <w:p w:rsidR="00791236" w:rsidRPr="0075219B" w:rsidRDefault="00791236" w:rsidP="00791236">
      <w:pPr>
        <w:spacing w:line="440" w:lineRule="exact"/>
        <w:jc w:val="left"/>
        <w:rPr>
          <w:rFonts w:ascii="HG丸ｺﾞｼｯｸM-PRO" w:eastAsia="HG丸ｺﾞｼｯｸM-PRO"/>
          <w:sz w:val="24"/>
        </w:rPr>
      </w:pPr>
      <w:r w:rsidRPr="00975AE9">
        <w:rPr>
          <w:rFonts w:ascii="HG丸ｺﾞｼｯｸM-PRO" w:eastAsia="HG丸ｺﾞｼｯｸM-PRO" w:hint="eastAsia"/>
          <w:sz w:val="24"/>
        </w:rPr>
        <w:t xml:space="preserve">　療養介護については、平成２４年４月１日に施行された児童福祉法の改正の影響で、平成２４年度より見込み量を大幅に上回る実績となっています。平成２４年度</w:t>
      </w:r>
      <w:r w:rsidRPr="0075219B">
        <w:rPr>
          <w:rFonts w:ascii="HG丸ｺﾞｼｯｸM-PRO" w:eastAsia="HG丸ｺﾞｼｯｸM-PRO" w:hint="eastAsia"/>
          <w:sz w:val="24"/>
        </w:rPr>
        <w:t>から比較すると横ばいの実績となっています。</w:t>
      </w:r>
    </w:p>
    <w:p w:rsidR="00791236" w:rsidRPr="0075219B" w:rsidRDefault="00791236" w:rsidP="00791236">
      <w:pPr>
        <w:spacing w:line="440" w:lineRule="exact"/>
        <w:jc w:val="center"/>
        <w:rPr>
          <w:rFonts w:ascii="HG丸ｺﾞｼｯｸM-PRO" w:eastAsia="HG丸ｺﾞｼｯｸM-PRO" w:hAnsi="HG丸ｺﾞｼｯｸM-PRO"/>
          <w:b/>
          <w:sz w:val="24"/>
        </w:rPr>
      </w:pPr>
    </w:p>
    <w:p w:rsidR="00791236" w:rsidRPr="0075219B" w:rsidRDefault="00791236" w:rsidP="00791236">
      <w:pPr>
        <w:spacing w:line="440" w:lineRule="exact"/>
        <w:jc w:val="center"/>
        <w:rPr>
          <w:rFonts w:ascii="HG丸ｺﾞｼｯｸM-PRO" w:eastAsia="HG丸ｺﾞｼｯｸM-PRO" w:hAnsi="HG丸ｺﾞｼｯｸM-PRO"/>
          <w:b/>
          <w:sz w:val="24"/>
        </w:rPr>
      </w:pPr>
    </w:p>
    <w:p w:rsidR="00791236" w:rsidRPr="0075219B" w:rsidRDefault="00791236" w:rsidP="00791236">
      <w:pPr>
        <w:spacing w:line="440" w:lineRule="exact"/>
        <w:jc w:val="center"/>
        <w:rPr>
          <w:rFonts w:ascii="HG丸ｺﾞｼｯｸM-PRO" w:eastAsia="HG丸ｺﾞｼｯｸM-PRO" w:hAnsi="HG丸ｺﾞｼｯｸM-PRO"/>
          <w:b/>
          <w:sz w:val="24"/>
        </w:rPr>
      </w:pPr>
    </w:p>
    <w:p w:rsidR="00791236" w:rsidRPr="0075219B" w:rsidRDefault="00791236" w:rsidP="00791236">
      <w:pPr>
        <w:spacing w:line="440" w:lineRule="exact"/>
        <w:jc w:val="center"/>
        <w:rPr>
          <w:rFonts w:ascii="HG丸ｺﾞｼｯｸM-PRO" w:eastAsia="HG丸ｺﾞｼｯｸM-PRO" w:hAnsi="HG丸ｺﾞｼｯｸM-PRO"/>
          <w:b/>
          <w:sz w:val="24"/>
        </w:rPr>
      </w:pPr>
    </w:p>
    <w:p w:rsidR="00791236" w:rsidRPr="0075219B" w:rsidRDefault="00791236" w:rsidP="00791236">
      <w:pPr>
        <w:spacing w:line="440" w:lineRule="exact"/>
        <w:jc w:val="center"/>
        <w:rPr>
          <w:rFonts w:ascii="HG丸ｺﾞｼｯｸM-PRO" w:eastAsia="HG丸ｺﾞｼｯｸM-PRO" w:hAnsi="HG丸ｺﾞｼｯｸM-PRO"/>
          <w:b/>
          <w:sz w:val="24"/>
        </w:rPr>
      </w:pPr>
    </w:p>
    <w:p w:rsidR="00791236" w:rsidRPr="0075219B" w:rsidRDefault="00791236" w:rsidP="00791236">
      <w:pPr>
        <w:spacing w:line="440" w:lineRule="exact"/>
        <w:jc w:val="center"/>
        <w:rPr>
          <w:rFonts w:ascii="HG丸ｺﾞｼｯｸM-PRO" w:eastAsia="HG丸ｺﾞｼｯｸM-PRO" w:hAnsi="HG丸ｺﾞｼｯｸM-PRO"/>
          <w:b/>
          <w:sz w:val="24"/>
        </w:rPr>
      </w:pPr>
    </w:p>
    <w:p w:rsidR="00791236" w:rsidRPr="0075219B" w:rsidRDefault="00791236" w:rsidP="00791236">
      <w:pPr>
        <w:spacing w:line="440" w:lineRule="exact"/>
        <w:jc w:val="center"/>
        <w:rPr>
          <w:rFonts w:ascii="HG丸ｺﾞｼｯｸM-PRO" w:eastAsia="HG丸ｺﾞｼｯｸM-PRO" w:hAnsi="HG丸ｺﾞｼｯｸM-PRO"/>
          <w:b/>
          <w:sz w:val="24"/>
        </w:rPr>
      </w:pPr>
    </w:p>
    <w:p w:rsidR="00791236" w:rsidRPr="0075219B" w:rsidRDefault="004C0064" w:rsidP="00791236">
      <w:pPr>
        <w:spacing w:line="440" w:lineRule="exact"/>
        <w:jc w:val="center"/>
        <w:rPr>
          <w:rFonts w:ascii="HG丸ｺﾞｼｯｸM-PRO" w:eastAsia="HG丸ｺﾞｼｯｸM-PRO" w:hAnsi="HG丸ｺﾞｼｯｸM-PRO"/>
          <w:b/>
          <w:sz w:val="24"/>
        </w:rPr>
      </w:pPr>
      <w:r w:rsidRPr="004C0064">
        <w:rPr>
          <w:rFonts w:hint="eastAsia"/>
          <w:noProof/>
          <w:szCs w:val="22"/>
        </w:rPr>
        <w:drawing>
          <wp:anchor distT="0" distB="0" distL="114300" distR="114300" simplePos="0" relativeHeight="251814912" behindDoc="0" locked="0" layoutInCell="1" allowOverlap="1" wp14:anchorId="1F10CBD5" wp14:editId="62686E1D">
            <wp:simplePos x="0" y="0"/>
            <wp:positionH relativeFrom="page">
              <wp:posOffset>540385</wp:posOffset>
            </wp:positionH>
            <wp:positionV relativeFrom="page">
              <wp:posOffset>9432925</wp:posOffset>
            </wp:positionV>
            <wp:extent cx="714240" cy="714240"/>
            <wp:effectExtent l="0" t="0" r="0" b="0"/>
            <wp:wrapNone/>
            <wp:docPr id="53" name="JAVISCODE036-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791236" w:rsidRPr="0075219B" w:rsidRDefault="00791236" w:rsidP="00791236">
      <w:pPr>
        <w:spacing w:line="440" w:lineRule="exact"/>
        <w:jc w:val="center"/>
        <w:rPr>
          <w:rFonts w:ascii="HG丸ｺﾞｼｯｸM-PRO" w:eastAsia="HG丸ｺﾞｼｯｸM-PRO" w:hAnsi="HG丸ｺﾞｼｯｸM-PRO"/>
          <w:b/>
          <w:sz w:val="24"/>
        </w:rPr>
      </w:pPr>
    </w:p>
    <w:p w:rsidR="00791236" w:rsidRPr="007F6BB3" w:rsidRDefault="00791236" w:rsidP="00BA664B">
      <w:pPr>
        <w:spacing w:line="440" w:lineRule="exact"/>
        <w:jc w:val="center"/>
        <w:rPr>
          <w:rFonts w:ascii="HG丸ｺﾞｼｯｸM-PRO" w:eastAsia="HG丸ｺﾞｼｯｸM-PRO" w:hAnsi="HG丸ｺﾞｼｯｸM-PRO"/>
          <w:b/>
          <w:sz w:val="24"/>
        </w:rPr>
      </w:pPr>
      <w:r w:rsidRPr="0075219B">
        <w:rPr>
          <w:rFonts w:ascii="HG丸ｺﾞｼｯｸM-PRO" w:eastAsia="HG丸ｺﾞｼｯｸM-PRO" w:hAnsi="HG丸ｺﾞｼｯｸM-PRO" w:hint="eastAsia"/>
          <w:b/>
          <w:sz w:val="24"/>
        </w:rPr>
        <w:t>第４期計画の見込み</w:t>
      </w:r>
      <w:r w:rsidRPr="007F6BB3">
        <w:rPr>
          <w:rFonts w:ascii="HG丸ｺﾞｼｯｸM-PRO" w:eastAsia="HG丸ｺﾞｼｯｸM-PRO" w:hAnsi="HG丸ｺﾞｼｯｸM-PRO" w:hint="eastAsia"/>
          <w:b/>
          <w:sz w:val="24"/>
        </w:rPr>
        <w:t>量</w:t>
      </w:r>
    </w:p>
    <w:tbl>
      <w:tblPr>
        <w:tblpPr w:leftFromText="142" w:rightFromText="142" w:vertAnchor="page" w:horzAnchor="margin" w:tblpY="27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851"/>
        <w:gridCol w:w="1080"/>
        <w:gridCol w:w="1081"/>
        <w:gridCol w:w="1081"/>
        <w:gridCol w:w="1081"/>
        <w:gridCol w:w="1081"/>
        <w:gridCol w:w="1081"/>
      </w:tblGrid>
      <w:tr w:rsidR="00791236" w:rsidTr="003A07DC">
        <w:tc>
          <w:tcPr>
            <w:tcW w:w="817" w:type="dxa"/>
            <w:vMerge w:val="restart"/>
            <w:vAlign w:val="center"/>
          </w:tcPr>
          <w:p w:rsidR="00791236" w:rsidRPr="00C12615" w:rsidRDefault="00791236" w:rsidP="003A07DC">
            <w:pPr>
              <w:jc w:val="center"/>
              <w:rPr>
                <w:rFonts w:ascii="HG丸ｺﾞｼｯｸM-PRO" w:eastAsia="HG丸ｺﾞｼｯｸM-PRO"/>
                <w:sz w:val="16"/>
                <w:szCs w:val="16"/>
              </w:rPr>
            </w:pPr>
          </w:p>
        </w:tc>
        <w:tc>
          <w:tcPr>
            <w:tcW w:w="567" w:type="dxa"/>
            <w:vMerge w:val="restart"/>
            <w:vAlign w:val="center"/>
          </w:tcPr>
          <w:p w:rsidR="00791236" w:rsidRPr="00C12615" w:rsidRDefault="00791236" w:rsidP="003A07DC">
            <w:pPr>
              <w:jc w:val="center"/>
              <w:rPr>
                <w:rFonts w:ascii="HG丸ｺﾞｼｯｸM-PRO" w:eastAsia="HG丸ｺﾞｼｯｸM-PRO"/>
                <w:sz w:val="16"/>
                <w:szCs w:val="16"/>
              </w:rPr>
            </w:pPr>
            <w:r w:rsidRPr="00C12615">
              <w:rPr>
                <w:rFonts w:ascii="HG丸ｺﾞｼｯｸM-PRO" w:eastAsia="HG丸ｺﾞｼｯｸM-PRO" w:hint="eastAsia"/>
                <w:sz w:val="16"/>
                <w:szCs w:val="16"/>
              </w:rPr>
              <w:t>単位</w:t>
            </w:r>
          </w:p>
        </w:tc>
        <w:tc>
          <w:tcPr>
            <w:tcW w:w="851" w:type="dxa"/>
            <w:vMerge w:val="restart"/>
            <w:vAlign w:val="center"/>
          </w:tcPr>
          <w:p w:rsidR="00791236" w:rsidRPr="00C12615" w:rsidRDefault="00791236" w:rsidP="003A07DC">
            <w:pPr>
              <w:jc w:val="center"/>
              <w:rPr>
                <w:rFonts w:ascii="HG丸ｺﾞｼｯｸM-PRO" w:eastAsia="HG丸ｺﾞｼｯｸM-PRO"/>
                <w:sz w:val="16"/>
                <w:szCs w:val="16"/>
              </w:rPr>
            </w:pPr>
          </w:p>
        </w:tc>
        <w:tc>
          <w:tcPr>
            <w:tcW w:w="2161" w:type="dxa"/>
            <w:gridSpan w:val="2"/>
            <w:vAlign w:val="center"/>
          </w:tcPr>
          <w:p w:rsidR="00791236" w:rsidRPr="00C12615" w:rsidRDefault="00791236" w:rsidP="003A07DC">
            <w:pPr>
              <w:jc w:val="center"/>
              <w:rPr>
                <w:rFonts w:ascii="HG丸ｺﾞｼｯｸM-PRO" w:eastAsia="HG丸ｺﾞｼｯｸM-PRO"/>
                <w:sz w:val="16"/>
                <w:szCs w:val="16"/>
              </w:rPr>
            </w:pPr>
            <w:r w:rsidRPr="00C12615">
              <w:rPr>
                <w:rFonts w:ascii="HG丸ｺﾞｼｯｸM-PRO" w:eastAsia="HG丸ｺﾞｼｯｸM-PRO" w:hint="eastAsia"/>
                <w:sz w:val="16"/>
                <w:szCs w:val="16"/>
              </w:rPr>
              <w:t>２７年度</w:t>
            </w:r>
          </w:p>
        </w:tc>
        <w:tc>
          <w:tcPr>
            <w:tcW w:w="2162" w:type="dxa"/>
            <w:gridSpan w:val="2"/>
            <w:vAlign w:val="center"/>
          </w:tcPr>
          <w:p w:rsidR="00791236" w:rsidRPr="00C12615" w:rsidRDefault="00791236" w:rsidP="003A07DC">
            <w:pPr>
              <w:jc w:val="center"/>
              <w:rPr>
                <w:rFonts w:ascii="HG丸ｺﾞｼｯｸM-PRO" w:eastAsia="HG丸ｺﾞｼｯｸM-PRO"/>
                <w:sz w:val="16"/>
                <w:szCs w:val="16"/>
              </w:rPr>
            </w:pPr>
            <w:r w:rsidRPr="00C12615">
              <w:rPr>
                <w:rFonts w:ascii="HG丸ｺﾞｼｯｸM-PRO" w:eastAsia="HG丸ｺﾞｼｯｸM-PRO" w:hint="eastAsia"/>
                <w:sz w:val="16"/>
                <w:szCs w:val="16"/>
              </w:rPr>
              <w:t>２８年度</w:t>
            </w:r>
          </w:p>
        </w:tc>
        <w:tc>
          <w:tcPr>
            <w:tcW w:w="2162" w:type="dxa"/>
            <w:gridSpan w:val="2"/>
            <w:vAlign w:val="center"/>
          </w:tcPr>
          <w:p w:rsidR="00791236" w:rsidRPr="00C12615" w:rsidRDefault="00791236" w:rsidP="003A07DC">
            <w:pPr>
              <w:jc w:val="center"/>
              <w:rPr>
                <w:rFonts w:ascii="HG丸ｺﾞｼｯｸM-PRO" w:eastAsia="HG丸ｺﾞｼｯｸM-PRO"/>
                <w:sz w:val="16"/>
                <w:szCs w:val="16"/>
              </w:rPr>
            </w:pPr>
            <w:r w:rsidRPr="00C12615">
              <w:rPr>
                <w:rFonts w:ascii="HG丸ｺﾞｼｯｸM-PRO" w:eastAsia="HG丸ｺﾞｼｯｸM-PRO" w:hint="eastAsia"/>
                <w:sz w:val="16"/>
                <w:szCs w:val="16"/>
              </w:rPr>
              <w:t>２９年度</w:t>
            </w:r>
          </w:p>
        </w:tc>
      </w:tr>
      <w:tr w:rsidR="00791236" w:rsidTr="003A07DC">
        <w:tc>
          <w:tcPr>
            <w:tcW w:w="817" w:type="dxa"/>
            <w:vMerge/>
            <w:vAlign w:val="center"/>
          </w:tcPr>
          <w:p w:rsidR="00791236" w:rsidRPr="00C12615" w:rsidRDefault="00791236" w:rsidP="003A07DC">
            <w:pPr>
              <w:jc w:val="center"/>
              <w:rPr>
                <w:rFonts w:ascii="HG丸ｺﾞｼｯｸM-PRO" w:eastAsia="HG丸ｺﾞｼｯｸM-PRO"/>
                <w:sz w:val="16"/>
                <w:szCs w:val="16"/>
              </w:rPr>
            </w:pPr>
          </w:p>
        </w:tc>
        <w:tc>
          <w:tcPr>
            <w:tcW w:w="567" w:type="dxa"/>
            <w:vMerge/>
            <w:vAlign w:val="center"/>
          </w:tcPr>
          <w:p w:rsidR="00791236" w:rsidRPr="00C12615" w:rsidRDefault="00791236" w:rsidP="003A07DC">
            <w:pPr>
              <w:jc w:val="center"/>
              <w:rPr>
                <w:rFonts w:ascii="HG丸ｺﾞｼｯｸM-PRO" w:eastAsia="HG丸ｺﾞｼｯｸM-PRO"/>
                <w:sz w:val="16"/>
                <w:szCs w:val="16"/>
              </w:rPr>
            </w:pPr>
          </w:p>
        </w:tc>
        <w:tc>
          <w:tcPr>
            <w:tcW w:w="851" w:type="dxa"/>
            <w:vMerge/>
            <w:vAlign w:val="center"/>
          </w:tcPr>
          <w:p w:rsidR="00791236" w:rsidRPr="00C12615" w:rsidRDefault="00791236" w:rsidP="003A07DC">
            <w:pPr>
              <w:jc w:val="center"/>
              <w:rPr>
                <w:rFonts w:ascii="HG丸ｺﾞｼｯｸM-PRO" w:eastAsia="HG丸ｺﾞｼｯｸM-PRO"/>
                <w:sz w:val="16"/>
                <w:szCs w:val="16"/>
              </w:rPr>
            </w:pPr>
          </w:p>
        </w:tc>
        <w:tc>
          <w:tcPr>
            <w:tcW w:w="1080" w:type="dxa"/>
            <w:vAlign w:val="center"/>
          </w:tcPr>
          <w:p w:rsidR="00791236" w:rsidRPr="00C12615" w:rsidRDefault="00791236" w:rsidP="003A07DC">
            <w:pPr>
              <w:jc w:val="center"/>
              <w:rPr>
                <w:rFonts w:ascii="HG丸ｺﾞｼｯｸM-PRO" w:eastAsia="HG丸ｺﾞｼｯｸM-PRO"/>
                <w:sz w:val="16"/>
                <w:szCs w:val="16"/>
              </w:rPr>
            </w:pPr>
            <w:r w:rsidRPr="00C12615">
              <w:rPr>
                <w:rFonts w:ascii="HG丸ｺﾞｼｯｸM-PRO" w:eastAsia="HG丸ｺﾞｼｯｸM-PRO" w:hint="eastAsia"/>
                <w:sz w:val="16"/>
                <w:szCs w:val="16"/>
              </w:rPr>
              <w:t>支給決定</w:t>
            </w:r>
          </w:p>
        </w:tc>
        <w:tc>
          <w:tcPr>
            <w:tcW w:w="1081" w:type="dxa"/>
            <w:vAlign w:val="center"/>
          </w:tcPr>
          <w:p w:rsidR="00791236" w:rsidRPr="00C12615" w:rsidRDefault="00791236" w:rsidP="003A07DC">
            <w:pPr>
              <w:jc w:val="center"/>
              <w:rPr>
                <w:rFonts w:ascii="HG丸ｺﾞｼｯｸM-PRO" w:eastAsia="HG丸ｺﾞｼｯｸM-PRO"/>
                <w:sz w:val="16"/>
                <w:szCs w:val="16"/>
              </w:rPr>
            </w:pPr>
            <w:r w:rsidRPr="00C12615">
              <w:rPr>
                <w:rFonts w:ascii="HG丸ｺﾞｼｯｸM-PRO" w:eastAsia="HG丸ｺﾞｼｯｸM-PRO" w:hint="eastAsia"/>
                <w:sz w:val="16"/>
                <w:szCs w:val="16"/>
              </w:rPr>
              <w:t>利用</w:t>
            </w:r>
          </w:p>
        </w:tc>
        <w:tc>
          <w:tcPr>
            <w:tcW w:w="1081" w:type="dxa"/>
            <w:vAlign w:val="center"/>
          </w:tcPr>
          <w:p w:rsidR="00791236" w:rsidRPr="00C12615" w:rsidRDefault="00791236" w:rsidP="003A07DC">
            <w:pPr>
              <w:jc w:val="center"/>
              <w:rPr>
                <w:rFonts w:ascii="HG丸ｺﾞｼｯｸM-PRO" w:eastAsia="HG丸ｺﾞｼｯｸM-PRO"/>
                <w:sz w:val="16"/>
                <w:szCs w:val="16"/>
              </w:rPr>
            </w:pPr>
            <w:r w:rsidRPr="00C12615">
              <w:rPr>
                <w:rFonts w:ascii="HG丸ｺﾞｼｯｸM-PRO" w:eastAsia="HG丸ｺﾞｼｯｸM-PRO" w:hint="eastAsia"/>
                <w:sz w:val="16"/>
                <w:szCs w:val="16"/>
              </w:rPr>
              <w:t>支給決定</w:t>
            </w:r>
          </w:p>
        </w:tc>
        <w:tc>
          <w:tcPr>
            <w:tcW w:w="1081" w:type="dxa"/>
            <w:vAlign w:val="center"/>
          </w:tcPr>
          <w:p w:rsidR="00791236" w:rsidRPr="00C12615" w:rsidRDefault="00791236" w:rsidP="003A07DC">
            <w:pPr>
              <w:jc w:val="center"/>
              <w:rPr>
                <w:rFonts w:ascii="HG丸ｺﾞｼｯｸM-PRO" w:eastAsia="HG丸ｺﾞｼｯｸM-PRO"/>
                <w:sz w:val="16"/>
                <w:szCs w:val="16"/>
              </w:rPr>
            </w:pPr>
            <w:r w:rsidRPr="00C12615">
              <w:rPr>
                <w:rFonts w:ascii="HG丸ｺﾞｼｯｸM-PRO" w:eastAsia="HG丸ｺﾞｼｯｸM-PRO" w:hint="eastAsia"/>
                <w:sz w:val="16"/>
                <w:szCs w:val="16"/>
              </w:rPr>
              <w:t>利用</w:t>
            </w:r>
          </w:p>
        </w:tc>
        <w:tc>
          <w:tcPr>
            <w:tcW w:w="1081" w:type="dxa"/>
            <w:vAlign w:val="center"/>
          </w:tcPr>
          <w:p w:rsidR="00791236" w:rsidRPr="00C12615" w:rsidRDefault="00791236" w:rsidP="003A07DC">
            <w:pPr>
              <w:jc w:val="center"/>
              <w:rPr>
                <w:rFonts w:ascii="HG丸ｺﾞｼｯｸM-PRO" w:eastAsia="HG丸ｺﾞｼｯｸM-PRO"/>
                <w:sz w:val="16"/>
                <w:szCs w:val="16"/>
              </w:rPr>
            </w:pPr>
            <w:r w:rsidRPr="00C12615">
              <w:rPr>
                <w:rFonts w:ascii="HG丸ｺﾞｼｯｸM-PRO" w:eastAsia="HG丸ｺﾞｼｯｸM-PRO" w:hint="eastAsia"/>
                <w:sz w:val="16"/>
                <w:szCs w:val="16"/>
              </w:rPr>
              <w:t>支給決定</w:t>
            </w:r>
          </w:p>
        </w:tc>
        <w:tc>
          <w:tcPr>
            <w:tcW w:w="1081" w:type="dxa"/>
            <w:vAlign w:val="center"/>
          </w:tcPr>
          <w:p w:rsidR="00791236" w:rsidRPr="00C12615" w:rsidRDefault="00791236" w:rsidP="003A07DC">
            <w:pPr>
              <w:jc w:val="center"/>
              <w:rPr>
                <w:rFonts w:ascii="HG丸ｺﾞｼｯｸM-PRO" w:eastAsia="HG丸ｺﾞｼｯｸM-PRO"/>
                <w:sz w:val="16"/>
                <w:szCs w:val="16"/>
              </w:rPr>
            </w:pPr>
            <w:r w:rsidRPr="00C12615">
              <w:rPr>
                <w:rFonts w:ascii="HG丸ｺﾞｼｯｸM-PRO" w:eastAsia="HG丸ｺﾞｼｯｸM-PRO" w:hint="eastAsia"/>
                <w:sz w:val="16"/>
                <w:szCs w:val="16"/>
              </w:rPr>
              <w:t>利用</w:t>
            </w:r>
          </w:p>
        </w:tc>
      </w:tr>
      <w:tr w:rsidR="00791236" w:rsidTr="003A07DC">
        <w:trPr>
          <w:trHeight w:val="730"/>
        </w:trPr>
        <w:tc>
          <w:tcPr>
            <w:tcW w:w="817" w:type="dxa"/>
            <w:vMerge w:val="restart"/>
            <w:textDirection w:val="tbRlV"/>
            <w:vAlign w:val="center"/>
          </w:tcPr>
          <w:p w:rsidR="00791236" w:rsidRPr="00C12615" w:rsidRDefault="00791236" w:rsidP="003A07DC">
            <w:pPr>
              <w:ind w:left="113" w:right="113"/>
              <w:jc w:val="center"/>
              <w:rPr>
                <w:rFonts w:ascii="HG丸ｺﾞｼｯｸM-PRO" w:eastAsia="HG丸ｺﾞｼｯｸM-PRO"/>
                <w:sz w:val="16"/>
                <w:szCs w:val="16"/>
              </w:rPr>
            </w:pPr>
            <w:r w:rsidRPr="00C12615">
              <w:rPr>
                <w:rFonts w:ascii="HG丸ｺﾞｼｯｸM-PRO" w:eastAsia="HG丸ｺﾞｼｯｸM-PRO" w:hint="eastAsia"/>
                <w:sz w:val="16"/>
                <w:szCs w:val="16"/>
              </w:rPr>
              <w:t>短期入所</w:t>
            </w:r>
          </w:p>
        </w:tc>
        <w:tc>
          <w:tcPr>
            <w:tcW w:w="567" w:type="dxa"/>
            <w:vAlign w:val="center"/>
          </w:tcPr>
          <w:p w:rsidR="00791236" w:rsidRPr="00C12615" w:rsidRDefault="00791236" w:rsidP="003A07DC">
            <w:pPr>
              <w:jc w:val="center"/>
              <w:rPr>
                <w:rFonts w:ascii="HG丸ｺﾞｼｯｸM-PRO" w:eastAsia="HG丸ｺﾞｼｯｸM-PRO"/>
                <w:sz w:val="16"/>
                <w:szCs w:val="16"/>
              </w:rPr>
            </w:pPr>
            <w:r>
              <w:rPr>
                <w:rFonts w:ascii="HG丸ｺﾞｼｯｸM-PRO" w:eastAsia="HG丸ｺﾞｼｯｸM-PRO" w:hint="eastAsia"/>
                <w:sz w:val="16"/>
                <w:szCs w:val="16"/>
              </w:rPr>
              <w:t>日数</w:t>
            </w:r>
          </w:p>
          <w:p w:rsidR="00791236" w:rsidRPr="00C12615" w:rsidRDefault="00791236" w:rsidP="003A07DC">
            <w:pPr>
              <w:jc w:val="center"/>
              <w:rPr>
                <w:rFonts w:ascii="HG丸ｺﾞｼｯｸM-PRO" w:eastAsia="HG丸ｺﾞｼｯｸM-PRO"/>
                <w:sz w:val="16"/>
                <w:szCs w:val="16"/>
              </w:rPr>
            </w:pPr>
            <w:r w:rsidRPr="00C12615">
              <w:rPr>
                <w:rFonts w:ascii="HG丸ｺﾞｼｯｸM-PRO" w:eastAsia="HG丸ｺﾞｼｯｸM-PRO" w:hint="eastAsia"/>
                <w:sz w:val="16"/>
                <w:szCs w:val="16"/>
              </w:rPr>
              <w:t>／月</w:t>
            </w:r>
          </w:p>
        </w:tc>
        <w:tc>
          <w:tcPr>
            <w:tcW w:w="851" w:type="dxa"/>
            <w:vAlign w:val="center"/>
          </w:tcPr>
          <w:p w:rsidR="00791236" w:rsidRPr="00C12615" w:rsidRDefault="00791236" w:rsidP="003A07DC">
            <w:pPr>
              <w:jc w:val="center"/>
              <w:rPr>
                <w:rFonts w:ascii="HG丸ｺﾞｼｯｸM-PRO" w:eastAsia="HG丸ｺﾞｼｯｸM-PRO"/>
                <w:sz w:val="16"/>
                <w:szCs w:val="16"/>
              </w:rPr>
            </w:pPr>
            <w:r w:rsidRPr="00C12615">
              <w:rPr>
                <w:rFonts w:ascii="HG丸ｺﾞｼｯｸM-PRO" w:eastAsia="HG丸ｺﾞｼｯｸM-PRO" w:hint="eastAsia"/>
                <w:sz w:val="16"/>
                <w:szCs w:val="16"/>
              </w:rPr>
              <w:t>見込み</w:t>
            </w:r>
          </w:p>
        </w:tc>
        <w:tc>
          <w:tcPr>
            <w:tcW w:w="1080" w:type="dxa"/>
            <w:vAlign w:val="center"/>
          </w:tcPr>
          <w:p w:rsidR="00791236" w:rsidRPr="00C12615" w:rsidRDefault="001A2B11" w:rsidP="003A07DC">
            <w:pPr>
              <w:jc w:val="right"/>
              <w:rPr>
                <w:rFonts w:ascii="HG丸ｺﾞｼｯｸM-PRO" w:eastAsia="HG丸ｺﾞｼｯｸM-PRO"/>
                <w:sz w:val="16"/>
                <w:szCs w:val="16"/>
              </w:rPr>
            </w:pPr>
            <w:r>
              <w:rPr>
                <w:rFonts w:ascii="HG丸ｺﾞｼｯｸM-PRO" w:eastAsia="HG丸ｺﾞｼｯｸM-PRO" w:hint="eastAsia"/>
                <w:sz w:val="16"/>
                <w:szCs w:val="16"/>
              </w:rPr>
              <w:t>14,355</w:t>
            </w:r>
          </w:p>
        </w:tc>
        <w:tc>
          <w:tcPr>
            <w:tcW w:w="1081" w:type="dxa"/>
            <w:vAlign w:val="center"/>
          </w:tcPr>
          <w:p w:rsidR="00791236" w:rsidRPr="00C12615" w:rsidRDefault="001A2B11" w:rsidP="003A07DC">
            <w:pPr>
              <w:jc w:val="right"/>
              <w:rPr>
                <w:rFonts w:ascii="HG丸ｺﾞｼｯｸM-PRO" w:eastAsia="HG丸ｺﾞｼｯｸM-PRO"/>
                <w:sz w:val="16"/>
                <w:szCs w:val="16"/>
              </w:rPr>
            </w:pPr>
            <w:r>
              <w:rPr>
                <w:rFonts w:ascii="HG丸ｺﾞｼｯｸM-PRO" w:eastAsia="HG丸ｺﾞｼｯｸM-PRO" w:hint="eastAsia"/>
                <w:sz w:val="16"/>
                <w:szCs w:val="16"/>
              </w:rPr>
              <w:t>1,200</w:t>
            </w:r>
          </w:p>
        </w:tc>
        <w:tc>
          <w:tcPr>
            <w:tcW w:w="1081" w:type="dxa"/>
            <w:vAlign w:val="center"/>
          </w:tcPr>
          <w:p w:rsidR="00791236" w:rsidRPr="00C12615" w:rsidRDefault="001A2B11" w:rsidP="003A07DC">
            <w:pPr>
              <w:jc w:val="right"/>
              <w:rPr>
                <w:rFonts w:ascii="HG丸ｺﾞｼｯｸM-PRO" w:eastAsia="HG丸ｺﾞｼｯｸM-PRO"/>
                <w:sz w:val="16"/>
                <w:szCs w:val="16"/>
              </w:rPr>
            </w:pPr>
            <w:r>
              <w:rPr>
                <w:rFonts w:ascii="HG丸ｺﾞｼｯｸM-PRO" w:eastAsia="HG丸ｺﾞｼｯｸM-PRO" w:hint="eastAsia"/>
                <w:sz w:val="16"/>
                <w:szCs w:val="16"/>
              </w:rPr>
              <w:t>14,925</w:t>
            </w:r>
          </w:p>
        </w:tc>
        <w:tc>
          <w:tcPr>
            <w:tcW w:w="1081" w:type="dxa"/>
            <w:vAlign w:val="center"/>
          </w:tcPr>
          <w:p w:rsidR="00791236" w:rsidRPr="00C12615" w:rsidRDefault="001A2B11" w:rsidP="003A07DC">
            <w:pPr>
              <w:jc w:val="right"/>
              <w:rPr>
                <w:rFonts w:ascii="HG丸ｺﾞｼｯｸM-PRO" w:eastAsia="HG丸ｺﾞｼｯｸM-PRO"/>
                <w:sz w:val="16"/>
                <w:szCs w:val="16"/>
              </w:rPr>
            </w:pPr>
            <w:r>
              <w:rPr>
                <w:rFonts w:ascii="HG丸ｺﾞｼｯｸM-PRO" w:eastAsia="HG丸ｺﾞｼｯｸM-PRO" w:hint="eastAsia"/>
                <w:sz w:val="16"/>
                <w:szCs w:val="16"/>
              </w:rPr>
              <w:t>1,248</w:t>
            </w:r>
          </w:p>
        </w:tc>
        <w:tc>
          <w:tcPr>
            <w:tcW w:w="1081" w:type="dxa"/>
            <w:vAlign w:val="center"/>
          </w:tcPr>
          <w:p w:rsidR="00791236" w:rsidRPr="00C12615" w:rsidRDefault="001A2B11" w:rsidP="003A07DC">
            <w:pPr>
              <w:jc w:val="right"/>
              <w:rPr>
                <w:rFonts w:ascii="HG丸ｺﾞｼｯｸM-PRO" w:eastAsia="HG丸ｺﾞｼｯｸM-PRO"/>
                <w:sz w:val="16"/>
                <w:szCs w:val="16"/>
              </w:rPr>
            </w:pPr>
            <w:r>
              <w:rPr>
                <w:rFonts w:ascii="HG丸ｺﾞｼｯｸM-PRO" w:eastAsia="HG丸ｺﾞｼｯｸM-PRO" w:hint="eastAsia"/>
                <w:sz w:val="16"/>
                <w:szCs w:val="16"/>
              </w:rPr>
              <w:t>15,525</w:t>
            </w:r>
          </w:p>
        </w:tc>
        <w:tc>
          <w:tcPr>
            <w:tcW w:w="1081" w:type="dxa"/>
            <w:vAlign w:val="center"/>
          </w:tcPr>
          <w:p w:rsidR="00791236" w:rsidRPr="00C12615" w:rsidRDefault="001A2B11" w:rsidP="003A07DC">
            <w:pPr>
              <w:jc w:val="right"/>
              <w:rPr>
                <w:rFonts w:ascii="HG丸ｺﾞｼｯｸM-PRO" w:eastAsia="HG丸ｺﾞｼｯｸM-PRO"/>
                <w:sz w:val="16"/>
                <w:szCs w:val="16"/>
              </w:rPr>
            </w:pPr>
            <w:r>
              <w:rPr>
                <w:rFonts w:ascii="HG丸ｺﾞｼｯｸM-PRO" w:eastAsia="HG丸ｺﾞｼｯｸM-PRO" w:hint="eastAsia"/>
                <w:sz w:val="16"/>
                <w:szCs w:val="16"/>
              </w:rPr>
              <w:t>1,296</w:t>
            </w:r>
          </w:p>
        </w:tc>
      </w:tr>
      <w:tr w:rsidR="00791236" w:rsidTr="003A07DC">
        <w:trPr>
          <w:trHeight w:val="730"/>
        </w:trPr>
        <w:tc>
          <w:tcPr>
            <w:tcW w:w="817" w:type="dxa"/>
            <w:vMerge/>
            <w:textDirection w:val="tbRlV"/>
            <w:vAlign w:val="center"/>
          </w:tcPr>
          <w:p w:rsidR="00791236" w:rsidRPr="00C12615" w:rsidRDefault="00791236" w:rsidP="003A07DC">
            <w:pPr>
              <w:ind w:left="113" w:right="113"/>
              <w:jc w:val="center"/>
              <w:rPr>
                <w:rFonts w:ascii="HG丸ｺﾞｼｯｸM-PRO" w:eastAsia="HG丸ｺﾞｼｯｸM-PRO"/>
                <w:sz w:val="16"/>
                <w:szCs w:val="16"/>
              </w:rPr>
            </w:pPr>
          </w:p>
        </w:tc>
        <w:tc>
          <w:tcPr>
            <w:tcW w:w="567" w:type="dxa"/>
            <w:shd w:val="clear" w:color="auto" w:fill="FFFF00"/>
            <w:vAlign w:val="center"/>
          </w:tcPr>
          <w:p w:rsidR="00791236" w:rsidRPr="00C12615" w:rsidRDefault="00791236" w:rsidP="003A07DC">
            <w:pPr>
              <w:jc w:val="center"/>
              <w:rPr>
                <w:rFonts w:ascii="HG丸ｺﾞｼｯｸM-PRO" w:eastAsia="HG丸ｺﾞｼｯｸM-PRO"/>
                <w:sz w:val="16"/>
                <w:szCs w:val="16"/>
              </w:rPr>
            </w:pPr>
            <w:r w:rsidRPr="00C12615">
              <w:rPr>
                <w:rFonts w:ascii="HG丸ｺﾞｼｯｸM-PRO" w:eastAsia="HG丸ｺﾞｼｯｸM-PRO" w:hint="eastAsia"/>
                <w:sz w:val="16"/>
                <w:szCs w:val="16"/>
              </w:rPr>
              <w:t>人数</w:t>
            </w:r>
          </w:p>
          <w:p w:rsidR="00791236" w:rsidRPr="00C12615" w:rsidRDefault="00791236" w:rsidP="003A07DC">
            <w:pPr>
              <w:jc w:val="center"/>
              <w:rPr>
                <w:rFonts w:ascii="HG丸ｺﾞｼｯｸM-PRO" w:eastAsia="HG丸ｺﾞｼｯｸM-PRO"/>
                <w:sz w:val="16"/>
                <w:szCs w:val="16"/>
              </w:rPr>
            </w:pPr>
            <w:r w:rsidRPr="00C12615">
              <w:rPr>
                <w:rFonts w:ascii="HG丸ｺﾞｼｯｸM-PRO" w:eastAsia="HG丸ｺﾞｼｯｸM-PRO" w:hint="eastAsia"/>
                <w:sz w:val="16"/>
                <w:szCs w:val="16"/>
              </w:rPr>
              <w:t>／月</w:t>
            </w:r>
          </w:p>
        </w:tc>
        <w:tc>
          <w:tcPr>
            <w:tcW w:w="851" w:type="dxa"/>
            <w:shd w:val="clear" w:color="auto" w:fill="FFFF00"/>
            <w:vAlign w:val="center"/>
          </w:tcPr>
          <w:p w:rsidR="00791236" w:rsidRPr="00C12615" w:rsidRDefault="00791236" w:rsidP="003A07DC">
            <w:pPr>
              <w:jc w:val="center"/>
              <w:rPr>
                <w:rFonts w:ascii="HG丸ｺﾞｼｯｸM-PRO" w:eastAsia="HG丸ｺﾞｼｯｸM-PRO"/>
                <w:sz w:val="16"/>
                <w:szCs w:val="16"/>
              </w:rPr>
            </w:pPr>
            <w:r w:rsidRPr="00C12615">
              <w:rPr>
                <w:rFonts w:ascii="HG丸ｺﾞｼｯｸM-PRO" w:eastAsia="HG丸ｺﾞｼｯｸM-PRO" w:hint="eastAsia"/>
                <w:sz w:val="16"/>
                <w:szCs w:val="16"/>
              </w:rPr>
              <w:t>見込み</w:t>
            </w:r>
          </w:p>
        </w:tc>
        <w:tc>
          <w:tcPr>
            <w:tcW w:w="1080" w:type="dxa"/>
            <w:shd w:val="clear" w:color="auto" w:fill="FFFF00"/>
            <w:vAlign w:val="center"/>
          </w:tcPr>
          <w:p w:rsidR="00791236" w:rsidRPr="00C12615" w:rsidRDefault="001A2B11" w:rsidP="003A07DC">
            <w:pPr>
              <w:jc w:val="right"/>
              <w:rPr>
                <w:rFonts w:ascii="HG丸ｺﾞｼｯｸM-PRO" w:eastAsia="HG丸ｺﾞｼｯｸM-PRO"/>
                <w:sz w:val="16"/>
                <w:szCs w:val="16"/>
              </w:rPr>
            </w:pPr>
            <w:r>
              <w:rPr>
                <w:rFonts w:ascii="HG丸ｺﾞｼｯｸM-PRO" w:eastAsia="HG丸ｺﾞｼｯｸM-PRO" w:hint="eastAsia"/>
                <w:sz w:val="16"/>
                <w:szCs w:val="16"/>
              </w:rPr>
              <w:t>957</w:t>
            </w:r>
          </w:p>
        </w:tc>
        <w:tc>
          <w:tcPr>
            <w:tcW w:w="1081" w:type="dxa"/>
            <w:shd w:val="clear" w:color="auto" w:fill="FFFF00"/>
            <w:vAlign w:val="center"/>
          </w:tcPr>
          <w:p w:rsidR="00791236" w:rsidRPr="00C12615" w:rsidRDefault="001A2B11" w:rsidP="003A07DC">
            <w:pPr>
              <w:jc w:val="right"/>
              <w:rPr>
                <w:rFonts w:ascii="HG丸ｺﾞｼｯｸM-PRO" w:eastAsia="HG丸ｺﾞｼｯｸM-PRO"/>
                <w:sz w:val="16"/>
                <w:szCs w:val="16"/>
              </w:rPr>
            </w:pPr>
            <w:r>
              <w:rPr>
                <w:rFonts w:ascii="HG丸ｺﾞｼｯｸM-PRO" w:eastAsia="HG丸ｺﾞｼｯｸM-PRO" w:hint="eastAsia"/>
                <w:sz w:val="16"/>
                <w:szCs w:val="16"/>
              </w:rPr>
              <w:t>100</w:t>
            </w:r>
          </w:p>
        </w:tc>
        <w:tc>
          <w:tcPr>
            <w:tcW w:w="1081" w:type="dxa"/>
            <w:shd w:val="clear" w:color="auto" w:fill="FFFF00"/>
            <w:vAlign w:val="center"/>
          </w:tcPr>
          <w:p w:rsidR="00791236" w:rsidRPr="00C12615" w:rsidRDefault="001A2B11" w:rsidP="003A07DC">
            <w:pPr>
              <w:jc w:val="right"/>
              <w:rPr>
                <w:rFonts w:ascii="HG丸ｺﾞｼｯｸM-PRO" w:eastAsia="HG丸ｺﾞｼｯｸM-PRO"/>
                <w:sz w:val="16"/>
                <w:szCs w:val="16"/>
              </w:rPr>
            </w:pPr>
            <w:r>
              <w:rPr>
                <w:rFonts w:ascii="HG丸ｺﾞｼｯｸM-PRO" w:eastAsia="HG丸ｺﾞｼｯｸM-PRO" w:hint="eastAsia"/>
                <w:sz w:val="16"/>
                <w:szCs w:val="16"/>
              </w:rPr>
              <w:t>995</w:t>
            </w:r>
          </w:p>
        </w:tc>
        <w:tc>
          <w:tcPr>
            <w:tcW w:w="1081" w:type="dxa"/>
            <w:shd w:val="clear" w:color="auto" w:fill="FFFF00"/>
            <w:vAlign w:val="center"/>
          </w:tcPr>
          <w:p w:rsidR="00791236" w:rsidRPr="00C12615" w:rsidRDefault="001A2B11" w:rsidP="003A07DC">
            <w:pPr>
              <w:jc w:val="right"/>
              <w:rPr>
                <w:rFonts w:ascii="HG丸ｺﾞｼｯｸM-PRO" w:eastAsia="HG丸ｺﾞｼｯｸM-PRO"/>
                <w:sz w:val="16"/>
                <w:szCs w:val="16"/>
              </w:rPr>
            </w:pPr>
            <w:r>
              <w:rPr>
                <w:rFonts w:ascii="HG丸ｺﾞｼｯｸM-PRO" w:eastAsia="HG丸ｺﾞｼｯｸM-PRO" w:hint="eastAsia"/>
                <w:sz w:val="16"/>
                <w:szCs w:val="16"/>
              </w:rPr>
              <w:t>104</w:t>
            </w:r>
          </w:p>
        </w:tc>
        <w:tc>
          <w:tcPr>
            <w:tcW w:w="1081" w:type="dxa"/>
            <w:shd w:val="clear" w:color="auto" w:fill="FFFF00"/>
            <w:vAlign w:val="center"/>
          </w:tcPr>
          <w:p w:rsidR="00791236" w:rsidRPr="00C12615" w:rsidRDefault="001A2B11" w:rsidP="003A07DC">
            <w:pPr>
              <w:jc w:val="right"/>
              <w:rPr>
                <w:rFonts w:ascii="HG丸ｺﾞｼｯｸM-PRO" w:eastAsia="HG丸ｺﾞｼｯｸM-PRO"/>
                <w:sz w:val="16"/>
                <w:szCs w:val="16"/>
              </w:rPr>
            </w:pPr>
            <w:r>
              <w:rPr>
                <w:rFonts w:ascii="HG丸ｺﾞｼｯｸM-PRO" w:eastAsia="HG丸ｺﾞｼｯｸM-PRO" w:hint="eastAsia"/>
                <w:sz w:val="16"/>
                <w:szCs w:val="16"/>
              </w:rPr>
              <w:t>1,035</w:t>
            </w:r>
          </w:p>
        </w:tc>
        <w:tc>
          <w:tcPr>
            <w:tcW w:w="1081" w:type="dxa"/>
            <w:shd w:val="clear" w:color="auto" w:fill="FFFF00"/>
            <w:vAlign w:val="center"/>
          </w:tcPr>
          <w:p w:rsidR="00791236" w:rsidRPr="00C12615" w:rsidRDefault="001A2B11" w:rsidP="003A07DC">
            <w:pPr>
              <w:jc w:val="right"/>
              <w:rPr>
                <w:rFonts w:ascii="HG丸ｺﾞｼｯｸM-PRO" w:eastAsia="HG丸ｺﾞｼｯｸM-PRO"/>
                <w:sz w:val="16"/>
                <w:szCs w:val="16"/>
              </w:rPr>
            </w:pPr>
            <w:r>
              <w:rPr>
                <w:rFonts w:ascii="HG丸ｺﾞｼｯｸM-PRO" w:eastAsia="HG丸ｺﾞｼｯｸM-PRO" w:hint="eastAsia"/>
                <w:sz w:val="16"/>
                <w:szCs w:val="16"/>
              </w:rPr>
              <w:t>108</w:t>
            </w:r>
          </w:p>
        </w:tc>
      </w:tr>
      <w:tr w:rsidR="00791236" w:rsidTr="003A07DC">
        <w:trPr>
          <w:trHeight w:val="730"/>
        </w:trPr>
        <w:tc>
          <w:tcPr>
            <w:tcW w:w="817" w:type="dxa"/>
            <w:vMerge w:val="restart"/>
            <w:textDirection w:val="tbRlV"/>
            <w:vAlign w:val="center"/>
          </w:tcPr>
          <w:p w:rsidR="00791236" w:rsidRPr="00C12615" w:rsidRDefault="00791236" w:rsidP="003A07DC">
            <w:pPr>
              <w:ind w:left="113" w:right="113"/>
              <w:jc w:val="center"/>
              <w:rPr>
                <w:rFonts w:ascii="HG丸ｺﾞｼｯｸM-PRO" w:eastAsia="HG丸ｺﾞｼｯｸM-PRO"/>
                <w:sz w:val="16"/>
                <w:szCs w:val="16"/>
              </w:rPr>
            </w:pPr>
            <w:r w:rsidRPr="00C12615">
              <w:rPr>
                <w:rFonts w:ascii="HG丸ｺﾞｼｯｸM-PRO" w:eastAsia="HG丸ｺﾞｼｯｸM-PRO" w:hint="eastAsia"/>
                <w:sz w:val="16"/>
                <w:szCs w:val="16"/>
              </w:rPr>
              <w:t>療養介護</w:t>
            </w:r>
          </w:p>
        </w:tc>
        <w:tc>
          <w:tcPr>
            <w:tcW w:w="567" w:type="dxa"/>
            <w:vAlign w:val="center"/>
          </w:tcPr>
          <w:p w:rsidR="00791236" w:rsidRPr="00C12615" w:rsidRDefault="00791236" w:rsidP="003A07DC">
            <w:pPr>
              <w:jc w:val="center"/>
              <w:rPr>
                <w:rFonts w:ascii="HG丸ｺﾞｼｯｸM-PRO" w:eastAsia="HG丸ｺﾞｼｯｸM-PRO"/>
                <w:sz w:val="16"/>
                <w:szCs w:val="16"/>
              </w:rPr>
            </w:pPr>
            <w:r>
              <w:rPr>
                <w:rFonts w:ascii="HG丸ｺﾞｼｯｸM-PRO" w:eastAsia="HG丸ｺﾞｼｯｸM-PRO" w:hint="eastAsia"/>
                <w:sz w:val="16"/>
                <w:szCs w:val="16"/>
              </w:rPr>
              <w:t>日数</w:t>
            </w:r>
          </w:p>
          <w:p w:rsidR="00791236" w:rsidRPr="00C12615" w:rsidRDefault="00791236" w:rsidP="003A07DC">
            <w:pPr>
              <w:jc w:val="center"/>
              <w:rPr>
                <w:rFonts w:ascii="HG丸ｺﾞｼｯｸM-PRO" w:eastAsia="HG丸ｺﾞｼｯｸM-PRO"/>
                <w:sz w:val="16"/>
                <w:szCs w:val="16"/>
              </w:rPr>
            </w:pPr>
            <w:r w:rsidRPr="00C12615">
              <w:rPr>
                <w:rFonts w:ascii="HG丸ｺﾞｼｯｸM-PRO" w:eastAsia="HG丸ｺﾞｼｯｸM-PRO" w:hint="eastAsia"/>
                <w:sz w:val="16"/>
                <w:szCs w:val="16"/>
              </w:rPr>
              <w:t>／月</w:t>
            </w:r>
          </w:p>
        </w:tc>
        <w:tc>
          <w:tcPr>
            <w:tcW w:w="851" w:type="dxa"/>
            <w:vAlign w:val="center"/>
          </w:tcPr>
          <w:p w:rsidR="00791236" w:rsidRPr="00C12615" w:rsidRDefault="00791236" w:rsidP="003A07DC">
            <w:pPr>
              <w:jc w:val="center"/>
              <w:rPr>
                <w:rFonts w:ascii="HG丸ｺﾞｼｯｸM-PRO" w:eastAsia="HG丸ｺﾞｼｯｸM-PRO"/>
                <w:sz w:val="16"/>
                <w:szCs w:val="16"/>
              </w:rPr>
            </w:pPr>
            <w:r w:rsidRPr="00C12615">
              <w:rPr>
                <w:rFonts w:ascii="HG丸ｺﾞｼｯｸM-PRO" w:eastAsia="HG丸ｺﾞｼｯｸM-PRO" w:hint="eastAsia"/>
                <w:sz w:val="16"/>
                <w:szCs w:val="16"/>
              </w:rPr>
              <w:t>見込み</w:t>
            </w:r>
          </w:p>
        </w:tc>
        <w:tc>
          <w:tcPr>
            <w:tcW w:w="1080" w:type="dxa"/>
            <w:vAlign w:val="center"/>
          </w:tcPr>
          <w:p w:rsidR="00791236" w:rsidRPr="00C12615" w:rsidRDefault="00791236" w:rsidP="003A07DC">
            <w:pPr>
              <w:jc w:val="right"/>
              <w:rPr>
                <w:rFonts w:ascii="HG丸ｺﾞｼｯｸM-PRO" w:eastAsia="HG丸ｺﾞｼｯｸM-PRO"/>
                <w:sz w:val="16"/>
                <w:szCs w:val="16"/>
              </w:rPr>
            </w:pPr>
            <w:r w:rsidRPr="00C12615">
              <w:rPr>
                <w:rFonts w:ascii="HG丸ｺﾞｼｯｸM-PRO" w:eastAsia="HG丸ｺﾞｼｯｸM-PRO" w:hint="eastAsia"/>
                <w:sz w:val="16"/>
                <w:szCs w:val="16"/>
              </w:rPr>
              <w:t>930</w:t>
            </w:r>
          </w:p>
        </w:tc>
        <w:tc>
          <w:tcPr>
            <w:tcW w:w="1081" w:type="dxa"/>
            <w:vAlign w:val="center"/>
          </w:tcPr>
          <w:p w:rsidR="00791236" w:rsidRPr="00C12615" w:rsidRDefault="00791236" w:rsidP="003A07DC">
            <w:pPr>
              <w:jc w:val="right"/>
              <w:rPr>
                <w:rFonts w:ascii="HG丸ｺﾞｼｯｸM-PRO" w:eastAsia="HG丸ｺﾞｼｯｸM-PRO"/>
                <w:sz w:val="16"/>
                <w:szCs w:val="16"/>
              </w:rPr>
            </w:pPr>
            <w:r w:rsidRPr="00C12615">
              <w:rPr>
                <w:rFonts w:ascii="HG丸ｺﾞｼｯｸM-PRO" w:eastAsia="HG丸ｺﾞｼｯｸM-PRO" w:hint="eastAsia"/>
                <w:sz w:val="16"/>
                <w:szCs w:val="16"/>
              </w:rPr>
              <w:t>930</w:t>
            </w:r>
          </w:p>
        </w:tc>
        <w:tc>
          <w:tcPr>
            <w:tcW w:w="1081" w:type="dxa"/>
            <w:vAlign w:val="center"/>
          </w:tcPr>
          <w:p w:rsidR="00791236" w:rsidRPr="00C12615" w:rsidRDefault="00791236" w:rsidP="003A07DC">
            <w:pPr>
              <w:jc w:val="right"/>
              <w:rPr>
                <w:rFonts w:ascii="HG丸ｺﾞｼｯｸM-PRO" w:eastAsia="HG丸ｺﾞｼｯｸM-PRO"/>
                <w:sz w:val="16"/>
                <w:szCs w:val="16"/>
              </w:rPr>
            </w:pPr>
            <w:r w:rsidRPr="00C12615">
              <w:rPr>
                <w:rFonts w:ascii="HG丸ｺﾞｼｯｸM-PRO" w:eastAsia="HG丸ｺﾞｼｯｸM-PRO" w:hint="eastAsia"/>
                <w:sz w:val="16"/>
                <w:szCs w:val="16"/>
              </w:rPr>
              <w:t>930</w:t>
            </w:r>
          </w:p>
        </w:tc>
        <w:tc>
          <w:tcPr>
            <w:tcW w:w="1081" w:type="dxa"/>
            <w:vAlign w:val="center"/>
          </w:tcPr>
          <w:p w:rsidR="00791236" w:rsidRPr="00C12615" w:rsidRDefault="00791236" w:rsidP="003A07DC">
            <w:pPr>
              <w:jc w:val="right"/>
              <w:rPr>
                <w:rFonts w:ascii="HG丸ｺﾞｼｯｸM-PRO" w:eastAsia="HG丸ｺﾞｼｯｸM-PRO"/>
                <w:sz w:val="16"/>
                <w:szCs w:val="16"/>
              </w:rPr>
            </w:pPr>
            <w:r w:rsidRPr="00C12615">
              <w:rPr>
                <w:rFonts w:ascii="HG丸ｺﾞｼｯｸM-PRO" w:eastAsia="HG丸ｺﾞｼｯｸM-PRO" w:hint="eastAsia"/>
                <w:sz w:val="16"/>
                <w:szCs w:val="16"/>
              </w:rPr>
              <w:t>930</w:t>
            </w:r>
          </w:p>
        </w:tc>
        <w:tc>
          <w:tcPr>
            <w:tcW w:w="1081" w:type="dxa"/>
            <w:vAlign w:val="center"/>
          </w:tcPr>
          <w:p w:rsidR="00791236" w:rsidRPr="00C12615" w:rsidRDefault="00791236" w:rsidP="003A07DC">
            <w:pPr>
              <w:jc w:val="right"/>
              <w:rPr>
                <w:rFonts w:ascii="HG丸ｺﾞｼｯｸM-PRO" w:eastAsia="HG丸ｺﾞｼｯｸM-PRO"/>
                <w:sz w:val="16"/>
                <w:szCs w:val="16"/>
              </w:rPr>
            </w:pPr>
            <w:r w:rsidRPr="00C12615">
              <w:rPr>
                <w:rFonts w:ascii="HG丸ｺﾞｼｯｸM-PRO" w:eastAsia="HG丸ｺﾞｼｯｸM-PRO" w:hint="eastAsia"/>
                <w:sz w:val="16"/>
                <w:szCs w:val="16"/>
              </w:rPr>
              <w:t>930</w:t>
            </w:r>
          </w:p>
        </w:tc>
        <w:tc>
          <w:tcPr>
            <w:tcW w:w="1081" w:type="dxa"/>
            <w:vAlign w:val="center"/>
          </w:tcPr>
          <w:p w:rsidR="00791236" w:rsidRPr="00C12615" w:rsidRDefault="00791236" w:rsidP="003A07DC">
            <w:pPr>
              <w:jc w:val="right"/>
              <w:rPr>
                <w:rFonts w:ascii="HG丸ｺﾞｼｯｸM-PRO" w:eastAsia="HG丸ｺﾞｼｯｸM-PRO"/>
                <w:sz w:val="16"/>
                <w:szCs w:val="16"/>
              </w:rPr>
            </w:pPr>
            <w:r w:rsidRPr="00C12615">
              <w:rPr>
                <w:rFonts w:ascii="HG丸ｺﾞｼｯｸM-PRO" w:eastAsia="HG丸ｺﾞｼｯｸM-PRO" w:hint="eastAsia"/>
                <w:sz w:val="16"/>
                <w:szCs w:val="16"/>
              </w:rPr>
              <w:t>930</w:t>
            </w:r>
          </w:p>
        </w:tc>
      </w:tr>
      <w:tr w:rsidR="00791236" w:rsidTr="003A07DC">
        <w:trPr>
          <w:trHeight w:val="730"/>
        </w:trPr>
        <w:tc>
          <w:tcPr>
            <w:tcW w:w="817" w:type="dxa"/>
            <w:vMerge/>
            <w:textDirection w:val="tbRlV"/>
            <w:vAlign w:val="center"/>
          </w:tcPr>
          <w:p w:rsidR="00791236" w:rsidRPr="00C12615" w:rsidRDefault="00791236" w:rsidP="003A07DC">
            <w:pPr>
              <w:ind w:left="113" w:right="113"/>
              <w:jc w:val="center"/>
              <w:rPr>
                <w:rFonts w:ascii="HG丸ｺﾞｼｯｸM-PRO" w:eastAsia="HG丸ｺﾞｼｯｸM-PRO"/>
                <w:sz w:val="16"/>
                <w:szCs w:val="16"/>
              </w:rPr>
            </w:pPr>
          </w:p>
        </w:tc>
        <w:tc>
          <w:tcPr>
            <w:tcW w:w="567" w:type="dxa"/>
            <w:shd w:val="clear" w:color="auto" w:fill="FFFF00"/>
            <w:vAlign w:val="center"/>
          </w:tcPr>
          <w:p w:rsidR="00791236" w:rsidRPr="00C12615" w:rsidRDefault="00791236" w:rsidP="003A07DC">
            <w:pPr>
              <w:jc w:val="center"/>
              <w:rPr>
                <w:rFonts w:ascii="HG丸ｺﾞｼｯｸM-PRO" w:eastAsia="HG丸ｺﾞｼｯｸM-PRO"/>
                <w:sz w:val="16"/>
                <w:szCs w:val="16"/>
              </w:rPr>
            </w:pPr>
            <w:r w:rsidRPr="00C12615">
              <w:rPr>
                <w:rFonts w:ascii="HG丸ｺﾞｼｯｸM-PRO" w:eastAsia="HG丸ｺﾞｼｯｸM-PRO" w:hint="eastAsia"/>
                <w:sz w:val="16"/>
                <w:szCs w:val="16"/>
              </w:rPr>
              <w:t>人数</w:t>
            </w:r>
          </w:p>
          <w:p w:rsidR="00791236" w:rsidRPr="00C12615" w:rsidRDefault="00791236" w:rsidP="003A07DC">
            <w:pPr>
              <w:jc w:val="center"/>
              <w:rPr>
                <w:rFonts w:ascii="HG丸ｺﾞｼｯｸM-PRO" w:eastAsia="HG丸ｺﾞｼｯｸM-PRO"/>
                <w:sz w:val="16"/>
                <w:szCs w:val="16"/>
              </w:rPr>
            </w:pPr>
            <w:r w:rsidRPr="00C12615">
              <w:rPr>
                <w:rFonts w:ascii="HG丸ｺﾞｼｯｸM-PRO" w:eastAsia="HG丸ｺﾞｼｯｸM-PRO" w:hint="eastAsia"/>
                <w:sz w:val="16"/>
                <w:szCs w:val="16"/>
              </w:rPr>
              <w:t>／月</w:t>
            </w:r>
          </w:p>
        </w:tc>
        <w:tc>
          <w:tcPr>
            <w:tcW w:w="851" w:type="dxa"/>
            <w:shd w:val="clear" w:color="auto" w:fill="FFFF00"/>
            <w:vAlign w:val="center"/>
          </w:tcPr>
          <w:p w:rsidR="00791236" w:rsidRPr="00C12615" w:rsidRDefault="00791236" w:rsidP="003A07DC">
            <w:pPr>
              <w:jc w:val="center"/>
              <w:rPr>
                <w:rFonts w:ascii="HG丸ｺﾞｼｯｸM-PRO" w:eastAsia="HG丸ｺﾞｼｯｸM-PRO"/>
                <w:sz w:val="16"/>
                <w:szCs w:val="16"/>
              </w:rPr>
            </w:pPr>
            <w:r w:rsidRPr="00C12615">
              <w:rPr>
                <w:rFonts w:ascii="HG丸ｺﾞｼｯｸM-PRO" w:eastAsia="HG丸ｺﾞｼｯｸM-PRO" w:hint="eastAsia"/>
                <w:sz w:val="16"/>
                <w:szCs w:val="16"/>
              </w:rPr>
              <w:t>見込み</w:t>
            </w:r>
          </w:p>
        </w:tc>
        <w:tc>
          <w:tcPr>
            <w:tcW w:w="1080" w:type="dxa"/>
            <w:shd w:val="clear" w:color="auto" w:fill="FFFF00"/>
            <w:vAlign w:val="center"/>
          </w:tcPr>
          <w:p w:rsidR="00791236" w:rsidRPr="00C12615" w:rsidRDefault="00791236" w:rsidP="003A07DC">
            <w:pPr>
              <w:jc w:val="right"/>
              <w:rPr>
                <w:rFonts w:ascii="HG丸ｺﾞｼｯｸM-PRO" w:eastAsia="HG丸ｺﾞｼｯｸM-PRO"/>
                <w:sz w:val="16"/>
                <w:szCs w:val="16"/>
              </w:rPr>
            </w:pPr>
            <w:r w:rsidRPr="00C12615">
              <w:rPr>
                <w:rFonts w:ascii="HG丸ｺﾞｼｯｸM-PRO" w:eastAsia="HG丸ｺﾞｼｯｸM-PRO" w:hint="eastAsia"/>
                <w:sz w:val="16"/>
                <w:szCs w:val="16"/>
              </w:rPr>
              <w:t>30</w:t>
            </w:r>
          </w:p>
        </w:tc>
        <w:tc>
          <w:tcPr>
            <w:tcW w:w="1081" w:type="dxa"/>
            <w:shd w:val="clear" w:color="auto" w:fill="FFFF00"/>
            <w:vAlign w:val="center"/>
          </w:tcPr>
          <w:p w:rsidR="00791236" w:rsidRPr="00C12615" w:rsidRDefault="00791236" w:rsidP="003A07DC">
            <w:pPr>
              <w:jc w:val="right"/>
              <w:rPr>
                <w:rFonts w:ascii="HG丸ｺﾞｼｯｸM-PRO" w:eastAsia="HG丸ｺﾞｼｯｸM-PRO"/>
                <w:sz w:val="16"/>
                <w:szCs w:val="16"/>
              </w:rPr>
            </w:pPr>
            <w:r w:rsidRPr="00C12615">
              <w:rPr>
                <w:rFonts w:ascii="HG丸ｺﾞｼｯｸM-PRO" w:eastAsia="HG丸ｺﾞｼｯｸM-PRO" w:hint="eastAsia"/>
                <w:sz w:val="16"/>
                <w:szCs w:val="16"/>
              </w:rPr>
              <w:t>30</w:t>
            </w:r>
          </w:p>
        </w:tc>
        <w:tc>
          <w:tcPr>
            <w:tcW w:w="1081" w:type="dxa"/>
            <w:shd w:val="clear" w:color="auto" w:fill="FFFF00"/>
            <w:vAlign w:val="center"/>
          </w:tcPr>
          <w:p w:rsidR="00791236" w:rsidRPr="00C12615" w:rsidRDefault="00791236" w:rsidP="003A07DC">
            <w:pPr>
              <w:jc w:val="right"/>
              <w:rPr>
                <w:rFonts w:ascii="HG丸ｺﾞｼｯｸM-PRO" w:eastAsia="HG丸ｺﾞｼｯｸM-PRO"/>
                <w:sz w:val="16"/>
                <w:szCs w:val="16"/>
              </w:rPr>
            </w:pPr>
            <w:r w:rsidRPr="00C12615">
              <w:rPr>
                <w:rFonts w:ascii="HG丸ｺﾞｼｯｸM-PRO" w:eastAsia="HG丸ｺﾞｼｯｸM-PRO" w:hint="eastAsia"/>
                <w:sz w:val="16"/>
                <w:szCs w:val="16"/>
              </w:rPr>
              <w:t>30</w:t>
            </w:r>
          </w:p>
        </w:tc>
        <w:tc>
          <w:tcPr>
            <w:tcW w:w="1081" w:type="dxa"/>
            <w:shd w:val="clear" w:color="auto" w:fill="FFFF00"/>
            <w:vAlign w:val="center"/>
          </w:tcPr>
          <w:p w:rsidR="00791236" w:rsidRPr="00C12615" w:rsidRDefault="00791236" w:rsidP="003A07DC">
            <w:pPr>
              <w:jc w:val="right"/>
              <w:rPr>
                <w:rFonts w:ascii="HG丸ｺﾞｼｯｸM-PRO" w:eastAsia="HG丸ｺﾞｼｯｸM-PRO"/>
                <w:sz w:val="16"/>
                <w:szCs w:val="16"/>
              </w:rPr>
            </w:pPr>
            <w:r w:rsidRPr="00C12615">
              <w:rPr>
                <w:rFonts w:ascii="HG丸ｺﾞｼｯｸM-PRO" w:eastAsia="HG丸ｺﾞｼｯｸM-PRO" w:hint="eastAsia"/>
                <w:sz w:val="16"/>
                <w:szCs w:val="16"/>
              </w:rPr>
              <w:t>30</w:t>
            </w:r>
          </w:p>
        </w:tc>
        <w:tc>
          <w:tcPr>
            <w:tcW w:w="1081" w:type="dxa"/>
            <w:shd w:val="clear" w:color="auto" w:fill="FFFF00"/>
            <w:vAlign w:val="center"/>
          </w:tcPr>
          <w:p w:rsidR="00791236" w:rsidRPr="00C12615" w:rsidRDefault="00791236" w:rsidP="003A07DC">
            <w:pPr>
              <w:jc w:val="right"/>
              <w:rPr>
                <w:rFonts w:ascii="HG丸ｺﾞｼｯｸM-PRO" w:eastAsia="HG丸ｺﾞｼｯｸM-PRO"/>
                <w:sz w:val="16"/>
                <w:szCs w:val="16"/>
              </w:rPr>
            </w:pPr>
            <w:r w:rsidRPr="00C12615">
              <w:rPr>
                <w:rFonts w:ascii="HG丸ｺﾞｼｯｸM-PRO" w:eastAsia="HG丸ｺﾞｼｯｸM-PRO" w:hint="eastAsia"/>
                <w:sz w:val="16"/>
                <w:szCs w:val="16"/>
              </w:rPr>
              <w:t>30</w:t>
            </w:r>
          </w:p>
        </w:tc>
        <w:tc>
          <w:tcPr>
            <w:tcW w:w="1081" w:type="dxa"/>
            <w:shd w:val="clear" w:color="auto" w:fill="FFFF00"/>
            <w:vAlign w:val="center"/>
          </w:tcPr>
          <w:p w:rsidR="00791236" w:rsidRPr="00C12615" w:rsidRDefault="00791236" w:rsidP="003A07DC">
            <w:pPr>
              <w:jc w:val="right"/>
              <w:rPr>
                <w:rFonts w:ascii="HG丸ｺﾞｼｯｸM-PRO" w:eastAsia="HG丸ｺﾞｼｯｸM-PRO"/>
                <w:sz w:val="16"/>
                <w:szCs w:val="16"/>
              </w:rPr>
            </w:pPr>
            <w:r w:rsidRPr="00C12615">
              <w:rPr>
                <w:rFonts w:ascii="HG丸ｺﾞｼｯｸM-PRO" w:eastAsia="HG丸ｺﾞｼｯｸM-PRO" w:hint="eastAsia"/>
                <w:sz w:val="16"/>
                <w:szCs w:val="16"/>
              </w:rPr>
              <w:t>30</w:t>
            </w:r>
          </w:p>
        </w:tc>
      </w:tr>
    </w:tbl>
    <w:p w:rsidR="00791236" w:rsidRDefault="00791236" w:rsidP="00791236">
      <w:pPr>
        <w:spacing w:line="440" w:lineRule="exact"/>
        <w:ind w:firstLineChars="100" w:firstLine="243"/>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短期入所の見込み量については今後も増加するものと見込んでおります</w:t>
      </w:r>
      <w:r w:rsidRPr="007F6BB3">
        <w:rPr>
          <w:rFonts w:ascii="HG丸ｺﾞｼｯｸM-PRO" w:eastAsia="HG丸ｺﾞｼｯｸM-PRO" w:hAnsi="HG丸ｺﾞｼｯｸM-PRO" w:hint="eastAsia"/>
          <w:sz w:val="24"/>
        </w:rPr>
        <w:t>。</w:t>
      </w:r>
    </w:p>
    <w:p w:rsidR="00791236" w:rsidRDefault="00791236" w:rsidP="00791236">
      <w:pPr>
        <w:spacing w:line="440" w:lineRule="exact"/>
        <w:ind w:firstLineChars="100" w:firstLine="243"/>
        <w:jc w:val="left"/>
        <w:rPr>
          <w:rFonts w:ascii="HG丸ｺﾞｼｯｸM-PRO" w:eastAsia="HG丸ｺﾞｼｯｸM-PRO" w:hAnsi="HG丸ｺﾞｼｯｸM-PRO"/>
          <w:sz w:val="24"/>
        </w:rPr>
      </w:pPr>
      <w:r w:rsidRPr="007F6BB3">
        <w:rPr>
          <w:rFonts w:ascii="HG丸ｺﾞｼｯｸM-PRO" w:eastAsia="HG丸ｺﾞｼｯｸM-PRO" w:hAnsi="HG丸ｺﾞｼｯｸM-PRO" w:hint="eastAsia"/>
          <w:sz w:val="24"/>
        </w:rPr>
        <w:t>療養介護については、</w:t>
      </w:r>
      <w:r>
        <w:rPr>
          <w:rFonts w:ascii="HG丸ｺﾞｼｯｸM-PRO" w:eastAsia="HG丸ｺﾞｼｯｸM-PRO" w:hAnsi="HG丸ｺﾞｼｯｸM-PRO" w:hint="eastAsia"/>
          <w:sz w:val="24"/>
        </w:rPr>
        <w:t>見込み量については現状と同程度と見込んでおります。</w:t>
      </w:r>
    </w:p>
    <w:p w:rsidR="00791236" w:rsidRDefault="00791236" w:rsidP="00791236">
      <w:pPr>
        <w:spacing w:line="440" w:lineRule="exact"/>
        <w:ind w:leftChars="100" w:left="213" w:firstLineChars="100" w:firstLine="243"/>
        <w:rPr>
          <w:rFonts w:ascii="HG丸ｺﾞｼｯｸM-PRO" w:eastAsia="HG丸ｺﾞｼｯｸM-PRO" w:hAnsi="HG丸ｺﾞｼｯｸM-PRO"/>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4C0064" w:rsidP="00791236">
      <w:pPr>
        <w:spacing w:line="440" w:lineRule="exact"/>
        <w:rPr>
          <w:rFonts w:ascii="HG丸ｺﾞｼｯｸM-PRO" w:eastAsia="HG丸ｺﾞｼｯｸM-PRO" w:hAnsi="HG丸ｺﾞｼｯｸM-PRO"/>
          <w:b/>
          <w:sz w:val="24"/>
        </w:rPr>
      </w:pPr>
      <w:r w:rsidRPr="004C0064">
        <w:rPr>
          <w:rFonts w:hint="eastAsia"/>
          <w:noProof/>
          <w:szCs w:val="22"/>
        </w:rPr>
        <w:drawing>
          <wp:anchor distT="0" distB="0" distL="114300" distR="114300" simplePos="0" relativeHeight="251816960" behindDoc="0" locked="0" layoutInCell="1" allowOverlap="1" wp14:anchorId="506D5819" wp14:editId="0DD99A4A">
            <wp:simplePos x="0" y="0"/>
            <wp:positionH relativeFrom="page">
              <wp:posOffset>6228715</wp:posOffset>
            </wp:positionH>
            <wp:positionV relativeFrom="page">
              <wp:posOffset>9361170</wp:posOffset>
            </wp:positionV>
            <wp:extent cx="714240" cy="714240"/>
            <wp:effectExtent l="0" t="0" r="0" b="0"/>
            <wp:wrapNone/>
            <wp:docPr id="54" name="JAVISCODE037-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791236" w:rsidRDefault="00791236" w:rsidP="00791236">
      <w:pPr>
        <w:spacing w:line="440" w:lineRule="exact"/>
        <w:rPr>
          <w:rFonts w:ascii="HG丸ｺﾞｼｯｸM-PRO" w:eastAsia="HG丸ｺﾞｼｯｸM-PRO" w:hAnsi="HG丸ｺﾞｼｯｸM-PRO"/>
          <w:b/>
          <w:sz w:val="24"/>
        </w:rPr>
      </w:pPr>
    </w:p>
    <w:p w:rsidR="00791236" w:rsidRPr="007F6BB3" w:rsidRDefault="00791236" w:rsidP="00791236">
      <w:pPr>
        <w:spacing w:line="440" w:lineRule="atLeast"/>
        <w:jc w:val="left"/>
        <w:rPr>
          <w:rFonts w:ascii="HG丸ｺﾞｼｯｸM-PRO" w:eastAsia="HG丸ｺﾞｼｯｸM-PRO" w:hAnsi="HG丸ｺﾞｼｯｸM-PRO"/>
          <w:b/>
          <w:sz w:val="24"/>
        </w:rPr>
      </w:pPr>
      <w:r w:rsidRPr="007F6BB3">
        <w:rPr>
          <w:rFonts w:ascii="HG丸ｺﾞｼｯｸM-PRO" w:eastAsia="HG丸ｺﾞｼｯｸM-PRO" w:hAnsi="HG丸ｺﾞｼｯｸM-PRO" w:hint="eastAsia"/>
          <w:b/>
          <w:sz w:val="24"/>
        </w:rPr>
        <w:t>（３）日中活動系サービスⅡ</w:t>
      </w:r>
    </w:p>
    <w:p w:rsidR="00791236" w:rsidRPr="007F6BB3" w:rsidRDefault="00791236" w:rsidP="00791236">
      <w:pPr>
        <w:spacing w:line="440" w:lineRule="atLeast"/>
        <w:ind w:firstLineChars="100" w:firstLine="243"/>
        <w:jc w:val="left"/>
        <w:rPr>
          <w:rFonts w:ascii="HG丸ｺﾞｼｯｸM-PRO" w:eastAsia="HG丸ｺﾞｼｯｸM-PRO" w:hAnsi="HG丸ｺﾞｼｯｸM-PRO"/>
          <w:b/>
          <w:sz w:val="24"/>
        </w:rPr>
      </w:pPr>
      <w:r w:rsidRPr="007F6BB3">
        <w:rPr>
          <w:rFonts w:ascii="HG丸ｺﾞｼｯｸM-PRO" w:eastAsia="HG丸ｺﾞｼｯｸM-PRO" w:hAnsi="HG丸ｺﾞｼｯｸM-PRO" w:hint="eastAsia"/>
          <w:sz w:val="24"/>
        </w:rPr>
        <w:t>日中活動系サービスのうち、生活介護、自立訓練（機能訓練）、自立訓練（生活訓練）のサービス見込み量を日中活動系サービスⅡにまとめています。</w:t>
      </w:r>
    </w:p>
    <w:p w:rsidR="00791236" w:rsidRPr="007F6BB3" w:rsidRDefault="00791236" w:rsidP="00791236">
      <w:pPr>
        <w:ind w:firstLine="1"/>
        <w:rPr>
          <w:rFonts w:ascii="HG丸ｺﾞｼｯｸM-PRO" w:eastAsia="HG丸ｺﾞｼｯｸM-PRO" w:hAnsi="HG丸ｺﾞｼｯｸM-PRO"/>
          <w:b/>
          <w:sz w:val="24"/>
        </w:rPr>
      </w:pPr>
    </w:p>
    <w:p w:rsidR="00791236" w:rsidRPr="007F6BB3" w:rsidRDefault="00791236" w:rsidP="00BA664B">
      <w:pPr>
        <w:ind w:firstLine="1"/>
        <w:jc w:val="center"/>
        <w:rPr>
          <w:rFonts w:ascii="HG丸ｺﾞｼｯｸM-PRO" w:eastAsia="HG丸ｺﾞｼｯｸM-PRO" w:hAnsi="HG丸ｺﾞｼｯｸM-PRO"/>
          <w:sz w:val="24"/>
        </w:rPr>
      </w:pPr>
      <w:r>
        <w:rPr>
          <w:rFonts w:ascii="HG丸ｺﾞｼｯｸM-PRO" w:eastAsia="HG丸ｺﾞｼｯｸM-PRO" w:hAnsi="HG丸ｺﾞｼｯｸM-PRO" w:hint="eastAsia"/>
          <w:b/>
          <w:sz w:val="24"/>
        </w:rPr>
        <w:t>第</w:t>
      </w:r>
      <w:r w:rsidRPr="0029543B">
        <w:rPr>
          <w:rFonts w:ascii="HG丸ｺﾞｼｯｸM-PRO" w:eastAsia="HG丸ｺﾞｼｯｸM-PRO" w:hAnsi="HG丸ｺﾞｼｯｸM-PRO" w:hint="eastAsia"/>
          <w:b/>
          <w:color w:val="000000"/>
          <w:sz w:val="24"/>
        </w:rPr>
        <w:t>３</w:t>
      </w:r>
      <w:r w:rsidRPr="007F6BB3">
        <w:rPr>
          <w:rFonts w:ascii="HG丸ｺﾞｼｯｸM-PRO" w:eastAsia="HG丸ｺﾞｼｯｸM-PRO" w:hAnsi="HG丸ｺﾞｼｯｸM-PRO" w:hint="eastAsia"/>
          <w:b/>
          <w:sz w:val="24"/>
        </w:rPr>
        <w:t>期計画の見込み量及び実績</w:t>
      </w:r>
    </w:p>
    <w:tbl>
      <w:tblPr>
        <w:tblpPr w:leftFromText="142" w:rightFromText="142" w:vertAnchor="page" w:horzAnchor="margin" w:tblpY="36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851"/>
        <w:gridCol w:w="1080"/>
        <w:gridCol w:w="1081"/>
        <w:gridCol w:w="1081"/>
        <w:gridCol w:w="1081"/>
        <w:gridCol w:w="1081"/>
        <w:gridCol w:w="1081"/>
      </w:tblGrid>
      <w:tr w:rsidR="00791236" w:rsidTr="003A07DC">
        <w:tc>
          <w:tcPr>
            <w:tcW w:w="817" w:type="dxa"/>
            <w:vMerge w:val="restart"/>
            <w:vAlign w:val="center"/>
          </w:tcPr>
          <w:p w:rsidR="00791236" w:rsidRPr="00456129" w:rsidRDefault="00791236" w:rsidP="003A07DC">
            <w:pPr>
              <w:jc w:val="center"/>
              <w:rPr>
                <w:rFonts w:ascii="HG丸ｺﾞｼｯｸM-PRO" w:eastAsia="HG丸ｺﾞｼｯｸM-PRO"/>
                <w:sz w:val="16"/>
                <w:szCs w:val="16"/>
              </w:rPr>
            </w:pPr>
          </w:p>
        </w:tc>
        <w:tc>
          <w:tcPr>
            <w:tcW w:w="567" w:type="dxa"/>
            <w:vMerge w:val="restart"/>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単位</w:t>
            </w:r>
          </w:p>
        </w:tc>
        <w:tc>
          <w:tcPr>
            <w:tcW w:w="851" w:type="dxa"/>
            <w:vMerge w:val="restart"/>
            <w:vAlign w:val="center"/>
          </w:tcPr>
          <w:p w:rsidR="00791236" w:rsidRPr="00456129" w:rsidRDefault="00791236" w:rsidP="003A07DC">
            <w:pPr>
              <w:jc w:val="center"/>
              <w:rPr>
                <w:rFonts w:ascii="HG丸ｺﾞｼｯｸM-PRO" w:eastAsia="HG丸ｺﾞｼｯｸM-PRO"/>
                <w:sz w:val="16"/>
                <w:szCs w:val="16"/>
              </w:rPr>
            </w:pPr>
          </w:p>
        </w:tc>
        <w:tc>
          <w:tcPr>
            <w:tcW w:w="2161" w:type="dxa"/>
            <w:gridSpan w:val="2"/>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２４年度</w:t>
            </w:r>
          </w:p>
        </w:tc>
        <w:tc>
          <w:tcPr>
            <w:tcW w:w="2162" w:type="dxa"/>
            <w:gridSpan w:val="2"/>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２５年度</w:t>
            </w:r>
          </w:p>
        </w:tc>
        <w:tc>
          <w:tcPr>
            <w:tcW w:w="2162" w:type="dxa"/>
            <w:gridSpan w:val="2"/>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２６年度</w:t>
            </w:r>
          </w:p>
        </w:tc>
      </w:tr>
      <w:tr w:rsidR="00791236" w:rsidTr="003A07DC">
        <w:tc>
          <w:tcPr>
            <w:tcW w:w="817" w:type="dxa"/>
            <w:vMerge/>
            <w:vAlign w:val="center"/>
          </w:tcPr>
          <w:p w:rsidR="00791236" w:rsidRPr="00456129" w:rsidRDefault="00791236" w:rsidP="003A07DC">
            <w:pPr>
              <w:jc w:val="center"/>
              <w:rPr>
                <w:rFonts w:ascii="HG丸ｺﾞｼｯｸM-PRO" w:eastAsia="HG丸ｺﾞｼｯｸM-PRO"/>
                <w:sz w:val="16"/>
                <w:szCs w:val="16"/>
              </w:rPr>
            </w:pPr>
          </w:p>
        </w:tc>
        <w:tc>
          <w:tcPr>
            <w:tcW w:w="567" w:type="dxa"/>
            <w:vMerge/>
            <w:vAlign w:val="center"/>
          </w:tcPr>
          <w:p w:rsidR="00791236" w:rsidRPr="00456129" w:rsidRDefault="00791236" w:rsidP="003A07DC">
            <w:pPr>
              <w:jc w:val="center"/>
              <w:rPr>
                <w:rFonts w:ascii="HG丸ｺﾞｼｯｸM-PRO" w:eastAsia="HG丸ｺﾞｼｯｸM-PRO"/>
                <w:sz w:val="16"/>
                <w:szCs w:val="16"/>
              </w:rPr>
            </w:pPr>
          </w:p>
        </w:tc>
        <w:tc>
          <w:tcPr>
            <w:tcW w:w="851" w:type="dxa"/>
            <w:vMerge/>
            <w:vAlign w:val="center"/>
          </w:tcPr>
          <w:p w:rsidR="00791236" w:rsidRPr="00456129" w:rsidRDefault="00791236" w:rsidP="003A07DC">
            <w:pPr>
              <w:jc w:val="center"/>
              <w:rPr>
                <w:rFonts w:ascii="HG丸ｺﾞｼｯｸM-PRO" w:eastAsia="HG丸ｺﾞｼｯｸM-PRO"/>
                <w:sz w:val="16"/>
                <w:szCs w:val="16"/>
              </w:rPr>
            </w:pPr>
          </w:p>
        </w:tc>
        <w:tc>
          <w:tcPr>
            <w:tcW w:w="1080" w:type="dxa"/>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支給決定</w:t>
            </w:r>
          </w:p>
        </w:tc>
        <w:tc>
          <w:tcPr>
            <w:tcW w:w="1081" w:type="dxa"/>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利用</w:t>
            </w:r>
          </w:p>
        </w:tc>
        <w:tc>
          <w:tcPr>
            <w:tcW w:w="1081" w:type="dxa"/>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支給決定</w:t>
            </w:r>
          </w:p>
        </w:tc>
        <w:tc>
          <w:tcPr>
            <w:tcW w:w="1081" w:type="dxa"/>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利用</w:t>
            </w:r>
          </w:p>
        </w:tc>
        <w:tc>
          <w:tcPr>
            <w:tcW w:w="1081" w:type="dxa"/>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支給決定</w:t>
            </w:r>
          </w:p>
        </w:tc>
        <w:tc>
          <w:tcPr>
            <w:tcW w:w="1081" w:type="dxa"/>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利用</w:t>
            </w:r>
          </w:p>
        </w:tc>
      </w:tr>
      <w:tr w:rsidR="00791236" w:rsidTr="003A07DC">
        <w:tc>
          <w:tcPr>
            <w:tcW w:w="817" w:type="dxa"/>
            <w:vMerge w:val="restart"/>
            <w:textDirection w:val="tbRlV"/>
            <w:vAlign w:val="center"/>
          </w:tcPr>
          <w:p w:rsidR="00791236" w:rsidRPr="00456129" w:rsidRDefault="00791236" w:rsidP="003A07DC">
            <w:pPr>
              <w:ind w:left="113" w:right="113"/>
              <w:jc w:val="center"/>
              <w:rPr>
                <w:rFonts w:ascii="HG丸ｺﾞｼｯｸM-PRO" w:eastAsia="HG丸ｺﾞｼｯｸM-PRO"/>
                <w:sz w:val="16"/>
                <w:szCs w:val="16"/>
              </w:rPr>
            </w:pPr>
            <w:r w:rsidRPr="00456129">
              <w:rPr>
                <w:rFonts w:ascii="HG丸ｺﾞｼｯｸM-PRO" w:eastAsia="HG丸ｺﾞｼｯｸM-PRO" w:hint="eastAsia"/>
                <w:sz w:val="16"/>
                <w:szCs w:val="16"/>
              </w:rPr>
              <w:t>生活介護</w:t>
            </w:r>
          </w:p>
        </w:tc>
        <w:tc>
          <w:tcPr>
            <w:tcW w:w="567" w:type="dxa"/>
            <w:vMerge w:val="restart"/>
            <w:vAlign w:val="center"/>
          </w:tcPr>
          <w:p w:rsidR="00791236" w:rsidRPr="00456129" w:rsidRDefault="00791236" w:rsidP="003A07DC">
            <w:pPr>
              <w:jc w:val="center"/>
              <w:rPr>
                <w:rFonts w:ascii="HG丸ｺﾞｼｯｸM-PRO" w:eastAsia="HG丸ｺﾞｼｯｸM-PRO"/>
                <w:sz w:val="16"/>
                <w:szCs w:val="16"/>
              </w:rPr>
            </w:pPr>
            <w:r>
              <w:rPr>
                <w:rFonts w:ascii="HG丸ｺﾞｼｯｸM-PRO" w:eastAsia="HG丸ｺﾞｼｯｸM-PRO" w:hint="eastAsia"/>
                <w:sz w:val="16"/>
                <w:szCs w:val="16"/>
              </w:rPr>
              <w:t>日数</w:t>
            </w:r>
          </w:p>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／月</w:t>
            </w:r>
          </w:p>
        </w:tc>
        <w:tc>
          <w:tcPr>
            <w:tcW w:w="851" w:type="dxa"/>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見込み</w:t>
            </w:r>
          </w:p>
        </w:tc>
        <w:tc>
          <w:tcPr>
            <w:tcW w:w="1080" w:type="dxa"/>
            <w:vAlign w:val="center"/>
          </w:tcPr>
          <w:p w:rsidR="00791236" w:rsidRPr="00456129" w:rsidRDefault="00791236" w:rsidP="003A07DC">
            <w:pPr>
              <w:jc w:val="right"/>
              <w:rPr>
                <w:rFonts w:ascii="HG丸ｺﾞｼｯｸM-PRO" w:eastAsia="HG丸ｺﾞｼｯｸM-PRO"/>
                <w:sz w:val="16"/>
                <w:szCs w:val="16"/>
              </w:rPr>
            </w:pPr>
            <w:r w:rsidRPr="00456129">
              <w:rPr>
                <w:rFonts w:ascii="HG丸ｺﾞｼｯｸM-PRO" w:eastAsia="HG丸ｺﾞｼｯｸM-PRO" w:hint="eastAsia"/>
                <w:sz w:val="16"/>
                <w:szCs w:val="16"/>
              </w:rPr>
              <w:t>17,618</w:t>
            </w:r>
          </w:p>
        </w:tc>
        <w:tc>
          <w:tcPr>
            <w:tcW w:w="1081" w:type="dxa"/>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w:t>
            </w:r>
          </w:p>
        </w:tc>
        <w:tc>
          <w:tcPr>
            <w:tcW w:w="1081" w:type="dxa"/>
            <w:vAlign w:val="center"/>
          </w:tcPr>
          <w:p w:rsidR="00791236" w:rsidRPr="00456129" w:rsidRDefault="00791236" w:rsidP="003A07DC">
            <w:pPr>
              <w:jc w:val="right"/>
              <w:rPr>
                <w:rFonts w:ascii="HG丸ｺﾞｼｯｸM-PRO" w:eastAsia="HG丸ｺﾞｼｯｸM-PRO"/>
                <w:sz w:val="16"/>
                <w:szCs w:val="16"/>
              </w:rPr>
            </w:pPr>
            <w:r w:rsidRPr="00456129">
              <w:rPr>
                <w:rFonts w:ascii="HG丸ｺﾞｼｯｸM-PRO" w:eastAsia="HG丸ｺﾞｼｯｸM-PRO" w:hint="eastAsia"/>
                <w:sz w:val="16"/>
                <w:szCs w:val="16"/>
              </w:rPr>
              <w:t>17,848</w:t>
            </w:r>
          </w:p>
        </w:tc>
        <w:tc>
          <w:tcPr>
            <w:tcW w:w="1081" w:type="dxa"/>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w:t>
            </w:r>
          </w:p>
        </w:tc>
        <w:tc>
          <w:tcPr>
            <w:tcW w:w="1081" w:type="dxa"/>
            <w:vAlign w:val="center"/>
          </w:tcPr>
          <w:p w:rsidR="00791236" w:rsidRPr="00456129" w:rsidRDefault="00791236" w:rsidP="003A07DC">
            <w:pPr>
              <w:jc w:val="right"/>
              <w:rPr>
                <w:rFonts w:ascii="HG丸ｺﾞｼｯｸM-PRO" w:eastAsia="HG丸ｺﾞｼｯｸM-PRO"/>
                <w:sz w:val="16"/>
                <w:szCs w:val="16"/>
              </w:rPr>
            </w:pPr>
            <w:r w:rsidRPr="00456129">
              <w:rPr>
                <w:rFonts w:ascii="HG丸ｺﾞｼｯｸM-PRO" w:eastAsia="HG丸ｺﾞｼｯｸM-PRO" w:hint="eastAsia"/>
                <w:sz w:val="16"/>
                <w:szCs w:val="16"/>
              </w:rPr>
              <w:t>18,078</w:t>
            </w:r>
          </w:p>
        </w:tc>
        <w:tc>
          <w:tcPr>
            <w:tcW w:w="1081" w:type="dxa"/>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w:t>
            </w:r>
          </w:p>
        </w:tc>
      </w:tr>
      <w:tr w:rsidR="00791236" w:rsidTr="003A07DC">
        <w:tc>
          <w:tcPr>
            <w:tcW w:w="817" w:type="dxa"/>
            <w:vMerge/>
            <w:textDirection w:val="tbRlV"/>
            <w:vAlign w:val="center"/>
          </w:tcPr>
          <w:p w:rsidR="00791236" w:rsidRPr="00456129" w:rsidRDefault="00791236" w:rsidP="003A07DC">
            <w:pPr>
              <w:ind w:left="113" w:right="113"/>
              <w:jc w:val="center"/>
              <w:rPr>
                <w:rFonts w:ascii="HG丸ｺﾞｼｯｸM-PRO" w:eastAsia="HG丸ｺﾞｼｯｸM-PRO"/>
                <w:sz w:val="16"/>
                <w:szCs w:val="16"/>
              </w:rPr>
            </w:pPr>
          </w:p>
        </w:tc>
        <w:tc>
          <w:tcPr>
            <w:tcW w:w="567" w:type="dxa"/>
            <w:vMerge/>
            <w:vAlign w:val="center"/>
          </w:tcPr>
          <w:p w:rsidR="00791236" w:rsidRPr="00456129" w:rsidRDefault="00791236" w:rsidP="003A07DC">
            <w:pPr>
              <w:jc w:val="center"/>
              <w:rPr>
                <w:rFonts w:ascii="HG丸ｺﾞｼｯｸM-PRO" w:eastAsia="HG丸ｺﾞｼｯｸM-PRO"/>
                <w:sz w:val="16"/>
                <w:szCs w:val="16"/>
              </w:rPr>
            </w:pPr>
          </w:p>
        </w:tc>
        <w:tc>
          <w:tcPr>
            <w:tcW w:w="851" w:type="dxa"/>
            <w:shd w:val="clear" w:color="auto" w:fill="FFFF00"/>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実績</w:t>
            </w:r>
          </w:p>
        </w:tc>
        <w:tc>
          <w:tcPr>
            <w:tcW w:w="1080" w:type="dxa"/>
            <w:shd w:val="clear" w:color="auto" w:fill="FFFF00"/>
            <w:vAlign w:val="center"/>
          </w:tcPr>
          <w:p w:rsidR="00791236" w:rsidRPr="00456129" w:rsidRDefault="00791236" w:rsidP="003A07DC">
            <w:pPr>
              <w:jc w:val="right"/>
              <w:rPr>
                <w:rFonts w:ascii="HG丸ｺﾞｼｯｸM-PRO" w:eastAsia="HG丸ｺﾞｼｯｸM-PRO"/>
                <w:sz w:val="16"/>
                <w:szCs w:val="16"/>
              </w:rPr>
            </w:pPr>
            <w:r w:rsidRPr="00456129">
              <w:rPr>
                <w:rFonts w:ascii="HG丸ｺﾞｼｯｸM-PRO" w:eastAsia="HG丸ｺﾞｼｯｸM-PRO" w:hint="eastAsia"/>
                <w:sz w:val="16"/>
                <w:szCs w:val="16"/>
              </w:rPr>
              <w:t>16,808</w:t>
            </w:r>
          </w:p>
        </w:tc>
        <w:tc>
          <w:tcPr>
            <w:tcW w:w="1081" w:type="dxa"/>
            <w:shd w:val="clear" w:color="auto" w:fill="FFFF00"/>
            <w:vAlign w:val="center"/>
          </w:tcPr>
          <w:p w:rsidR="00791236" w:rsidRPr="00456129" w:rsidRDefault="00791236" w:rsidP="003A07DC">
            <w:pPr>
              <w:jc w:val="right"/>
              <w:rPr>
                <w:rFonts w:ascii="HG丸ｺﾞｼｯｸM-PRO" w:eastAsia="HG丸ｺﾞｼｯｸM-PRO"/>
                <w:sz w:val="16"/>
                <w:szCs w:val="16"/>
              </w:rPr>
            </w:pPr>
            <w:r w:rsidRPr="00456129">
              <w:rPr>
                <w:rFonts w:ascii="HG丸ｺﾞｼｯｸM-PRO" w:eastAsia="HG丸ｺﾞｼｯｸM-PRO" w:hint="eastAsia"/>
                <w:sz w:val="16"/>
                <w:szCs w:val="16"/>
              </w:rPr>
              <w:t>14,370</w:t>
            </w:r>
          </w:p>
        </w:tc>
        <w:tc>
          <w:tcPr>
            <w:tcW w:w="1081" w:type="dxa"/>
            <w:shd w:val="clear" w:color="auto" w:fill="FFFF00"/>
            <w:vAlign w:val="center"/>
          </w:tcPr>
          <w:p w:rsidR="00791236" w:rsidRPr="00456129" w:rsidRDefault="00791236" w:rsidP="003A07DC">
            <w:pPr>
              <w:jc w:val="right"/>
              <w:rPr>
                <w:rFonts w:ascii="HG丸ｺﾞｼｯｸM-PRO" w:eastAsia="HG丸ｺﾞｼｯｸM-PRO"/>
                <w:sz w:val="16"/>
                <w:szCs w:val="16"/>
              </w:rPr>
            </w:pPr>
            <w:r w:rsidRPr="00456129">
              <w:rPr>
                <w:rFonts w:ascii="HG丸ｺﾞｼｯｸM-PRO" w:eastAsia="HG丸ｺﾞｼｯｸM-PRO" w:hint="eastAsia"/>
                <w:sz w:val="16"/>
                <w:szCs w:val="16"/>
              </w:rPr>
              <w:t>17,666</w:t>
            </w:r>
          </w:p>
        </w:tc>
        <w:tc>
          <w:tcPr>
            <w:tcW w:w="1081" w:type="dxa"/>
            <w:shd w:val="clear" w:color="auto" w:fill="FFFF00"/>
            <w:vAlign w:val="center"/>
          </w:tcPr>
          <w:p w:rsidR="00791236" w:rsidRPr="00456129" w:rsidRDefault="00791236" w:rsidP="003A07DC">
            <w:pPr>
              <w:jc w:val="right"/>
              <w:rPr>
                <w:rFonts w:ascii="HG丸ｺﾞｼｯｸM-PRO" w:eastAsia="HG丸ｺﾞｼｯｸM-PRO"/>
                <w:sz w:val="16"/>
                <w:szCs w:val="16"/>
              </w:rPr>
            </w:pPr>
            <w:r w:rsidRPr="00456129">
              <w:rPr>
                <w:rFonts w:ascii="HG丸ｺﾞｼｯｸM-PRO" w:eastAsia="HG丸ｺﾞｼｯｸM-PRO" w:hint="eastAsia"/>
                <w:sz w:val="16"/>
                <w:szCs w:val="16"/>
              </w:rPr>
              <w:t>14,783</w:t>
            </w:r>
          </w:p>
        </w:tc>
        <w:tc>
          <w:tcPr>
            <w:tcW w:w="1081" w:type="dxa"/>
            <w:shd w:val="clear" w:color="auto" w:fill="FFFF00"/>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w:t>
            </w:r>
          </w:p>
        </w:tc>
        <w:tc>
          <w:tcPr>
            <w:tcW w:w="1081" w:type="dxa"/>
            <w:shd w:val="clear" w:color="auto" w:fill="FFFF00"/>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w:t>
            </w:r>
          </w:p>
        </w:tc>
      </w:tr>
      <w:tr w:rsidR="00791236" w:rsidTr="003A07DC">
        <w:tc>
          <w:tcPr>
            <w:tcW w:w="817" w:type="dxa"/>
            <w:vMerge/>
            <w:textDirection w:val="tbRlV"/>
            <w:vAlign w:val="center"/>
          </w:tcPr>
          <w:p w:rsidR="00791236" w:rsidRPr="00456129" w:rsidRDefault="00791236" w:rsidP="003A07DC">
            <w:pPr>
              <w:ind w:left="113" w:right="113"/>
              <w:jc w:val="center"/>
              <w:rPr>
                <w:rFonts w:ascii="HG丸ｺﾞｼｯｸM-PRO" w:eastAsia="HG丸ｺﾞｼｯｸM-PRO"/>
                <w:sz w:val="16"/>
                <w:szCs w:val="16"/>
              </w:rPr>
            </w:pPr>
          </w:p>
        </w:tc>
        <w:tc>
          <w:tcPr>
            <w:tcW w:w="567" w:type="dxa"/>
            <w:vMerge w:val="restart"/>
            <w:vAlign w:val="center"/>
          </w:tcPr>
          <w:p w:rsidR="00791236" w:rsidRPr="00456129" w:rsidRDefault="00791236" w:rsidP="003A07DC">
            <w:pPr>
              <w:jc w:val="center"/>
              <w:rPr>
                <w:rFonts w:ascii="HG丸ｺﾞｼｯｸM-PRO" w:eastAsia="HG丸ｺﾞｼｯｸM-PRO"/>
                <w:sz w:val="16"/>
                <w:szCs w:val="16"/>
              </w:rPr>
            </w:pPr>
            <w:r>
              <w:rPr>
                <w:rFonts w:ascii="HG丸ｺﾞｼｯｸM-PRO" w:eastAsia="HG丸ｺﾞｼｯｸM-PRO" w:hint="eastAsia"/>
                <w:sz w:val="16"/>
                <w:szCs w:val="16"/>
              </w:rPr>
              <w:t>人数</w:t>
            </w:r>
          </w:p>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／月</w:t>
            </w:r>
          </w:p>
        </w:tc>
        <w:tc>
          <w:tcPr>
            <w:tcW w:w="851" w:type="dxa"/>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見込み</w:t>
            </w:r>
          </w:p>
        </w:tc>
        <w:tc>
          <w:tcPr>
            <w:tcW w:w="1080" w:type="dxa"/>
            <w:vAlign w:val="center"/>
          </w:tcPr>
          <w:p w:rsidR="00791236" w:rsidRPr="00456129" w:rsidRDefault="00791236" w:rsidP="003A07DC">
            <w:pPr>
              <w:jc w:val="right"/>
              <w:rPr>
                <w:rFonts w:ascii="HG丸ｺﾞｼｯｸM-PRO" w:eastAsia="HG丸ｺﾞｼｯｸM-PRO"/>
                <w:sz w:val="16"/>
                <w:szCs w:val="16"/>
              </w:rPr>
            </w:pPr>
            <w:r w:rsidRPr="00456129">
              <w:rPr>
                <w:rFonts w:ascii="HG丸ｺﾞｼｯｸM-PRO" w:eastAsia="HG丸ｺﾞｼｯｸM-PRO" w:hint="eastAsia"/>
                <w:sz w:val="16"/>
                <w:szCs w:val="16"/>
              </w:rPr>
              <w:t>766</w:t>
            </w:r>
          </w:p>
        </w:tc>
        <w:tc>
          <w:tcPr>
            <w:tcW w:w="1081" w:type="dxa"/>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w:t>
            </w:r>
          </w:p>
        </w:tc>
        <w:tc>
          <w:tcPr>
            <w:tcW w:w="1081" w:type="dxa"/>
            <w:vAlign w:val="center"/>
          </w:tcPr>
          <w:p w:rsidR="00791236" w:rsidRPr="00456129" w:rsidRDefault="00791236" w:rsidP="003A07DC">
            <w:pPr>
              <w:jc w:val="right"/>
              <w:rPr>
                <w:rFonts w:ascii="HG丸ｺﾞｼｯｸM-PRO" w:eastAsia="HG丸ｺﾞｼｯｸM-PRO"/>
                <w:sz w:val="16"/>
                <w:szCs w:val="16"/>
              </w:rPr>
            </w:pPr>
            <w:r w:rsidRPr="00456129">
              <w:rPr>
                <w:rFonts w:ascii="HG丸ｺﾞｼｯｸM-PRO" w:eastAsia="HG丸ｺﾞｼｯｸM-PRO" w:hint="eastAsia"/>
                <w:sz w:val="16"/>
                <w:szCs w:val="16"/>
              </w:rPr>
              <w:t>776</w:t>
            </w:r>
          </w:p>
        </w:tc>
        <w:tc>
          <w:tcPr>
            <w:tcW w:w="1081" w:type="dxa"/>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w:t>
            </w:r>
          </w:p>
        </w:tc>
        <w:tc>
          <w:tcPr>
            <w:tcW w:w="1081" w:type="dxa"/>
            <w:vAlign w:val="center"/>
          </w:tcPr>
          <w:p w:rsidR="00791236" w:rsidRPr="00456129" w:rsidRDefault="00791236" w:rsidP="003A07DC">
            <w:pPr>
              <w:jc w:val="right"/>
              <w:rPr>
                <w:rFonts w:ascii="HG丸ｺﾞｼｯｸM-PRO" w:eastAsia="HG丸ｺﾞｼｯｸM-PRO"/>
                <w:sz w:val="16"/>
                <w:szCs w:val="16"/>
              </w:rPr>
            </w:pPr>
            <w:r w:rsidRPr="00456129">
              <w:rPr>
                <w:rFonts w:ascii="HG丸ｺﾞｼｯｸM-PRO" w:eastAsia="HG丸ｺﾞｼｯｸM-PRO" w:hint="eastAsia"/>
                <w:sz w:val="16"/>
                <w:szCs w:val="16"/>
              </w:rPr>
              <w:t>786</w:t>
            </w:r>
          </w:p>
        </w:tc>
        <w:tc>
          <w:tcPr>
            <w:tcW w:w="1081" w:type="dxa"/>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w:t>
            </w:r>
          </w:p>
        </w:tc>
      </w:tr>
      <w:tr w:rsidR="00791236" w:rsidTr="003A07DC">
        <w:tc>
          <w:tcPr>
            <w:tcW w:w="817" w:type="dxa"/>
            <w:vMerge/>
            <w:textDirection w:val="tbRlV"/>
            <w:vAlign w:val="center"/>
          </w:tcPr>
          <w:p w:rsidR="00791236" w:rsidRPr="00456129" w:rsidRDefault="00791236" w:rsidP="003A07DC">
            <w:pPr>
              <w:ind w:left="113" w:right="113"/>
              <w:jc w:val="center"/>
              <w:rPr>
                <w:rFonts w:ascii="HG丸ｺﾞｼｯｸM-PRO" w:eastAsia="HG丸ｺﾞｼｯｸM-PRO"/>
                <w:sz w:val="16"/>
                <w:szCs w:val="16"/>
              </w:rPr>
            </w:pPr>
          </w:p>
        </w:tc>
        <w:tc>
          <w:tcPr>
            <w:tcW w:w="567" w:type="dxa"/>
            <w:vMerge/>
            <w:vAlign w:val="center"/>
          </w:tcPr>
          <w:p w:rsidR="00791236" w:rsidRPr="00456129" w:rsidRDefault="00791236" w:rsidP="003A07DC">
            <w:pPr>
              <w:jc w:val="center"/>
              <w:rPr>
                <w:rFonts w:ascii="HG丸ｺﾞｼｯｸM-PRO" w:eastAsia="HG丸ｺﾞｼｯｸM-PRO"/>
                <w:sz w:val="16"/>
                <w:szCs w:val="16"/>
              </w:rPr>
            </w:pPr>
          </w:p>
        </w:tc>
        <w:tc>
          <w:tcPr>
            <w:tcW w:w="851" w:type="dxa"/>
            <w:shd w:val="clear" w:color="auto" w:fill="FFFF00"/>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実績</w:t>
            </w:r>
          </w:p>
        </w:tc>
        <w:tc>
          <w:tcPr>
            <w:tcW w:w="1080" w:type="dxa"/>
            <w:shd w:val="clear" w:color="auto" w:fill="FFFF00"/>
            <w:vAlign w:val="center"/>
          </w:tcPr>
          <w:p w:rsidR="00791236" w:rsidRPr="00456129" w:rsidRDefault="00791236" w:rsidP="003A07DC">
            <w:pPr>
              <w:jc w:val="right"/>
              <w:rPr>
                <w:rFonts w:ascii="HG丸ｺﾞｼｯｸM-PRO" w:eastAsia="HG丸ｺﾞｼｯｸM-PRO"/>
                <w:sz w:val="16"/>
                <w:szCs w:val="16"/>
              </w:rPr>
            </w:pPr>
            <w:r w:rsidRPr="00456129">
              <w:rPr>
                <w:rFonts w:ascii="HG丸ｺﾞｼｯｸM-PRO" w:eastAsia="HG丸ｺﾞｼｯｸM-PRO" w:hint="eastAsia"/>
                <w:sz w:val="16"/>
                <w:szCs w:val="16"/>
              </w:rPr>
              <w:t>764</w:t>
            </w:r>
          </w:p>
        </w:tc>
        <w:tc>
          <w:tcPr>
            <w:tcW w:w="1081" w:type="dxa"/>
            <w:shd w:val="clear" w:color="auto" w:fill="FFFF00"/>
            <w:vAlign w:val="center"/>
          </w:tcPr>
          <w:p w:rsidR="00791236" w:rsidRPr="00456129" w:rsidRDefault="00791236" w:rsidP="003A07DC">
            <w:pPr>
              <w:jc w:val="right"/>
              <w:rPr>
                <w:rFonts w:ascii="HG丸ｺﾞｼｯｸM-PRO" w:eastAsia="HG丸ｺﾞｼｯｸM-PRO"/>
                <w:sz w:val="16"/>
                <w:szCs w:val="16"/>
              </w:rPr>
            </w:pPr>
            <w:r w:rsidRPr="00456129">
              <w:rPr>
                <w:rFonts w:ascii="HG丸ｺﾞｼｯｸM-PRO" w:eastAsia="HG丸ｺﾞｼｯｸM-PRO" w:hint="eastAsia"/>
                <w:sz w:val="16"/>
                <w:szCs w:val="16"/>
              </w:rPr>
              <w:t>723</w:t>
            </w:r>
          </w:p>
        </w:tc>
        <w:tc>
          <w:tcPr>
            <w:tcW w:w="1081" w:type="dxa"/>
            <w:shd w:val="clear" w:color="auto" w:fill="FFFF00"/>
            <w:vAlign w:val="center"/>
          </w:tcPr>
          <w:p w:rsidR="00791236" w:rsidRPr="00456129" w:rsidRDefault="00791236" w:rsidP="003A07DC">
            <w:pPr>
              <w:jc w:val="right"/>
              <w:rPr>
                <w:rFonts w:ascii="HG丸ｺﾞｼｯｸM-PRO" w:eastAsia="HG丸ｺﾞｼｯｸM-PRO"/>
                <w:sz w:val="16"/>
                <w:szCs w:val="16"/>
              </w:rPr>
            </w:pPr>
            <w:r w:rsidRPr="00456129">
              <w:rPr>
                <w:rFonts w:ascii="HG丸ｺﾞｼｯｸM-PRO" w:eastAsia="HG丸ｺﾞｼｯｸM-PRO" w:hint="eastAsia"/>
                <w:sz w:val="16"/>
                <w:szCs w:val="16"/>
              </w:rPr>
              <w:t>803</w:t>
            </w:r>
          </w:p>
        </w:tc>
        <w:tc>
          <w:tcPr>
            <w:tcW w:w="1081" w:type="dxa"/>
            <w:shd w:val="clear" w:color="auto" w:fill="FFFF00"/>
            <w:vAlign w:val="center"/>
          </w:tcPr>
          <w:p w:rsidR="00791236" w:rsidRPr="00456129" w:rsidRDefault="00791236" w:rsidP="003A07DC">
            <w:pPr>
              <w:jc w:val="right"/>
              <w:rPr>
                <w:rFonts w:ascii="HG丸ｺﾞｼｯｸM-PRO" w:eastAsia="HG丸ｺﾞｼｯｸM-PRO"/>
                <w:sz w:val="16"/>
                <w:szCs w:val="16"/>
              </w:rPr>
            </w:pPr>
            <w:r w:rsidRPr="00456129">
              <w:rPr>
                <w:rFonts w:ascii="HG丸ｺﾞｼｯｸM-PRO" w:eastAsia="HG丸ｺﾞｼｯｸM-PRO" w:hint="eastAsia"/>
                <w:sz w:val="16"/>
                <w:szCs w:val="16"/>
              </w:rPr>
              <w:t>757</w:t>
            </w:r>
          </w:p>
        </w:tc>
        <w:tc>
          <w:tcPr>
            <w:tcW w:w="1081" w:type="dxa"/>
            <w:shd w:val="clear" w:color="auto" w:fill="FFFF00"/>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w:t>
            </w:r>
          </w:p>
        </w:tc>
        <w:tc>
          <w:tcPr>
            <w:tcW w:w="1081" w:type="dxa"/>
            <w:shd w:val="clear" w:color="auto" w:fill="FFFF00"/>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w:t>
            </w:r>
          </w:p>
        </w:tc>
      </w:tr>
      <w:tr w:rsidR="00791236" w:rsidTr="003A07DC">
        <w:tc>
          <w:tcPr>
            <w:tcW w:w="817" w:type="dxa"/>
            <w:vMerge w:val="restart"/>
            <w:textDirection w:val="tbRlV"/>
            <w:vAlign w:val="center"/>
          </w:tcPr>
          <w:p w:rsidR="00791236" w:rsidRPr="00456129" w:rsidRDefault="00791236" w:rsidP="003A07DC">
            <w:pPr>
              <w:ind w:left="113" w:right="113"/>
              <w:jc w:val="center"/>
              <w:rPr>
                <w:rFonts w:ascii="HG丸ｺﾞｼｯｸM-PRO" w:eastAsia="HG丸ｺﾞｼｯｸM-PRO"/>
                <w:sz w:val="16"/>
                <w:szCs w:val="16"/>
              </w:rPr>
            </w:pPr>
            <w:r w:rsidRPr="00456129">
              <w:rPr>
                <w:rFonts w:ascii="HG丸ｺﾞｼｯｸM-PRO" w:eastAsia="HG丸ｺﾞｼｯｸM-PRO" w:hint="eastAsia"/>
                <w:sz w:val="16"/>
                <w:szCs w:val="16"/>
              </w:rPr>
              <w:t>自立訓練</w:t>
            </w:r>
          </w:p>
          <w:p w:rsidR="00791236" w:rsidRPr="00456129" w:rsidRDefault="00791236" w:rsidP="003A07DC">
            <w:pPr>
              <w:ind w:left="113" w:right="113"/>
              <w:jc w:val="center"/>
              <w:rPr>
                <w:rFonts w:ascii="HG丸ｺﾞｼｯｸM-PRO" w:eastAsia="HG丸ｺﾞｼｯｸM-PRO"/>
                <w:sz w:val="16"/>
                <w:szCs w:val="16"/>
              </w:rPr>
            </w:pPr>
            <w:r w:rsidRPr="00456129">
              <w:rPr>
                <w:rFonts w:ascii="HG丸ｺﾞｼｯｸM-PRO" w:eastAsia="HG丸ｺﾞｼｯｸM-PRO" w:hint="eastAsia"/>
                <w:sz w:val="16"/>
                <w:szCs w:val="16"/>
              </w:rPr>
              <w:t>（機能訓練）</w:t>
            </w:r>
          </w:p>
        </w:tc>
        <w:tc>
          <w:tcPr>
            <w:tcW w:w="567" w:type="dxa"/>
            <w:vMerge w:val="restart"/>
            <w:vAlign w:val="center"/>
          </w:tcPr>
          <w:p w:rsidR="00791236" w:rsidRPr="00456129" w:rsidRDefault="00791236" w:rsidP="003A07DC">
            <w:pPr>
              <w:jc w:val="center"/>
              <w:rPr>
                <w:rFonts w:ascii="HG丸ｺﾞｼｯｸM-PRO" w:eastAsia="HG丸ｺﾞｼｯｸM-PRO"/>
                <w:sz w:val="16"/>
                <w:szCs w:val="16"/>
              </w:rPr>
            </w:pPr>
            <w:r>
              <w:rPr>
                <w:rFonts w:ascii="HG丸ｺﾞｼｯｸM-PRO" w:eastAsia="HG丸ｺﾞｼｯｸM-PRO" w:hint="eastAsia"/>
                <w:sz w:val="16"/>
                <w:szCs w:val="16"/>
              </w:rPr>
              <w:t>日数</w:t>
            </w:r>
          </w:p>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／月</w:t>
            </w:r>
          </w:p>
        </w:tc>
        <w:tc>
          <w:tcPr>
            <w:tcW w:w="851" w:type="dxa"/>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見込み</w:t>
            </w:r>
          </w:p>
        </w:tc>
        <w:tc>
          <w:tcPr>
            <w:tcW w:w="1080" w:type="dxa"/>
            <w:vAlign w:val="center"/>
          </w:tcPr>
          <w:p w:rsidR="00791236" w:rsidRPr="00456129" w:rsidRDefault="00791236" w:rsidP="003A07DC">
            <w:pPr>
              <w:jc w:val="right"/>
              <w:rPr>
                <w:rFonts w:ascii="HG丸ｺﾞｼｯｸM-PRO" w:eastAsia="HG丸ｺﾞｼｯｸM-PRO"/>
                <w:sz w:val="16"/>
                <w:szCs w:val="16"/>
              </w:rPr>
            </w:pPr>
            <w:r w:rsidRPr="00456129">
              <w:rPr>
                <w:rFonts w:ascii="HG丸ｺﾞｼｯｸM-PRO" w:eastAsia="HG丸ｺﾞｼｯｸM-PRO" w:hint="eastAsia"/>
                <w:sz w:val="16"/>
                <w:szCs w:val="16"/>
              </w:rPr>
              <w:t>598</w:t>
            </w:r>
          </w:p>
        </w:tc>
        <w:tc>
          <w:tcPr>
            <w:tcW w:w="1081" w:type="dxa"/>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w:t>
            </w:r>
          </w:p>
        </w:tc>
        <w:tc>
          <w:tcPr>
            <w:tcW w:w="1081" w:type="dxa"/>
            <w:vAlign w:val="center"/>
          </w:tcPr>
          <w:p w:rsidR="00791236" w:rsidRPr="00456129" w:rsidRDefault="00791236" w:rsidP="003A07DC">
            <w:pPr>
              <w:jc w:val="right"/>
              <w:rPr>
                <w:rFonts w:ascii="HG丸ｺﾞｼｯｸM-PRO" w:eastAsia="HG丸ｺﾞｼｯｸM-PRO"/>
                <w:sz w:val="16"/>
                <w:szCs w:val="16"/>
              </w:rPr>
            </w:pPr>
            <w:r w:rsidRPr="00456129">
              <w:rPr>
                <w:rFonts w:ascii="HG丸ｺﾞｼｯｸM-PRO" w:eastAsia="HG丸ｺﾞｼｯｸM-PRO" w:hint="eastAsia"/>
                <w:sz w:val="16"/>
                <w:szCs w:val="16"/>
              </w:rPr>
              <w:t>598</w:t>
            </w:r>
          </w:p>
        </w:tc>
        <w:tc>
          <w:tcPr>
            <w:tcW w:w="1081" w:type="dxa"/>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w:t>
            </w:r>
          </w:p>
        </w:tc>
        <w:tc>
          <w:tcPr>
            <w:tcW w:w="1081" w:type="dxa"/>
            <w:vAlign w:val="center"/>
          </w:tcPr>
          <w:p w:rsidR="00791236" w:rsidRPr="00456129" w:rsidRDefault="00791236" w:rsidP="003A07DC">
            <w:pPr>
              <w:jc w:val="right"/>
              <w:rPr>
                <w:rFonts w:ascii="HG丸ｺﾞｼｯｸM-PRO" w:eastAsia="HG丸ｺﾞｼｯｸM-PRO"/>
                <w:sz w:val="16"/>
                <w:szCs w:val="16"/>
              </w:rPr>
            </w:pPr>
            <w:r w:rsidRPr="00456129">
              <w:rPr>
                <w:rFonts w:ascii="HG丸ｺﾞｼｯｸM-PRO" w:eastAsia="HG丸ｺﾞｼｯｸM-PRO" w:hint="eastAsia"/>
                <w:sz w:val="16"/>
                <w:szCs w:val="16"/>
              </w:rPr>
              <w:t>598</w:t>
            </w:r>
          </w:p>
        </w:tc>
        <w:tc>
          <w:tcPr>
            <w:tcW w:w="1081" w:type="dxa"/>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w:t>
            </w:r>
          </w:p>
        </w:tc>
      </w:tr>
      <w:tr w:rsidR="00791236" w:rsidTr="003A07DC">
        <w:tc>
          <w:tcPr>
            <w:tcW w:w="817" w:type="dxa"/>
            <w:vMerge/>
            <w:textDirection w:val="tbRlV"/>
            <w:vAlign w:val="center"/>
          </w:tcPr>
          <w:p w:rsidR="00791236" w:rsidRPr="00456129" w:rsidRDefault="00791236" w:rsidP="003A07DC">
            <w:pPr>
              <w:ind w:left="113" w:right="113"/>
              <w:jc w:val="center"/>
              <w:rPr>
                <w:rFonts w:ascii="HG丸ｺﾞｼｯｸM-PRO" w:eastAsia="HG丸ｺﾞｼｯｸM-PRO"/>
                <w:sz w:val="16"/>
                <w:szCs w:val="16"/>
              </w:rPr>
            </w:pPr>
          </w:p>
        </w:tc>
        <w:tc>
          <w:tcPr>
            <w:tcW w:w="567" w:type="dxa"/>
            <w:vMerge/>
            <w:vAlign w:val="center"/>
          </w:tcPr>
          <w:p w:rsidR="00791236" w:rsidRPr="00456129" w:rsidRDefault="00791236" w:rsidP="003A07DC">
            <w:pPr>
              <w:jc w:val="center"/>
              <w:rPr>
                <w:rFonts w:ascii="HG丸ｺﾞｼｯｸM-PRO" w:eastAsia="HG丸ｺﾞｼｯｸM-PRO"/>
                <w:sz w:val="16"/>
                <w:szCs w:val="16"/>
              </w:rPr>
            </w:pPr>
          </w:p>
        </w:tc>
        <w:tc>
          <w:tcPr>
            <w:tcW w:w="851" w:type="dxa"/>
            <w:shd w:val="clear" w:color="auto" w:fill="FFFF00"/>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実績</w:t>
            </w:r>
          </w:p>
        </w:tc>
        <w:tc>
          <w:tcPr>
            <w:tcW w:w="1080" w:type="dxa"/>
            <w:shd w:val="clear" w:color="auto" w:fill="FFFF00"/>
            <w:vAlign w:val="center"/>
          </w:tcPr>
          <w:p w:rsidR="00791236" w:rsidRPr="00456129" w:rsidRDefault="00791236" w:rsidP="003A07DC">
            <w:pPr>
              <w:jc w:val="right"/>
              <w:rPr>
                <w:rFonts w:ascii="HG丸ｺﾞｼｯｸM-PRO" w:eastAsia="HG丸ｺﾞｼｯｸM-PRO"/>
                <w:sz w:val="16"/>
                <w:szCs w:val="16"/>
              </w:rPr>
            </w:pPr>
            <w:r w:rsidRPr="00456129">
              <w:rPr>
                <w:rFonts w:ascii="HG丸ｺﾞｼｯｸM-PRO" w:eastAsia="HG丸ｺﾞｼｯｸM-PRO" w:hint="eastAsia"/>
                <w:sz w:val="16"/>
                <w:szCs w:val="16"/>
              </w:rPr>
              <w:t>462</w:t>
            </w:r>
          </w:p>
        </w:tc>
        <w:tc>
          <w:tcPr>
            <w:tcW w:w="1081" w:type="dxa"/>
            <w:shd w:val="clear" w:color="auto" w:fill="FFFF00"/>
            <w:vAlign w:val="center"/>
          </w:tcPr>
          <w:p w:rsidR="00791236" w:rsidRPr="00456129" w:rsidRDefault="00791236" w:rsidP="003A07DC">
            <w:pPr>
              <w:jc w:val="right"/>
              <w:rPr>
                <w:rFonts w:ascii="HG丸ｺﾞｼｯｸM-PRO" w:eastAsia="HG丸ｺﾞｼｯｸM-PRO"/>
                <w:sz w:val="16"/>
                <w:szCs w:val="16"/>
              </w:rPr>
            </w:pPr>
            <w:r w:rsidRPr="00456129">
              <w:rPr>
                <w:rFonts w:ascii="HG丸ｺﾞｼｯｸM-PRO" w:eastAsia="HG丸ｺﾞｼｯｸM-PRO" w:hint="eastAsia"/>
                <w:sz w:val="16"/>
                <w:szCs w:val="16"/>
              </w:rPr>
              <w:t>161</w:t>
            </w:r>
          </w:p>
        </w:tc>
        <w:tc>
          <w:tcPr>
            <w:tcW w:w="1081" w:type="dxa"/>
            <w:shd w:val="clear" w:color="auto" w:fill="FFFF00"/>
            <w:vAlign w:val="center"/>
          </w:tcPr>
          <w:p w:rsidR="00791236" w:rsidRPr="00456129" w:rsidRDefault="00791236" w:rsidP="003A07DC">
            <w:pPr>
              <w:jc w:val="right"/>
              <w:rPr>
                <w:rFonts w:ascii="HG丸ｺﾞｼｯｸM-PRO" w:eastAsia="HG丸ｺﾞｼｯｸM-PRO"/>
                <w:sz w:val="16"/>
                <w:szCs w:val="16"/>
              </w:rPr>
            </w:pPr>
            <w:r w:rsidRPr="00456129">
              <w:rPr>
                <w:rFonts w:ascii="HG丸ｺﾞｼｯｸM-PRO" w:eastAsia="HG丸ｺﾞｼｯｸM-PRO" w:hint="eastAsia"/>
                <w:sz w:val="16"/>
                <w:szCs w:val="16"/>
              </w:rPr>
              <w:t>299</w:t>
            </w:r>
          </w:p>
        </w:tc>
        <w:tc>
          <w:tcPr>
            <w:tcW w:w="1081" w:type="dxa"/>
            <w:shd w:val="clear" w:color="auto" w:fill="FFFF00"/>
            <w:vAlign w:val="center"/>
          </w:tcPr>
          <w:p w:rsidR="00791236" w:rsidRPr="00456129" w:rsidRDefault="00791236" w:rsidP="003A07DC">
            <w:pPr>
              <w:jc w:val="right"/>
              <w:rPr>
                <w:rFonts w:ascii="HG丸ｺﾞｼｯｸM-PRO" w:eastAsia="HG丸ｺﾞｼｯｸM-PRO"/>
                <w:sz w:val="16"/>
                <w:szCs w:val="16"/>
              </w:rPr>
            </w:pPr>
            <w:r w:rsidRPr="00456129">
              <w:rPr>
                <w:rFonts w:ascii="HG丸ｺﾞｼｯｸM-PRO" w:eastAsia="HG丸ｺﾞｼｯｸM-PRO" w:hint="eastAsia"/>
                <w:sz w:val="16"/>
                <w:szCs w:val="16"/>
              </w:rPr>
              <w:t>148</w:t>
            </w:r>
          </w:p>
        </w:tc>
        <w:tc>
          <w:tcPr>
            <w:tcW w:w="1081" w:type="dxa"/>
            <w:shd w:val="clear" w:color="auto" w:fill="FFFF00"/>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w:t>
            </w:r>
          </w:p>
        </w:tc>
        <w:tc>
          <w:tcPr>
            <w:tcW w:w="1081" w:type="dxa"/>
            <w:shd w:val="clear" w:color="auto" w:fill="FFFF00"/>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w:t>
            </w:r>
          </w:p>
        </w:tc>
      </w:tr>
      <w:tr w:rsidR="00791236" w:rsidTr="003A07DC">
        <w:tc>
          <w:tcPr>
            <w:tcW w:w="817" w:type="dxa"/>
            <w:vMerge/>
            <w:textDirection w:val="tbRlV"/>
            <w:vAlign w:val="center"/>
          </w:tcPr>
          <w:p w:rsidR="00791236" w:rsidRPr="00456129" w:rsidRDefault="00791236" w:rsidP="003A07DC">
            <w:pPr>
              <w:ind w:left="113" w:right="113"/>
              <w:jc w:val="center"/>
              <w:rPr>
                <w:rFonts w:ascii="HG丸ｺﾞｼｯｸM-PRO" w:eastAsia="HG丸ｺﾞｼｯｸM-PRO"/>
                <w:sz w:val="16"/>
                <w:szCs w:val="16"/>
              </w:rPr>
            </w:pPr>
          </w:p>
        </w:tc>
        <w:tc>
          <w:tcPr>
            <w:tcW w:w="567" w:type="dxa"/>
            <w:vMerge w:val="restart"/>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人数</w:t>
            </w:r>
          </w:p>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／月</w:t>
            </w:r>
          </w:p>
        </w:tc>
        <w:tc>
          <w:tcPr>
            <w:tcW w:w="851" w:type="dxa"/>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見込み</w:t>
            </w:r>
          </w:p>
        </w:tc>
        <w:tc>
          <w:tcPr>
            <w:tcW w:w="1080" w:type="dxa"/>
            <w:vAlign w:val="center"/>
          </w:tcPr>
          <w:p w:rsidR="00791236" w:rsidRPr="00456129" w:rsidRDefault="00791236" w:rsidP="003A07DC">
            <w:pPr>
              <w:jc w:val="right"/>
              <w:rPr>
                <w:rFonts w:ascii="HG丸ｺﾞｼｯｸM-PRO" w:eastAsia="HG丸ｺﾞｼｯｸM-PRO"/>
                <w:sz w:val="16"/>
                <w:szCs w:val="16"/>
              </w:rPr>
            </w:pPr>
            <w:r w:rsidRPr="00456129">
              <w:rPr>
                <w:rFonts w:ascii="HG丸ｺﾞｼｯｸM-PRO" w:eastAsia="HG丸ｺﾞｼｯｸM-PRO" w:hint="eastAsia"/>
                <w:sz w:val="16"/>
                <w:szCs w:val="16"/>
              </w:rPr>
              <w:t>26</w:t>
            </w:r>
          </w:p>
        </w:tc>
        <w:tc>
          <w:tcPr>
            <w:tcW w:w="1081" w:type="dxa"/>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w:t>
            </w:r>
          </w:p>
        </w:tc>
        <w:tc>
          <w:tcPr>
            <w:tcW w:w="1081" w:type="dxa"/>
            <w:vAlign w:val="center"/>
          </w:tcPr>
          <w:p w:rsidR="00791236" w:rsidRPr="00456129" w:rsidRDefault="00791236" w:rsidP="003A07DC">
            <w:pPr>
              <w:jc w:val="right"/>
              <w:rPr>
                <w:rFonts w:ascii="HG丸ｺﾞｼｯｸM-PRO" w:eastAsia="HG丸ｺﾞｼｯｸM-PRO"/>
                <w:sz w:val="16"/>
                <w:szCs w:val="16"/>
              </w:rPr>
            </w:pPr>
            <w:r w:rsidRPr="00456129">
              <w:rPr>
                <w:rFonts w:ascii="HG丸ｺﾞｼｯｸM-PRO" w:eastAsia="HG丸ｺﾞｼｯｸM-PRO" w:hint="eastAsia"/>
                <w:sz w:val="16"/>
                <w:szCs w:val="16"/>
              </w:rPr>
              <w:t>26</w:t>
            </w:r>
          </w:p>
        </w:tc>
        <w:tc>
          <w:tcPr>
            <w:tcW w:w="1081" w:type="dxa"/>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w:t>
            </w:r>
          </w:p>
        </w:tc>
        <w:tc>
          <w:tcPr>
            <w:tcW w:w="1081" w:type="dxa"/>
            <w:vAlign w:val="center"/>
          </w:tcPr>
          <w:p w:rsidR="00791236" w:rsidRPr="00456129" w:rsidRDefault="00791236" w:rsidP="003A07DC">
            <w:pPr>
              <w:jc w:val="right"/>
              <w:rPr>
                <w:rFonts w:ascii="HG丸ｺﾞｼｯｸM-PRO" w:eastAsia="HG丸ｺﾞｼｯｸM-PRO"/>
                <w:sz w:val="16"/>
                <w:szCs w:val="16"/>
              </w:rPr>
            </w:pPr>
            <w:r w:rsidRPr="00456129">
              <w:rPr>
                <w:rFonts w:ascii="HG丸ｺﾞｼｯｸM-PRO" w:eastAsia="HG丸ｺﾞｼｯｸM-PRO" w:hint="eastAsia"/>
                <w:sz w:val="16"/>
                <w:szCs w:val="16"/>
              </w:rPr>
              <w:t>26</w:t>
            </w:r>
          </w:p>
        </w:tc>
        <w:tc>
          <w:tcPr>
            <w:tcW w:w="1081" w:type="dxa"/>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w:t>
            </w:r>
          </w:p>
        </w:tc>
      </w:tr>
      <w:tr w:rsidR="00791236" w:rsidTr="003A07DC">
        <w:tc>
          <w:tcPr>
            <w:tcW w:w="817" w:type="dxa"/>
            <w:vMerge/>
            <w:textDirection w:val="tbRlV"/>
            <w:vAlign w:val="center"/>
          </w:tcPr>
          <w:p w:rsidR="00791236" w:rsidRPr="00456129" w:rsidRDefault="00791236" w:rsidP="003A07DC">
            <w:pPr>
              <w:ind w:left="113" w:right="113"/>
              <w:jc w:val="center"/>
              <w:rPr>
                <w:rFonts w:ascii="HG丸ｺﾞｼｯｸM-PRO" w:eastAsia="HG丸ｺﾞｼｯｸM-PRO"/>
                <w:sz w:val="16"/>
                <w:szCs w:val="16"/>
              </w:rPr>
            </w:pPr>
          </w:p>
        </w:tc>
        <w:tc>
          <w:tcPr>
            <w:tcW w:w="567" w:type="dxa"/>
            <w:vMerge/>
            <w:vAlign w:val="center"/>
          </w:tcPr>
          <w:p w:rsidR="00791236" w:rsidRPr="00456129" w:rsidRDefault="00791236" w:rsidP="003A07DC">
            <w:pPr>
              <w:jc w:val="center"/>
              <w:rPr>
                <w:rFonts w:ascii="HG丸ｺﾞｼｯｸM-PRO" w:eastAsia="HG丸ｺﾞｼｯｸM-PRO"/>
                <w:sz w:val="16"/>
                <w:szCs w:val="16"/>
              </w:rPr>
            </w:pPr>
          </w:p>
        </w:tc>
        <w:tc>
          <w:tcPr>
            <w:tcW w:w="851" w:type="dxa"/>
            <w:shd w:val="clear" w:color="auto" w:fill="FFFF00"/>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実績</w:t>
            </w:r>
          </w:p>
        </w:tc>
        <w:tc>
          <w:tcPr>
            <w:tcW w:w="1080" w:type="dxa"/>
            <w:shd w:val="clear" w:color="auto" w:fill="FFFF00"/>
            <w:vAlign w:val="center"/>
          </w:tcPr>
          <w:p w:rsidR="00791236" w:rsidRPr="00456129" w:rsidRDefault="00791236" w:rsidP="003A07DC">
            <w:pPr>
              <w:jc w:val="right"/>
              <w:rPr>
                <w:rFonts w:ascii="HG丸ｺﾞｼｯｸM-PRO" w:eastAsia="HG丸ｺﾞｼｯｸM-PRO"/>
                <w:sz w:val="16"/>
                <w:szCs w:val="16"/>
              </w:rPr>
            </w:pPr>
            <w:r w:rsidRPr="00456129">
              <w:rPr>
                <w:rFonts w:ascii="HG丸ｺﾞｼｯｸM-PRO" w:eastAsia="HG丸ｺﾞｼｯｸM-PRO" w:hint="eastAsia"/>
                <w:sz w:val="16"/>
                <w:szCs w:val="16"/>
              </w:rPr>
              <w:t>21</w:t>
            </w:r>
          </w:p>
        </w:tc>
        <w:tc>
          <w:tcPr>
            <w:tcW w:w="1081" w:type="dxa"/>
            <w:shd w:val="clear" w:color="auto" w:fill="FFFF00"/>
            <w:vAlign w:val="center"/>
          </w:tcPr>
          <w:p w:rsidR="00791236" w:rsidRPr="00456129" w:rsidRDefault="00791236" w:rsidP="003A07DC">
            <w:pPr>
              <w:jc w:val="right"/>
              <w:rPr>
                <w:rFonts w:ascii="HG丸ｺﾞｼｯｸM-PRO" w:eastAsia="HG丸ｺﾞｼｯｸM-PRO"/>
                <w:sz w:val="16"/>
                <w:szCs w:val="16"/>
              </w:rPr>
            </w:pPr>
            <w:r w:rsidRPr="00456129">
              <w:rPr>
                <w:rFonts w:ascii="HG丸ｺﾞｼｯｸM-PRO" w:eastAsia="HG丸ｺﾞｼｯｸM-PRO" w:hint="eastAsia"/>
                <w:sz w:val="16"/>
                <w:szCs w:val="16"/>
              </w:rPr>
              <w:t>13</w:t>
            </w:r>
          </w:p>
        </w:tc>
        <w:tc>
          <w:tcPr>
            <w:tcW w:w="1081" w:type="dxa"/>
            <w:shd w:val="clear" w:color="auto" w:fill="FFFF00"/>
            <w:vAlign w:val="center"/>
          </w:tcPr>
          <w:p w:rsidR="00791236" w:rsidRPr="00456129" w:rsidRDefault="00791236" w:rsidP="003A07DC">
            <w:pPr>
              <w:jc w:val="right"/>
              <w:rPr>
                <w:rFonts w:ascii="HG丸ｺﾞｼｯｸM-PRO" w:eastAsia="HG丸ｺﾞｼｯｸM-PRO"/>
                <w:sz w:val="16"/>
                <w:szCs w:val="16"/>
              </w:rPr>
            </w:pPr>
            <w:r w:rsidRPr="00456129">
              <w:rPr>
                <w:rFonts w:ascii="HG丸ｺﾞｼｯｸM-PRO" w:eastAsia="HG丸ｺﾞｼｯｸM-PRO" w:hint="eastAsia"/>
                <w:sz w:val="16"/>
                <w:szCs w:val="16"/>
              </w:rPr>
              <w:t>13</w:t>
            </w:r>
          </w:p>
        </w:tc>
        <w:tc>
          <w:tcPr>
            <w:tcW w:w="1081" w:type="dxa"/>
            <w:shd w:val="clear" w:color="auto" w:fill="FFFF00"/>
            <w:vAlign w:val="center"/>
          </w:tcPr>
          <w:p w:rsidR="00791236" w:rsidRPr="00456129" w:rsidRDefault="00791236" w:rsidP="003A07DC">
            <w:pPr>
              <w:jc w:val="right"/>
              <w:rPr>
                <w:rFonts w:ascii="HG丸ｺﾞｼｯｸM-PRO" w:eastAsia="HG丸ｺﾞｼｯｸM-PRO"/>
                <w:sz w:val="16"/>
                <w:szCs w:val="16"/>
              </w:rPr>
            </w:pPr>
            <w:r w:rsidRPr="00456129">
              <w:rPr>
                <w:rFonts w:ascii="HG丸ｺﾞｼｯｸM-PRO" w:eastAsia="HG丸ｺﾞｼｯｸM-PRO" w:hint="eastAsia"/>
                <w:sz w:val="16"/>
                <w:szCs w:val="16"/>
              </w:rPr>
              <w:t>10</w:t>
            </w:r>
          </w:p>
        </w:tc>
        <w:tc>
          <w:tcPr>
            <w:tcW w:w="1081" w:type="dxa"/>
            <w:shd w:val="clear" w:color="auto" w:fill="FFFF00"/>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w:t>
            </w:r>
          </w:p>
        </w:tc>
        <w:tc>
          <w:tcPr>
            <w:tcW w:w="1081" w:type="dxa"/>
            <w:shd w:val="clear" w:color="auto" w:fill="FFFF00"/>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w:t>
            </w:r>
          </w:p>
        </w:tc>
      </w:tr>
      <w:tr w:rsidR="00791236" w:rsidTr="003A07DC">
        <w:tc>
          <w:tcPr>
            <w:tcW w:w="817" w:type="dxa"/>
            <w:vMerge w:val="restart"/>
            <w:textDirection w:val="tbRlV"/>
            <w:vAlign w:val="center"/>
          </w:tcPr>
          <w:p w:rsidR="00791236" w:rsidRPr="00456129" w:rsidRDefault="00791236" w:rsidP="003A07DC">
            <w:pPr>
              <w:ind w:left="113" w:right="113"/>
              <w:jc w:val="center"/>
              <w:rPr>
                <w:rFonts w:ascii="HG丸ｺﾞｼｯｸM-PRO" w:eastAsia="HG丸ｺﾞｼｯｸM-PRO"/>
                <w:sz w:val="16"/>
                <w:szCs w:val="16"/>
              </w:rPr>
            </w:pPr>
            <w:r w:rsidRPr="00456129">
              <w:rPr>
                <w:rFonts w:ascii="HG丸ｺﾞｼｯｸM-PRO" w:eastAsia="HG丸ｺﾞｼｯｸM-PRO" w:hint="eastAsia"/>
                <w:sz w:val="16"/>
                <w:szCs w:val="16"/>
              </w:rPr>
              <w:t>自立訓練</w:t>
            </w:r>
          </w:p>
          <w:p w:rsidR="00791236" w:rsidRPr="00456129" w:rsidRDefault="00791236" w:rsidP="003A07DC">
            <w:pPr>
              <w:ind w:left="113" w:right="113"/>
              <w:jc w:val="center"/>
              <w:rPr>
                <w:rFonts w:ascii="HG丸ｺﾞｼｯｸM-PRO" w:eastAsia="HG丸ｺﾞｼｯｸM-PRO"/>
                <w:sz w:val="16"/>
                <w:szCs w:val="16"/>
              </w:rPr>
            </w:pPr>
            <w:r w:rsidRPr="00456129">
              <w:rPr>
                <w:rFonts w:ascii="HG丸ｺﾞｼｯｸM-PRO" w:eastAsia="HG丸ｺﾞｼｯｸM-PRO" w:hint="eastAsia"/>
                <w:sz w:val="16"/>
                <w:szCs w:val="16"/>
              </w:rPr>
              <w:t>（生活訓練）</w:t>
            </w:r>
          </w:p>
        </w:tc>
        <w:tc>
          <w:tcPr>
            <w:tcW w:w="567" w:type="dxa"/>
            <w:vMerge w:val="restart"/>
            <w:vAlign w:val="center"/>
          </w:tcPr>
          <w:p w:rsidR="00791236" w:rsidRPr="00456129" w:rsidRDefault="00791236" w:rsidP="003A07DC">
            <w:pPr>
              <w:jc w:val="center"/>
              <w:rPr>
                <w:rFonts w:ascii="HG丸ｺﾞｼｯｸM-PRO" w:eastAsia="HG丸ｺﾞｼｯｸM-PRO"/>
                <w:sz w:val="16"/>
                <w:szCs w:val="16"/>
              </w:rPr>
            </w:pPr>
            <w:r>
              <w:rPr>
                <w:rFonts w:ascii="HG丸ｺﾞｼｯｸM-PRO" w:eastAsia="HG丸ｺﾞｼｯｸM-PRO" w:hint="eastAsia"/>
                <w:sz w:val="16"/>
                <w:szCs w:val="16"/>
              </w:rPr>
              <w:t>日数</w:t>
            </w:r>
          </w:p>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／月</w:t>
            </w:r>
          </w:p>
        </w:tc>
        <w:tc>
          <w:tcPr>
            <w:tcW w:w="851" w:type="dxa"/>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見込み</w:t>
            </w:r>
          </w:p>
        </w:tc>
        <w:tc>
          <w:tcPr>
            <w:tcW w:w="1080" w:type="dxa"/>
            <w:vAlign w:val="center"/>
          </w:tcPr>
          <w:p w:rsidR="00791236" w:rsidRPr="00456129" w:rsidRDefault="00791236" w:rsidP="003A07DC">
            <w:pPr>
              <w:jc w:val="right"/>
              <w:rPr>
                <w:rFonts w:ascii="HG丸ｺﾞｼｯｸM-PRO" w:eastAsia="HG丸ｺﾞｼｯｸM-PRO"/>
                <w:sz w:val="16"/>
                <w:szCs w:val="16"/>
              </w:rPr>
            </w:pPr>
            <w:r w:rsidRPr="00456129">
              <w:rPr>
                <w:rFonts w:ascii="HG丸ｺﾞｼｯｸM-PRO" w:eastAsia="HG丸ｺﾞｼｯｸM-PRO" w:hint="eastAsia"/>
                <w:sz w:val="16"/>
                <w:szCs w:val="16"/>
              </w:rPr>
              <w:t>1,357</w:t>
            </w:r>
          </w:p>
        </w:tc>
        <w:tc>
          <w:tcPr>
            <w:tcW w:w="1081" w:type="dxa"/>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w:t>
            </w:r>
          </w:p>
        </w:tc>
        <w:tc>
          <w:tcPr>
            <w:tcW w:w="1081" w:type="dxa"/>
            <w:vAlign w:val="center"/>
          </w:tcPr>
          <w:p w:rsidR="00791236" w:rsidRPr="00456129" w:rsidRDefault="00791236" w:rsidP="003A07DC">
            <w:pPr>
              <w:jc w:val="right"/>
              <w:rPr>
                <w:rFonts w:ascii="HG丸ｺﾞｼｯｸM-PRO" w:eastAsia="HG丸ｺﾞｼｯｸM-PRO"/>
                <w:sz w:val="16"/>
                <w:szCs w:val="16"/>
              </w:rPr>
            </w:pPr>
            <w:r w:rsidRPr="00456129">
              <w:rPr>
                <w:rFonts w:ascii="HG丸ｺﾞｼｯｸM-PRO" w:eastAsia="HG丸ｺﾞｼｯｸM-PRO" w:hint="eastAsia"/>
                <w:sz w:val="16"/>
                <w:szCs w:val="16"/>
              </w:rPr>
              <w:t>1,357</w:t>
            </w:r>
          </w:p>
        </w:tc>
        <w:tc>
          <w:tcPr>
            <w:tcW w:w="1081" w:type="dxa"/>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w:t>
            </w:r>
          </w:p>
        </w:tc>
        <w:tc>
          <w:tcPr>
            <w:tcW w:w="1081" w:type="dxa"/>
            <w:vAlign w:val="center"/>
          </w:tcPr>
          <w:p w:rsidR="00791236" w:rsidRPr="00456129" w:rsidRDefault="00791236" w:rsidP="003A07DC">
            <w:pPr>
              <w:jc w:val="right"/>
              <w:rPr>
                <w:rFonts w:ascii="HG丸ｺﾞｼｯｸM-PRO" w:eastAsia="HG丸ｺﾞｼｯｸM-PRO"/>
                <w:sz w:val="16"/>
                <w:szCs w:val="16"/>
              </w:rPr>
            </w:pPr>
            <w:r w:rsidRPr="00456129">
              <w:rPr>
                <w:rFonts w:ascii="HG丸ｺﾞｼｯｸM-PRO" w:eastAsia="HG丸ｺﾞｼｯｸM-PRO" w:hint="eastAsia"/>
                <w:sz w:val="16"/>
                <w:szCs w:val="16"/>
              </w:rPr>
              <w:t>1,357</w:t>
            </w:r>
          </w:p>
        </w:tc>
        <w:tc>
          <w:tcPr>
            <w:tcW w:w="1081" w:type="dxa"/>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w:t>
            </w:r>
          </w:p>
        </w:tc>
      </w:tr>
      <w:tr w:rsidR="00791236" w:rsidTr="003A07DC">
        <w:tc>
          <w:tcPr>
            <w:tcW w:w="817" w:type="dxa"/>
            <w:vMerge/>
            <w:textDirection w:val="tbRlV"/>
            <w:vAlign w:val="center"/>
          </w:tcPr>
          <w:p w:rsidR="00791236" w:rsidRPr="00456129" w:rsidRDefault="00791236" w:rsidP="003A07DC">
            <w:pPr>
              <w:ind w:left="113" w:right="113"/>
              <w:jc w:val="center"/>
              <w:rPr>
                <w:rFonts w:ascii="HG丸ｺﾞｼｯｸM-PRO" w:eastAsia="HG丸ｺﾞｼｯｸM-PRO"/>
                <w:sz w:val="16"/>
                <w:szCs w:val="16"/>
              </w:rPr>
            </w:pPr>
          </w:p>
        </w:tc>
        <w:tc>
          <w:tcPr>
            <w:tcW w:w="567" w:type="dxa"/>
            <w:vMerge/>
            <w:vAlign w:val="center"/>
          </w:tcPr>
          <w:p w:rsidR="00791236" w:rsidRPr="00456129" w:rsidRDefault="00791236" w:rsidP="003A07DC">
            <w:pPr>
              <w:jc w:val="center"/>
              <w:rPr>
                <w:rFonts w:ascii="HG丸ｺﾞｼｯｸM-PRO" w:eastAsia="HG丸ｺﾞｼｯｸM-PRO"/>
                <w:sz w:val="16"/>
                <w:szCs w:val="16"/>
              </w:rPr>
            </w:pPr>
          </w:p>
        </w:tc>
        <w:tc>
          <w:tcPr>
            <w:tcW w:w="851" w:type="dxa"/>
            <w:shd w:val="clear" w:color="auto" w:fill="FFFF00"/>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実績</w:t>
            </w:r>
          </w:p>
        </w:tc>
        <w:tc>
          <w:tcPr>
            <w:tcW w:w="1080" w:type="dxa"/>
            <w:shd w:val="clear" w:color="auto" w:fill="FFFF00"/>
            <w:vAlign w:val="center"/>
          </w:tcPr>
          <w:p w:rsidR="00791236" w:rsidRPr="00456129" w:rsidRDefault="00791236" w:rsidP="003A07DC">
            <w:pPr>
              <w:jc w:val="right"/>
              <w:rPr>
                <w:rFonts w:ascii="HG丸ｺﾞｼｯｸM-PRO" w:eastAsia="HG丸ｺﾞｼｯｸM-PRO"/>
                <w:sz w:val="16"/>
                <w:szCs w:val="16"/>
              </w:rPr>
            </w:pPr>
            <w:r w:rsidRPr="00456129">
              <w:rPr>
                <w:rFonts w:ascii="HG丸ｺﾞｼｯｸM-PRO" w:eastAsia="HG丸ｺﾞｼｯｸM-PRO" w:hint="eastAsia"/>
                <w:sz w:val="16"/>
                <w:szCs w:val="16"/>
              </w:rPr>
              <w:t>1,434</w:t>
            </w:r>
          </w:p>
        </w:tc>
        <w:tc>
          <w:tcPr>
            <w:tcW w:w="1081" w:type="dxa"/>
            <w:shd w:val="clear" w:color="auto" w:fill="FFFF00"/>
            <w:vAlign w:val="center"/>
          </w:tcPr>
          <w:p w:rsidR="00791236" w:rsidRPr="00456129" w:rsidRDefault="00791236" w:rsidP="003A07DC">
            <w:pPr>
              <w:jc w:val="right"/>
              <w:rPr>
                <w:rFonts w:ascii="HG丸ｺﾞｼｯｸM-PRO" w:eastAsia="HG丸ｺﾞｼｯｸM-PRO"/>
                <w:sz w:val="16"/>
                <w:szCs w:val="16"/>
              </w:rPr>
            </w:pPr>
            <w:r w:rsidRPr="00456129">
              <w:rPr>
                <w:rFonts w:ascii="HG丸ｺﾞｼｯｸM-PRO" w:eastAsia="HG丸ｺﾞｼｯｸM-PRO" w:hint="eastAsia"/>
                <w:sz w:val="16"/>
                <w:szCs w:val="16"/>
              </w:rPr>
              <w:t>1,259</w:t>
            </w:r>
          </w:p>
        </w:tc>
        <w:tc>
          <w:tcPr>
            <w:tcW w:w="1081" w:type="dxa"/>
            <w:shd w:val="clear" w:color="auto" w:fill="FFFF00"/>
            <w:vAlign w:val="center"/>
          </w:tcPr>
          <w:p w:rsidR="00791236" w:rsidRPr="00456129" w:rsidRDefault="00791236" w:rsidP="003A07DC">
            <w:pPr>
              <w:jc w:val="right"/>
              <w:rPr>
                <w:rFonts w:ascii="HG丸ｺﾞｼｯｸM-PRO" w:eastAsia="HG丸ｺﾞｼｯｸM-PRO"/>
                <w:sz w:val="16"/>
                <w:szCs w:val="16"/>
              </w:rPr>
            </w:pPr>
            <w:r w:rsidRPr="00456129">
              <w:rPr>
                <w:rFonts w:ascii="HG丸ｺﾞｼｯｸM-PRO" w:eastAsia="HG丸ｺﾞｼｯｸM-PRO" w:hint="eastAsia"/>
                <w:sz w:val="16"/>
                <w:szCs w:val="16"/>
              </w:rPr>
              <w:t>1,774</w:t>
            </w:r>
          </w:p>
        </w:tc>
        <w:tc>
          <w:tcPr>
            <w:tcW w:w="1081" w:type="dxa"/>
            <w:shd w:val="clear" w:color="auto" w:fill="FFFF00"/>
            <w:vAlign w:val="center"/>
          </w:tcPr>
          <w:p w:rsidR="00791236" w:rsidRPr="00456129" w:rsidRDefault="00791236" w:rsidP="003A07DC">
            <w:pPr>
              <w:jc w:val="right"/>
              <w:rPr>
                <w:rFonts w:ascii="HG丸ｺﾞｼｯｸM-PRO" w:eastAsia="HG丸ｺﾞｼｯｸM-PRO"/>
                <w:sz w:val="16"/>
                <w:szCs w:val="16"/>
              </w:rPr>
            </w:pPr>
            <w:r w:rsidRPr="00456129">
              <w:rPr>
                <w:rFonts w:ascii="HG丸ｺﾞｼｯｸM-PRO" w:eastAsia="HG丸ｺﾞｼｯｸM-PRO" w:hint="eastAsia"/>
                <w:sz w:val="16"/>
                <w:szCs w:val="16"/>
              </w:rPr>
              <w:t>1,418</w:t>
            </w:r>
          </w:p>
        </w:tc>
        <w:tc>
          <w:tcPr>
            <w:tcW w:w="1081" w:type="dxa"/>
            <w:shd w:val="clear" w:color="auto" w:fill="FFFF00"/>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w:t>
            </w:r>
          </w:p>
        </w:tc>
        <w:tc>
          <w:tcPr>
            <w:tcW w:w="1081" w:type="dxa"/>
            <w:shd w:val="clear" w:color="auto" w:fill="FFFF00"/>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w:t>
            </w:r>
          </w:p>
        </w:tc>
      </w:tr>
      <w:tr w:rsidR="00791236" w:rsidTr="003A07DC">
        <w:tc>
          <w:tcPr>
            <w:tcW w:w="817" w:type="dxa"/>
            <w:vMerge/>
            <w:textDirection w:val="tbRlV"/>
            <w:vAlign w:val="center"/>
          </w:tcPr>
          <w:p w:rsidR="00791236" w:rsidRPr="00456129" w:rsidRDefault="00791236" w:rsidP="003A07DC">
            <w:pPr>
              <w:ind w:left="113" w:right="113"/>
              <w:jc w:val="center"/>
              <w:rPr>
                <w:rFonts w:ascii="HG丸ｺﾞｼｯｸM-PRO" w:eastAsia="HG丸ｺﾞｼｯｸM-PRO"/>
                <w:sz w:val="16"/>
                <w:szCs w:val="16"/>
              </w:rPr>
            </w:pPr>
          </w:p>
        </w:tc>
        <w:tc>
          <w:tcPr>
            <w:tcW w:w="567" w:type="dxa"/>
            <w:vMerge w:val="restart"/>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人数</w:t>
            </w:r>
          </w:p>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／月</w:t>
            </w:r>
          </w:p>
        </w:tc>
        <w:tc>
          <w:tcPr>
            <w:tcW w:w="851" w:type="dxa"/>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見込み</w:t>
            </w:r>
          </w:p>
        </w:tc>
        <w:tc>
          <w:tcPr>
            <w:tcW w:w="1080" w:type="dxa"/>
            <w:vAlign w:val="center"/>
          </w:tcPr>
          <w:p w:rsidR="00791236" w:rsidRPr="00456129" w:rsidRDefault="00791236" w:rsidP="003A07DC">
            <w:pPr>
              <w:jc w:val="right"/>
              <w:rPr>
                <w:rFonts w:ascii="HG丸ｺﾞｼｯｸM-PRO" w:eastAsia="HG丸ｺﾞｼｯｸM-PRO"/>
                <w:sz w:val="16"/>
                <w:szCs w:val="16"/>
              </w:rPr>
            </w:pPr>
            <w:r w:rsidRPr="00456129">
              <w:rPr>
                <w:rFonts w:ascii="HG丸ｺﾞｼｯｸM-PRO" w:eastAsia="HG丸ｺﾞｼｯｸM-PRO" w:hint="eastAsia"/>
                <w:sz w:val="16"/>
                <w:szCs w:val="16"/>
              </w:rPr>
              <w:t>59</w:t>
            </w:r>
          </w:p>
        </w:tc>
        <w:tc>
          <w:tcPr>
            <w:tcW w:w="1081" w:type="dxa"/>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w:t>
            </w:r>
          </w:p>
        </w:tc>
        <w:tc>
          <w:tcPr>
            <w:tcW w:w="1081" w:type="dxa"/>
            <w:vAlign w:val="center"/>
          </w:tcPr>
          <w:p w:rsidR="00791236" w:rsidRPr="00456129" w:rsidRDefault="00791236" w:rsidP="003A07DC">
            <w:pPr>
              <w:jc w:val="right"/>
              <w:rPr>
                <w:rFonts w:ascii="HG丸ｺﾞｼｯｸM-PRO" w:eastAsia="HG丸ｺﾞｼｯｸM-PRO"/>
                <w:sz w:val="16"/>
                <w:szCs w:val="16"/>
              </w:rPr>
            </w:pPr>
            <w:r w:rsidRPr="00456129">
              <w:rPr>
                <w:rFonts w:ascii="HG丸ｺﾞｼｯｸM-PRO" w:eastAsia="HG丸ｺﾞｼｯｸM-PRO" w:hint="eastAsia"/>
                <w:sz w:val="16"/>
                <w:szCs w:val="16"/>
              </w:rPr>
              <w:t>59</w:t>
            </w:r>
          </w:p>
        </w:tc>
        <w:tc>
          <w:tcPr>
            <w:tcW w:w="1081" w:type="dxa"/>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w:t>
            </w:r>
          </w:p>
        </w:tc>
        <w:tc>
          <w:tcPr>
            <w:tcW w:w="1081" w:type="dxa"/>
            <w:vAlign w:val="center"/>
          </w:tcPr>
          <w:p w:rsidR="00791236" w:rsidRPr="00456129" w:rsidRDefault="00791236" w:rsidP="003A07DC">
            <w:pPr>
              <w:jc w:val="right"/>
              <w:rPr>
                <w:rFonts w:ascii="HG丸ｺﾞｼｯｸM-PRO" w:eastAsia="HG丸ｺﾞｼｯｸM-PRO"/>
                <w:sz w:val="16"/>
                <w:szCs w:val="16"/>
              </w:rPr>
            </w:pPr>
            <w:r w:rsidRPr="00456129">
              <w:rPr>
                <w:rFonts w:ascii="HG丸ｺﾞｼｯｸM-PRO" w:eastAsia="HG丸ｺﾞｼｯｸM-PRO" w:hint="eastAsia"/>
                <w:sz w:val="16"/>
                <w:szCs w:val="16"/>
              </w:rPr>
              <w:t>59</w:t>
            </w:r>
          </w:p>
        </w:tc>
        <w:tc>
          <w:tcPr>
            <w:tcW w:w="1081" w:type="dxa"/>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w:t>
            </w:r>
          </w:p>
        </w:tc>
      </w:tr>
      <w:tr w:rsidR="00791236" w:rsidTr="003A07DC">
        <w:tc>
          <w:tcPr>
            <w:tcW w:w="817" w:type="dxa"/>
            <w:vMerge/>
            <w:textDirection w:val="tbRlV"/>
            <w:vAlign w:val="center"/>
          </w:tcPr>
          <w:p w:rsidR="00791236" w:rsidRPr="00456129" w:rsidRDefault="00791236" w:rsidP="003A07DC">
            <w:pPr>
              <w:ind w:left="113" w:right="113"/>
              <w:jc w:val="center"/>
              <w:rPr>
                <w:rFonts w:ascii="HG丸ｺﾞｼｯｸM-PRO" w:eastAsia="HG丸ｺﾞｼｯｸM-PRO"/>
                <w:sz w:val="16"/>
                <w:szCs w:val="16"/>
              </w:rPr>
            </w:pPr>
          </w:p>
        </w:tc>
        <w:tc>
          <w:tcPr>
            <w:tcW w:w="567" w:type="dxa"/>
            <w:vMerge/>
            <w:vAlign w:val="center"/>
          </w:tcPr>
          <w:p w:rsidR="00791236" w:rsidRPr="00456129" w:rsidRDefault="00791236" w:rsidP="003A07DC">
            <w:pPr>
              <w:jc w:val="center"/>
              <w:rPr>
                <w:rFonts w:ascii="HG丸ｺﾞｼｯｸM-PRO" w:eastAsia="HG丸ｺﾞｼｯｸM-PRO"/>
                <w:sz w:val="16"/>
                <w:szCs w:val="16"/>
              </w:rPr>
            </w:pPr>
          </w:p>
        </w:tc>
        <w:tc>
          <w:tcPr>
            <w:tcW w:w="851" w:type="dxa"/>
            <w:shd w:val="clear" w:color="auto" w:fill="FFFF00"/>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実績</w:t>
            </w:r>
          </w:p>
        </w:tc>
        <w:tc>
          <w:tcPr>
            <w:tcW w:w="1080" w:type="dxa"/>
            <w:shd w:val="clear" w:color="auto" w:fill="FFFF00"/>
            <w:vAlign w:val="center"/>
          </w:tcPr>
          <w:p w:rsidR="00791236" w:rsidRPr="00456129" w:rsidRDefault="00791236" w:rsidP="003A07DC">
            <w:pPr>
              <w:jc w:val="right"/>
              <w:rPr>
                <w:rFonts w:ascii="HG丸ｺﾞｼｯｸM-PRO" w:eastAsia="HG丸ｺﾞｼｯｸM-PRO"/>
                <w:sz w:val="16"/>
                <w:szCs w:val="16"/>
              </w:rPr>
            </w:pPr>
            <w:r w:rsidRPr="00456129">
              <w:rPr>
                <w:rFonts w:ascii="HG丸ｺﾞｼｯｸM-PRO" w:eastAsia="HG丸ｺﾞｼｯｸM-PRO" w:hint="eastAsia"/>
                <w:sz w:val="16"/>
                <w:szCs w:val="16"/>
              </w:rPr>
              <w:t>63</w:t>
            </w:r>
          </w:p>
        </w:tc>
        <w:tc>
          <w:tcPr>
            <w:tcW w:w="1081" w:type="dxa"/>
            <w:shd w:val="clear" w:color="auto" w:fill="FFFF00"/>
            <w:vAlign w:val="center"/>
          </w:tcPr>
          <w:p w:rsidR="00791236" w:rsidRPr="00456129" w:rsidRDefault="00791236" w:rsidP="003A07DC">
            <w:pPr>
              <w:jc w:val="right"/>
              <w:rPr>
                <w:rFonts w:ascii="HG丸ｺﾞｼｯｸM-PRO" w:eastAsia="HG丸ｺﾞｼｯｸM-PRO"/>
                <w:sz w:val="16"/>
                <w:szCs w:val="16"/>
              </w:rPr>
            </w:pPr>
            <w:r w:rsidRPr="00456129">
              <w:rPr>
                <w:rFonts w:ascii="HG丸ｺﾞｼｯｸM-PRO" w:eastAsia="HG丸ｺﾞｼｯｸM-PRO" w:hint="eastAsia"/>
                <w:sz w:val="16"/>
                <w:szCs w:val="16"/>
              </w:rPr>
              <w:t>59</w:t>
            </w:r>
          </w:p>
        </w:tc>
        <w:tc>
          <w:tcPr>
            <w:tcW w:w="1081" w:type="dxa"/>
            <w:shd w:val="clear" w:color="auto" w:fill="FFFF00"/>
            <w:vAlign w:val="center"/>
          </w:tcPr>
          <w:p w:rsidR="00791236" w:rsidRPr="00456129" w:rsidRDefault="00791236" w:rsidP="003A07DC">
            <w:pPr>
              <w:jc w:val="right"/>
              <w:rPr>
                <w:rFonts w:ascii="HG丸ｺﾞｼｯｸM-PRO" w:eastAsia="HG丸ｺﾞｼｯｸM-PRO"/>
                <w:sz w:val="16"/>
                <w:szCs w:val="16"/>
              </w:rPr>
            </w:pPr>
            <w:r w:rsidRPr="00456129">
              <w:rPr>
                <w:rFonts w:ascii="HG丸ｺﾞｼｯｸM-PRO" w:eastAsia="HG丸ｺﾞｼｯｸM-PRO" w:hint="eastAsia"/>
                <w:sz w:val="16"/>
                <w:szCs w:val="16"/>
              </w:rPr>
              <w:t>74</w:t>
            </w:r>
          </w:p>
        </w:tc>
        <w:tc>
          <w:tcPr>
            <w:tcW w:w="1081" w:type="dxa"/>
            <w:shd w:val="clear" w:color="auto" w:fill="FFFF00"/>
            <w:vAlign w:val="center"/>
          </w:tcPr>
          <w:p w:rsidR="00791236" w:rsidRPr="00456129" w:rsidRDefault="00791236" w:rsidP="003A07DC">
            <w:pPr>
              <w:jc w:val="right"/>
              <w:rPr>
                <w:rFonts w:ascii="HG丸ｺﾞｼｯｸM-PRO" w:eastAsia="HG丸ｺﾞｼｯｸM-PRO"/>
                <w:sz w:val="16"/>
                <w:szCs w:val="16"/>
              </w:rPr>
            </w:pPr>
            <w:r w:rsidRPr="00456129">
              <w:rPr>
                <w:rFonts w:ascii="HG丸ｺﾞｼｯｸM-PRO" w:eastAsia="HG丸ｺﾞｼｯｸM-PRO" w:hint="eastAsia"/>
                <w:sz w:val="16"/>
                <w:szCs w:val="16"/>
              </w:rPr>
              <w:t>72</w:t>
            </w:r>
          </w:p>
        </w:tc>
        <w:tc>
          <w:tcPr>
            <w:tcW w:w="1081" w:type="dxa"/>
            <w:shd w:val="clear" w:color="auto" w:fill="FFFF00"/>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w:t>
            </w:r>
          </w:p>
        </w:tc>
        <w:tc>
          <w:tcPr>
            <w:tcW w:w="1081" w:type="dxa"/>
            <w:shd w:val="clear" w:color="auto" w:fill="FFFF00"/>
            <w:vAlign w:val="center"/>
          </w:tcPr>
          <w:p w:rsidR="00791236" w:rsidRPr="00456129" w:rsidRDefault="00791236" w:rsidP="003A07DC">
            <w:pPr>
              <w:jc w:val="center"/>
              <w:rPr>
                <w:rFonts w:ascii="HG丸ｺﾞｼｯｸM-PRO" w:eastAsia="HG丸ｺﾞｼｯｸM-PRO"/>
                <w:sz w:val="16"/>
                <w:szCs w:val="16"/>
              </w:rPr>
            </w:pPr>
            <w:r w:rsidRPr="00456129">
              <w:rPr>
                <w:rFonts w:ascii="HG丸ｺﾞｼｯｸM-PRO" w:eastAsia="HG丸ｺﾞｼｯｸM-PRO" w:hint="eastAsia"/>
                <w:sz w:val="16"/>
                <w:szCs w:val="16"/>
              </w:rPr>
              <w:t>―</w:t>
            </w:r>
          </w:p>
        </w:tc>
      </w:tr>
    </w:tbl>
    <w:p w:rsidR="00791236" w:rsidRDefault="00791236" w:rsidP="00791236">
      <w:pPr>
        <w:spacing w:line="44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各サービスの内容については８</w:t>
      </w:r>
      <w:r w:rsidRPr="0065649B">
        <w:rPr>
          <w:rFonts w:ascii="HG丸ｺﾞｼｯｸM-PRO" w:eastAsia="HG丸ｺﾞｼｯｸM-PRO" w:hAnsi="HG丸ｺﾞｼｯｸM-PRO" w:hint="eastAsia"/>
          <w:sz w:val="24"/>
        </w:rPr>
        <w:t>ページ</w:t>
      </w:r>
      <w:r>
        <w:rPr>
          <w:rFonts w:ascii="HG丸ｺﾞｼｯｸM-PRO" w:eastAsia="HG丸ｺﾞｼｯｸM-PRO" w:hAnsi="HG丸ｺﾞｼｯｸM-PRO" w:hint="eastAsia"/>
          <w:sz w:val="24"/>
        </w:rPr>
        <w:t>及び9ページ</w:t>
      </w:r>
      <w:r w:rsidRPr="0065649B">
        <w:rPr>
          <w:rFonts w:ascii="HG丸ｺﾞｼｯｸM-PRO" w:eastAsia="HG丸ｺﾞｼｯｸM-PRO" w:hAnsi="HG丸ｺﾞｼｯｸM-PRO" w:hint="eastAsia"/>
          <w:sz w:val="24"/>
        </w:rPr>
        <w:t>を参照）</w:t>
      </w:r>
    </w:p>
    <w:p w:rsidR="00791236" w:rsidRPr="0029543B" w:rsidRDefault="00791236" w:rsidP="00791236">
      <w:pPr>
        <w:spacing w:line="440" w:lineRule="exact"/>
        <w:ind w:firstLineChars="100" w:firstLine="243"/>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sz w:val="24"/>
        </w:rPr>
        <w:t>第３期計画においては、旧法施設の指定を受けている福祉施設等が平成２３年</w:t>
      </w:r>
      <w:r w:rsidRPr="0029543B">
        <w:rPr>
          <w:rFonts w:ascii="HG丸ｺﾞｼｯｸM-PRO" w:eastAsia="HG丸ｺﾞｼｯｸM-PRO" w:hAnsi="HG丸ｺﾞｼｯｸM-PRO" w:hint="eastAsia"/>
          <w:color w:val="000000"/>
          <w:sz w:val="24"/>
        </w:rPr>
        <w:t>度中には全て新体系サービスへ移行することや、過去の支給人数と支給日数の伸びを加味して見込み量を設定しました。</w:t>
      </w:r>
    </w:p>
    <w:p w:rsidR="00791236" w:rsidRPr="0029543B" w:rsidRDefault="00791236" w:rsidP="00791236">
      <w:pPr>
        <w:spacing w:line="440" w:lineRule="exact"/>
        <w:ind w:firstLineChars="100" w:firstLine="243"/>
        <w:jc w:val="left"/>
        <w:rPr>
          <w:rFonts w:ascii="HG丸ｺﾞｼｯｸM-PRO" w:eastAsia="HG丸ｺﾞｼｯｸM-PRO"/>
          <w:color w:val="000000"/>
          <w:sz w:val="24"/>
        </w:rPr>
      </w:pPr>
      <w:r w:rsidRPr="0029543B">
        <w:rPr>
          <w:rFonts w:ascii="HG丸ｺﾞｼｯｸM-PRO" w:eastAsia="HG丸ｺﾞｼｯｸM-PRO" w:hint="eastAsia"/>
          <w:color w:val="000000"/>
          <w:sz w:val="24"/>
        </w:rPr>
        <w:t>平成25年度の実績は、自立訓練（機能訓練）は見込みを下回っており、自立訓練（生活訓練）については見込みを上回っています。</w:t>
      </w:r>
    </w:p>
    <w:p w:rsidR="00791236" w:rsidRPr="0029543B" w:rsidRDefault="00791236" w:rsidP="00791236">
      <w:pPr>
        <w:spacing w:line="440" w:lineRule="exact"/>
        <w:rPr>
          <w:rFonts w:ascii="HG丸ｺﾞｼｯｸM-PRO" w:eastAsia="HG丸ｺﾞｼｯｸM-PRO"/>
          <w:color w:val="000000"/>
          <w:sz w:val="24"/>
        </w:rPr>
      </w:pPr>
      <w:r w:rsidRPr="0029543B">
        <w:rPr>
          <w:rFonts w:ascii="HG丸ｺﾞｼｯｸM-PRO" w:eastAsia="HG丸ｺﾞｼｯｸM-PRO" w:hint="eastAsia"/>
          <w:color w:val="000000"/>
          <w:sz w:val="24"/>
        </w:rPr>
        <w:t xml:space="preserve">　なお、自立訓練（生活訓練）には宿泊型自立訓練も含まれています。</w:t>
      </w:r>
    </w:p>
    <w:p w:rsidR="00791236" w:rsidRPr="0029543B" w:rsidRDefault="00791236" w:rsidP="00791236">
      <w:pPr>
        <w:spacing w:before="240" w:line="440" w:lineRule="exact"/>
        <w:ind w:leftChars="100" w:left="213" w:firstLineChars="100" w:firstLine="243"/>
        <w:rPr>
          <w:rFonts w:ascii="HG丸ｺﾞｼｯｸM-PRO" w:eastAsia="HG丸ｺﾞｼｯｸM-PRO" w:hAnsi="HG丸ｺﾞｼｯｸM-PRO"/>
          <w:color w:val="000000"/>
          <w:sz w:val="24"/>
        </w:rPr>
      </w:pPr>
    </w:p>
    <w:p w:rsidR="00791236" w:rsidRDefault="00791236" w:rsidP="00791236">
      <w:pPr>
        <w:spacing w:line="440" w:lineRule="exact"/>
        <w:ind w:leftChars="100" w:left="213" w:firstLineChars="100" w:firstLine="243"/>
        <w:rPr>
          <w:rFonts w:ascii="HG丸ｺﾞｼｯｸM-PRO" w:eastAsia="HG丸ｺﾞｼｯｸM-PRO" w:hAnsi="HG丸ｺﾞｼｯｸM-PRO"/>
          <w:sz w:val="24"/>
        </w:rPr>
      </w:pPr>
    </w:p>
    <w:p w:rsidR="00791236" w:rsidRDefault="00791236" w:rsidP="00791236">
      <w:pPr>
        <w:spacing w:line="440" w:lineRule="exact"/>
        <w:ind w:leftChars="100" w:left="213" w:firstLineChars="100" w:firstLine="243"/>
        <w:rPr>
          <w:rFonts w:ascii="HG丸ｺﾞｼｯｸM-PRO" w:eastAsia="HG丸ｺﾞｼｯｸM-PRO" w:hAnsi="HG丸ｺﾞｼｯｸM-PRO"/>
          <w:sz w:val="24"/>
        </w:rPr>
      </w:pPr>
    </w:p>
    <w:p w:rsidR="00791236" w:rsidRDefault="00791236" w:rsidP="00791236">
      <w:pPr>
        <w:spacing w:line="440" w:lineRule="exact"/>
        <w:ind w:leftChars="100" w:left="213" w:firstLineChars="100" w:firstLine="243"/>
        <w:rPr>
          <w:rFonts w:ascii="HG丸ｺﾞｼｯｸM-PRO" w:eastAsia="HG丸ｺﾞｼｯｸM-PRO" w:hAnsi="HG丸ｺﾞｼｯｸM-PRO"/>
          <w:sz w:val="24"/>
        </w:rPr>
      </w:pPr>
    </w:p>
    <w:p w:rsidR="00791236" w:rsidRDefault="004C0064" w:rsidP="004C0064">
      <w:pPr>
        <w:spacing w:line="440" w:lineRule="exact"/>
        <w:ind w:leftChars="100" w:left="213" w:firstLineChars="100" w:firstLine="213"/>
        <w:rPr>
          <w:rFonts w:ascii="HG丸ｺﾞｼｯｸM-PRO" w:eastAsia="HG丸ｺﾞｼｯｸM-PRO" w:hAnsi="HG丸ｺﾞｼｯｸM-PRO"/>
          <w:sz w:val="24"/>
        </w:rPr>
      </w:pPr>
      <w:r w:rsidRPr="004C0064">
        <w:rPr>
          <w:rFonts w:hint="eastAsia"/>
          <w:noProof/>
          <w:szCs w:val="22"/>
        </w:rPr>
        <w:drawing>
          <wp:anchor distT="0" distB="0" distL="114300" distR="114300" simplePos="0" relativeHeight="251819008" behindDoc="0" locked="0" layoutInCell="1" allowOverlap="1" wp14:anchorId="00193E3A" wp14:editId="6374D437">
            <wp:simplePos x="0" y="0"/>
            <wp:positionH relativeFrom="page">
              <wp:posOffset>540385</wp:posOffset>
            </wp:positionH>
            <wp:positionV relativeFrom="page">
              <wp:posOffset>9432925</wp:posOffset>
            </wp:positionV>
            <wp:extent cx="714240" cy="714240"/>
            <wp:effectExtent l="0" t="0" r="0" b="0"/>
            <wp:wrapNone/>
            <wp:docPr id="55" name="JAVISCODE038-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791236" w:rsidRDefault="00791236" w:rsidP="00791236">
      <w:pPr>
        <w:spacing w:line="440" w:lineRule="exact"/>
        <w:ind w:leftChars="100" w:left="213" w:firstLineChars="100" w:firstLine="243"/>
        <w:rPr>
          <w:rFonts w:ascii="HG丸ｺﾞｼｯｸM-PRO" w:eastAsia="HG丸ｺﾞｼｯｸM-PRO" w:hAnsi="HG丸ｺﾞｼｯｸM-PRO"/>
          <w:sz w:val="24"/>
        </w:rPr>
      </w:pPr>
    </w:p>
    <w:p w:rsidR="00791236" w:rsidRDefault="00791236" w:rsidP="000E27A3">
      <w:pPr>
        <w:spacing w:line="440" w:lineRule="exact"/>
        <w:ind w:leftChars="100" w:left="213" w:firstLineChars="100" w:firstLine="243"/>
        <w:rPr>
          <w:rFonts w:ascii="HG丸ｺﾞｼｯｸM-PRO" w:eastAsia="HG丸ｺﾞｼｯｸM-PRO" w:hAnsi="HG丸ｺﾞｼｯｸM-PRO"/>
          <w:sz w:val="24"/>
        </w:rPr>
      </w:pPr>
    </w:p>
    <w:p w:rsidR="00791236" w:rsidRPr="007F6BB3" w:rsidRDefault="00791236" w:rsidP="00BA664B">
      <w:pPr>
        <w:spacing w:line="440" w:lineRule="exact"/>
        <w:jc w:val="center"/>
        <w:rPr>
          <w:rFonts w:ascii="HG丸ｺﾞｼｯｸM-PRO" w:eastAsia="HG丸ｺﾞｼｯｸM-PRO" w:hAnsi="HG丸ｺﾞｼｯｸM-PRO"/>
          <w:b/>
          <w:sz w:val="24"/>
        </w:rPr>
      </w:pPr>
      <w:r w:rsidRPr="00165FC6">
        <w:rPr>
          <w:rFonts w:ascii="HG丸ｺﾞｼｯｸM-PRO" w:eastAsia="HG丸ｺﾞｼｯｸM-PRO" w:hAnsi="HG丸ｺﾞｼｯｸM-PRO" w:hint="eastAsia"/>
          <w:b/>
          <w:color w:val="000000"/>
          <w:sz w:val="24"/>
        </w:rPr>
        <w:t>第４期計画の見込</w:t>
      </w:r>
      <w:r w:rsidRPr="007F6BB3">
        <w:rPr>
          <w:rFonts w:ascii="HG丸ｺﾞｼｯｸM-PRO" w:eastAsia="HG丸ｺﾞｼｯｸM-PRO" w:hAnsi="HG丸ｺﾞｼｯｸM-PRO" w:hint="eastAsia"/>
          <w:b/>
          <w:sz w:val="24"/>
        </w:rPr>
        <w:t>み量</w:t>
      </w:r>
    </w:p>
    <w:tbl>
      <w:tblPr>
        <w:tblpPr w:leftFromText="142" w:rightFromText="142" w:vertAnchor="page" w:horzAnchor="margin" w:tblpY="25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851"/>
        <w:gridCol w:w="1080"/>
        <w:gridCol w:w="1081"/>
        <w:gridCol w:w="1081"/>
        <w:gridCol w:w="1081"/>
        <w:gridCol w:w="1081"/>
        <w:gridCol w:w="1081"/>
      </w:tblGrid>
      <w:tr w:rsidR="00791236" w:rsidTr="003A07DC">
        <w:tc>
          <w:tcPr>
            <w:tcW w:w="817" w:type="dxa"/>
            <w:vMerge w:val="restart"/>
            <w:vAlign w:val="center"/>
          </w:tcPr>
          <w:p w:rsidR="00791236" w:rsidRPr="00101A54" w:rsidRDefault="00791236" w:rsidP="003A07DC">
            <w:pPr>
              <w:jc w:val="center"/>
              <w:rPr>
                <w:rFonts w:ascii="HG丸ｺﾞｼｯｸM-PRO" w:eastAsia="HG丸ｺﾞｼｯｸM-PRO"/>
                <w:sz w:val="16"/>
                <w:szCs w:val="16"/>
              </w:rPr>
            </w:pPr>
          </w:p>
        </w:tc>
        <w:tc>
          <w:tcPr>
            <w:tcW w:w="567" w:type="dxa"/>
            <w:vMerge w:val="restart"/>
            <w:vAlign w:val="center"/>
          </w:tcPr>
          <w:p w:rsidR="00791236" w:rsidRPr="00101A54" w:rsidRDefault="00791236" w:rsidP="003A07DC">
            <w:pPr>
              <w:jc w:val="center"/>
              <w:rPr>
                <w:rFonts w:ascii="HG丸ｺﾞｼｯｸM-PRO" w:eastAsia="HG丸ｺﾞｼｯｸM-PRO"/>
                <w:sz w:val="16"/>
                <w:szCs w:val="16"/>
              </w:rPr>
            </w:pPr>
            <w:r w:rsidRPr="00101A54">
              <w:rPr>
                <w:rFonts w:ascii="HG丸ｺﾞｼｯｸM-PRO" w:eastAsia="HG丸ｺﾞｼｯｸM-PRO" w:hint="eastAsia"/>
                <w:sz w:val="16"/>
                <w:szCs w:val="16"/>
              </w:rPr>
              <w:t>単位</w:t>
            </w:r>
          </w:p>
        </w:tc>
        <w:tc>
          <w:tcPr>
            <w:tcW w:w="851" w:type="dxa"/>
            <w:vMerge w:val="restart"/>
            <w:vAlign w:val="center"/>
          </w:tcPr>
          <w:p w:rsidR="00791236" w:rsidRPr="00101A54" w:rsidRDefault="00791236" w:rsidP="003A07DC">
            <w:pPr>
              <w:jc w:val="center"/>
              <w:rPr>
                <w:rFonts w:ascii="HG丸ｺﾞｼｯｸM-PRO" w:eastAsia="HG丸ｺﾞｼｯｸM-PRO"/>
                <w:sz w:val="16"/>
                <w:szCs w:val="16"/>
              </w:rPr>
            </w:pPr>
          </w:p>
        </w:tc>
        <w:tc>
          <w:tcPr>
            <w:tcW w:w="2161" w:type="dxa"/>
            <w:gridSpan w:val="2"/>
            <w:vAlign w:val="center"/>
          </w:tcPr>
          <w:p w:rsidR="00791236" w:rsidRPr="00101A54" w:rsidRDefault="00791236" w:rsidP="003A07DC">
            <w:pPr>
              <w:jc w:val="center"/>
              <w:rPr>
                <w:rFonts w:ascii="HG丸ｺﾞｼｯｸM-PRO" w:eastAsia="HG丸ｺﾞｼｯｸM-PRO"/>
                <w:sz w:val="16"/>
                <w:szCs w:val="16"/>
              </w:rPr>
            </w:pPr>
            <w:r w:rsidRPr="00101A54">
              <w:rPr>
                <w:rFonts w:ascii="HG丸ｺﾞｼｯｸM-PRO" w:eastAsia="HG丸ｺﾞｼｯｸM-PRO" w:hint="eastAsia"/>
                <w:sz w:val="16"/>
                <w:szCs w:val="16"/>
              </w:rPr>
              <w:t>２７年度</w:t>
            </w:r>
          </w:p>
        </w:tc>
        <w:tc>
          <w:tcPr>
            <w:tcW w:w="2162" w:type="dxa"/>
            <w:gridSpan w:val="2"/>
            <w:vAlign w:val="center"/>
          </w:tcPr>
          <w:p w:rsidR="00791236" w:rsidRPr="00101A54" w:rsidRDefault="00791236" w:rsidP="003A07DC">
            <w:pPr>
              <w:jc w:val="center"/>
              <w:rPr>
                <w:rFonts w:ascii="HG丸ｺﾞｼｯｸM-PRO" w:eastAsia="HG丸ｺﾞｼｯｸM-PRO"/>
                <w:sz w:val="16"/>
                <w:szCs w:val="16"/>
              </w:rPr>
            </w:pPr>
            <w:r w:rsidRPr="00101A54">
              <w:rPr>
                <w:rFonts w:ascii="HG丸ｺﾞｼｯｸM-PRO" w:eastAsia="HG丸ｺﾞｼｯｸM-PRO" w:hint="eastAsia"/>
                <w:sz w:val="16"/>
                <w:szCs w:val="16"/>
              </w:rPr>
              <w:t>２８年度</w:t>
            </w:r>
          </w:p>
        </w:tc>
        <w:tc>
          <w:tcPr>
            <w:tcW w:w="2162" w:type="dxa"/>
            <w:gridSpan w:val="2"/>
            <w:vAlign w:val="center"/>
          </w:tcPr>
          <w:p w:rsidR="00791236" w:rsidRPr="00101A54" w:rsidRDefault="00791236" w:rsidP="003A07DC">
            <w:pPr>
              <w:jc w:val="center"/>
              <w:rPr>
                <w:rFonts w:ascii="HG丸ｺﾞｼｯｸM-PRO" w:eastAsia="HG丸ｺﾞｼｯｸM-PRO"/>
                <w:sz w:val="16"/>
                <w:szCs w:val="16"/>
              </w:rPr>
            </w:pPr>
            <w:r w:rsidRPr="00101A54">
              <w:rPr>
                <w:rFonts w:ascii="HG丸ｺﾞｼｯｸM-PRO" w:eastAsia="HG丸ｺﾞｼｯｸM-PRO" w:hint="eastAsia"/>
                <w:sz w:val="16"/>
                <w:szCs w:val="16"/>
              </w:rPr>
              <w:t>２９年度</w:t>
            </w:r>
          </w:p>
        </w:tc>
      </w:tr>
      <w:tr w:rsidR="00791236" w:rsidTr="003A07DC">
        <w:tc>
          <w:tcPr>
            <w:tcW w:w="817" w:type="dxa"/>
            <w:vMerge/>
            <w:vAlign w:val="center"/>
          </w:tcPr>
          <w:p w:rsidR="00791236" w:rsidRPr="00101A54" w:rsidRDefault="00791236" w:rsidP="003A07DC">
            <w:pPr>
              <w:jc w:val="center"/>
              <w:rPr>
                <w:rFonts w:ascii="HG丸ｺﾞｼｯｸM-PRO" w:eastAsia="HG丸ｺﾞｼｯｸM-PRO"/>
                <w:sz w:val="16"/>
                <w:szCs w:val="16"/>
              </w:rPr>
            </w:pPr>
          </w:p>
        </w:tc>
        <w:tc>
          <w:tcPr>
            <w:tcW w:w="567" w:type="dxa"/>
            <w:vMerge/>
            <w:vAlign w:val="center"/>
          </w:tcPr>
          <w:p w:rsidR="00791236" w:rsidRPr="00101A54" w:rsidRDefault="00791236" w:rsidP="003A07DC">
            <w:pPr>
              <w:jc w:val="center"/>
              <w:rPr>
                <w:rFonts w:ascii="HG丸ｺﾞｼｯｸM-PRO" w:eastAsia="HG丸ｺﾞｼｯｸM-PRO"/>
                <w:sz w:val="16"/>
                <w:szCs w:val="16"/>
              </w:rPr>
            </w:pPr>
          </w:p>
        </w:tc>
        <w:tc>
          <w:tcPr>
            <w:tcW w:w="851" w:type="dxa"/>
            <w:vMerge/>
            <w:vAlign w:val="center"/>
          </w:tcPr>
          <w:p w:rsidR="00791236" w:rsidRPr="00101A54" w:rsidRDefault="00791236" w:rsidP="003A07DC">
            <w:pPr>
              <w:jc w:val="center"/>
              <w:rPr>
                <w:rFonts w:ascii="HG丸ｺﾞｼｯｸM-PRO" w:eastAsia="HG丸ｺﾞｼｯｸM-PRO"/>
                <w:sz w:val="16"/>
                <w:szCs w:val="16"/>
              </w:rPr>
            </w:pPr>
          </w:p>
        </w:tc>
        <w:tc>
          <w:tcPr>
            <w:tcW w:w="1080" w:type="dxa"/>
            <w:vAlign w:val="center"/>
          </w:tcPr>
          <w:p w:rsidR="00791236" w:rsidRPr="00101A54" w:rsidRDefault="00791236" w:rsidP="003A07DC">
            <w:pPr>
              <w:jc w:val="center"/>
              <w:rPr>
                <w:rFonts w:ascii="HG丸ｺﾞｼｯｸM-PRO" w:eastAsia="HG丸ｺﾞｼｯｸM-PRO"/>
                <w:sz w:val="16"/>
                <w:szCs w:val="16"/>
              </w:rPr>
            </w:pPr>
            <w:r w:rsidRPr="00101A54">
              <w:rPr>
                <w:rFonts w:ascii="HG丸ｺﾞｼｯｸM-PRO" w:eastAsia="HG丸ｺﾞｼｯｸM-PRO" w:hint="eastAsia"/>
                <w:sz w:val="16"/>
                <w:szCs w:val="16"/>
              </w:rPr>
              <w:t>支給決定</w:t>
            </w:r>
          </w:p>
        </w:tc>
        <w:tc>
          <w:tcPr>
            <w:tcW w:w="1081" w:type="dxa"/>
            <w:vAlign w:val="center"/>
          </w:tcPr>
          <w:p w:rsidR="00791236" w:rsidRPr="00101A54" w:rsidRDefault="00791236" w:rsidP="003A07DC">
            <w:pPr>
              <w:jc w:val="center"/>
              <w:rPr>
                <w:rFonts w:ascii="HG丸ｺﾞｼｯｸM-PRO" w:eastAsia="HG丸ｺﾞｼｯｸM-PRO"/>
                <w:sz w:val="16"/>
                <w:szCs w:val="16"/>
              </w:rPr>
            </w:pPr>
            <w:r w:rsidRPr="00101A54">
              <w:rPr>
                <w:rFonts w:ascii="HG丸ｺﾞｼｯｸM-PRO" w:eastAsia="HG丸ｺﾞｼｯｸM-PRO" w:hint="eastAsia"/>
                <w:sz w:val="16"/>
                <w:szCs w:val="16"/>
              </w:rPr>
              <w:t>利用</w:t>
            </w:r>
          </w:p>
        </w:tc>
        <w:tc>
          <w:tcPr>
            <w:tcW w:w="1081" w:type="dxa"/>
            <w:vAlign w:val="center"/>
          </w:tcPr>
          <w:p w:rsidR="00791236" w:rsidRPr="00101A54" w:rsidRDefault="00791236" w:rsidP="003A07DC">
            <w:pPr>
              <w:jc w:val="center"/>
              <w:rPr>
                <w:rFonts w:ascii="HG丸ｺﾞｼｯｸM-PRO" w:eastAsia="HG丸ｺﾞｼｯｸM-PRO"/>
                <w:sz w:val="16"/>
                <w:szCs w:val="16"/>
              </w:rPr>
            </w:pPr>
            <w:r w:rsidRPr="00101A54">
              <w:rPr>
                <w:rFonts w:ascii="HG丸ｺﾞｼｯｸM-PRO" w:eastAsia="HG丸ｺﾞｼｯｸM-PRO" w:hint="eastAsia"/>
                <w:sz w:val="16"/>
                <w:szCs w:val="16"/>
              </w:rPr>
              <w:t>支給決定</w:t>
            </w:r>
          </w:p>
        </w:tc>
        <w:tc>
          <w:tcPr>
            <w:tcW w:w="1081" w:type="dxa"/>
            <w:vAlign w:val="center"/>
          </w:tcPr>
          <w:p w:rsidR="00791236" w:rsidRPr="00101A54" w:rsidRDefault="00791236" w:rsidP="003A07DC">
            <w:pPr>
              <w:jc w:val="center"/>
              <w:rPr>
                <w:rFonts w:ascii="HG丸ｺﾞｼｯｸM-PRO" w:eastAsia="HG丸ｺﾞｼｯｸM-PRO"/>
                <w:sz w:val="16"/>
                <w:szCs w:val="16"/>
              </w:rPr>
            </w:pPr>
            <w:r w:rsidRPr="00101A54">
              <w:rPr>
                <w:rFonts w:ascii="HG丸ｺﾞｼｯｸM-PRO" w:eastAsia="HG丸ｺﾞｼｯｸM-PRO" w:hint="eastAsia"/>
                <w:sz w:val="16"/>
                <w:szCs w:val="16"/>
              </w:rPr>
              <w:t>利用</w:t>
            </w:r>
          </w:p>
        </w:tc>
        <w:tc>
          <w:tcPr>
            <w:tcW w:w="1081" w:type="dxa"/>
            <w:vAlign w:val="center"/>
          </w:tcPr>
          <w:p w:rsidR="00791236" w:rsidRPr="00101A54" w:rsidRDefault="00791236" w:rsidP="003A07DC">
            <w:pPr>
              <w:jc w:val="center"/>
              <w:rPr>
                <w:rFonts w:ascii="HG丸ｺﾞｼｯｸM-PRO" w:eastAsia="HG丸ｺﾞｼｯｸM-PRO"/>
                <w:sz w:val="16"/>
                <w:szCs w:val="16"/>
              </w:rPr>
            </w:pPr>
            <w:r w:rsidRPr="00101A54">
              <w:rPr>
                <w:rFonts w:ascii="HG丸ｺﾞｼｯｸM-PRO" w:eastAsia="HG丸ｺﾞｼｯｸM-PRO" w:hint="eastAsia"/>
                <w:sz w:val="16"/>
                <w:szCs w:val="16"/>
              </w:rPr>
              <w:t>支給決定</w:t>
            </w:r>
          </w:p>
        </w:tc>
        <w:tc>
          <w:tcPr>
            <w:tcW w:w="1081" w:type="dxa"/>
            <w:vAlign w:val="center"/>
          </w:tcPr>
          <w:p w:rsidR="00791236" w:rsidRPr="00101A54" w:rsidRDefault="00791236" w:rsidP="003A07DC">
            <w:pPr>
              <w:jc w:val="center"/>
              <w:rPr>
                <w:rFonts w:ascii="HG丸ｺﾞｼｯｸM-PRO" w:eastAsia="HG丸ｺﾞｼｯｸM-PRO"/>
                <w:sz w:val="16"/>
                <w:szCs w:val="16"/>
              </w:rPr>
            </w:pPr>
            <w:r w:rsidRPr="00101A54">
              <w:rPr>
                <w:rFonts w:ascii="HG丸ｺﾞｼｯｸM-PRO" w:eastAsia="HG丸ｺﾞｼｯｸM-PRO" w:hint="eastAsia"/>
                <w:sz w:val="16"/>
                <w:szCs w:val="16"/>
              </w:rPr>
              <w:t>利用</w:t>
            </w:r>
          </w:p>
        </w:tc>
      </w:tr>
      <w:tr w:rsidR="00791236" w:rsidTr="003A07DC">
        <w:trPr>
          <w:trHeight w:val="730"/>
        </w:trPr>
        <w:tc>
          <w:tcPr>
            <w:tcW w:w="817" w:type="dxa"/>
            <w:vMerge w:val="restart"/>
            <w:textDirection w:val="tbRlV"/>
            <w:vAlign w:val="center"/>
          </w:tcPr>
          <w:p w:rsidR="00791236" w:rsidRPr="00101A54" w:rsidRDefault="00791236" w:rsidP="003A07DC">
            <w:pPr>
              <w:ind w:left="113" w:right="113"/>
              <w:jc w:val="center"/>
              <w:rPr>
                <w:rFonts w:ascii="HG丸ｺﾞｼｯｸM-PRO" w:eastAsia="HG丸ｺﾞｼｯｸM-PRO"/>
                <w:sz w:val="16"/>
                <w:szCs w:val="16"/>
              </w:rPr>
            </w:pPr>
            <w:r w:rsidRPr="00101A54">
              <w:rPr>
                <w:rFonts w:ascii="HG丸ｺﾞｼｯｸM-PRO" w:eastAsia="HG丸ｺﾞｼｯｸM-PRO" w:hint="eastAsia"/>
                <w:sz w:val="16"/>
                <w:szCs w:val="16"/>
              </w:rPr>
              <w:t>生活介護</w:t>
            </w:r>
          </w:p>
        </w:tc>
        <w:tc>
          <w:tcPr>
            <w:tcW w:w="567" w:type="dxa"/>
            <w:vAlign w:val="center"/>
          </w:tcPr>
          <w:p w:rsidR="00791236" w:rsidRPr="00101A54" w:rsidRDefault="00791236" w:rsidP="003A07DC">
            <w:pPr>
              <w:jc w:val="center"/>
              <w:rPr>
                <w:rFonts w:ascii="HG丸ｺﾞｼｯｸM-PRO" w:eastAsia="HG丸ｺﾞｼｯｸM-PRO"/>
                <w:sz w:val="16"/>
                <w:szCs w:val="16"/>
              </w:rPr>
            </w:pPr>
            <w:r>
              <w:rPr>
                <w:rFonts w:ascii="HG丸ｺﾞｼｯｸM-PRO" w:eastAsia="HG丸ｺﾞｼｯｸM-PRO" w:hint="eastAsia"/>
                <w:sz w:val="16"/>
                <w:szCs w:val="16"/>
              </w:rPr>
              <w:t>日数</w:t>
            </w:r>
          </w:p>
          <w:p w:rsidR="00791236" w:rsidRPr="00101A54" w:rsidRDefault="00791236" w:rsidP="003A07DC">
            <w:pPr>
              <w:jc w:val="center"/>
              <w:rPr>
                <w:rFonts w:ascii="HG丸ｺﾞｼｯｸM-PRO" w:eastAsia="HG丸ｺﾞｼｯｸM-PRO"/>
                <w:sz w:val="16"/>
                <w:szCs w:val="16"/>
              </w:rPr>
            </w:pPr>
            <w:r w:rsidRPr="00101A54">
              <w:rPr>
                <w:rFonts w:ascii="HG丸ｺﾞｼｯｸM-PRO" w:eastAsia="HG丸ｺﾞｼｯｸM-PRO" w:hint="eastAsia"/>
                <w:sz w:val="16"/>
                <w:szCs w:val="16"/>
              </w:rPr>
              <w:t>／月</w:t>
            </w:r>
          </w:p>
        </w:tc>
        <w:tc>
          <w:tcPr>
            <w:tcW w:w="851" w:type="dxa"/>
            <w:vAlign w:val="center"/>
          </w:tcPr>
          <w:p w:rsidR="00791236" w:rsidRPr="00101A54" w:rsidRDefault="00791236" w:rsidP="003A07DC">
            <w:pPr>
              <w:jc w:val="center"/>
              <w:rPr>
                <w:rFonts w:ascii="HG丸ｺﾞｼｯｸM-PRO" w:eastAsia="HG丸ｺﾞｼｯｸM-PRO"/>
                <w:sz w:val="16"/>
                <w:szCs w:val="16"/>
              </w:rPr>
            </w:pPr>
            <w:r w:rsidRPr="00101A54">
              <w:rPr>
                <w:rFonts w:ascii="HG丸ｺﾞｼｯｸM-PRO" w:eastAsia="HG丸ｺﾞｼｯｸM-PRO" w:hint="eastAsia"/>
                <w:sz w:val="16"/>
                <w:szCs w:val="16"/>
              </w:rPr>
              <w:t>見込み</w:t>
            </w:r>
          </w:p>
        </w:tc>
        <w:tc>
          <w:tcPr>
            <w:tcW w:w="1080" w:type="dxa"/>
            <w:vAlign w:val="center"/>
          </w:tcPr>
          <w:p w:rsidR="00791236" w:rsidRPr="00101A54"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19,849</w:t>
            </w:r>
          </w:p>
        </w:tc>
        <w:tc>
          <w:tcPr>
            <w:tcW w:w="1081" w:type="dxa"/>
            <w:vAlign w:val="center"/>
          </w:tcPr>
          <w:p w:rsidR="00791236" w:rsidRPr="00101A54"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15,162</w:t>
            </w:r>
          </w:p>
        </w:tc>
        <w:tc>
          <w:tcPr>
            <w:tcW w:w="1081" w:type="dxa"/>
            <w:vAlign w:val="center"/>
          </w:tcPr>
          <w:p w:rsidR="00791236" w:rsidRPr="00101A54"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20,447</w:t>
            </w:r>
          </w:p>
        </w:tc>
        <w:tc>
          <w:tcPr>
            <w:tcW w:w="1081" w:type="dxa"/>
            <w:vAlign w:val="center"/>
          </w:tcPr>
          <w:p w:rsidR="00791236" w:rsidRPr="00101A54"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15,618</w:t>
            </w:r>
          </w:p>
        </w:tc>
        <w:tc>
          <w:tcPr>
            <w:tcW w:w="1081" w:type="dxa"/>
            <w:vAlign w:val="center"/>
          </w:tcPr>
          <w:p w:rsidR="00791236" w:rsidRPr="00101A54"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21,068</w:t>
            </w:r>
          </w:p>
        </w:tc>
        <w:tc>
          <w:tcPr>
            <w:tcW w:w="1081" w:type="dxa"/>
            <w:vAlign w:val="center"/>
          </w:tcPr>
          <w:p w:rsidR="00791236" w:rsidRPr="00101A54"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16,093</w:t>
            </w:r>
          </w:p>
        </w:tc>
      </w:tr>
      <w:tr w:rsidR="00791236" w:rsidTr="003A07DC">
        <w:trPr>
          <w:trHeight w:val="730"/>
        </w:trPr>
        <w:tc>
          <w:tcPr>
            <w:tcW w:w="817" w:type="dxa"/>
            <w:vMerge/>
            <w:textDirection w:val="tbRlV"/>
            <w:vAlign w:val="center"/>
          </w:tcPr>
          <w:p w:rsidR="00791236" w:rsidRPr="00101A54" w:rsidRDefault="00791236" w:rsidP="003A07DC">
            <w:pPr>
              <w:ind w:left="113" w:right="113"/>
              <w:jc w:val="center"/>
              <w:rPr>
                <w:rFonts w:ascii="HG丸ｺﾞｼｯｸM-PRO" w:eastAsia="HG丸ｺﾞｼｯｸM-PRO"/>
                <w:sz w:val="16"/>
                <w:szCs w:val="16"/>
              </w:rPr>
            </w:pPr>
          </w:p>
        </w:tc>
        <w:tc>
          <w:tcPr>
            <w:tcW w:w="567" w:type="dxa"/>
            <w:shd w:val="clear" w:color="auto" w:fill="FFFF00"/>
            <w:vAlign w:val="center"/>
          </w:tcPr>
          <w:p w:rsidR="00791236" w:rsidRPr="00101A54" w:rsidRDefault="00791236" w:rsidP="003A07DC">
            <w:pPr>
              <w:jc w:val="center"/>
              <w:rPr>
                <w:rFonts w:ascii="HG丸ｺﾞｼｯｸM-PRO" w:eastAsia="HG丸ｺﾞｼｯｸM-PRO"/>
                <w:sz w:val="16"/>
                <w:szCs w:val="16"/>
              </w:rPr>
            </w:pPr>
            <w:r w:rsidRPr="00101A54">
              <w:rPr>
                <w:rFonts w:ascii="HG丸ｺﾞｼｯｸM-PRO" w:eastAsia="HG丸ｺﾞｼｯｸM-PRO" w:hint="eastAsia"/>
                <w:sz w:val="16"/>
                <w:szCs w:val="16"/>
              </w:rPr>
              <w:t>人数</w:t>
            </w:r>
          </w:p>
          <w:p w:rsidR="00791236" w:rsidRPr="00101A54" w:rsidRDefault="00791236" w:rsidP="003A07DC">
            <w:pPr>
              <w:jc w:val="center"/>
              <w:rPr>
                <w:rFonts w:ascii="HG丸ｺﾞｼｯｸM-PRO" w:eastAsia="HG丸ｺﾞｼｯｸM-PRO"/>
                <w:sz w:val="16"/>
                <w:szCs w:val="16"/>
              </w:rPr>
            </w:pPr>
            <w:r w:rsidRPr="00101A54">
              <w:rPr>
                <w:rFonts w:ascii="HG丸ｺﾞｼｯｸM-PRO" w:eastAsia="HG丸ｺﾞｼｯｸM-PRO" w:hint="eastAsia"/>
                <w:sz w:val="16"/>
                <w:szCs w:val="16"/>
              </w:rPr>
              <w:t>／月</w:t>
            </w:r>
          </w:p>
        </w:tc>
        <w:tc>
          <w:tcPr>
            <w:tcW w:w="851" w:type="dxa"/>
            <w:shd w:val="clear" w:color="auto" w:fill="FFFF00"/>
            <w:vAlign w:val="center"/>
          </w:tcPr>
          <w:p w:rsidR="00791236" w:rsidRPr="00101A54" w:rsidRDefault="00791236" w:rsidP="003A07DC">
            <w:pPr>
              <w:jc w:val="center"/>
              <w:rPr>
                <w:rFonts w:ascii="HG丸ｺﾞｼｯｸM-PRO" w:eastAsia="HG丸ｺﾞｼｯｸM-PRO"/>
                <w:sz w:val="16"/>
                <w:szCs w:val="16"/>
              </w:rPr>
            </w:pPr>
            <w:r w:rsidRPr="00101A54">
              <w:rPr>
                <w:rFonts w:ascii="HG丸ｺﾞｼｯｸM-PRO" w:eastAsia="HG丸ｺﾞｼｯｸM-PRO" w:hint="eastAsia"/>
                <w:sz w:val="16"/>
                <w:szCs w:val="16"/>
              </w:rPr>
              <w:t>見込み</w:t>
            </w:r>
          </w:p>
        </w:tc>
        <w:tc>
          <w:tcPr>
            <w:tcW w:w="1080" w:type="dxa"/>
            <w:shd w:val="clear" w:color="auto" w:fill="FFFF00"/>
            <w:vAlign w:val="center"/>
          </w:tcPr>
          <w:p w:rsidR="00791236" w:rsidRPr="00101A54"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863</w:t>
            </w:r>
          </w:p>
        </w:tc>
        <w:tc>
          <w:tcPr>
            <w:tcW w:w="1081" w:type="dxa"/>
            <w:shd w:val="clear" w:color="auto" w:fill="FFFF00"/>
            <w:vAlign w:val="center"/>
          </w:tcPr>
          <w:p w:rsidR="00791236" w:rsidRPr="00101A54"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798</w:t>
            </w:r>
          </w:p>
        </w:tc>
        <w:tc>
          <w:tcPr>
            <w:tcW w:w="1081" w:type="dxa"/>
            <w:shd w:val="clear" w:color="auto" w:fill="FFFF00"/>
            <w:vAlign w:val="center"/>
          </w:tcPr>
          <w:p w:rsidR="00791236" w:rsidRPr="00101A54"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889</w:t>
            </w:r>
          </w:p>
        </w:tc>
        <w:tc>
          <w:tcPr>
            <w:tcW w:w="1081" w:type="dxa"/>
            <w:shd w:val="clear" w:color="auto" w:fill="FFFF00"/>
            <w:vAlign w:val="center"/>
          </w:tcPr>
          <w:p w:rsidR="00791236" w:rsidRPr="00101A54"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822</w:t>
            </w:r>
          </w:p>
        </w:tc>
        <w:tc>
          <w:tcPr>
            <w:tcW w:w="1081" w:type="dxa"/>
            <w:shd w:val="clear" w:color="auto" w:fill="FFFF00"/>
            <w:vAlign w:val="center"/>
          </w:tcPr>
          <w:p w:rsidR="00791236" w:rsidRPr="00101A54"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916</w:t>
            </w:r>
          </w:p>
        </w:tc>
        <w:tc>
          <w:tcPr>
            <w:tcW w:w="1081" w:type="dxa"/>
            <w:shd w:val="clear" w:color="auto" w:fill="FFFF00"/>
            <w:vAlign w:val="center"/>
          </w:tcPr>
          <w:p w:rsidR="00791236" w:rsidRPr="00101A54"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847</w:t>
            </w:r>
          </w:p>
        </w:tc>
      </w:tr>
      <w:tr w:rsidR="00791236" w:rsidTr="003A07DC">
        <w:trPr>
          <w:trHeight w:val="730"/>
        </w:trPr>
        <w:tc>
          <w:tcPr>
            <w:tcW w:w="817" w:type="dxa"/>
            <w:vMerge w:val="restart"/>
            <w:textDirection w:val="tbRlV"/>
            <w:vAlign w:val="center"/>
          </w:tcPr>
          <w:p w:rsidR="00791236" w:rsidRPr="00101A54" w:rsidRDefault="00791236" w:rsidP="003A07DC">
            <w:pPr>
              <w:ind w:left="113" w:right="113"/>
              <w:jc w:val="center"/>
              <w:rPr>
                <w:rFonts w:ascii="HG丸ｺﾞｼｯｸM-PRO" w:eastAsia="HG丸ｺﾞｼｯｸM-PRO"/>
                <w:sz w:val="16"/>
                <w:szCs w:val="16"/>
              </w:rPr>
            </w:pPr>
            <w:r w:rsidRPr="00101A54">
              <w:rPr>
                <w:rFonts w:ascii="HG丸ｺﾞｼｯｸM-PRO" w:eastAsia="HG丸ｺﾞｼｯｸM-PRO" w:hint="eastAsia"/>
                <w:sz w:val="16"/>
                <w:szCs w:val="16"/>
              </w:rPr>
              <w:t>自立訓練</w:t>
            </w:r>
          </w:p>
          <w:p w:rsidR="00791236" w:rsidRPr="00101A54" w:rsidRDefault="00791236" w:rsidP="003A07DC">
            <w:pPr>
              <w:ind w:left="113" w:right="113"/>
              <w:jc w:val="center"/>
              <w:rPr>
                <w:rFonts w:ascii="HG丸ｺﾞｼｯｸM-PRO" w:eastAsia="HG丸ｺﾞｼｯｸM-PRO"/>
                <w:sz w:val="16"/>
                <w:szCs w:val="16"/>
              </w:rPr>
            </w:pPr>
            <w:r w:rsidRPr="00101A54">
              <w:rPr>
                <w:rFonts w:ascii="HG丸ｺﾞｼｯｸM-PRO" w:eastAsia="HG丸ｺﾞｼｯｸM-PRO" w:hint="eastAsia"/>
                <w:sz w:val="16"/>
                <w:szCs w:val="16"/>
              </w:rPr>
              <w:t>（機能訓練）</w:t>
            </w:r>
          </w:p>
        </w:tc>
        <w:tc>
          <w:tcPr>
            <w:tcW w:w="567" w:type="dxa"/>
            <w:vAlign w:val="center"/>
          </w:tcPr>
          <w:p w:rsidR="00791236" w:rsidRPr="00101A54" w:rsidRDefault="00791236" w:rsidP="003A07DC">
            <w:pPr>
              <w:jc w:val="center"/>
              <w:rPr>
                <w:rFonts w:ascii="HG丸ｺﾞｼｯｸM-PRO" w:eastAsia="HG丸ｺﾞｼｯｸM-PRO"/>
                <w:sz w:val="16"/>
                <w:szCs w:val="16"/>
              </w:rPr>
            </w:pPr>
            <w:r>
              <w:rPr>
                <w:rFonts w:ascii="HG丸ｺﾞｼｯｸM-PRO" w:eastAsia="HG丸ｺﾞｼｯｸM-PRO" w:hint="eastAsia"/>
                <w:sz w:val="16"/>
                <w:szCs w:val="16"/>
              </w:rPr>
              <w:t>日数</w:t>
            </w:r>
          </w:p>
          <w:p w:rsidR="00791236" w:rsidRPr="00101A54" w:rsidRDefault="00791236" w:rsidP="003A07DC">
            <w:pPr>
              <w:jc w:val="center"/>
              <w:rPr>
                <w:rFonts w:ascii="HG丸ｺﾞｼｯｸM-PRO" w:eastAsia="HG丸ｺﾞｼｯｸM-PRO"/>
                <w:sz w:val="16"/>
                <w:szCs w:val="16"/>
              </w:rPr>
            </w:pPr>
            <w:r w:rsidRPr="00101A54">
              <w:rPr>
                <w:rFonts w:ascii="HG丸ｺﾞｼｯｸM-PRO" w:eastAsia="HG丸ｺﾞｼｯｸM-PRO" w:hint="eastAsia"/>
                <w:sz w:val="16"/>
                <w:szCs w:val="16"/>
              </w:rPr>
              <w:t>／月</w:t>
            </w:r>
          </w:p>
        </w:tc>
        <w:tc>
          <w:tcPr>
            <w:tcW w:w="851" w:type="dxa"/>
            <w:vAlign w:val="center"/>
          </w:tcPr>
          <w:p w:rsidR="00791236" w:rsidRPr="00101A54" w:rsidRDefault="00791236" w:rsidP="003A07DC">
            <w:pPr>
              <w:jc w:val="center"/>
              <w:rPr>
                <w:rFonts w:ascii="HG丸ｺﾞｼｯｸM-PRO" w:eastAsia="HG丸ｺﾞｼｯｸM-PRO"/>
                <w:sz w:val="16"/>
                <w:szCs w:val="16"/>
              </w:rPr>
            </w:pPr>
            <w:r w:rsidRPr="00101A54">
              <w:rPr>
                <w:rFonts w:ascii="HG丸ｺﾞｼｯｸM-PRO" w:eastAsia="HG丸ｺﾞｼｯｸM-PRO" w:hint="eastAsia"/>
                <w:sz w:val="16"/>
                <w:szCs w:val="16"/>
              </w:rPr>
              <w:t>見込み</w:t>
            </w:r>
          </w:p>
        </w:tc>
        <w:tc>
          <w:tcPr>
            <w:tcW w:w="1080" w:type="dxa"/>
            <w:vAlign w:val="center"/>
          </w:tcPr>
          <w:p w:rsidR="00791236" w:rsidRPr="00101A54"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253</w:t>
            </w:r>
          </w:p>
        </w:tc>
        <w:tc>
          <w:tcPr>
            <w:tcW w:w="1081" w:type="dxa"/>
            <w:vAlign w:val="center"/>
          </w:tcPr>
          <w:p w:rsidR="00791236" w:rsidRPr="00101A54" w:rsidRDefault="00791236" w:rsidP="003A07DC">
            <w:pPr>
              <w:jc w:val="right"/>
              <w:rPr>
                <w:rFonts w:ascii="HG丸ｺﾞｼｯｸM-PRO" w:eastAsia="HG丸ｺﾞｼｯｸM-PRO"/>
                <w:sz w:val="16"/>
                <w:szCs w:val="16"/>
              </w:rPr>
            </w:pPr>
            <w:r w:rsidRPr="00101A54">
              <w:rPr>
                <w:rFonts w:ascii="HG丸ｺﾞｼｯｸM-PRO" w:eastAsia="HG丸ｺﾞｼｯｸM-PRO" w:hint="eastAsia"/>
                <w:sz w:val="16"/>
                <w:szCs w:val="16"/>
              </w:rPr>
              <w:t>154</w:t>
            </w:r>
          </w:p>
        </w:tc>
        <w:tc>
          <w:tcPr>
            <w:tcW w:w="1081" w:type="dxa"/>
            <w:vAlign w:val="center"/>
          </w:tcPr>
          <w:p w:rsidR="00791236" w:rsidRPr="00101A54"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253</w:t>
            </w:r>
          </w:p>
        </w:tc>
        <w:tc>
          <w:tcPr>
            <w:tcW w:w="1081" w:type="dxa"/>
            <w:vAlign w:val="center"/>
          </w:tcPr>
          <w:p w:rsidR="00791236" w:rsidRPr="00101A54" w:rsidRDefault="00791236" w:rsidP="003A07DC">
            <w:pPr>
              <w:jc w:val="right"/>
              <w:rPr>
                <w:rFonts w:ascii="HG丸ｺﾞｼｯｸM-PRO" w:eastAsia="HG丸ｺﾞｼｯｸM-PRO"/>
                <w:sz w:val="16"/>
                <w:szCs w:val="16"/>
              </w:rPr>
            </w:pPr>
            <w:r w:rsidRPr="00101A54">
              <w:rPr>
                <w:rFonts w:ascii="HG丸ｺﾞｼｯｸM-PRO" w:eastAsia="HG丸ｺﾞｼｯｸM-PRO" w:hint="eastAsia"/>
                <w:sz w:val="16"/>
                <w:szCs w:val="16"/>
              </w:rPr>
              <w:t>154</w:t>
            </w:r>
          </w:p>
        </w:tc>
        <w:tc>
          <w:tcPr>
            <w:tcW w:w="1081" w:type="dxa"/>
            <w:vAlign w:val="center"/>
          </w:tcPr>
          <w:p w:rsidR="00791236" w:rsidRPr="00101A54"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253</w:t>
            </w:r>
          </w:p>
        </w:tc>
        <w:tc>
          <w:tcPr>
            <w:tcW w:w="1081" w:type="dxa"/>
            <w:vAlign w:val="center"/>
          </w:tcPr>
          <w:p w:rsidR="00791236" w:rsidRPr="00101A54" w:rsidRDefault="00791236" w:rsidP="003A07DC">
            <w:pPr>
              <w:jc w:val="right"/>
              <w:rPr>
                <w:rFonts w:ascii="HG丸ｺﾞｼｯｸM-PRO" w:eastAsia="HG丸ｺﾞｼｯｸM-PRO"/>
                <w:sz w:val="16"/>
                <w:szCs w:val="16"/>
              </w:rPr>
            </w:pPr>
            <w:r w:rsidRPr="00101A54">
              <w:rPr>
                <w:rFonts w:ascii="HG丸ｺﾞｼｯｸM-PRO" w:eastAsia="HG丸ｺﾞｼｯｸM-PRO" w:hint="eastAsia"/>
                <w:sz w:val="16"/>
                <w:szCs w:val="16"/>
              </w:rPr>
              <w:t>154</w:t>
            </w:r>
          </w:p>
        </w:tc>
      </w:tr>
      <w:tr w:rsidR="00791236" w:rsidTr="003A07DC">
        <w:trPr>
          <w:trHeight w:val="730"/>
        </w:trPr>
        <w:tc>
          <w:tcPr>
            <w:tcW w:w="817" w:type="dxa"/>
            <w:vMerge/>
            <w:textDirection w:val="tbRlV"/>
            <w:vAlign w:val="center"/>
          </w:tcPr>
          <w:p w:rsidR="00791236" w:rsidRPr="00101A54" w:rsidRDefault="00791236" w:rsidP="003A07DC">
            <w:pPr>
              <w:ind w:left="113" w:right="113"/>
              <w:jc w:val="center"/>
              <w:rPr>
                <w:rFonts w:ascii="HG丸ｺﾞｼｯｸM-PRO" w:eastAsia="HG丸ｺﾞｼｯｸM-PRO"/>
                <w:sz w:val="16"/>
                <w:szCs w:val="16"/>
              </w:rPr>
            </w:pPr>
          </w:p>
        </w:tc>
        <w:tc>
          <w:tcPr>
            <w:tcW w:w="567" w:type="dxa"/>
            <w:shd w:val="clear" w:color="auto" w:fill="FFFF00"/>
            <w:vAlign w:val="center"/>
          </w:tcPr>
          <w:p w:rsidR="00791236" w:rsidRPr="00101A54" w:rsidRDefault="00791236" w:rsidP="003A07DC">
            <w:pPr>
              <w:jc w:val="center"/>
              <w:rPr>
                <w:rFonts w:ascii="HG丸ｺﾞｼｯｸM-PRO" w:eastAsia="HG丸ｺﾞｼｯｸM-PRO"/>
                <w:sz w:val="16"/>
                <w:szCs w:val="16"/>
              </w:rPr>
            </w:pPr>
            <w:r w:rsidRPr="00101A54">
              <w:rPr>
                <w:rFonts w:ascii="HG丸ｺﾞｼｯｸM-PRO" w:eastAsia="HG丸ｺﾞｼｯｸM-PRO" w:hint="eastAsia"/>
                <w:sz w:val="16"/>
                <w:szCs w:val="16"/>
              </w:rPr>
              <w:t>人数</w:t>
            </w:r>
          </w:p>
          <w:p w:rsidR="00791236" w:rsidRPr="00101A54" w:rsidRDefault="00791236" w:rsidP="003A07DC">
            <w:pPr>
              <w:jc w:val="center"/>
              <w:rPr>
                <w:rFonts w:ascii="HG丸ｺﾞｼｯｸM-PRO" w:eastAsia="HG丸ｺﾞｼｯｸM-PRO"/>
                <w:sz w:val="16"/>
                <w:szCs w:val="16"/>
              </w:rPr>
            </w:pPr>
            <w:r w:rsidRPr="00101A54">
              <w:rPr>
                <w:rFonts w:ascii="HG丸ｺﾞｼｯｸM-PRO" w:eastAsia="HG丸ｺﾞｼｯｸM-PRO" w:hint="eastAsia"/>
                <w:sz w:val="16"/>
                <w:szCs w:val="16"/>
              </w:rPr>
              <w:t>／月</w:t>
            </w:r>
          </w:p>
        </w:tc>
        <w:tc>
          <w:tcPr>
            <w:tcW w:w="851" w:type="dxa"/>
            <w:shd w:val="clear" w:color="auto" w:fill="FFFF00"/>
            <w:vAlign w:val="center"/>
          </w:tcPr>
          <w:p w:rsidR="00791236" w:rsidRPr="00101A54" w:rsidRDefault="00791236" w:rsidP="003A07DC">
            <w:pPr>
              <w:jc w:val="center"/>
              <w:rPr>
                <w:rFonts w:ascii="HG丸ｺﾞｼｯｸM-PRO" w:eastAsia="HG丸ｺﾞｼｯｸM-PRO"/>
                <w:sz w:val="16"/>
                <w:szCs w:val="16"/>
              </w:rPr>
            </w:pPr>
            <w:r w:rsidRPr="00101A54">
              <w:rPr>
                <w:rFonts w:ascii="HG丸ｺﾞｼｯｸM-PRO" w:eastAsia="HG丸ｺﾞｼｯｸM-PRO" w:hint="eastAsia"/>
                <w:sz w:val="16"/>
                <w:szCs w:val="16"/>
              </w:rPr>
              <w:t>見込み</w:t>
            </w:r>
          </w:p>
        </w:tc>
        <w:tc>
          <w:tcPr>
            <w:tcW w:w="1080" w:type="dxa"/>
            <w:shd w:val="clear" w:color="auto" w:fill="FFFF00"/>
            <w:vAlign w:val="center"/>
          </w:tcPr>
          <w:p w:rsidR="00791236" w:rsidRPr="00101A54"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11</w:t>
            </w:r>
          </w:p>
        </w:tc>
        <w:tc>
          <w:tcPr>
            <w:tcW w:w="1081" w:type="dxa"/>
            <w:shd w:val="clear" w:color="auto" w:fill="FFFF00"/>
            <w:vAlign w:val="center"/>
          </w:tcPr>
          <w:p w:rsidR="00791236" w:rsidRPr="00101A54" w:rsidRDefault="00791236" w:rsidP="003A07DC">
            <w:pPr>
              <w:jc w:val="right"/>
              <w:rPr>
                <w:rFonts w:ascii="HG丸ｺﾞｼｯｸM-PRO" w:eastAsia="HG丸ｺﾞｼｯｸM-PRO"/>
                <w:sz w:val="16"/>
                <w:szCs w:val="16"/>
              </w:rPr>
            </w:pPr>
            <w:r w:rsidRPr="00101A54">
              <w:rPr>
                <w:rFonts w:ascii="HG丸ｺﾞｼｯｸM-PRO" w:eastAsia="HG丸ｺﾞｼｯｸM-PRO" w:hint="eastAsia"/>
                <w:sz w:val="16"/>
                <w:szCs w:val="16"/>
              </w:rPr>
              <w:t>11</w:t>
            </w:r>
          </w:p>
        </w:tc>
        <w:tc>
          <w:tcPr>
            <w:tcW w:w="1081" w:type="dxa"/>
            <w:shd w:val="clear" w:color="auto" w:fill="FFFF00"/>
            <w:vAlign w:val="center"/>
          </w:tcPr>
          <w:p w:rsidR="00791236" w:rsidRPr="00101A54"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11</w:t>
            </w:r>
          </w:p>
        </w:tc>
        <w:tc>
          <w:tcPr>
            <w:tcW w:w="1081" w:type="dxa"/>
            <w:shd w:val="clear" w:color="auto" w:fill="FFFF00"/>
            <w:vAlign w:val="center"/>
          </w:tcPr>
          <w:p w:rsidR="00791236" w:rsidRPr="00101A54" w:rsidRDefault="00791236" w:rsidP="003A07DC">
            <w:pPr>
              <w:jc w:val="right"/>
              <w:rPr>
                <w:rFonts w:ascii="HG丸ｺﾞｼｯｸM-PRO" w:eastAsia="HG丸ｺﾞｼｯｸM-PRO"/>
                <w:sz w:val="16"/>
                <w:szCs w:val="16"/>
              </w:rPr>
            </w:pPr>
            <w:r w:rsidRPr="00101A54">
              <w:rPr>
                <w:rFonts w:ascii="HG丸ｺﾞｼｯｸM-PRO" w:eastAsia="HG丸ｺﾞｼｯｸM-PRO" w:hint="eastAsia"/>
                <w:sz w:val="16"/>
                <w:szCs w:val="16"/>
              </w:rPr>
              <w:t>11</w:t>
            </w:r>
          </w:p>
        </w:tc>
        <w:tc>
          <w:tcPr>
            <w:tcW w:w="1081" w:type="dxa"/>
            <w:shd w:val="clear" w:color="auto" w:fill="FFFF00"/>
            <w:vAlign w:val="center"/>
          </w:tcPr>
          <w:p w:rsidR="00791236" w:rsidRPr="00101A54"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11</w:t>
            </w:r>
          </w:p>
        </w:tc>
        <w:tc>
          <w:tcPr>
            <w:tcW w:w="1081" w:type="dxa"/>
            <w:shd w:val="clear" w:color="auto" w:fill="FFFF00"/>
            <w:vAlign w:val="center"/>
          </w:tcPr>
          <w:p w:rsidR="00791236" w:rsidRPr="00101A54" w:rsidRDefault="00791236" w:rsidP="003A07DC">
            <w:pPr>
              <w:jc w:val="right"/>
              <w:rPr>
                <w:rFonts w:ascii="HG丸ｺﾞｼｯｸM-PRO" w:eastAsia="HG丸ｺﾞｼｯｸM-PRO"/>
                <w:sz w:val="16"/>
                <w:szCs w:val="16"/>
              </w:rPr>
            </w:pPr>
            <w:r w:rsidRPr="00101A54">
              <w:rPr>
                <w:rFonts w:ascii="HG丸ｺﾞｼｯｸM-PRO" w:eastAsia="HG丸ｺﾞｼｯｸM-PRO" w:hint="eastAsia"/>
                <w:sz w:val="16"/>
                <w:szCs w:val="16"/>
              </w:rPr>
              <w:t>11</w:t>
            </w:r>
          </w:p>
        </w:tc>
      </w:tr>
      <w:tr w:rsidR="00791236" w:rsidTr="003A07DC">
        <w:trPr>
          <w:trHeight w:val="730"/>
        </w:trPr>
        <w:tc>
          <w:tcPr>
            <w:tcW w:w="817" w:type="dxa"/>
            <w:vMerge w:val="restart"/>
            <w:textDirection w:val="tbRlV"/>
            <w:vAlign w:val="center"/>
          </w:tcPr>
          <w:p w:rsidR="00791236" w:rsidRPr="00101A54" w:rsidRDefault="00791236" w:rsidP="003A07DC">
            <w:pPr>
              <w:ind w:left="113" w:right="113"/>
              <w:jc w:val="center"/>
              <w:rPr>
                <w:rFonts w:ascii="HG丸ｺﾞｼｯｸM-PRO" w:eastAsia="HG丸ｺﾞｼｯｸM-PRO"/>
                <w:sz w:val="16"/>
                <w:szCs w:val="16"/>
              </w:rPr>
            </w:pPr>
            <w:r w:rsidRPr="00101A54">
              <w:rPr>
                <w:rFonts w:ascii="HG丸ｺﾞｼｯｸM-PRO" w:eastAsia="HG丸ｺﾞｼｯｸM-PRO" w:hint="eastAsia"/>
                <w:sz w:val="16"/>
                <w:szCs w:val="16"/>
              </w:rPr>
              <w:t>自立訓練</w:t>
            </w:r>
          </w:p>
          <w:p w:rsidR="00791236" w:rsidRPr="00101A54" w:rsidRDefault="00791236" w:rsidP="003A07DC">
            <w:pPr>
              <w:ind w:left="113" w:right="113"/>
              <w:jc w:val="center"/>
              <w:rPr>
                <w:rFonts w:ascii="HG丸ｺﾞｼｯｸM-PRO" w:eastAsia="HG丸ｺﾞｼｯｸM-PRO"/>
                <w:sz w:val="16"/>
                <w:szCs w:val="16"/>
              </w:rPr>
            </w:pPr>
            <w:r w:rsidRPr="00101A54">
              <w:rPr>
                <w:rFonts w:ascii="HG丸ｺﾞｼｯｸM-PRO" w:eastAsia="HG丸ｺﾞｼｯｸM-PRO" w:hint="eastAsia"/>
                <w:sz w:val="16"/>
                <w:szCs w:val="16"/>
              </w:rPr>
              <w:t>（生活訓練）</w:t>
            </w:r>
          </w:p>
        </w:tc>
        <w:tc>
          <w:tcPr>
            <w:tcW w:w="567" w:type="dxa"/>
            <w:vAlign w:val="center"/>
          </w:tcPr>
          <w:p w:rsidR="00791236" w:rsidRPr="00101A54" w:rsidRDefault="00791236" w:rsidP="003A07DC">
            <w:pPr>
              <w:jc w:val="center"/>
              <w:rPr>
                <w:rFonts w:ascii="HG丸ｺﾞｼｯｸM-PRO" w:eastAsia="HG丸ｺﾞｼｯｸM-PRO"/>
                <w:sz w:val="16"/>
                <w:szCs w:val="16"/>
              </w:rPr>
            </w:pPr>
            <w:r>
              <w:rPr>
                <w:rFonts w:ascii="HG丸ｺﾞｼｯｸM-PRO" w:eastAsia="HG丸ｺﾞｼｯｸM-PRO" w:hint="eastAsia"/>
                <w:sz w:val="16"/>
                <w:szCs w:val="16"/>
              </w:rPr>
              <w:t>日数</w:t>
            </w:r>
          </w:p>
          <w:p w:rsidR="00791236" w:rsidRPr="00101A54" w:rsidRDefault="00791236" w:rsidP="003A07DC">
            <w:pPr>
              <w:jc w:val="center"/>
              <w:rPr>
                <w:rFonts w:ascii="HG丸ｺﾞｼｯｸM-PRO" w:eastAsia="HG丸ｺﾞｼｯｸM-PRO"/>
                <w:sz w:val="16"/>
                <w:szCs w:val="16"/>
              </w:rPr>
            </w:pPr>
            <w:r w:rsidRPr="00101A54">
              <w:rPr>
                <w:rFonts w:ascii="HG丸ｺﾞｼｯｸM-PRO" w:eastAsia="HG丸ｺﾞｼｯｸM-PRO" w:hint="eastAsia"/>
                <w:sz w:val="16"/>
                <w:szCs w:val="16"/>
              </w:rPr>
              <w:t>／月</w:t>
            </w:r>
          </w:p>
        </w:tc>
        <w:tc>
          <w:tcPr>
            <w:tcW w:w="851" w:type="dxa"/>
            <w:vAlign w:val="center"/>
          </w:tcPr>
          <w:p w:rsidR="00791236" w:rsidRPr="00101A54" w:rsidRDefault="00791236" w:rsidP="003A07DC">
            <w:pPr>
              <w:jc w:val="center"/>
              <w:rPr>
                <w:rFonts w:ascii="HG丸ｺﾞｼｯｸM-PRO" w:eastAsia="HG丸ｺﾞｼｯｸM-PRO"/>
                <w:sz w:val="16"/>
                <w:szCs w:val="16"/>
              </w:rPr>
            </w:pPr>
            <w:r w:rsidRPr="00101A54">
              <w:rPr>
                <w:rFonts w:ascii="HG丸ｺﾞｼｯｸM-PRO" w:eastAsia="HG丸ｺﾞｼｯｸM-PRO" w:hint="eastAsia"/>
                <w:sz w:val="16"/>
                <w:szCs w:val="16"/>
              </w:rPr>
              <w:t>見込み</w:t>
            </w:r>
          </w:p>
        </w:tc>
        <w:tc>
          <w:tcPr>
            <w:tcW w:w="1080" w:type="dxa"/>
            <w:vAlign w:val="center"/>
          </w:tcPr>
          <w:p w:rsidR="00791236" w:rsidRPr="00101A54"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2,254</w:t>
            </w:r>
          </w:p>
        </w:tc>
        <w:tc>
          <w:tcPr>
            <w:tcW w:w="1081" w:type="dxa"/>
            <w:vAlign w:val="center"/>
          </w:tcPr>
          <w:p w:rsidR="00791236" w:rsidRPr="00101A54"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1,862</w:t>
            </w:r>
          </w:p>
        </w:tc>
        <w:tc>
          <w:tcPr>
            <w:tcW w:w="1081" w:type="dxa"/>
            <w:vAlign w:val="center"/>
          </w:tcPr>
          <w:p w:rsidR="00791236" w:rsidRPr="00101A54"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2,599</w:t>
            </w:r>
          </w:p>
        </w:tc>
        <w:tc>
          <w:tcPr>
            <w:tcW w:w="1081" w:type="dxa"/>
            <w:vAlign w:val="center"/>
          </w:tcPr>
          <w:p w:rsidR="00791236" w:rsidRPr="00101A54"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2,147</w:t>
            </w:r>
          </w:p>
        </w:tc>
        <w:tc>
          <w:tcPr>
            <w:tcW w:w="1081" w:type="dxa"/>
            <w:vAlign w:val="center"/>
          </w:tcPr>
          <w:p w:rsidR="00791236" w:rsidRPr="00101A54"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2,990</w:t>
            </w:r>
          </w:p>
        </w:tc>
        <w:tc>
          <w:tcPr>
            <w:tcW w:w="1081" w:type="dxa"/>
            <w:vAlign w:val="center"/>
          </w:tcPr>
          <w:p w:rsidR="00791236" w:rsidRPr="00101A54"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2,470</w:t>
            </w:r>
          </w:p>
        </w:tc>
      </w:tr>
      <w:tr w:rsidR="00791236" w:rsidTr="003A07DC">
        <w:trPr>
          <w:trHeight w:val="730"/>
        </w:trPr>
        <w:tc>
          <w:tcPr>
            <w:tcW w:w="817" w:type="dxa"/>
            <w:vMerge/>
            <w:textDirection w:val="tbRlV"/>
            <w:vAlign w:val="center"/>
          </w:tcPr>
          <w:p w:rsidR="00791236" w:rsidRPr="00101A54" w:rsidRDefault="00791236" w:rsidP="003A07DC">
            <w:pPr>
              <w:ind w:left="113" w:right="113"/>
              <w:jc w:val="center"/>
              <w:rPr>
                <w:rFonts w:ascii="HG丸ｺﾞｼｯｸM-PRO" w:eastAsia="HG丸ｺﾞｼｯｸM-PRO"/>
                <w:sz w:val="16"/>
                <w:szCs w:val="16"/>
              </w:rPr>
            </w:pPr>
          </w:p>
        </w:tc>
        <w:tc>
          <w:tcPr>
            <w:tcW w:w="567" w:type="dxa"/>
            <w:shd w:val="clear" w:color="auto" w:fill="FFFF00"/>
            <w:vAlign w:val="center"/>
          </w:tcPr>
          <w:p w:rsidR="00791236" w:rsidRPr="00101A54" w:rsidRDefault="00791236" w:rsidP="003A07DC">
            <w:pPr>
              <w:jc w:val="center"/>
              <w:rPr>
                <w:rFonts w:ascii="HG丸ｺﾞｼｯｸM-PRO" w:eastAsia="HG丸ｺﾞｼｯｸM-PRO"/>
                <w:sz w:val="16"/>
                <w:szCs w:val="16"/>
              </w:rPr>
            </w:pPr>
            <w:r w:rsidRPr="00101A54">
              <w:rPr>
                <w:rFonts w:ascii="HG丸ｺﾞｼｯｸM-PRO" w:eastAsia="HG丸ｺﾞｼｯｸM-PRO" w:hint="eastAsia"/>
                <w:sz w:val="16"/>
                <w:szCs w:val="16"/>
              </w:rPr>
              <w:t>人数</w:t>
            </w:r>
          </w:p>
          <w:p w:rsidR="00791236" w:rsidRPr="00101A54" w:rsidRDefault="00791236" w:rsidP="003A07DC">
            <w:pPr>
              <w:jc w:val="center"/>
              <w:rPr>
                <w:rFonts w:ascii="HG丸ｺﾞｼｯｸM-PRO" w:eastAsia="HG丸ｺﾞｼｯｸM-PRO"/>
                <w:sz w:val="16"/>
                <w:szCs w:val="16"/>
              </w:rPr>
            </w:pPr>
            <w:r w:rsidRPr="00101A54">
              <w:rPr>
                <w:rFonts w:ascii="HG丸ｺﾞｼｯｸM-PRO" w:eastAsia="HG丸ｺﾞｼｯｸM-PRO" w:hint="eastAsia"/>
                <w:sz w:val="16"/>
                <w:szCs w:val="16"/>
              </w:rPr>
              <w:t>／月</w:t>
            </w:r>
          </w:p>
        </w:tc>
        <w:tc>
          <w:tcPr>
            <w:tcW w:w="851" w:type="dxa"/>
            <w:shd w:val="clear" w:color="auto" w:fill="FFFF00"/>
            <w:vAlign w:val="center"/>
          </w:tcPr>
          <w:p w:rsidR="00791236" w:rsidRPr="00101A54" w:rsidRDefault="00791236" w:rsidP="003A07DC">
            <w:pPr>
              <w:jc w:val="center"/>
              <w:rPr>
                <w:rFonts w:ascii="HG丸ｺﾞｼｯｸM-PRO" w:eastAsia="HG丸ｺﾞｼｯｸM-PRO"/>
                <w:sz w:val="16"/>
                <w:szCs w:val="16"/>
              </w:rPr>
            </w:pPr>
            <w:r w:rsidRPr="00101A54">
              <w:rPr>
                <w:rFonts w:ascii="HG丸ｺﾞｼｯｸM-PRO" w:eastAsia="HG丸ｺﾞｼｯｸM-PRO" w:hint="eastAsia"/>
                <w:sz w:val="16"/>
                <w:szCs w:val="16"/>
              </w:rPr>
              <w:t>見込み</w:t>
            </w:r>
          </w:p>
        </w:tc>
        <w:tc>
          <w:tcPr>
            <w:tcW w:w="1080" w:type="dxa"/>
            <w:shd w:val="clear" w:color="auto" w:fill="FFFF00"/>
            <w:vAlign w:val="center"/>
          </w:tcPr>
          <w:p w:rsidR="00791236" w:rsidRPr="00101A54"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98</w:t>
            </w:r>
          </w:p>
        </w:tc>
        <w:tc>
          <w:tcPr>
            <w:tcW w:w="1081" w:type="dxa"/>
            <w:shd w:val="clear" w:color="auto" w:fill="FFFF00"/>
            <w:vAlign w:val="center"/>
          </w:tcPr>
          <w:p w:rsidR="00791236" w:rsidRPr="00101A54"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98</w:t>
            </w:r>
          </w:p>
        </w:tc>
        <w:tc>
          <w:tcPr>
            <w:tcW w:w="1081" w:type="dxa"/>
            <w:shd w:val="clear" w:color="auto" w:fill="FFFF00"/>
            <w:vAlign w:val="center"/>
          </w:tcPr>
          <w:p w:rsidR="00791236" w:rsidRPr="00101A54"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113</w:t>
            </w:r>
          </w:p>
        </w:tc>
        <w:tc>
          <w:tcPr>
            <w:tcW w:w="1081" w:type="dxa"/>
            <w:shd w:val="clear" w:color="auto" w:fill="FFFF00"/>
            <w:vAlign w:val="center"/>
          </w:tcPr>
          <w:p w:rsidR="00791236" w:rsidRPr="00101A54"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113</w:t>
            </w:r>
          </w:p>
        </w:tc>
        <w:tc>
          <w:tcPr>
            <w:tcW w:w="1081" w:type="dxa"/>
            <w:shd w:val="clear" w:color="auto" w:fill="FFFF00"/>
            <w:vAlign w:val="center"/>
          </w:tcPr>
          <w:p w:rsidR="00791236" w:rsidRPr="00101A54"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130</w:t>
            </w:r>
          </w:p>
        </w:tc>
        <w:tc>
          <w:tcPr>
            <w:tcW w:w="1081" w:type="dxa"/>
            <w:shd w:val="clear" w:color="auto" w:fill="FFFF00"/>
            <w:vAlign w:val="center"/>
          </w:tcPr>
          <w:p w:rsidR="00791236" w:rsidRPr="00101A54"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130</w:t>
            </w:r>
          </w:p>
        </w:tc>
      </w:tr>
    </w:tbl>
    <w:p w:rsidR="00791236" w:rsidRDefault="00791236" w:rsidP="003359A0">
      <w:pPr>
        <w:spacing w:beforeLines="50" w:before="182" w:line="440" w:lineRule="exact"/>
        <w:ind w:firstLineChars="100" w:firstLine="243"/>
        <w:rPr>
          <w:rFonts w:ascii="HG丸ｺﾞｼｯｸM-PRO" w:eastAsia="HG丸ｺﾞｼｯｸM-PRO" w:hAnsi="HG丸ｺﾞｼｯｸM-PRO"/>
          <w:sz w:val="24"/>
        </w:rPr>
      </w:pPr>
      <w:r w:rsidRPr="00165FC6">
        <w:rPr>
          <w:rFonts w:ascii="HG丸ｺﾞｼｯｸM-PRO" w:eastAsia="HG丸ｺﾞｼｯｸM-PRO" w:hAnsi="HG丸ｺﾞｼｯｸM-PRO" w:hint="eastAsia"/>
          <w:color w:val="000000"/>
          <w:sz w:val="24"/>
        </w:rPr>
        <w:t>第４期</w:t>
      </w:r>
      <w:r w:rsidRPr="007F6BB3">
        <w:rPr>
          <w:rFonts w:ascii="HG丸ｺﾞｼｯｸM-PRO" w:eastAsia="HG丸ｺﾞｼｯｸM-PRO" w:hAnsi="HG丸ｺﾞｼｯｸM-PRO" w:hint="eastAsia"/>
          <w:sz w:val="24"/>
        </w:rPr>
        <w:t>計画においては、</w:t>
      </w:r>
      <w:r>
        <w:rPr>
          <w:rFonts w:ascii="HG丸ｺﾞｼｯｸM-PRO" w:eastAsia="HG丸ｺﾞｼｯｸM-PRO" w:hAnsi="HG丸ｺﾞｼｯｸM-PRO" w:hint="eastAsia"/>
          <w:sz w:val="24"/>
        </w:rPr>
        <w:t>生活介護・自立訓練（生活訓練）については過去の実績からサービスの見込量については増加していき、自立訓練（機能訓練）のサービスの見込み量については現状と同程度と見込んでおります。</w:t>
      </w:r>
    </w:p>
    <w:p w:rsidR="00791236" w:rsidRDefault="00791236" w:rsidP="00791236">
      <w:pPr>
        <w:spacing w:line="440" w:lineRule="exact"/>
        <w:ind w:leftChars="100" w:left="213" w:firstLineChars="100" w:firstLine="243"/>
        <w:rPr>
          <w:rFonts w:ascii="HG丸ｺﾞｼｯｸM-PRO" w:eastAsia="HG丸ｺﾞｼｯｸM-PRO" w:hAnsi="HG丸ｺﾞｼｯｸM-PRO"/>
          <w:sz w:val="24"/>
        </w:rPr>
      </w:pPr>
    </w:p>
    <w:p w:rsidR="00791236" w:rsidRDefault="00791236" w:rsidP="00791236">
      <w:pPr>
        <w:spacing w:line="440" w:lineRule="exact"/>
        <w:ind w:leftChars="66" w:left="141" w:firstLineChars="100" w:firstLine="243"/>
        <w:rPr>
          <w:rFonts w:ascii="HG丸ｺﾞｼｯｸM-PRO" w:eastAsia="HG丸ｺﾞｼｯｸM-PRO" w:hAnsi="HG丸ｺﾞｼｯｸM-PRO"/>
          <w:sz w:val="24"/>
        </w:rPr>
      </w:pPr>
    </w:p>
    <w:p w:rsidR="00791236" w:rsidRDefault="00791236" w:rsidP="00791236">
      <w:pPr>
        <w:spacing w:line="440" w:lineRule="exact"/>
        <w:ind w:leftChars="66" w:left="141" w:firstLineChars="100" w:firstLine="243"/>
        <w:rPr>
          <w:rFonts w:ascii="HG丸ｺﾞｼｯｸM-PRO" w:eastAsia="HG丸ｺﾞｼｯｸM-PRO" w:hAnsi="HG丸ｺﾞｼｯｸM-PRO"/>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4C0064" w:rsidP="00791236">
      <w:pPr>
        <w:spacing w:line="440" w:lineRule="exact"/>
        <w:rPr>
          <w:rFonts w:ascii="HG丸ｺﾞｼｯｸM-PRO" w:eastAsia="HG丸ｺﾞｼｯｸM-PRO" w:hAnsi="HG丸ｺﾞｼｯｸM-PRO"/>
          <w:b/>
          <w:sz w:val="24"/>
        </w:rPr>
      </w:pPr>
      <w:r w:rsidRPr="004C0064">
        <w:rPr>
          <w:rFonts w:hint="eastAsia"/>
          <w:noProof/>
          <w:szCs w:val="22"/>
        </w:rPr>
        <w:drawing>
          <wp:anchor distT="0" distB="0" distL="114300" distR="114300" simplePos="0" relativeHeight="251821056" behindDoc="0" locked="0" layoutInCell="1" allowOverlap="1" wp14:anchorId="7437CFC5" wp14:editId="1C2AB8C5">
            <wp:simplePos x="0" y="0"/>
            <wp:positionH relativeFrom="page">
              <wp:posOffset>6228715</wp:posOffset>
            </wp:positionH>
            <wp:positionV relativeFrom="page">
              <wp:posOffset>9361170</wp:posOffset>
            </wp:positionV>
            <wp:extent cx="714240" cy="714240"/>
            <wp:effectExtent l="0" t="0" r="0" b="0"/>
            <wp:wrapNone/>
            <wp:docPr id="56" name="JAVISCODE039-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791236" w:rsidRPr="007F6BB3" w:rsidRDefault="00791236" w:rsidP="00791236">
      <w:pPr>
        <w:spacing w:line="440" w:lineRule="exact"/>
        <w:rPr>
          <w:rFonts w:ascii="HG丸ｺﾞｼｯｸM-PRO" w:eastAsia="HG丸ｺﾞｼｯｸM-PRO" w:hAnsi="HG丸ｺﾞｼｯｸM-PRO"/>
          <w:b/>
          <w:sz w:val="24"/>
        </w:rPr>
      </w:pPr>
      <w:r w:rsidRPr="007F6BB3">
        <w:rPr>
          <w:rFonts w:ascii="HG丸ｺﾞｼｯｸM-PRO" w:eastAsia="HG丸ｺﾞｼｯｸM-PRO" w:hAnsi="HG丸ｺﾞｼｯｸM-PRO" w:hint="eastAsia"/>
          <w:b/>
          <w:sz w:val="24"/>
        </w:rPr>
        <w:t>（４）日中活動系サービスⅢ</w:t>
      </w:r>
    </w:p>
    <w:p w:rsidR="00791236" w:rsidRPr="00DB3619" w:rsidRDefault="00791236" w:rsidP="00791236">
      <w:pPr>
        <w:spacing w:line="440" w:lineRule="exact"/>
        <w:ind w:firstLineChars="100" w:firstLine="243"/>
        <w:jc w:val="left"/>
        <w:rPr>
          <w:rFonts w:ascii="HG丸ｺﾞｼｯｸM-PRO" w:eastAsia="HG丸ｺﾞｼｯｸM-PRO" w:hAnsi="HG丸ｺﾞｼｯｸM-PRO"/>
          <w:sz w:val="24"/>
        </w:rPr>
      </w:pPr>
      <w:r w:rsidRPr="00DB3619">
        <w:rPr>
          <w:rFonts w:ascii="HG丸ｺﾞｼｯｸM-PRO" w:eastAsia="HG丸ｺﾞｼｯｸM-PRO" w:hAnsi="HG丸ｺﾞｼｯｸM-PRO" w:hint="eastAsia"/>
          <w:sz w:val="24"/>
        </w:rPr>
        <w:t>日中活動系サービスのうち、就労移行支援、就労継続支援Ａ型、就労継続支援Ｂ型のサービス見込み量を日中活動系サービスⅢにまとめています。</w:t>
      </w:r>
    </w:p>
    <w:p w:rsidR="00791236" w:rsidRPr="00DB3619" w:rsidRDefault="00791236" w:rsidP="00791236">
      <w:pPr>
        <w:spacing w:line="440" w:lineRule="exact"/>
        <w:rPr>
          <w:rFonts w:ascii="HG丸ｺﾞｼｯｸM-PRO" w:eastAsia="HG丸ｺﾞｼｯｸM-PRO" w:hAnsi="HG丸ｺﾞｼｯｸM-PRO"/>
          <w:b/>
          <w:sz w:val="24"/>
        </w:rPr>
      </w:pPr>
    </w:p>
    <w:p w:rsidR="00791236" w:rsidRPr="00DB3619" w:rsidRDefault="00791236" w:rsidP="00BA664B">
      <w:pPr>
        <w:spacing w:line="440" w:lineRule="exact"/>
        <w:ind w:firstLine="1"/>
        <w:jc w:val="center"/>
        <w:rPr>
          <w:rFonts w:ascii="HG丸ｺﾞｼｯｸM-PRO" w:eastAsia="HG丸ｺﾞｼｯｸM-PRO" w:hAnsi="HG丸ｺﾞｼｯｸM-PRO"/>
          <w:b/>
          <w:sz w:val="24"/>
        </w:rPr>
      </w:pPr>
      <w:r w:rsidRPr="00DB3619">
        <w:rPr>
          <w:rFonts w:ascii="HG丸ｺﾞｼｯｸM-PRO" w:eastAsia="HG丸ｺﾞｼｯｸM-PRO" w:hAnsi="HG丸ｺﾞｼｯｸM-PRO" w:hint="eastAsia"/>
          <w:b/>
          <w:sz w:val="24"/>
        </w:rPr>
        <w:t>第３期計画の見込み量及び実績</w:t>
      </w:r>
    </w:p>
    <w:tbl>
      <w:tblPr>
        <w:tblpPr w:leftFromText="142" w:rightFromText="142" w:vertAnchor="page" w:horzAnchor="margin" w:tblpY="4171"/>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25"/>
        <w:gridCol w:w="709"/>
        <w:gridCol w:w="709"/>
        <w:gridCol w:w="1217"/>
        <w:gridCol w:w="1217"/>
        <w:gridCol w:w="1217"/>
        <w:gridCol w:w="1217"/>
        <w:gridCol w:w="1217"/>
        <w:gridCol w:w="1217"/>
      </w:tblGrid>
      <w:tr w:rsidR="00791236" w:rsidRPr="00DB3619" w:rsidTr="003A07DC">
        <w:tc>
          <w:tcPr>
            <w:tcW w:w="817" w:type="dxa"/>
            <w:gridSpan w:val="2"/>
            <w:vMerge w:val="restart"/>
          </w:tcPr>
          <w:p w:rsidR="00791236" w:rsidRPr="00DB3619" w:rsidRDefault="00791236" w:rsidP="003A07DC">
            <w:pPr>
              <w:jc w:val="center"/>
              <w:rPr>
                <w:rFonts w:ascii="HG丸ｺﾞｼｯｸM-PRO" w:eastAsia="HG丸ｺﾞｼｯｸM-PRO"/>
                <w:sz w:val="16"/>
                <w:szCs w:val="16"/>
              </w:rPr>
            </w:pPr>
          </w:p>
        </w:tc>
        <w:tc>
          <w:tcPr>
            <w:tcW w:w="709" w:type="dxa"/>
            <w:vMerge w:val="restart"/>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単位</w:t>
            </w:r>
          </w:p>
        </w:tc>
        <w:tc>
          <w:tcPr>
            <w:tcW w:w="709" w:type="dxa"/>
            <w:vMerge w:val="restart"/>
            <w:vAlign w:val="center"/>
          </w:tcPr>
          <w:p w:rsidR="00791236" w:rsidRPr="00DB3619" w:rsidRDefault="00791236" w:rsidP="003A07DC">
            <w:pPr>
              <w:jc w:val="center"/>
              <w:rPr>
                <w:rFonts w:ascii="HG丸ｺﾞｼｯｸM-PRO" w:eastAsia="HG丸ｺﾞｼｯｸM-PRO"/>
                <w:sz w:val="16"/>
                <w:szCs w:val="16"/>
              </w:rPr>
            </w:pPr>
          </w:p>
        </w:tc>
        <w:tc>
          <w:tcPr>
            <w:tcW w:w="2434" w:type="dxa"/>
            <w:gridSpan w:val="2"/>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２４年度</w:t>
            </w:r>
          </w:p>
        </w:tc>
        <w:tc>
          <w:tcPr>
            <w:tcW w:w="2434" w:type="dxa"/>
            <w:gridSpan w:val="2"/>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２５年度</w:t>
            </w:r>
          </w:p>
        </w:tc>
        <w:tc>
          <w:tcPr>
            <w:tcW w:w="2434" w:type="dxa"/>
            <w:gridSpan w:val="2"/>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２６年度</w:t>
            </w:r>
          </w:p>
        </w:tc>
      </w:tr>
      <w:tr w:rsidR="00791236" w:rsidRPr="00DB3619" w:rsidTr="003A07DC">
        <w:tc>
          <w:tcPr>
            <w:tcW w:w="817" w:type="dxa"/>
            <w:gridSpan w:val="2"/>
            <w:vMerge/>
          </w:tcPr>
          <w:p w:rsidR="00791236" w:rsidRPr="00DB3619" w:rsidRDefault="00791236" w:rsidP="003A07DC">
            <w:pPr>
              <w:jc w:val="center"/>
              <w:rPr>
                <w:rFonts w:ascii="HG丸ｺﾞｼｯｸM-PRO" w:eastAsia="HG丸ｺﾞｼｯｸM-PRO"/>
                <w:sz w:val="16"/>
                <w:szCs w:val="16"/>
              </w:rPr>
            </w:pPr>
          </w:p>
        </w:tc>
        <w:tc>
          <w:tcPr>
            <w:tcW w:w="709" w:type="dxa"/>
            <w:vMerge/>
            <w:vAlign w:val="center"/>
          </w:tcPr>
          <w:p w:rsidR="00791236" w:rsidRPr="00DB3619" w:rsidRDefault="00791236" w:rsidP="003A07DC">
            <w:pPr>
              <w:jc w:val="center"/>
              <w:rPr>
                <w:rFonts w:ascii="HG丸ｺﾞｼｯｸM-PRO" w:eastAsia="HG丸ｺﾞｼｯｸM-PRO"/>
                <w:sz w:val="16"/>
                <w:szCs w:val="16"/>
              </w:rPr>
            </w:pPr>
          </w:p>
        </w:tc>
        <w:tc>
          <w:tcPr>
            <w:tcW w:w="709" w:type="dxa"/>
            <w:vMerge/>
            <w:vAlign w:val="center"/>
          </w:tcPr>
          <w:p w:rsidR="00791236" w:rsidRPr="00DB3619" w:rsidRDefault="00791236" w:rsidP="003A07DC">
            <w:pPr>
              <w:jc w:val="center"/>
              <w:rPr>
                <w:rFonts w:ascii="HG丸ｺﾞｼｯｸM-PRO" w:eastAsia="HG丸ｺﾞｼｯｸM-PRO"/>
                <w:sz w:val="16"/>
                <w:szCs w:val="16"/>
              </w:rPr>
            </w:pPr>
          </w:p>
        </w:tc>
        <w:tc>
          <w:tcPr>
            <w:tcW w:w="1217" w:type="dxa"/>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支給決定</w:t>
            </w:r>
          </w:p>
        </w:tc>
        <w:tc>
          <w:tcPr>
            <w:tcW w:w="1217" w:type="dxa"/>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利用</w:t>
            </w:r>
          </w:p>
        </w:tc>
        <w:tc>
          <w:tcPr>
            <w:tcW w:w="1217" w:type="dxa"/>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支給決定</w:t>
            </w:r>
          </w:p>
        </w:tc>
        <w:tc>
          <w:tcPr>
            <w:tcW w:w="1217" w:type="dxa"/>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利用</w:t>
            </w:r>
          </w:p>
        </w:tc>
        <w:tc>
          <w:tcPr>
            <w:tcW w:w="1217" w:type="dxa"/>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支給決定</w:t>
            </w:r>
          </w:p>
        </w:tc>
        <w:tc>
          <w:tcPr>
            <w:tcW w:w="1217" w:type="dxa"/>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利用</w:t>
            </w:r>
          </w:p>
        </w:tc>
      </w:tr>
      <w:tr w:rsidR="00791236" w:rsidRPr="00DB3619" w:rsidTr="003A07DC">
        <w:tc>
          <w:tcPr>
            <w:tcW w:w="817" w:type="dxa"/>
            <w:gridSpan w:val="2"/>
            <w:vMerge w:val="restart"/>
            <w:textDirection w:val="tbRlV"/>
            <w:vAlign w:val="center"/>
          </w:tcPr>
          <w:p w:rsidR="00791236" w:rsidRPr="00DB3619" w:rsidRDefault="00791236" w:rsidP="003A07DC">
            <w:pPr>
              <w:ind w:left="113" w:right="113"/>
              <w:jc w:val="center"/>
              <w:rPr>
                <w:rFonts w:ascii="HG丸ｺﾞｼｯｸM-PRO" w:eastAsia="HG丸ｺﾞｼｯｸM-PRO"/>
                <w:sz w:val="16"/>
                <w:szCs w:val="16"/>
              </w:rPr>
            </w:pPr>
            <w:r w:rsidRPr="00DB3619">
              <w:rPr>
                <w:rFonts w:ascii="HG丸ｺﾞｼｯｸM-PRO" w:eastAsia="HG丸ｺﾞｼｯｸM-PRO" w:hint="eastAsia"/>
                <w:sz w:val="16"/>
                <w:szCs w:val="16"/>
              </w:rPr>
              <w:t>就労移行支援</w:t>
            </w:r>
          </w:p>
        </w:tc>
        <w:tc>
          <w:tcPr>
            <w:tcW w:w="709" w:type="dxa"/>
            <w:vMerge w:val="restart"/>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日数</w:t>
            </w:r>
          </w:p>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／月</w:t>
            </w:r>
          </w:p>
        </w:tc>
        <w:tc>
          <w:tcPr>
            <w:tcW w:w="709" w:type="dxa"/>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見込み</w:t>
            </w:r>
          </w:p>
        </w:tc>
        <w:tc>
          <w:tcPr>
            <w:tcW w:w="1217" w:type="dxa"/>
            <w:vAlign w:val="center"/>
          </w:tcPr>
          <w:p w:rsidR="00791236" w:rsidRPr="00DB3619" w:rsidRDefault="00791236" w:rsidP="003A07DC">
            <w:pPr>
              <w:jc w:val="right"/>
              <w:rPr>
                <w:rFonts w:ascii="HG丸ｺﾞｼｯｸM-PRO" w:eastAsia="HG丸ｺﾞｼｯｸM-PRO"/>
                <w:sz w:val="16"/>
                <w:szCs w:val="16"/>
              </w:rPr>
            </w:pPr>
            <w:r w:rsidRPr="00DB3619">
              <w:rPr>
                <w:rFonts w:ascii="HG丸ｺﾞｼｯｸM-PRO" w:eastAsia="HG丸ｺﾞｼｯｸM-PRO" w:hint="eastAsia"/>
                <w:sz w:val="16"/>
                <w:szCs w:val="16"/>
              </w:rPr>
              <w:t>3,496</w:t>
            </w:r>
          </w:p>
        </w:tc>
        <w:tc>
          <w:tcPr>
            <w:tcW w:w="1217" w:type="dxa"/>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w:t>
            </w:r>
          </w:p>
        </w:tc>
        <w:tc>
          <w:tcPr>
            <w:tcW w:w="1217" w:type="dxa"/>
            <w:vAlign w:val="center"/>
          </w:tcPr>
          <w:p w:rsidR="00791236" w:rsidRPr="00DB3619" w:rsidRDefault="00791236" w:rsidP="003A07DC">
            <w:pPr>
              <w:jc w:val="right"/>
              <w:rPr>
                <w:rFonts w:ascii="HG丸ｺﾞｼｯｸM-PRO" w:eastAsia="HG丸ｺﾞｼｯｸM-PRO"/>
                <w:sz w:val="16"/>
                <w:szCs w:val="16"/>
              </w:rPr>
            </w:pPr>
            <w:r w:rsidRPr="00DB3619">
              <w:rPr>
                <w:rFonts w:ascii="HG丸ｺﾞｼｯｸM-PRO" w:eastAsia="HG丸ｺﾞｼｯｸM-PRO" w:hint="eastAsia"/>
                <w:sz w:val="16"/>
                <w:szCs w:val="16"/>
              </w:rPr>
              <w:t>3,726</w:t>
            </w:r>
          </w:p>
        </w:tc>
        <w:tc>
          <w:tcPr>
            <w:tcW w:w="1217" w:type="dxa"/>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w:t>
            </w:r>
          </w:p>
        </w:tc>
        <w:tc>
          <w:tcPr>
            <w:tcW w:w="1217" w:type="dxa"/>
            <w:vAlign w:val="center"/>
          </w:tcPr>
          <w:p w:rsidR="00791236" w:rsidRPr="00DB3619" w:rsidRDefault="00791236" w:rsidP="003A07DC">
            <w:pPr>
              <w:jc w:val="right"/>
              <w:rPr>
                <w:rFonts w:ascii="HG丸ｺﾞｼｯｸM-PRO" w:eastAsia="HG丸ｺﾞｼｯｸM-PRO"/>
                <w:sz w:val="16"/>
                <w:szCs w:val="16"/>
              </w:rPr>
            </w:pPr>
            <w:r w:rsidRPr="00DB3619">
              <w:rPr>
                <w:rFonts w:ascii="HG丸ｺﾞｼｯｸM-PRO" w:eastAsia="HG丸ｺﾞｼｯｸM-PRO" w:hint="eastAsia"/>
                <w:sz w:val="16"/>
                <w:szCs w:val="16"/>
              </w:rPr>
              <w:t>3,956</w:t>
            </w:r>
          </w:p>
        </w:tc>
        <w:tc>
          <w:tcPr>
            <w:tcW w:w="1217" w:type="dxa"/>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w:t>
            </w:r>
          </w:p>
        </w:tc>
      </w:tr>
      <w:tr w:rsidR="00791236" w:rsidRPr="00DB3619" w:rsidTr="003A07DC">
        <w:tc>
          <w:tcPr>
            <w:tcW w:w="817" w:type="dxa"/>
            <w:gridSpan w:val="2"/>
            <w:vMerge/>
            <w:textDirection w:val="tbRlV"/>
            <w:vAlign w:val="center"/>
          </w:tcPr>
          <w:p w:rsidR="00791236" w:rsidRPr="00DB3619" w:rsidRDefault="00791236" w:rsidP="003A07DC">
            <w:pPr>
              <w:ind w:left="113" w:right="113"/>
              <w:jc w:val="center"/>
              <w:rPr>
                <w:rFonts w:ascii="HG丸ｺﾞｼｯｸM-PRO" w:eastAsia="HG丸ｺﾞｼｯｸM-PRO"/>
                <w:sz w:val="16"/>
                <w:szCs w:val="16"/>
              </w:rPr>
            </w:pPr>
          </w:p>
        </w:tc>
        <w:tc>
          <w:tcPr>
            <w:tcW w:w="709" w:type="dxa"/>
            <w:vMerge/>
            <w:vAlign w:val="center"/>
          </w:tcPr>
          <w:p w:rsidR="00791236" w:rsidRPr="00DB3619" w:rsidRDefault="00791236" w:rsidP="003A07DC">
            <w:pPr>
              <w:jc w:val="center"/>
              <w:rPr>
                <w:rFonts w:ascii="HG丸ｺﾞｼｯｸM-PRO" w:eastAsia="HG丸ｺﾞｼｯｸM-PRO"/>
                <w:sz w:val="16"/>
                <w:szCs w:val="16"/>
              </w:rPr>
            </w:pPr>
          </w:p>
        </w:tc>
        <w:tc>
          <w:tcPr>
            <w:tcW w:w="709" w:type="dxa"/>
            <w:shd w:val="clear" w:color="auto" w:fill="FFFF00"/>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実績</w:t>
            </w:r>
          </w:p>
        </w:tc>
        <w:tc>
          <w:tcPr>
            <w:tcW w:w="1217" w:type="dxa"/>
            <w:shd w:val="clear" w:color="auto" w:fill="FFFF00"/>
            <w:vAlign w:val="center"/>
          </w:tcPr>
          <w:p w:rsidR="00791236" w:rsidRPr="00DB3619" w:rsidRDefault="00791236" w:rsidP="003A07DC">
            <w:pPr>
              <w:jc w:val="right"/>
              <w:rPr>
                <w:rFonts w:ascii="HG丸ｺﾞｼｯｸM-PRO" w:eastAsia="HG丸ｺﾞｼｯｸM-PRO"/>
                <w:sz w:val="16"/>
                <w:szCs w:val="16"/>
              </w:rPr>
            </w:pPr>
            <w:r w:rsidRPr="00DB3619">
              <w:rPr>
                <w:rFonts w:ascii="HG丸ｺﾞｼｯｸM-PRO" w:eastAsia="HG丸ｺﾞｼｯｸM-PRO" w:hint="eastAsia"/>
                <w:sz w:val="16"/>
                <w:szCs w:val="16"/>
              </w:rPr>
              <w:t>4,268</w:t>
            </w:r>
          </w:p>
        </w:tc>
        <w:tc>
          <w:tcPr>
            <w:tcW w:w="1217" w:type="dxa"/>
            <w:shd w:val="clear" w:color="auto" w:fill="FFFF00"/>
            <w:vAlign w:val="center"/>
          </w:tcPr>
          <w:p w:rsidR="00791236" w:rsidRPr="00DB3619" w:rsidRDefault="00791236" w:rsidP="003A07DC">
            <w:pPr>
              <w:jc w:val="right"/>
              <w:rPr>
                <w:rFonts w:ascii="HG丸ｺﾞｼｯｸM-PRO" w:eastAsia="HG丸ｺﾞｼｯｸM-PRO"/>
                <w:sz w:val="16"/>
                <w:szCs w:val="16"/>
              </w:rPr>
            </w:pPr>
            <w:r w:rsidRPr="00DB3619">
              <w:rPr>
                <w:rFonts w:ascii="HG丸ｺﾞｼｯｸM-PRO" w:eastAsia="HG丸ｺﾞｼｯｸM-PRO" w:hint="eastAsia"/>
                <w:sz w:val="16"/>
                <w:szCs w:val="16"/>
              </w:rPr>
              <w:t>2,536</w:t>
            </w:r>
          </w:p>
        </w:tc>
        <w:tc>
          <w:tcPr>
            <w:tcW w:w="1217" w:type="dxa"/>
            <w:shd w:val="clear" w:color="auto" w:fill="FFFF00"/>
            <w:vAlign w:val="center"/>
          </w:tcPr>
          <w:p w:rsidR="00791236" w:rsidRPr="00DB3619" w:rsidRDefault="00791236" w:rsidP="003A07DC">
            <w:pPr>
              <w:jc w:val="right"/>
              <w:rPr>
                <w:rFonts w:ascii="HG丸ｺﾞｼｯｸM-PRO" w:eastAsia="HG丸ｺﾞｼｯｸM-PRO"/>
                <w:sz w:val="16"/>
                <w:szCs w:val="16"/>
              </w:rPr>
            </w:pPr>
            <w:r w:rsidRPr="00DB3619">
              <w:rPr>
                <w:rFonts w:ascii="HG丸ｺﾞｼｯｸM-PRO" w:eastAsia="HG丸ｺﾞｼｯｸM-PRO" w:hint="eastAsia"/>
                <w:sz w:val="16"/>
                <w:szCs w:val="16"/>
              </w:rPr>
              <w:t>5,106</w:t>
            </w:r>
          </w:p>
        </w:tc>
        <w:tc>
          <w:tcPr>
            <w:tcW w:w="1217" w:type="dxa"/>
            <w:shd w:val="clear" w:color="auto" w:fill="FFFF00"/>
            <w:vAlign w:val="center"/>
          </w:tcPr>
          <w:p w:rsidR="00791236" w:rsidRPr="00DB3619" w:rsidRDefault="00791236" w:rsidP="003A07DC">
            <w:pPr>
              <w:jc w:val="right"/>
              <w:rPr>
                <w:rFonts w:ascii="HG丸ｺﾞｼｯｸM-PRO" w:eastAsia="HG丸ｺﾞｼｯｸM-PRO"/>
                <w:sz w:val="16"/>
                <w:szCs w:val="16"/>
              </w:rPr>
            </w:pPr>
            <w:r w:rsidRPr="00DB3619">
              <w:rPr>
                <w:rFonts w:ascii="HG丸ｺﾞｼｯｸM-PRO" w:eastAsia="HG丸ｺﾞｼｯｸM-PRO" w:hint="eastAsia"/>
                <w:sz w:val="16"/>
                <w:szCs w:val="16"/>
              </w:rPr>
              <w:t>2,520</w:t>
            </w:r>
          </w:p>
        </w:tc>
        <w:tc>
          <w:tcPr>
            <w:tcW w:w="1217" w:type="dxa"/>
            <w:shd w:val="clear" w:color="auto" w:fill="FFFF00"/>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w:t>
            </w:r>
          </w:p>
        </w:tc>
        <w:tc>
          <w:tcPr>
            <w:tcW w:w="1217" w:type="dxa"/>
            <w:shd w:val="clear" w:color="auto" w:fill="FFFF00"/>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w:t>
            </w:r>
          </w:p>
        </w:tc>
      </w:tr>
      <w:tr w:rsidR="00791236" w:rsidRPr="00DB3619" w:rsidTr="003A07DC">
        <w:tc>
          <w:tcPr>
            <w:tcW w:w="817" w:type="dxa"/>
            <w:gridSpan w:val="2"/>
            <w:vMerge/>
            <w:textDirection w:val="tbRlV"/>
            <w:vAlign w:val="center"/>
          </w:tcPr>
          <w:p w:rsidR="00791236" w:rsidRPr="00DB3619" w:rsidRDefault="00791236" w:rsidP="003A07DC">
            <w:pPr>
              <w:ind w:left="113" w:right="113"/>
              <w:jc w:val="center"/>
              <w:rPr>
                <w:rFonts w:ascii="HG丸ｺﾞｼｯｸM-PRO" w:eastAsia="HG丸ｺﾞｼｯｸM-PRO"/>
                <w:sz w:val="16"/>
                <w:szCs w:val="16"/>
              </w:rPr>
            </w:pPr>
          </w:p>
        </w:tc>
        <w:tc>
          <w:tcPr>
            <w:tcW w:w="709" w:type="dxa"/>
            <w:vMerge w:val="restart"/>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人数</w:t>
            </w:r>
          </w:p>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／月</w:t>
            </w:r>
          </w:p>
        </w:tc>
        <w:tc>
          <w:tcPr>
            <w:tcW w:w="709" w:type="dxa"/>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見込み</w:t>
            </w:r>
          </w:p>
        </w:tc>
        <w:tc>
          <w:tcPr>
            <w:tcW w:w="1217" w:type="dxa"/>
            <w:vAlign w:val="center"/>
          </w:tcPr>
          <w:p w:rsidR="00791236" w:rsidRPr="00DB3619" w:rsidRDefault="00791236" w:rsidP="003A07DC">
            <w:pPr>
              <w:jc w:val="right"/>
              <w:rPr>
                <w:rFonts w:ascii="HG丸ｺﾞｼｯｸM-PRO" w:eastAsia="HG丸ｺﾞｼｯｸM-PRO"/>
                <w:sz w:val="16"/>
                <w:szCs w:val="16"/>
              </w:rPr>
            </w:pPr>
            <w:r w:rsidRPr="00DB3619">
              <w:rPr>
                <w:rFonts w:ascii="HG丸ｺﾞｼｯｸM-PRO" w:eastAsia="HG丸ｺﾞｼｯｸM-PRO" w:hint="eastAsia"/>
                <w:sz w:val="16"/>
                <w:szCs w:val="16"/>
              </w:rPr>
              <w:t>152</w:t>
            </w:r>
          </w:p>
        </w:tc>
        <w:tc>
          <w:tcPr>
            <w:tcW w:w="1217" w:type="dxa"/>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w:t>
            </w:r>
          </w:p>
        </w:tc>
        <w:tc>
          <w:tcPr>
            <w:tcW w:w="1217" w:type="dxa"/>
            <w:vAlign w:val="center"/>
          </w:tcPr>
          <w:p w:rsidR="00791236" w:rsidRPr="00DB3619" w:rsidRDefault="00791236" w:rsidP="003A07DC">
            <w:pPr>
              <w:jc w:val="right"/>
              <w:rPr>
                <w:rFonts w:ascii="HG丸ｺﾞｼｯｸM-PRO" w:eastAsia="HG丸ｺﾞｼｯｸM-PRO"/>
                <w:sz w:val="16"/>
                <w:szCs w:val="16"/>
              </w:rPr>
            </w:pPr>
            <w:r w:rsidRPr="00DB3619">
              <w:rPr>
                <w:rFonts w:ascii="HG丸ｺﾞｼｯｸM-PRO" w:eastAsia="HG丸ｺﾞｼｯｸM-PRO" w:hint="eastAsia"/>
                <w:sz w:val="16"/>
                <w:szCs w:val="16"/>
              </w:rPr>
              <w:t>162</w:t>
            </w:r>
          </w:p>
        </w:tc>
        <w:tc>
          <w:tcPr>
            <w:tcW w:w="1217" w:type="dxa"/>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w:t>
            </w:r>
          </w:p>
        </w:tc>
        <w:tc>
          <w:tcPr>
            <w:tcW w:w="1217" w:type="dxa"/>
            <w:vAlign w:val="center"/>
          </w:tcPr>
          <w:p w:rsidR="00791236" w:rsidRPr="00DB3619" w:rsidRDefault="00791236" w:rsidP="003A07DC">
            <w:pPr>
              <w:jc w:val="right"/>
              <w:rPr>
                <w:rFonts w:ascii="HG丸ｺﾞｼｯｸM-PRO" w:eastAsia="HG丸ｺﾞｼｯｸM-PRO"/>
                <w:sz w:val="16"/>
                <w:szCs w:val="16"/>
              </w:rPr>
            </w:pPr>
            <w:r w:rsidRPr="00DB3619">
              <w:rPr>
                <w:rFonts w:ascii="HG丸ｺﾞｼｯｸM-PRO" w:eastAsia="HG丸ｺﾞｼｯｸM-PRO" w:hint="eastAsia"/>
                <w:sz w:val="16"/>
                <w:szCs w:val="16"/>
              </w:rPr>
              <w:t>172</w:t>
            </w:r>
          </w:p>
        </w:tc>
        <w:tc>
          <w:tcPr>
            <w:tcW w:w="1217" w:type="dxa"/>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w:t>
            </w:r>
          </w:p>
        </w:tc>
      </w:tr>
      <w:tr w:rsidR="00791236" w:rsidRPr="00DB3619" w:rsidTr="003A07DC">
        <w:tc>
          <w:tcPr>
            <w:tcW w:w="817" w:type="dxa"/>
            <w:gridSpan w:val="2"/>
            <w:vMerge/>
            <w:tcBorders>
              <w:bottom w:val="single" w:sz="4" w:space="0" w:color="auto"/>
            </w:tcBorders>
            <w:textDirection w:val="tbRlV"/>
            <w:vAlign w:val="center"/>
          </w:tcPr>
          <w:p w:rsidR="00791236" w:rsidRPr="00DB3619" w:rsidRDefault="00791236" w:rsidP="003A07DC">
            <w:pPr>
              <w:ind w:left="113" w:right="113"/>
              <w:jc w:val="center"/>
              <w:rPr>
                <w:rFonts w:ascii="HG丸ｺﾞｼｯｸM-PRO" w:eastAsia="HG丸ｺﾞｼｯｸM-PRO"/>
                <w:sz w:val="16"/>
                <w:szCs w:val="16"/>
              </w:rPr>
            </w:pPr>
          </w:p>
        </w:tc>
        <w:tc>
          <w:tcPr>
            <w:tcW w:w="709" w:type="dxa"/>
            <w:vMerge/>
            <w:vAlign w:val="center"/>
          </w:tcPr>
          <w:p w:rsidR="00791236" w:rsidRPr="00DB3619" w:rsidRDefault="00791236" w:rsidP="003A07DC">
            <w:pPr>
              <w:jc w:val="center"/>
              <w:rPr>
                <w:rFonts w:ascii="HG丸ｺﾞｼｯｸM-PRO" w:eastAsia="HG丸ｺﾞｼｯｸM-PRO"/>
                <w:sz w:val="16"/>
                <w:szCs w:val="16"/>
              </w:rPr>
            </w:pPr>
          </w:p>
        </w:tc>
        <w:tc>
          <w:tcPr>
            <w:tcW w:w="709" w:type="dxa"/>
            <w:shd w:val="clear" w:color="auto" w:fill="FFFF00"/>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実績</w:t>
            </w:r>
          </w:p>
        </w:tc>
        <w:tc>
          <w:tcPr>
            <w:tcW w:w="1217" w:type="dxa"/>
            <w:shd w:val="clear" w:color="auto" w:fill="FFFF00"/>
            <w:vAlign w:val="center"/>
          </w:tcPr>
          <w:p w:rsidR="00791236" w:rsidRPr="00DB3619" w:rsidRDefault="00791236" w:rsidP="003A07DC">
            <w:pPr>
              <w:jc w:val="right"/>
              <w:rPr>
                <w:rFonts w:ascii="HG丸ｺﾞｼｯｸM-PRO" w:eastAsia="HG丸ｺﾞｼｯｸM-PRO"/>
                <w:sz w:val="16"/>
                <w:szCs w:val="16"/>
              </w:rPr>
            </w:pPr>
            <w:r w:rsidRPr="00DB3619">
              <w:rPr>
                <w:rFonts w:ascii="HG丸ｺﾞｼｯｸM-PRO" w:eastAsia="HG丸ｺﾞｼｯｸM-PRO" w:hint="eastAsia"/>
                <w:sz w:val="16"/>
                <w:szCs w:val="16"/>
              </w:rPr>
              <w:t>194</w:t>
            </w:r>
          </w:p>
        </w:tc>
        <w:tc>
          <w:tcPr>
            <w:tcW w:w="1217" w:type="dxa"/>
            <w:shd w:val="clear" w:color="auto" w:fill="FFFF00"/>
            <w:vAlign w:val="center"/>
          </w:tcPr>
          <w:p w:rsidR="00791236" w:rsidRPr="00DB3619" w:rsidRDefault="00791236" w:rsidP="003A07DC">
            <w:pPr>
              <w:jc w:val="right"/>
              <w:rPr>
                <w:rFonts w:ascii="HG丸ｺﾞｼｯｸM-PRO" w:eastAsia="HG丸ｺﾞｼｯｸM-PRO"/>
                <w:sz w:val="16"/>
                <w:szCs w:val="16"/>
              </w:rPr>
            </w:pPr>
            <w:r w:rsidRPr="00DB3619">
              <w:rPr>
                <w:rFonts w:ascii="HG丸ｺﾞｼｯｸM-PRO" w:eastAsia="HG丸ｺﾞｼｯｸM-PRO" w:hint="eastAsia"/>
                <w:sz w:val="16"/>
                <w:szCs w:val="16"/>
              </w:rPr>
              <w:t>145</w:t>
            </w:r>
          </w:p>
        </w:tc>
        <w:tc>
          <w:tcPr>
            <w:tcW w:w="1217" w:type="dxa"/>
            <w:shd w:val="clear" w:color="auto" w:fill="FFFF00"/>
            <w:vAlign w:val="center"/>
          </w:tcPr>
          <w:p w:rsidR="00791236" w:rsidRPr="00DB3619" w:rsidRDefault="00791236" w:rsidP="003A07DC">
            <w:pPr>
              <w:jc w:val="right"/>
              <w:rPr>
                <w:rFonts w:ascii="HG丸ｺﾞｼｯｸM-PRO" w:eastAsia="HG丸ｺﾞｼｯｸM-PRO"/>
                <w:sz w:val="16"/>
                <w:szCs w:val="16"/>
              </w:rPr>
            </w:pPr>
            <w:r w:rsidRPr="00DB3619">
              <w:rPr>
                <w:rFonts w:ascii="HG丸ｺﾞｼｯｸM-PRO" w:eastAsia="HG丸ｺﾞｼｯｸM-PRO" w:hint="eastAsia"/>
                <w:sz w:val="16"/>
                <w:szCs w:val="16"/>
              </w:rPr>
              <w:t>222</w:t>
            </w:r>
          </w:p>
        </w:tc>
        <w:tc>
          <w:tcPr>
            <w:tcW w:w="1217" w:type="dxa"/>
            <w:shd w:val="clear" w:color="auto" w:fill="FFFF00"/>
            <w:vAlign w:val="center"/>
          </w:tcPr>
          <w:p w:rsidR="00791236" w:rsidRPr="00DB3619" w:rsidRDefault="00791236" w:rsidP="003A07DC">
            <w:pPr>
              <w:jc w:val="right"/>
              <w:rPr>
                <w:rFonts w:ascii="HG丸ｺﾞｼｯｸM-PRO" w:eastAsia="HG丸ｺﾞｼｯｸM-PRO"/>
                <w:sz w:val="16"/>
                <w:szCs w:val="16"/>
              </w:rPr>
            </w:pPr>
            <w:r w:rsidRPr="00DB3619">
              <w:rPr>
                <w:rFonts w:ascii="HG丸ｺﾞｼｯｸM-PRO" w:eastAsia="HG丸ｺﾞｼｯｸM-PRO" w:hint="eastAsia"/>
                <w:sz w:val="16"/>
                <w:szCs w:val="16"/>
              </w:rPr>
              <w:t>154</w:t>
            </w:r>
          </w:p>
        </w:tc>
        <w:tc>
          <w:tcPr>
            <w:tcW w:w="1217" w:type="dxa"/>
            <w:shd w:val="clear" w:color="auto" w:fill="FFFF00"/>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w:t>
            </w:r>
          </w:p>
        </w:tc>
        <w:tc>
          <w:tcPr>
            <w:tcW w:w="1217" w:type="dxa"/>
            <w:shd w:val="clear" w:color="auto" w:fill="FFFF00"/>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w:t>
            </w:r>
          </w:p>
        </w:tc>
      </w:tr>
      <w:tr w:rsidR="00791236" w:rsidRPr="00DB3619" w:rsidTr="003A07DC">
        <w:tc>
          <w:tcPr>
            <w:tcW w:w="392" w:type="dxa"/>
            <w:vMerge w:val="restart"/>
            <w:tcBorders>
              <w:right w:val="nil"/>
            </w:tcBorders>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A</w:t>
            </w:r>
          </w:p>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型</w:t>
            </w:r>
          </w:p>
        </w:tc>
        <w:tc>
          <w:tcPr>
            <w:tcW w:w="425" w:type="dxa"/>
            <w:vMerge w:val="restart"/>
            <w:tcBorders>
              <w:left w:val="nil"/>
            </w:tcBorders>
            <w:textDirection w:val="tbRlV"/>
            <w:vAlign w:val="center"/>
          </w:tcPr>
          <w:p w:rsidR="00791236" w:rsidRPr="00DB3619" w:rsidRDefault="00791236" w:rsidP="003A07DC">
            <w:pPr>
              <w:ind w:left="113" w:right="113"/>
              <w:jc w:val="center"/>
              <w:rPr>
                <w:rFonts w:ascii="HG丸ｺﾞｼｯｸM-PRO" w:eastAsia="HG丸ｺﾞｼｯｸM-PRO"/>
                <w:sz w:val="16"/>
                <w:szCs w:val="16"/>
              </w:rPr>
            </w:pPr>
            <w:r w:rsidRPr="00DB3619">
              <w:rPr>
                <w:rFonts w:ascii="HG丸ｺﾞｼｯｸM-PRO" w:eastAsia="HG丸ｺﾞｼｯｸM-PRO" w:hint="eastAsia"/>
                <w:sz w:val="16"/>
                <w:szCs w:val="16"/>
              </w:rPr>
              <w:t>就労継続支援</w:t>
            </w:r>
          </w:p>
        </w:tc>
        <w:tc>
          <w:tcPr>
            <w:tcW w:w="709" w:type="dxa"/>
            <w:vMerge w:val="restart"/>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日数</w:t>
            </w:r>
          </w:p>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／月</w:t>
            </w:r>
          </w:p>
        </w:tc>
        <w:tc>
          <w:tcPr>
            <w:tcW w:w="709" w:type="dxa"/>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見込み</w:t>
            </w:r>
          </w:p>
        </w:tc>
        <w:tc>
          <w:tcPr>
            <w:tcW w:w="1217" w:type="dxa"/>
            <w:vAlign w:val="center"/>
          </w:tcPr>
          <w:p w:rsidR="00791236" w:rsidRPr="00DB3619" w:rsidRDefault="00791236" w:rsidP="003A07DC">
            <w:pPr>
              <w:jc w:val="right"/>
              <w:rPr>
                <w:rFonts w:ascii="HG丸ｺﾞｼｯｸM-PRO" w:eastAsia="HG丸ｺﾞｼｯｸM-PRO"/>
                <w:sz w:val="16"/>
                <w:szCs w:val="16"/>
              </w:rPr>
            </w:pPr>
            <w:r w:rsidRPr="00DB3619">
              <w:rPr>
                <w:rFonts w:ascii="HG丸ｺﾞｼｯｸM-PRO" w:eastAsia="HG丸ｺﾞｼｯｸM-PRO" w:hint="eastAsia"/>
                <w:sz w:val="16"/>
                <w:szCs w:val="16"/>
              </w:rPr>
              <w:t>621</w:t>
            </w:r>
          </w:p>
        </w:tc>
        <w:tc>
          <w:tcPr>
            <w:tcW w:w="1217" w:type="dxa"/>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w:t>
            </w:r>
          </w:p>
        </w:tc>
        <w:tc>
          <w:tcPr>
            <w:tcW w:w="1217" w:type="dxa"/>
            <w:vAlign w:val="center"/>
          </w:tcPr>
          <w:p w:rsidR="00791236" w:rsidRPr="00DB3619" w:rsidRDefault="00791236" w:rsidP="003A07DC">
            <w:pPr>
              <w:jc w:val="right"/>
              <w:rPr>
                <w:rFonts w:ascii="HG丸ｺﾞｼｯｸM-PRO" w:eastAsia="HG丸ｺﾞｼｯｸM-PRO"/>
                <w:sz w:val="16"/>
                <w:szCs w:val="16"/>
              </w:rPr>
            </w:pPr>
            <w:r w:rsidRPr="00DB3619">
              <w:rPr>
                <w:rFonts w:ascii="HG丸ｺﾞｼｯｸM-PRO" w:eastAsia="HG丸ｺﾞｼｯｸM-PRO" w:hint="eastAsia"/>
                <w:sz w:val="16"/>
                <w:szCs w:val="16"/>
              </w:rPr>
              <w:t>736</w:t>
            </w:r>
          </w:p>
        </w:tc>
        <w:tc>
          <w:tcPr>
            <w:tcW w:w="1217" w:type="dxa"/>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w:t>
            </w:r>
          </w:p>
        </w:tc>
        <w:tc>
          <w:tcPr>
            <w:tcW w:w="1217" w:type="dxa"/>
            <w:vAlign w:val="center"/>
          </w:tcPr>
          <w:p w:rsidR="00791236" w:rsidRPr="00DB3619" w:rsidRDefault="00791236" w:rsidP="003A07DC">
            <w:pPr>
              <w:jc w:val="right"/>
              <w:rPr>
                <w:rFonts w:ascii="HG丸ｺﾞｼｯｸM-PRO" w:eastAsia="HG丸ｺﾞｼｯｸM-PRO"/>
                <w:sz w:val="16"/>
                <w:szCs w:val="16"/>
              </w:rPr>
            </w:pPr>
            <w:r w:rsidRPr="00DB3619">
              <w:rPr>
                <w:rFonts w:ascii="HG丸ｺﾞｼｯｸM-PRO" w:eastAsia="HG丸ｺﾞｼｯｸM-PRO" w:hint="eastAsia"/>
                <w:sz w:val="16"/>
                <w:szCs w:val="16"/>
              </w:rPr>
              <w:t>851</w:t>
            </w:r>
          </w:p>
        </w:tc>
        <w:tc>
          <w:tcPr>
            <w:tcW w:w="1217" w:type="dxa"/>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w:t>
            </w:r>
          </w:p>
        </w:tc>
      </w:tr>
      <w:tr w:rsidR="00791236" w:rsidRPr="00DB3619" w:rsidTr="003A07DC">
        <w:tc>
          <w:tcPr>
            <w:tcW w:w="392" w:type="dxa"/>
            <w:vMerge/>
            <w:tcBorders>
              <w:right w:val="nil"/>
            </w:tcBorders>
            <w:textDirection w:val="tbRlV"/>
          </w:tcPr>
          <w:p w:rsidR="00791236" w:rsidRPr="00DB3619" w:rsidRDefault="00791236" w:rsidP="003A07DC">
            <w:pPr>
              <w:ind w:left="113" w:right="113"/>
              <w:jc w:val="center"/>
              <w:rPr>
                <w:rFonts w:ascii="HG丸ｺﾞｼｯｸM-PRO" w:eastAsia="HG丸ｺﾞｼｯｸM-PRO"/>
                <w:sz w:val="16"/>
                <w:szCs w:val="16"/>
              </w:rPr>
            </w:pPr>
          </w:p>
        </w:tc>
        <w:tc>
          <w:tcPr>
            <w:tcW w:w="425" w:type="dxa"/>
            <w:vMerge/>
            <w:tcBorders>
              <w:left w:val="nil"/>
            </w:tcBorders>
            <w:textDirection w:val="tbRlV"/>
            <w:vAlign w:val="center"/>
          </w:tcPr>
          <w:p w:rsidR="00791236" w:rsidRPr="00DB3619" w:rsidRDefault="00791236" w:rsidP="003A07DC">
            <w:pPr>
              <w:ind w:left="113" w:right="113"/>
              <w:jc w:val="center"/>
              <w:rPr>
                <w:rFonts w:ascii="HG丸ｺﾞｼｯｸM-PRO" w:eastAsia="HG丸ｺﾞｼｯｸM-PRO"/>
                <w:sz w:val="16"/>
                <w:szCs w:val="16"/>
              </w:rPr>
            </w:pPr>
          </w:p>
        </w:tc>
        <w:tc>
          <w:tcPr>
            <w:tcW w:w="709" w:type="dxa"/>
            <w:vMerge/>
            <w:vAlign w:val="center"/>
          </w:tcPr>
          <w:p w:rsidR="00791236" w:rsidRPr="00DB3619" w:rsidRDefault="00791236" w:rsidP="003A07DC">
            <w:pPr>
              <w:jc w:val="center"/>
              <w:rPr>
                <w:rFonts w:ascii="HG丸ｺﾞｼｯｸM-PRO" w:eastAsia="HG丸ｺﾞｼｯｸM-PRO"/>
                <w:sz w:val="16"/>
                <w:szCs w:val="16"/>
              </w:rPr>
            </w:pPr>
          </w:p>
        </w:tc>
        <w:tc>
          <w:tcPr>
            <w:tcW w:w="709" w:type="dxa"/>
            <w:shd w:val="clear" w:color="auto" w:fill="FFFF00"/>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実績</w:t>
            </w:r>
          </w:p>
        </w:tc>
        <w:tc>
          <w:tcPr>
            <w:tcW w:w="1217" w:type="dxa"/>
            <w:shd w:val="clear" w:color="auto" w:fill="FFFF00"/>
            <w:vAlign w:val="center"/>
          </w:tcPr>
          <w:p w:rsidR="00791236" w:rsidRPr="00DB3619" w:rsidRDefault="00791236" w:rsidP="003A07DC">
            <w:pPr>
              <w:jc w:val="right"/>
              <w:rPr>
                <w:rFonts w:ascii="HG丸ｺﾞｼｯｸM-PRO" w:eastAsia="HG丸ｺﾞｼｯｸM-PRO"/>
                <w:sz w:val="16"/>
                <w:szCs w:val="16"/>
              </w:rPr>
            </w:pPr>
            <w:r w:rsidRPr="00DB3619">
              <w:rPr>
                <w:rFonts w:ascii="HG丸ｺﾞｼｯｸM-PRO" w:eastAsia="HG丸ｺﾞｼｯｸM-PRO" w:hint="eastAsia"/>
                <w:sz w:val="16"/>
                <w:szCs w:val="16"/>
              </w:rPr>
              <w:t>748</w:t>
            </w:r>
          </w:p>
        </w:tc>
        <w:tc>
          <w:tcPr>
            <w:tcW w:w="1217" w:type="dxa"/>
            <w:shd w:val="clear" w:color="auto" w:fill="FFFF00"/>
            <w:vAlign w:val="center"/>
          </w:tcPr>
          <w:p w:rsidR="00791236" w:rsidRPr="00DB3619" w:rsidRDefault="00791236" w:rsidP="003A07DC">
            <w:pPr>
              <w:jc w:val="right"/>
              <w:rPr>
                <w:rFonts w:ascii="HG丸ｺﾞｼｯｸM-PRO" w:eastAsia="HG丸ｺﾞｼｯｸM-PRO"/>
                <w:sz w:val="16"/>
                <w:szCs w:val="16"/>
              </w:rPr>
            </w:pPr>
            <w:r w:rsidRPr="00DB3619">
              <w:rPr>
                <w:rFonts w:ascii="HG丸ｺﾞｼｯｸM-PRO" w:eastAsia="HG丸ｺﾞｼｯｸM-PRO" w:hint="eastAsia"/>
                <w:sz w:val="16"/>
                <w:szCs w:val="16"/>
              </w:rPr>
              <w:t>507</w:t>
            </w:r>
          </w:p>
        </w:tc>
        <w:tc>
          <w:tcPr>
            <w:tcW w:w="1217" w:type="dxa"/>
            <w:shd w:val="clear" w:color="auto" w:fill="FFFF00"/>
            <w:vAlign w:val="center"/>
          </w:tcPr>
          <w:p w:rsidR="00791236" w:rsidRPr="00DB3619" w:rsidRDefault="00791236" w:rsidP="003A07DC">
            <w:pPr>
              <w:jc w:val="right"/>
              <w:rPr>
                <w:rFonts w:ascii="HG丸ｺﾞｼｯｸM-PRO" w:eastAsia="HG丸ｺﾞｼｯｸM-PRO"/>
                <w:sz w:val="16"/>
                <w:szCs w:val="16"/>
              </w:rPr>
            </w:pPr>
            <w:r w:rsidRPr="00DB3619">
              <w:rPr>
                <w:rFonts w:ascii="HG丸ｺﾞｼｯｸM-PRO" w:eastAsia="HG丸ｺﾞｼｯｸM-PRO" w:hint="eastAsia"/>
                <w:sz w:val="16"/>
                <w:szCs w:val="16"/>
              </w:rPr>
              <w:t>1,150</w:t>
            </w:r>
          </w:p>
        </w:tc>
        <w:tc>
          <w:tcPr>
            <w:tcW w:w="1217" w:type="dxa"/>
            <w:shd w:val="clear" w:color="auto" w:fill="FFFF00"/>
            <w:vAlign w:val="center"/>
          </w:tcPr>
          <w:p w:rsidR="00791236" w:rsidRPr="00DB3619" w:rsidRDefault="00791236" w:rsidP="003A07DC">
            <w:pPr>
              <w:jc w:val="right"/>
              <w:rPr>
                <w:rFonts w:ascii="HG丸ｺﾞｼｯｸM-PRO" w:eastAsia="HG丸ｺﾞｼｯｸM-PRO"/>
                <w:sz w:val="16"/>
                <w:szCs w:val="16"/>
              </w:rPr>
            </w:pPr>
            <w:r w:rsidRPr="00DB3619">
              <w:rPr>
                <w:rFonts w:ascii="HG丸ｺﾞｼｯｸM-PRO" w:eastAsia="HG丸ｺﾞｼｯｸM-PRO" w:hint="eastAsia"/>
                <w:sz w:val="16"/>
                <w:szCs w:val="16"/>
              </w:rPr>
              <w:t>708</w:t>
            </w:r>
          </w:p>
        </w:tc>
        <w:tc>
          <w:tcPr>
            <w:tcW w:w="1217" w:type="dxa"/>
            <w:shd w:val="clear" w:color="auto" w:fill="FFFF00"/>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w:t>
            </w:r>
          </w:p>
        </w:tc>
        <w:tc>
          <w:tcPr>
            <w:tcW w:w="1217" w:type="dxa"/>
            <w:shd w:val="clear" w:color="auto" w:fill="FFFF00"/>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w:t>
            </w:r>
          </w:p>
        </w:tc>
      </w:tr>
      <w:tr w:rsidR="00791236" w:rsidRPr="00DB3619" w:rsidTr="003A07DC">
        <w:tc>
          <w:tcPr>
            <w:tcW w:w="392" w:type="dxa"/>
            <w:vMerge/>
            <w:tcBorders>
              <w:right w:val="nil"/>
            </w:tcBorders>
            <w:textDirection w:val="tbRlV"/>
          </w:tcPr>
          <w:p w:rsidR="00791236" w:rsidRPr="00DB3619" w:rsidRDefault="00791236" w:rsidP="003A07DC">
            <w:pPr>
              <w:ind w:left="113" w:right="113"/>
              <w:jc w:val="center"/>
              <w:rPr>
                <w:rFonts w:ascii="HG丸ｺﾞｼｯｸM-PRO" w:eastAsia="HG丸ｺﾞｼｯｸM-PRO"/>
                <w:sz w:val="16"/>
                <w:szCs w:val="16"/>
              </w:rPr>
            </w:pPr>
          </w:p>
        </w:tc>
        <w:tc>
          <w:tcPr>
            <w:tcW w:w="425" w:type="dxa"/>
            <w:vMerge/>
            <w:tcBorders>
              <w:left w:val="nil"/>
            </w:tcBorders>
            <w:textDirection w:val="tbRlV"/>
            <w:vAlign w:val="center"/>
          </w:tcPr>
          <w:p w:rsidR="00791236" w:rsidRPr="00DB3619" w:rsidRDefault="00791236" w:rsidP="003A07DC">
            <w:pPr>
              <w:ind w:left="113" w:right="113"/>
              <w:jc w:val="center"/>
              <w:rPr>
                <w:rFonts w:ascii="HG丸ｺﾞｼｯｸM-PRO" w:eastAsia="HG丸ｺﾞｼｯｸM-PRO"/>
                <w:sz w:val="16"/>
                <w:szCs w:val="16"/>
              </w:rPr>
            </w:pPr>
          </w:p>
        </w:tc>
        <w:tc>
          <w:tcPr>
            <w:tcW w:w="709" w:type="dxa"/>
            <w:vMerge w:val="restart"/>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人数</w:t>
            </w:r>
          </w:p>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／月</w:t>
            </w:r>
          </w:p>
        </w:tc>
        <w:tc>
          <w:tcPr>
            <w:tcW w:w="709" w:type="dxa"/>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見込み</w:t>
            </w:r>
          </w:p>
        </w:tc>
        <w:tc>
          <w:tcPr>
            <w:tcW w:w="1217" w:type="dxa"/>
            <w:vAlign w:val="center"/>
          </w:tcPr>
          <w:p w:rsidR="00791236" w:rsidRPr="00DB3619" w:rsidRDefault="00791236" w:rsidP="003A07DC">
            <w:pPr>
              <w:jc w:val="right"/>
              <w:rPr>
                <w:rFonts w:ascii="HG丸ｺﾞｼｯｸM-PRO" w:eastAsia="HG丸ｺﾞｼｯｸM-PRO"/>
                <w:sz w:val="16"/>
                <w:szCs w:val="16"/>
              </w:rPr>
            </w:pPr>
            <w:r w:rsidRPr="00DB3619">
              <w:rPr>
                <w:rFonts w:ascii="HG丸ｺﾞｼｯｸM-PRO" w:eastAsia="HG丸ｺﾞｼｯｸM-PRO" w:hint="eastAsia"/>
                <w:sz w:val="16"/>
                <w:szCs w:val="16"/>
              </w:rPr>
              <w:t>27</w:t>
            </w:r>
          </w:p>
        </w:tc>
        <w:tc>
          <w:tcPr>
            <w:tcW w:w="1217" w:type="dxa"/>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w:t>
            </w:r>
          </w:p>
        </w:tc>
        <w:tc>
          <w:tcPr>
            <w:tcW w:w="1217" w:type="dxa"/>
            <w:vAlign w:val="center"/>
          </w:tcPr>
          <w:p w:rsidR="00791236" w:rsidRPr="00DB3619" w:rsidRDefault="00791236" w:rsidP="003A07DC">
            <w:pPr>
              <w:jc w:val="right"/>
              <w:rPr>
                <w:rFonts w:ascii="HG丸ｺﾞｼｯｸM-PRO" w:eastAsia="HG丸ｺﾞｼｯｸM-PRO"/>
                <w:sz w:val="16"/>
                <w:szCs w:val="16"/>
              </w:rPr>
            </w:pPr>
            <w:r w:rsidRPr="00DB3619">
              <w:rPr>
                <w:rFonts w:ascii="HG丸ｺﾞｼｯｸM-PRO" w:eastAsia="HG丸ｺﾞｼｯｸM-PRO" w:hint="eastAsia"/>
                <w:sz w:val="16"/>
                <w:szCs w:val="16"/>
              </w:rPr>
              <w:t>32</w:t>
            </w:r>
          </w:p>
        </w:tc>
        <w:tc>
          <w:tcPr>
            <w:tcW w:w="1217" w:type="dxa"/>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w:t>
            </w:r>
          </w:p>
        </w:tc>
        <w:tc>
          <w:tcPr>
            <w:tcW w:w="1217" w:type="dxa"/>
            <w:vAlign w:val="center"/>
          </w:tcPr>
          <w:p w:rsidR="00791236" w:rsidRPr="00DB3619" w:rsidRDefault="00791236" w:rsidP="003A07DC">
            <w:pPr>
              <w:jc w:val="right"/>
              <w:rPr>
                <w:rFonts w:ascii="HG丸ｺﾞｼｯｸM-PRO" w:eastAsia="HG丸ｺﾞｼｯｸM-PRO"/>
                <w:sz w:val="16"/>
                <w:szCs w:val="16"/>
              </w:rPr>
            </w:pPr>
            <w:r w:rsidRPr="00DB3619">
              <w:rPr>
                <w:rFonts w:ascii="HG丸ｺﾞｼｯｸM-PRO" w:eastAsia="HG丸ｺﾞｼｯｸM-PRO" w:hint="eastAsia"/>
                <w:sz w:val="16"/>
                <w:szCs w:val="16"/>
              </w:rPr>
              <w:t>37</w:t>
            </w:r>
          </w:p>
        </w:tc>
        <w:tc>
          <w:tcPr>
            <w:tcW w:w="1217" w:type="dxa"/>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w:t>
            </w:r>
          </w:p>
        </w:tc>
      </w:tr>
      <w:tr w:rsidR="00791236" w:rsidRPr="00DB3619" w:rsidTr="003A07DC">
        <w:tc>
          <w:tcPr>
            <w:tcW w:w="392" w:type="dxa"/>
            <w:vMerge/>
            <w:tcBorders>
              <w:right w:val="nil"/>
            </w:tcBorders>
            <w:textDirection w:val="tbRlV"/>
          </w:tcPr>
          <w:p w:rsidR="00791236" w:rsidRPr="00DB3619" w:rsidRDefault="00791236" w:rsidP="003A07DC">
            <w:pPr>
              <w:ind w:left="113" w:right="113"/>
              <w:jc w:val="center"/>
              <w:rPr>
                <w:rFonts w:ascii="HG丸ｺﾞｼｯｸM-PRO" w:eastAsia="HG丸ｺﾞｼｯｸM-PRO"/>
                <w:sz w:val="16"/>
                <w:szCs w:val="16"/>
              </w:rPr>
            </w:pPr>
          </w:p>
        </w:tc>
        <w:tc>
          <w:tcPr>
            <w:tcW w:w="425" w:type="dxa"/>
            <w:vMerge/>
            <w:tcBorders>
              <w:left w:val="nil"/>
            </w:tcBorders>
            <w:textDirection w:val="tbRlV"/>
            <w:vAlign w:val="center"/>
          </w:tcPr>
          <w:p w:rsidR="00791236" w:rsidRPr="00DB3619" w:rsidRDefault="00791236" w:rsidP="003A07DC">
            <w:pPr>
              <w:ind w:left="113" w:right="113"/>
              <w:jc w:val="center"/>
              <w:rPr>
                <w:rFonts w:ascii="HG丸ｺﾞｼｯｸM-PRO" w:eastAsia="HG丸ｺﾞｼｯｸM-PRO"/>
                <w:sz w:val="16"/>
                <w:szCs w:val="16"/>
              </w:rPr>
            </w:pPr>
          </w:p>
        </w:tc>
        <w:tc>
          <w:tcPr>
            <w:tcW w:w="709" w:type="dxa"/>
            <w:vMerge/>
            <w:vAlign w:val="center"/>
          </w:tcPr>
          <w:p w:rsidR="00791236" w:rsidRPr="00DB3619" w:rsidRDefault="00791236" w:rsidP="003A07DC">
            <w:pPr>
              <w:jc w:val="center"/>
              <w:rPr>
                <w:rFonts w:ascii="HG丸ｺﾞｼｯｸM-PRO" w:eastAsia="HG丸ｺﾞｼｯｸM-PRO"/>
                <w:sz w:val="16"/>
                <w:szCs w:val="16"/>
              </w:rPr>
            </w:pPr>
          </w:p>
        </w:tc>
        <w:tc>
          <w:tcPr>
            <w:tcW w:w="709" w:type="dxa"/>
            <w:shd w:val="clear" w:color="auto" w:fill="FFFF00"/>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実績</w:t>
            </w:r>
          </w:p>
        </w:tc>
        <w:tc>
          <w:tcPr>
            <w:tcW w:w="1217" w:type="dxa"/>
            <w:shd w:val="clear" w:color="auto" w:fill="FFFF00"/>
            <w:vAlign w:val="center"/>
          </w:tcPr>
          <w:p w:rsidR="00791236" w:rsidRPr="00DB3619" w:rsidRDefault="00791236" w:rsidP="003A07DC">
            <w:pPr>
              <w:jc w:val="right"/>
              <w:rPr>
                <w:rFonts w:ascii="HG丸ｺﾞｼｯｸM-PRO" w:eastAsia="HG丸ｺﾞｼｯｸM-PRO"/>
                <w:sz w:val="16"/>
                <w:szCs w:val="16"/>
              </w:rPr>
            </w:pPr>
            <w:r w:rsidRPr="00DB3619">
              <w:rPr>
                <w:rFonts w:ascii="HG丸ｺﾞｼｯｸM-PRO" w:eastAsia="HG丸ｺﾞｼｯｸM-PRO" w:hint="eastAsia"/>
                <w:sz w:val="16"/>
                <w:szCs w:val="16"/>
              </w:rPr>
              <w:t>34</w:t>
            </w:r>
          </w:p>
        </w:tc>
        <w:tc>
          <w:tcPr>
            <w:tcW w:w="1217" w:type="dxa"/>
            <w:shd w:val="clear" w:color="auto" w:fill="FFFF00"/>
            <w:vAlign w:val="center"/>
          </w:tcPr>
          <w:p w:rsidR="00791236" w:rsidRPr="00DB3619" w:rsidRDefault="00791236" w:rsidP="003A07DC">
            <w:pPr>
              <w:jc w:val="right"/>
              <w:rPr>
                <w:rFonts w:ascii="HG丸ｺﾞｼｯｸM-PRO" w:eastAsia="HG丸ｺﾞｼｯｸM-PRO"/>
                <w:sz w:val="16"/>
                <w:szCs w:val="16"/>
              </w:rPr>
            </w:pPr>
            <w:r w:rsidRPr="00DB3619">
              <w:rPr>
                <w:rFonts w:ascii="HG丸ｺﾞｼｯｸM-PRO" w:eastAsia="HG丸ｺﾞｼｯｸM-PRO" w:hint="eastAsia"/>
                <w:sz w:val="16"/>
                <w:szCs w:val="16"/>
              </w:rPr>
              <w:t>26</w:t>
            </w:r>
          </w:p>
        </w:tc>
        <w:tc>
          <w:tcPr>
            <w:tcW w:w="1217" w:type="dxa"/>
            <w:shd w:val="clear" w:color="auto" w:fill="FFFF00"/>
            <w:vAlign w:val="center"/>
          </w:tcPr>
          <w:p w:rsidR="00791236" w:rsidRPr="00DB3619" w:rsidRDefault="00791236" w:rsidP="003A07DC">
            <w:pPr>
              <w:jc w:val="right"/>
              <w:rPr>
                <w:rFonts w:ascii="HG丸ｺﾞｼｯｸM-PRO" w:eastAsia="HG丸ｺﾞｼｯｸM-PRO"/>
                <w:sz w:val="16"/>
                <w:szCs w:val="16"/>
              </w:rPr>
            </w:pPr>
            <w:r w:rsidRPr="00DB3619">
              <w:rPr>
                <w:rFonts w:ascii="HG丸ｺﾞｼｯｸM-PRO" w:eastAsia="HG丸ｺﾞｼｯｸM-PRO" w:hint="eastAsia"/>
                <w:sz w:val="16"/>
                <w:szCs w:val="16"/>
              </w:rPr>
              <w:t>50</w:t>
            </w:r>
          </w:p>
        </w:tc>
        <w:tc>
          <w:tcPr>
            <w:tcW w:w="1217" w:type="dxa"/>
            <w:shd w:val="clear" w:color="auto" w:fill="FFFF00"/>
            <w:vAlign w:val="center"/>
          </w:tcPr>
          <w:p w:rsidR="00791236" w:rsidRPr="00DB3619" w:rsidRDefault="00791236" w:rsidP="003A07DC">
            <w:pPr>
              <w:jc w:val="right"/>
              <w:rPr>
                <w:rFonts w:ascii="HG丸ｺﾞｼｯｸM-PRO" w:eastAsia="HG丸ｺﾞｼｯｸM-PRO"/>
                <w:sz w:val="16"/>
                <w:szCs w:val="16"/>
              </w:rPr>
            </w:pPr>
            <w:r w:rsidRPr="00DB3619">
              <w:rPr>
                <w:rFonts w:ascii="HG丸ｺﾞｼｯｸM-PRO" w:eastAsia="HG丸ｺﾞｼｯｸM-PRO" w:hint="eastAsia"/>
                <w:sz w:val="16"/>
                <w:szCs w:val="16"/>
              </w:rPr>
              <w:t>40</w:t>
            </w:r>
          </w:p>
        </w:tc>
        <w:tc>
          <w:tcPr>
            <w:tcW w:w="1217" w:type="dxa"/>
            <w:shd w:val="clear" w:color="auto" w:fill="FFFF00"/>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w:t>
            </w:r>
          </w:p>
        </w:tc>
        <w:tc>
          <w:tcPr>
            <w:tcW w:w="1217" w:type="dxa"/>
            <w:shd w:val="clear" w:color="auto" w:fill="FFFF00"/>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w:t>
            </w:r>
          </w:p>
        </w:tc>
      </w:tr>
      <w:tr w:rsidR="00791236" w:rsidRPr="00DB3619" w:rsidTr="003A07DC">
        <w:tc>
          <w:tcPr>
            <w:tcW w:w="392" w:type="dxa"/>
            <w:vMerge w:val="restart"/>
            <w:tcBorders>
              <w:right w:val="nil"/>
            </w:tcBorders>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B</w:t>
            </w:r>
          </w:p>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型</w:t>
            </w:r>
          </w:p>
        </w:tc>
        <w:tc>
          <w:tcPr>
            <w:tcW w:w="425" w:type="dxa"/>
            <w:vMerge w:val="restart"/>
            <w:tcBorders>
              <w:left w:val="nil"/>
            </w:tcBorders>
            <w:textDirection w:val="tbRlV"/>
            <w:vAlign w:val="center"/>
          </w:tcPr>
          <w:p w:rsidR="00791236" w:rsidRPr="00DB3619" w:rsidRDefault="00791236" w:rsidP="003A07DC">
            <w:pPr>
              <w:ind w:left="113" w:right="113"/>
              <w:jc w:val="center"/>
              <w:rPr>
                <w:rFonts w:ascii="HG丸ｺﾞｼｯｸM-PRO" w:eastAsia="HG丸ｺﾞｼｯｸM-PRO"/>
                <w:sz w:val="16"/>
                <w:szCs w:val="16"/>
              </w:rPr>
            </w:pPr>
            <w:r w:rsidRPr="00DB3619">
              <w:rPr>
                <w:rFonts w:ascii="HG丸ｺﾞｼｯｸM-PRO" w:eastAsia="HG丸ｺﾞｼｯｸM-PRO" w:hint="eastAsia"/>
                <w:sz w:val="16"/>
                <w:szCs w:val="16"/>
              </w:rPr>
              <w:t>就労継続支援</w:t>
            </w:r>
          </w:p>
        </w:tc>
        <w:tc>
          <w:tcPr>
            <w:tcW w:w="709" w:type="dxa"/>
            <w:vMerge w:val="restart"/>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日数</w:t>
            </w:r>
          </w:p>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／月</w:t>
            </w:r>
          </w:p>
        </w:tc>
        <w:tc>
          <w:tcPr>
            <w:tcW w:w="709" w:type="dxa"/>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見込み</w:t>
            </w:r>
          </w:p>
        </w:tc>
        <w:tc>
          <w:tcPr>
            <w:tcW w:w="1217" w:type="dxa"/>
            <w:vAlign w:val="center"/>
          </w:tcPr>
          <w:p w:rsidR="00791236" w:rsidRPr="00DB3619" w:rsidRDefault="00791236" w:rsidP="003A07DC">
            <w:pPr>
              <w:jc w:val="right"/>
              <w:rPr>
                <w:rFonts w:ascii="HG丸ｺﾞｼｯｸM-PRO" w:eastAsia="HG丸ｺﾞｼｯｸM-PRO"/>
                <w:sz w:val="16"/>
                <w:szCs w:val="16"/>
              </w:rPr>
            </w:pPr>
            <w:r w:rsidRPr="00DB3619">
              <w:rPr>
                <w:rFonts w:ascii="HG丸ｺﾞｼｯｸM-PRO" w:eastAsia="HG丸ｺﾞｼｯｸM-PRO" w:hint="eastAsia"/>
                <w:sz w:val="16"/>
                <w:szCs w:val="16"/>
              </w:rPr>
              <w:t>8,326</w:t>
            </w:r>
          </w:p>
        </w:tc>
        <w:tc>
          <w:tcPr>
            <w:tcW w:w="1217" w:type="dxa"/>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w:t>
            </w:r>
          </w:p>
        </w:tc>
        <w:tc>
          <w:tcPr>
            <w:tcW w:w="1217" w:type="dxa"/>
            <w:vAlign w:val="center"/>
          </w:tcPr>
          <w:p w:rsidR="00791236" w:rsidRPr="00DB3619" w:rsidRDefault="00791236" w:rsidP="003A07DC">
            <w:pPr>
              <w:jc w:val="right"/>
              <w:rPr>
                <w:rFonts w:ascii="HG丸ｺﾞｼｯｸM-PRO" w:eastAsia="HG丸ｺﾞｼｯｸM-PRO"/>
                <w:sz w:val="16"/>
                <w:szCs w:val="16"/>
              </w:rPr>
            </w:pPr>
            <w:r w:rsidRPr="00DB3619">
              <w:rPr>
                <w:rFonts w:ascii="HG丸ｺﾞｼｯｸM-PRO" w:eastAsia="HG丸ｺﾞｼｯｸM-PRO" w:hint="eastAsia"/>
                <w:sz w:val="16"/>
                <w:szCs w:val="16"/>
              </w:rPr>
              <w:t>8,901</w:t>
            </w:r>
          </w:p>
        </w:tc>
        <w:tc>
          <w:tcPr>
            <w:tcW w:w="1217" w:type="dxa"/>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w:t>
            </w:r>
          </w:p>
        </w:tc>
        <w:tc>
          <w:tcPr>
            <w:tcW w:w="1217" w:type="dxa"/>
            <w:vAlign w:val="center"/>
          </w:tcPr>
          <w:p w:rsidR="00791236" w:rsidRPr="00DB3619" w:rsidRDefault="00791236" w:rsidP="003A07DC">
            <w:pPr>
              <w:jc w:val="right"/>
              <w:rPr>
                <w:rFonts w:ascii="HG丸ｺﾞｼｯｸM-PRO" w:eastAsia="HG丸ｺﾞｼｯｸM-PRO"/>
                <w:sz w:val="16"/>
                <w:szCs w:val="16"/>
              </w:rPr>
            </w:pPr>
            <w:r w:rsidRPr="00DB3619">
              <w:rPr>
                <w:rFonts w:ascii="HG丸ｺﾞｼｯｸM-PRO" w:eastAsia="HG丸ｺﾞｼｯｸM-PRO" w:hint="eastAsia"/>
                <w:sz w:val="16"/>
                <w:szCs w:val="16"/>
              </w:rPr>
              <w:t>9,476</w:t>
            </w:r>
          </w:p>
        </w:tc>
        <w:tc>
          <w:tcPr>
            <w:tcW w:w="1217" w:type="dxa"/>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w:t>
            </w:r>
          </w:p>
        </w:tc>
      </w:tr>
      <w:tr w:rsidR="00791236" w:rsidRPr="00DB3619" w:rsidTr="003A07DC">
        <w:tc>
          <w:tcPr>
            <w:tcW w:w="392" w:type="dxa"/>
            <w:vMerge/>
            <w:tcBorders>
              <w:right w:val="nil"/>
            </w:tcBorders>
            <w:textDirection w:val="tbRlV"/>
          </w:tcPr>
          <w:p w:rsidR="00791236" w:rsidRPr="00DB3619" w:rsidRDefault="00791236" w:rsidP="003A07DC">
            <w:pPr>
              <w:ind w:left="113" w:right="113"/>
              <w:jc w:val="center"/>
              <w:rPr>
                <w:rFonts w:ascii="HG丸ｺﾞｼｯｸM-PRO" w:eastAsia="HG丸ｺﾞｼｯｸM-PRO"/>
                <w:sz w:val="16"/>
                <w:szCs w:val="16"/>
              </w:rPr>
            </w:pPr>
          </w:p>
        </w:tc>
        <w:tc>
          <w:tcPr>
            <w:tcW w:w="425" w:type="dxa"/>
            <w:vMerge/>
            <w:tcBorders>
              <w:left w:val="nil"/>
            </w:tcBorders>
            <w:textDirection w:val="tbRlV"/>
            <w:vAlign w:val="center"/>
          </w:tcPr>
          <w:p w:rsidR="00791236" w:rsidRPr="00DB3619" w:rsidRDefault="00791236" w:rsidP="003A07DC">
            <w:pPr>
              <w:ind w:left="113" w:right="113"/>
              <w:jc w:val="center"/>
              <w:rPr>
                <w:rFonts w:ascii="HG丸ｺﾞｼｯｸM-PRO" w:eastAsia="HG丸ｺﾞｼｯｸM-PRO"/>
                <w:sz w:val="16"/>
                <w:szCs w:val="16"/>
              </w:rPr>
            </w:pPr>
          </w:p>
        </w:tc>
        <w:tc>
          <w:tcPr>
            <w:tcW w:w="709" w:type="dxa"/>
            <w:vMerge/>
            <w:vAlign w:val="center"/>
          </w:tcPr>
          <w:p w:rsidR="00791236" w:rsidRPr="00DB3619" w:rsidRDefault="00791236" w:rsidP="003A07DC">
            <w:pPr>
              <w:jc w:val="center"/>
              <w:rPr>
                <w:rFonts w:ascii="HG丸ｺﾞｼｯｸM-PRO" w:eastAsia="HG丸ｺﾞｼｯｸM-PRO"/>
                <w:sz w:val="16"/>
                <w:szCs w:val="16"/>
              </w:rPr>
            </w:pPr>
          </w:p>
        </w:tc>
        <w:tc>
          <w:tcPr>
            <w:tcW w:w="709" w:type="dxa"/>
            <w:shd w:val="clear" w:color="auto" w:fill="FFFF00"/>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実績</w:t>
            </w:r>
          </w:p>
        </w:tc>
        <w:tc>
          <w:tcPr>
            <w:tcW w:w="1217" w:type="dxa"/>
            <w:shd w:val="clear" w:color="auto" w:fill="FFFF00"/>
            <w:vAlign w:val="center"/>
          </w:tcPr>
          <w:p w:rsidR="00791236" w:rsidRPr="00DB3619" w:rsidRDefault="00791236" w:rsidP="003A07DC">
            <w:pPr>
              <w:jc w:val="right"/>
              <w:rPr>
                <w:rFonts w:ascii="HG丸ｺﾞｼｯｸM-PRO" w:eastAsia="HG丸ｺﾞｼｯｸM-PRO"/>
                <w:sz w:val="16"/>
                <w:szCs w:val="16"/>
              </w:rPr>
            </w:pPr>
            <w:r w:rsidRPr="00DB3619">
              <w:rPr>
                <w:rFonts w:ascii="HG丸ｺﾞｼｯｸM-PRO" w:eastAsia="HG丸ｺﾞｼｯｸM-PRO" w:hint="eastAsia"/>
                <w:sz w:val="16"/>
                <w:szCs w:val="16"/>
              </w:rPr>
              <w:t>8,206</w:t>
            </w:r>
          </w:p>
        </w:tc>
        <w:tc>
          <w:tcPr>
            <w:tcW w:w="1217" w:type="dxa"/>
            <w:shd w:val="clear" w:color="auto" w:fill="FFFF00"/>
            <w:vAlign w:val="center"/>
          </w:tcPr>
          <w:p w:rsidR="00791236" w:rsidRPr="00DB3619" w:rsidRDefault="00791236" w:rsidP="003A07DC">
            <w:pPr>
              <w:jc w:val="right"/>
              <w:rPr>
                <w:rFonts w:ascii="HG丸ｺﾞｼｯｸM-PRO" w:eastAsia="HG丸ｺﾞｼｯｸM-PRO"/>
                <w:sz w:val="16"/>
                <w:szCs w:val="16"/>
              </w:rPr>
            </w:pPr>
            <w:r w:rsidRPr="00DB3619">
              <w:rPr>
                <w:rFonts w:ascii="HG丸ｺﾞｼｯｸM-PRO" w:eastAsia="HG丸ｺﾞｼｯｸM-PRO" w:hint="eastAsia"/>
                <w:sz w:val="16"/>
                <w:szCs w:val="16"/>
              </w:rPr>
              <w:t>5,491</w:t>
            </w:r>
          </w:p>
        </w:tc>
        <w:tc>
          <w:tcPr>
            <w:tcW w:w="1217" w:type="dxa"/>
            <w:shd w:val="clear" w:color="auto" w:fill="FFFF00"/>
            <w:vAlign w:val="center"/>
          </w:tcPr>
          <w:p w:rsidR="00791236" w:rsidRPr="00DB3619" w:rsidRDefault="00791236" w:rsidP="003A07DC">
            <w:pPr>
              <w:jc w:val="right"/>
              <w:rPr>
                <w:rFonts w:ascii="HG丸ｺﾞｼｯｸM-PRO" w:eastAsia="HG丸ｺﾞｼｯｸM-PRO"/>
                <w:sz w:val="16"/>
                <w:szCs w:val="16"/>
              </w:rPr>
            </w:pPr>
            <w:r w:rsidRPr="00DB3619">
              <w:rPr>
                <w:rFonts w:ascii="HG丸ｺﾞｼｯｸM-PRO" w:eastAsia="HG丸ｺﾞｼｯｸM-PRO" w:hint="eastAsia"/>
                <w:sz w:val="16"/>
                <w:szCs w:val="16"/>
              </w:rPr>
              <w:t>9,292</w:t>
            </w:r>
          </w:p>
        </w:tc>
        <w:tc>
          <w:tcPr>
            <w:tcW w:w="1217" w:type="dxa"/>
            <w:shd w:val="clear" w:color="auto" w:fill="FFFF00"/>
            <w:vAlign w:val="center"/>
          </w:tcPr>
          <w:p w:rsidR="00791236" w:rsidRPr="00DB3619" w:rsidRDefault="00791236" w:rsidP="003A07DC">
            <w:pPr>
              <w:jc w:val="right"/>
              <w:rPr>
                <w:rFonts w:ascii="HG丸ｺﾞｼｯｸM-PRO" w:eastAsia="HG丸ｺﾞｼｯｸM-PRO"/>
                <w:sz w:val="16"/>
                <w:szCs w:val="16"/>
              </w:rPr>
            </w:pPr>
            <w:r w:rsidRPr="00DB3619">
              <w:rPr>
                <w:rFonts w:ascii="HG丸ｺﾞｼｯｸM-PRO" w:eastAsia="HG丸ｺﾞｼｯｸM-PRO" w:hint="eastAsia"/>
                <w:sz w:val="16"/>
                <w:szCs w:val="16"/>
              </w:rPr>
              <w:t>5,905</w:t>
            </w:r>
          </w:p>
        </w:tc>
        <w:tc>
          <w:tcPr>
            <w:tcW w:w="1217" w:type="dxa"/>
            <w:shd w:val="clear" w:color="auto" w:fill="FFFF00"/>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w:t>
            </w:r>
          </w:p>
        </w:tc>
        <w:tc>
          <w:tcPr>
            <w:tcW w:w="1217" w:type="dxa"/>
            <w:shd w:val="clear" w:color="auto" w:fill="FFFF00"/>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w:t>
            </w:r>
          </w:p>
        </w:tc>
      </w:tr>
      <w:tr w:rsidR="00791236" w:rsidRPr="00DB3619" w:rsidTr="003A07DC">
        <w:tc>
          <w:tcPr>
            <w:tcW w:w="392" w:type="dxa"/>
            <w:vMerge/>
            <w:tcBorders>
              <w:right w:val="nil"/>
            </w:tcBorders>
            <w:textDirection w:val="tbRlV"/>
          </w:tcPr>
          <w:p w:rsidR="00791236" w:rsidRPr="00DB3619" w:rsidRDefault="00791236" w:rsidP="003A07DC">
            <w:pPr>
              <w:ind w:left="113" w:right="113"/>
              <w:jc w:val="center"/>
              <w:rPr>
                <w:rFonts w:ascii="HG丸ｺﾞｼｯｸM-PRO" w:eastAsia="HG丸ｺﾞｼｯｸM-PRO"/>
                <w:sz w:val="16"/>
                <w:szCs w:val="16"/>
              </w:rPr>
            </w:pPr>
          </w:p>
        </w:tc>
        <w:tc>
          <w:tcPr>
            <w:tcW w:w="425" w:type="dxa"/>
            <w:vMerge/>
            <w:tcBorders>
              <w:left w:val="nil"/>
            </w:tcBorders>
            <w:textDirection w:val="tbRlV"/>
            <w:vAlign w:val="center"/>
          </w:tcPr>
          <w:p w:rsidR="00791236" w:rsidRPr="00DB3619" w:rsidRDefault="00791236" w:rsidP="003A07DC">
            <w:pPr>
              <w:ind w:left="113" w:right="113"/>
              <w:jc w:val="center"/>
              <w:rPr>
                <w:rFonts w:ascii="HG丸ｺﾞｼｯｸM-PRO" w:eastAsia="HG丸ｺﾞｼｯｸM-PRO"/>
                <w:sz w:val="16"/>
                <w:szCs w:val="16"/>
              </w:rPr>
            </w:pPr>
          </w:p>
        </w:tc>
        <w:tc>
          <w:tcPr>
            <w:tcW w:w="709" w:type="dxa"/>
            <w:vMerge w:val="restart"/>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人数</w:t>
            </w:r>
          </w:p>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／月</w:t>
            </w:r>
          </w:p>
        </w:tc>
        <w:tc>
          <w:tcPr>
            <w:tcW w:w="709" w:type="dxa"/>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見込み</w:t>
            </w:r>
          </w:p>
        </w:tc>
        <w:tc>
          <w:tcPr>
            <w:tcW w:w="1217" w:type="dxa"/>
            <w:vAlign w:val="center"/>
          </w:tcPr>
          <w:p w:rsidR="00791236" w:rsidRPr="00DB3619" w:rsidRDefault="00791236" w:rsidP="003A07DC">
            <w:pPr>
              <w:jc w:val="right"/>
              <w:rPr>
                <w:rFonts w:ascii="HG丸ｺﾞｼｯｸM-PRO" w:eastAsia="HG丸ｺﾞｼｯｸM-PRO"/>
                <w:sz w:val="16"/>
                <w:szCs w:val="16"/>
              </w:rPr>
            </w:pPr>
            <w:r w:rsidRPr="00DB3619">
              <w:rPr>
                <w:rFonts w:ascii="HG丸ｺﾞｼｯｸM-PRO" w:eastAsia="HG丸ｺﾞｼｯｸM-PRO" w:hint="eastAsia"/>
                <w:sz w:val="16"/>
                <w:szCs w:val="16"/>
              </w:rPr>
              <w:t>362</w:t>
            </w:r>
          </w:p>
        </w:tc>
        <w:tc>
          <w:tcPr>
            <w:tcW w:w="1217" w:type="dxa"/>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w:t>
            </w:r>
          </w:p>
        </w:tc>
        <w:tc>
          <w:tcPr>
            <w:tcW w:w="1217" w:type="dxa"/>
            <w:vAlign w:val="center"/>
          </w:tcPr>
          <w:p w:rsidR="00791236" w:rsidRPr="00DB3619" w:rsidRDefault="00791236" w:rsidP="003A07DC">
            <w:pPr>
              <w:jc w:val="right"/>
              <w:rPr>
                <w:rFonts w:ascii="HG丸ｺﾞｼｯｸM-PRO" w:eastAsia="HG丸ｺﾞｼｯｸM-PRO"/>
                <w:sz w:val="16"/>
                <w:szCs w:val="16"/>
              </w:rPr>
            </w:pPr>
            <w:r w:rsidRPr="00DB3619">
              <w:rPr>
                <w:rFonts w:ascii="HG丸ｺﾞｼｯｸM-PRO" w:eastAsia="HG丸ｺﾞｼｯｸM-PRO" w:hint="eastAsia"/>
                <w:sz w:val="16"/>
                <w:szCs w:val="16"/>
              </w:rPr>
              <w:t>387</w:t>
            </w:r>
          </w:p>
        </w:tc>
        <w:tc>
          <w:tcPr>
            <w:tcW w:w="1217" w:type="dxa"/>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w:t>
            </w:r>
          </w:p>
        </w:tc>
        <w:tc>
          <w:tcPr>
            <w:tcW w:w="1217" w:type="dxa"/>
            <w:vAlign w:val="center"/>
          </w:tcPr>
          <w:p w:rsidR="00791236" w:rsidRPr="00DB3619" w:rsidRDefault="00791236" w:rsidP="003A07DC">
            <w:pPr>
              <w:jc w:val="right"/>
              <w:rPr>
                <w:rFonts w:ascii="HG丸ｺﾞｼｯｸM-PRO" w:eastAsia="HG丸ｺﾞｼｯｸM-PRO"/>
                <w:sz w:val="16"/>
                <w:szCs w:val="16"/>
              </w:rPr>
            </w:pPr>
            <w:r w:rsidRPr="00DB3619">
              <w:rPr>
                <w:rFonts w:ascii="HG丸ｺﾞｼｯｸM-PRO" w:eastAsia="HG丸ｺﾞｼｯｸM-PRO" w:hint="eastAsia"/>
                <w:sz w:val="16"/>
                <w:szCs w:val="16"/>
              </w:rPr>
              <w:t>412</w:t>
            </w:r>
          </w:p>
        </w:tc>
        <w:tc>
          <w:tcPr>
            <w:tcW w:w="1217" w:type="dxa"/>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w:t>
            </w:r>
          </w:p>
        </w:tc>
      </w:tr>
      <w:tr w:rsidR="00791236" w:rsidRPr="00DB3619" w:rsidTr="003A07DC">
        <w:tc>
          <w:tcPr>
            <w:tcW w:w="392" w:type="dxa"/>
            <w:vMerge/>
            <w:tcBorders>
              <w:right w:val="nil"/>
            </w:tcBorders>
            <w:textDirection w:val="tbRlV"/>
          </w:tcPr>
          <w:p w:rsidR="00791236" w:rsidRPr="00DB3619" w:rsidRDefault="00791236" w:rsidP="003A07DC">
            <w:pPr>
              <w:ind w:left="113" w:right="113"/>
              <w:jc w:val="center"/>
              <w:rPr>
                <w:rFonts w:ascii="HG丸ｺﾞｼｯｸM-PRO" w:eastAsia="HG丸ｺﾞｼｯｸM-PRO"/>
                <w:sz w:val="16"/>
                <w:szCs w:val="16"/>
              </w:rPr>
            </w:pPr>
          </w:p>
        </w:tc>
        <w:tc>
          <w:tcPr>
            <w:tcW w:w="425" w:type="dxa"/>
            <w:vMerge/>
            <w:tcBorders>
              <w:left w:val="nil"/>
            </w:tcBorders>
            <w:textDirection w:val="tbRlV"/>
            <w:vAlign w:val="center"/>
          </w:tcPr>
          <w:p w:rsidR="00791236" w:rsidRPr="00DB3619" w:rsidRDefault="00791236" w:rsidP="003A07DC">
            <w:pPr>
              <w:ind w:left="113" w:right="113"/>
              <w:jc w:val="center"/>
              <w:rPr>
                <w:rFonts w:ascii="HG丸ｺﾞｼｯｸM-PRO" w:eastAsia="HG丸ｺﾞｼｯｸM-PRO"/>
                <w:sz w:val="16"/>
                <w:szCs w:val="16"/>
              </w:rPr>
            </w:pPr>
          </w:p>
        </w:tc>
        <w:tc>
          <w:tcPr>
            <w:tcW w:w="709" w:type="dxa"/>
            <w:vMerge/>
            <w:vAlign w:val="center"/>
          </w:tcPr>
          <w:p w:rsidR="00791236" w:rsidRPr="00DB3619" w:rsidRDefault="00791236" w:rsidP="003A07DC">
            <w:pPr>
              <w:jc w:val="center"/>
              <w:rPr>
                <w:rFonts w:ascii="HG丸ｺﾞｼｯｸM-PRO" w:eastAsia="HG丸ｺﾞｼｯｸM-PRO"/>
                <w:sz w:val="16"/>
                <w:szCs w:val="16"/>
              </w:rPr>
            </w:pPr>
          </w:p>
        </w:tc>
        <w:tc>
          <w:tcPr>
            <w:tcW w:w="709" w:type="dxa"/>
            <w:shd w:val="clear" w:color="auto" w:fill="FFFF00"/>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実績</w:t>
            </w:r>
          </w:p>
        </w:tc>
        <w:tc>
          <w:tcPr>
            <w:tcW w:w="1217" w:type="dxa"/>
            <w:shd w:val="clear" w:color="auto" w:fill="FFFF00"/>
            <w:vAlign w:val="center"/>
          </w:tcPr>
          <w:p w:rsidR="00791236" w:rsidRPr="00DB3619" w:rsidRDefault="00791236" w:rsidP="003A07DC">
            <w:pPr>
              <w:jc w:val="right"/>
              <w:rPr>
                <w:rFonts w:ascii="HG丸ｺﾞｼｯｸM-PRO" w:eastAsia="HG丸ｺﾞｼｯｸM-PRO"/>
                <w:sz w:val="16"/>
                <w:szCs w:val="16"/>
              </w:rPr>
            </w:pPr>
            <w:r w:rsidRPr="00DB3619">
              <w:rPr>
                <w:rFonts w:ascii="HG丸ｺﾞｼｯｸM-PRO" w:eastAsia="HG丸ｺﾞｼｯｸM-PRO" w:hint="eastAsia"/>
                <w:sz w:val="16"/>
                <w:szCs w:val="16"/>
              </w:rPr>
              <w:t>373</w:t>
            </w:r>
          </w:p>
        </w:tc>
        <w:tc>
          <w:tcPr>
            <w:tcW w:w="1217" w:type="dxa"/>
            <w:shd w:val="clear" w:color="auto" w:fill="FFFF00"/>
            <w:vAlign w:val="center"/>
          </w:tcPr>
          <w:p w:rsidR="00791236" w:rsidRPr="00DB3619" w:rsidRDefault="00791236" w:rsidP="003A07DC">
            <w:pPr>
              <w:jc w:val="right"/>
              <w:rPr>
                <w:rFonts w:ascii="HG丸ｺﾞｼｯｸM-PRO" w:eastAsia="HG丸ｺﾞｼｯｸM-PRO"/>
                <w:sz w:val="16"/>
                <w:szCs w:val="16"/>
              </w:rPr>
            </w:pPr>
            <w:r w:rsidRPr="00DB3619">
              <w:rPr>
                <w:rFonts w:ascii="HG丸ｺﾞｼｯｸM-PRO" w:eastAsia="HG丸ｺﾞｼｯｸM-PRO" w:hint="eastAsia"/>
                <w:sz w:val="16"/>
                <w:szCs w:val="16"/>
              </w:rPr>
              <w:t>307</w:t>
            </w:r>
          </w:p>
        </w:tc>
        <w:tc>
          <w:tcPr>
            <w:tcW w:w="1217" w:type="dxa"/>
            <w:shd w:val="clear" w:color="auto" w:fill="FFFF00"/>
            <w:vAlign w:val="center"/>
          </w:tcPr>
          <w:p w:rsidR="00791236" w:rsidRPr="00DB3619" w:rsidRDefault="00791236" w:rsidP="003A07DC">
            <w:pPr>
              <w:jc w:val="right"/>
              <w:rPr>
                <w:rFonts w:ascii="HG丸ｺﾞｼｯｸM-PRO" w:eastAsia="HG丸ｺﾞｼｯｸM-PRO"/>
                <w:sz w:val="16"/>
                <w:szCs w:val="16"/>
              </w:rPr>
            </w:pPr>
            <w:r w:rsidRPr="00DB3619">
              <w:rPr>
                <w:rFonts w:ascii="HG丸ｺﾞｼｯｸM-PRO" w:eastAsia="HG丸ｺﾞｼｯｸM-PRO" w:hint="eastAsia"/>
                <w:sz w:val="16"/>
                <w:szCs w:val="16"/>
              </w:rPr>
              <w:t>404</w:t>
            </w:r>
          </w:p>
        </w:tc>
        <w:tc>
          <w:tcPr>
            <w:tcW w:w="1217" w:type="dxa"/>
            <w:shd w:val="clear" w:color="auto" w:fill="FFFF00"/>
            <w:vAlign w:val="center"/>
          </w:tcPr>
          <w:p w:rsidR="00791236" w:rsidRPr="00DB3619" w:rsidRDefault="00791236" w:rsidP="003A07DC">
            <w:pPr>
              <w:jc w:val="right"/>
              <w:rPr>
                <w:rFonts w:ascii="HG丸ｺﾞｼｯｸM-PRO" w:eastAsia="HG丸ｺﾞｼｯｸM-PRO"/>
                <w:sz w:val="16"/>
                <w:szCs w:val="16"/>
              </w:rPr>
            </w:pPr>
            <w:r w:rsidRPr="00DB3619">
              <w:rPr>
                <w:rFonts w:ascii="HG丸ｺﾞｼｯｸM-PRO" w:eastAsia="HG丸ｺﾞｼｯｸM-PRO" w:hint="eastAsia"/>
                <w:sz w:val="16"/>
                <w:szCs w:val="16"/>
              </w:rPr>
              <w:t>340</w:t>
            </w:r>
          </w:p>
        </w:tc>
        <w:tc>
          <w:tcPr>
            <w:tcW w:w="1217" w:type="dxa"/>
            <w:shd w:val="clear" w:color="auto" w:fill="FFFF00"/>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w:t>
            </w:r>
          </w:p>
        </w:tc>
        <w:tc>
          <w:tcPr>
            <w:tcW w:w="1217" w:type="dxa"/>
            <w:shd w:val="clear" w:color="auto" w:fill="FFFF00"/>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w:t>
            </w:r>
          </w:p>
        </w:tc>
      </w:tr>
    </w:tbl>
    <w:p w:rsidR="00791236" w:rsidRDefault="00791236" w:rsidP="00791236">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各サービスの内容については９</w:t>
      </w:r>
      <w:r w:rsidRPr="00DB3619">
        <w:rPr>
          <w:rFonts w:ascii="HG丸ｺﾞｼｯｸM-PRO" w:eastAsia="HG丸ｺﾞｼｯｸM-PRO" w:hAnsi="HG丸ｺﾞｼｯｸM-PRO" w:hint="eastAsia"/>
          <w:sz w:val="24"/>
        </w:rPr>
        <w:t>ページを参照）</w:t>
      </w:r>
    </w:p>
    <w:p w:rsidR="00791236" w:rsidRPr="00DB3619" w:rsidRDefault="00791236" w:rsidP="00791236">
      <w:pPr>
        <w:spacing w:line="440" w:lineRule="exact"/>
        <w:rPr>
          <w:rFonts w:ascii="HG丸ｺﾞｼｯｸM-PRO" w:eastAsia="HG丸ｺﾞｼｯｸM-PRO" w:hAnsi="HG丸ｺﾞｼｯｸM-PRO"/>
          <w:sz w:val="24"/>
        </w:rPr>
      </w:pPr>
    </w:p>
    <w:p w:rsidR="00791236" w:rsidRPr="00DB3619" w:rsidRDefault="00791236" w:rsidP="00791236">
      <w:pPr>
        <w:spacing w:line="440" w:lineRule="exact"/>
        <w:ind w:firstLineChars="100" w:firstLine="243"/>
        <w:rPr>
          <w:rFonts w:ascii="HG丸ｺﾞｼｯｸM-PRO" w:eastAsia="HG丸ｺﾞｼｯｸM-PRO" w:hAnsi="HG丸ｺﾞｼｯｸM-PRO"/>
          <w:sz w:val="24"/>
        </w:rPr>
      </w:pPr>
      <w:r w:rsidRPr="00DB3619">
        <w:rPr>
          <w:rFonts w:ascii="HG丸ｺﾞｼｯｸM-PRO" w:eastAsia="HG丸ｺﾞｼｯｸM-PRO" w:hAnsi="HG丸ｺﾞｼｯｸM-PRO" w:hint="eastAsia"/>
          <w:sz w:val="24"/>
        </w:rPr>
        <w:t>第３期計画においては、旧法施設の指定を受けている福祉施設等が平成２３年度中には全て新体系サービスへ移行することから、過去の支給人数と支給日数の実績を加味しつつ見込み量を設定しました。</w:t>
      </w:r>
    </w:p>
    <w:p w:rsidR="00791236" w:rsidRPr="00DB3619" w:rsidRDefault="00791236" w:rsidP="00791236">
      <w:pPr>
        <w:spacing w:line="440" w:lineRule="exact"/>
        <w:rPr>
          <w:rFonts w:ascii="HG丸ｺﾞｼｯｸM-PRO" w:eastAsia="HG丸ｺﾞｼｯｸM-PRO"/>
          <w:sz w:val="24"/>
        </w:rPr>
      </w:pPr>
      <w:r w:rsidRPr="00DB3619">
        <w:rPr>
          <w:rFonts w:ascii="HG丸ｺﾞｼｯｸM-PRO" w:eastAsia="HG丸ｺﾞｼｯｸM-PRO" w:hint="eastAsia"/>
          <w:sz w:val="24"/>
        </w:rPr>
        <w:t xml:space="preserve">　平成２５年度の実績は、就労移行支援、就労継続支援Ａ型が見込みを大きく上回っており、</w:t>
      </w:r>
      <w:r>
        <w:rPr>
          <w:rFonts w:ascii="HG丸ｺﾞｼｯｸM-PRO" w:eastAsia="HG丸ｺﾞｼｯｸM-PRO" w:hint="eastAsia"/>
          <w:sz w:val="24"/>
        </w:rPr>
        <w:t>就労継続支援B型についてはほぼ見込み通りとなっています。</w:t>
      </w:r>
    </w:p>
    <w:p w:rsidR="00791236" w:rsidRPr="00DB3619" w:rsidRDefault="00791236" w:rsidP="00791236">
      <w:pPr>
        <w:spacing w:line="440" w:lineRule="exact"/>
        <w:ind w:leftChars="100" w:left="213" w:firstLineChars="100" w:firstLine="243"/>
        <w:rPr>
          <w:rFonts w:ascii="HG丸ｺﾞｼｯｸM-PRO" w:eastAsia="HG丸ｺﾞｼｯｸM-PRO" w:hAnsi="HG丸ｺﾞｼｯｸM-PRO"/>
          <w:sz w:val="24"/>
        </w:rPr>
      </w:pPr>
    </w:p>
    <w:p w:rsidR="00791236" w:rsidRPr="00DB3619" w:rsidRDefault="00791236" w:rsidP="003359A0">
      <w:pPr>
        <w:spacing w:beforeLines="50" w:before="182" w:line="440" w:lineRule="exact"/>
        <w:ind w:leftChars="100" w:left="213" w:firstLineChars="100" w:firstLine="243"/>
        <w:rPr>
          <w:rFonts w:ascii="HG丸ｺﾞｼｯｸM-PRO" w:eastAsia="HG丸ｺﾞｼｯｸM-PRO" w:hAnsi="HG丸ｺﾞｼｯｸM-PRO"/>
          <w:sz w:val="24"/>
        </w:rPr>
      </w:pPr>
    </w:p>
    <w:p w:rsidR="00791236" w:rsidRPr="00DB3619" w:rsidRDefault="00791236" w:rsidP="003359A0">
      <w:pPr>
        <w:spacing w:beforeLines="50" w:before="182" w:line="440" w:lineRule="exact"/>
        <w:ind w:leftChars="100" w:left="213" w:firstLineChars="100" w:firstLine="243"/>
        <w:rPr>
          <w:rFonts w:ascii="HG丸ｺﾞｼｯｸM-PRO" w:eastAsia="HG丸ｺﾞｼｯｸM-PRO" w:hAnsi="HG丸ｺﾞｼｯｸM-PRO"/>
          <w:sz w:val="24"/>
        </w:rPr>
      </w:pPr>
    </w:p>
    <w:p w:rsidR="00791236" w:rsidRPr="00DB3619" w:rsidRDefault="004C0064" w:rsidP="004C0064">
      <w:pPr>
        <w:spacing w:beforeLines="50" w:before="182" w:line="440" w:lineRule="exact"/>
        <w:ind w:leftChars="100" w:left="213" w:firstLineChars="100" w:firstLine="213"/>
        <w:rPr>
          <w:rFonts w:ascii="HG丸ｺﾞｼｯｸM-PRO" w:eastAsia="HG丸ｺﾞｼｯｸM-PRO" w:hAnsi="HG丸ｺﾞｼｯｸM-PRO"/>
          <w:sz w:val="24"/>
        </w:rPr>
      </w:pPr>
      <w:r w:rsidRPr="004C0064">
        <w:rPr>
          <w:rFonts w:hint="eastAsia"/>
          <w:noProof/>
          <w:szCs w:val="22"/>
        </w:rPr>
        <w:drawing>
          <wp:anchor distT="0" distB="0" distL="114300" distR="114300" simplePos="0" relativeHeight="251823104" behindDoc="0" locked="0" layoutInCell="1" allowOverlap="1" wp14:anchorId="672A89A7" wp14:editId="65EFB192">
            <wp:simplePos x="0" y="0"/>
            <wp:positionH relativeFrom="page">
              <wp:posOffset>540385</wp:posOffset>
            </wp:positionH>
            <wp:positionV relativeFrom="page">
              <wp:posOffset>9432925</wp:posOffset>
            </wp:positionV>
            <wp:extent cx="714240" cy="714240"/>
            <wp:effectExtent l="0" t="0" r="0" b="0"/>
            <wp:wrapNone/>
            <wp:docPr id="57" name="JAVISCODE040-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791236" w:rsidRPr="00DB3619" w:rsidRDefault="00791236" w:rsidP="003359A0">
      <w:pPr>
        <w:spacing w:beforeLines="50" w:before="182" w:line="440" w:lineRule="exact"/>
        <w:ind w:leftChars="100" w:left="213" w:firstLineChars="100" w:firstLine="243"/>
        <w:rPr>
          <w:rFonts w:ascii="HG丸ｺﾞｼｯｸM-PRO" w:eastAsia="HG丸ｺﾞｼｯｸM-PRO" w:hAnsi="HG丸ｺﾞｼｯｸM-PRO"/>
          <w:sz w:val="24"/>
        </w:rPr>
      </w:pPr>
    </w:p>
    <w:p w:rsidR="00791236" w:rsidRPr="00DB3619" w:rsidRDefault="00791236" w:rsidP="00BA664B">
      <w:pPr>
        <w:spacing w:line="440" w:lineRule="exact"/>
        <w:jc w:val="center"/>
        <w:rPr>
          <w:rFonts w:ascii="HG丸ｺﾞｼｯｸM-PRO" w:eastAsia="HG丸ｺﾞｼｯｸM-PRO" w:hAnsi="HG丸ｺﾞｼｯｸM-PRO"/>
          <w:b/>
          <w:sz w:val="24"/>
        </w:rPr>
      </w:pPr>
      <w:r w:rsidRPr="00DB3619">
        <w:rPr>
          <w:rFonts w:ascii="HG丸ｺﾞｼｯｸM-PRO" w:eastAsia="HG丸ｺﾞｼｯｸM-PRO" w:hAnsi="HG丸ｺﾞｼｯｸM-PRO" w:hint="eastAsia"/>
          <w:b/>
          <w:sz w:val="24"/>
        </w:rPr>
        <w:t>第４期計画の見込み量</w:t>
      </w:r>
    </w:p>
    <w:tbl>
      <w:tblPr>
        <w:tblpPr w:leftFromText="142" w:rightFromText="142" w:vertAnchor="page" w:horzAnchor="margin" w:tblpY="2623"/>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25"/>
        <w:gridCol w:w="567"/>
        <w:gridCol w:w="709"/>
        <w:gridCol w:w="1199"/>
        <w:gridCol w:w="1199"/>
        <w:gridCol w:w="1199"/>
        <w:gridCol w:w="1199"/>
        <w:gridCol w:w="1199"/>
        <w:gridCol w:w="1199"/>
      </w:tblGrid>
      <w:tr w:rsidR="00791236" w:rsidRPr="00DB3619" w:rsidTr="003A07DC">
        <w:tc>
          <w:tcPr>
            <w:tcW w:w="817" w:type="dxa"/>
            <w:gridSpan w:val="2"/>
            <w:vMerge w:val="restart"/>
            <w:vAlign w:val="center"/>
          </w:tcPr>
          <w:p w:rsidR="00791236" w:rsidRPr="00DB3619" w:rsidRDefault="00791236" w:rsidP="003A07DC">
            <w:pPr>
              <w:jc w:val="center"/>
              <w:rPr>
                <w:rFonts w:ascii="HG丸ｺﾞｼｯｸM-PRO" w:eastAsia="HG丸ｺﾞｼｯｸM-PRO"/>
                <w:sz w:val="16"/>
                <w:szCs w:val="16"/>
              </w:rPr>
            </w:pPr>
          </w:p>
        </w:tc>
        <w:tc>
          <w:tcPr>
            <w:tcW w:w="567" w:type="dxa"/>
            <w:vMerge w:val="restart"/>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単位</w:t>
            </w:r>
          </w:p>
        </w:tc>
        <w:tc>
          <w:tcPr>
            <w:tcW w:w="709" w:type="dxa"/>
            <w:vMerge w:val="restart"/>
            <w:vAlign w:val="center"/>
          </w:tcPr>
          <w:p w:rsidR="00791236" w:rsidRPr="00DB3619" w:rsidRDefault="00791236" w:rsidP="003A07DC">
            <w:pPr>
              <w:jc w:val="center"/>
              <w:rPr>
                <w:rFonts w:ascii="HG丸ｺﾞｼｯｸM-PRO" w:eastAsia="HG丸ｺﾞｼｯｸM-PRO"/>
                <w:sz w:val="16"/>
                <w:szCs w:val="16"/>
              </w:rPr>
            </w:pPr>
          </w:p>
        </w:tc>
        <w:tc>
          <w:tcPr>
            <w:tcW w:w="2398" w:type="dxa"/>
            <w:gridSpan w:val="2"/>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２７年度</w:t>
            </w:r>
          </w:p>
        </w:tc>
        <w:tc>
          <w:tcPr>
            <w:tcW w:w="2398" w:type="dxa"/>
            <w:gridSpan w:val="2"/>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２８年度</w:t>
            </w:r>
          </w:p>
        </w:tc>
        <w:tc>
          <w:tcPr>
            <w:tcW w:w="2398" w:type="dxa"/>
            <w:gridSpan w:val="2"/>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２９年度</w:t>
            </w:r>
          </w:p>
        </w:tc>
      </w:tr>
      <w:tr w:rsidR="00791236" w:rsidRPr="00DB3619" w:rsidTr="003A07DC">
        <w:tc>
          <w:tcPr>
            <w:tcW w:w="817" w:type="dxa"/>
            <w:gridSpan w:val="2"/>
            <w:vMerge/>
            <w:vAlign w:val="center"/>
          </w:tcPr>
          <w:p w:rsidR="00791236" w:rsidRPr="00DB3619" w:rsidRDefault="00791236" w:rsidP="003A07DC">
            <w:pPr>
              <w:jc w:val="center"/>
              <w:rPr>
                <w:rFonts w:ascii="HG丸ｺﾞｼｯｸM-PRO" w:eastAsia="HG丸ｺﾞｼｯｸM-PRO"/>
                <w:sz w:val="16"/>
                <w:szCs w:val="16"/>
              </w:rPr>
            </w:pPr>
          </w:p>
        </w:tc>
        <w:tc>
          <w:tcPr>
            <w:tcW w:w="567" w:type="dxa"/>
            <w:vMerge/>
            <w:vAlign w:val="center"/>
          </w:tcPr>
          <w:p w:rsidR="00791236" w:rsidRPr="00DB3619" w:rsidRDefault="00791236" w:rsidP="003A07DC">
            <w:pPr>
              <w:jc w:val="center"/>
              <w:rPr>
                <w:rFonts w:ascii="HG丸ｺﾞｼｯｸM-PRO" w:eastAsia="HG丸ｺﾞｼｯｸM-PRO"/>
                <w:sz w:val="16"/>
                <w:szCs w:val="16"/>
              </w:rPr>
            </w:pPr>
          </w:p>
        </w:tc>
        <w:tc>
          <w:tcPr>
            <w:tcW w:w="709" w:type="dxa"/>
            <w:vMerge/>
            <w:vAlign w:val="center"/>
          </w:tcPr>
          <w:p w:rsidR="00791236" w:rsidRPr="00DB3619" w:rsidRDefault="00791236" w:rsidP="003A07DC">
            <w:pPr>
              <w:jc w:val="center"/>
              <w:rPr>
                <w:rFonts w:ascii="HG丸ｺﾞｼｯｸM-PRO" w:eastAsia="HG丸ｺﾞｼｯｸM-PRO"/>
                <w:sz w:val="16"/>
                <w:szCs w:val="16"/>
              </w:rPr>
            </w:pPr>
          </w:p>
        </w:tc>
        <w:tc>
          <w:tcPr>
            <w:tcW w:w="1199" w:type="dxa"/>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支給決定</w:t>
            </w:r>
          </w:p>
        </w:tc>
        <w:tc>
          <w:tcPr>
            <w:tcW w:w="1199" w:type="dxa"/>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利用</w:t>
            </w:r>
          </w:p>
        </w:tc>
        <w:tc>
          <w:tcPr>
            <w:tcW w:w="1199" w:type="dxa"/>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支給決定</w:t>
            </w:r>
          </w:p>
        </w:tc>
        <w:tc>
          <w:tcPr>
            <w:tcW w:w="1199" w:type="dxa"/>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利用</w:t>
            </w:r>
          </w:p>
        </w:tc>
        <w:tc>
          <w:tcPr>
            <w:tcW w:w="1199" w:type="dxa"/>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支給決定</w:t>
            </w:r>
          </w:p>
        </w:tc>
        <w:tc>
          <w:tcPr>
            <w:tcW w:w="1199" w:type="dxa"/>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利用</w:t>
            </w:r>
          </w:p>
        </w:tc>
      </w:tr>
      <w:tr w:rsidR="00791236" w:rsidRPr="00DB3619" w:rsidTr="003A07DC">
        <w:trPr>
          <w:trHeight w:val="730"/>
        </w:trPr>
        <w:tc>
          <w:tcPr>
            <w:tcW w:w="817" w:type="dxa"/>
            <w:gridSpan w:val="2"/>
            <w:vMerge w:val="restart"/>
            <w:textDirection w:val="tbRlV"/>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就労移行支援</w:t>
            </w:r>
          </w:p>
        </w:tc>
        <w:tc>
          <w:tcPr>
            <w:tcW w:w="567" w:type="dxa"/>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日数</w:t>
            </w:r>
          </w:p>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／月</w:t>
            </w:r>
          </w:p>
        </w:tc>
        <w:tc>
          <w:tcPr>
            <w:tcW w:w="709" w:type="dxa"/>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見込み</w:t>
            </w:r>
          </w:p>
        </w:tc>
        <w:tc>
          <w:tcPr>
            <w:tcW w:w="1199" w:type="dxa"/>
            <w:vAlign w:val="center"/>
          </w:tcPr>
          <w:p w:rsidR="00791236" w:rsidRPr="00DB3619"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6,946</w:t>
            </w:r>
          </w:p>
        </w:tc>
        <w:tc>
          <w:tcPr>
            <w:tcW w:w="1199" w:type="dxa"/>
            <w:vAlign w:val="center"/>
          </w:tcPr>
          <w:p w:rsidR="00791236" w:rsidRPr="00DB3619"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3,712</w:t>
            </w:r>
          </w:p>
        </w:tc>
        <w:tc>
          <w:tcPr>
            <w:tcW w:w="1199" w:type="dxa"/>
            <w:vAlign w:val="center"/>
          </w:tcPr>
          <w:p w:rsidR="00791236" w:rsidRPr="00DB3619"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7,981</w:t>
            </w:r>
          </w:p>
        </w:tc>
        <w:tc>
          <w:tcPr>
            <w:tcW w:w="1199" w:type="dxa"/>
            <w:vAlign w:val="center"/>
          </w:tcPr>
          <w:p w:rsidR="00791236" w:rsidRPr="00DB3619"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4,272</w:t>
            </w:r>
          </w:p>
        </w:tc>
        <w:tc>
          <w:tcPr>
            <w:tcW w:w="1199" w:type="dxa"/>
            <w:vAlign w:val="center"/>
          </w:tcPr>
          <w:p w:rsidR="00791236" w:rsidRPr="00DB3619"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9,177</w:t>
            </w:r>
          </w:p>
        </w:tc>
        <w:tc>
          <w:tcPr>
            <w:tcW w:w="1199" w:type="dxa"/>
            <w:vAlign w:val="center"/>
          </w:tcPr>
          <w:p w:rsidR="00791236" w:rsidRPr="00DB3619"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4,912</w:t>
            </w:r>
          </w:p>
        </w:tc>
      </w:tr>
      <w:tr w:rsidR="00791236" w:rsidRPr="00DB3619" w:rsidTr="003A07DC">
        <w:trPr>
          <w:trHeight w:val="730"/>
        </w:trPr>
        <w:tc>
          <w:tcPr>
            <w:tcW w:w="817" w:type="dxa"/>
            <w:gridSpan w:val="2"/>
            <w:vMerge/>
            <w:tcBorders>
              <w:bottom w:val="single" w:sz="4" w:space="0" w:color="auto"/>
            </w:tcBorders>
            <w:textDirection w:val="tbRlV"/>
            <w:vAlign w:val="center"/>
          </w:tcPr>
          <w:p w:rsidR="00791236" w:rsidRPr="00DB3619" w:rsidRDefault="00791236" w:rsidP="003A07DC">
            <w:pPr>
              <w:jc w:val="center"/>
              <w:rPr>
                <w:rFonts w:ascii="HG丸ｺﾞｼｯｸM-PRO" w:eastAsia="HG丸ｺﾞｼｯｸM-PRO"/>
                <w:sz w:val="16"/>
                <w:szCs w:val="16"/>
              </w:rPr>
            </w:pPr>
          </w:p>
        </w:tc>
        <w:tc>
          <w:tcPr>
            <w:tcW w:w="567" w:type="dxa"/>
            <w:shd w:val="clear" w:color="auto" w:fill="FFFF00"/>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人数</w:t>
            </w:r>
          </w:p>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／月</w:t>
            </w:r>
          </w:p>
        </w:tc>
        <w:tc>
          <w:tcPr>
            <w:tcW w:w="709" w:type="dxa"/>
            <w:shd w:val="clear" w:color="auto" w:fill="FFFF00"/>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見込み</w:t>
            </w:r>
          </w:p>
        </w:tc>
        <w:tc>
          <w:tcPr>
            <w:tcW w:w="1199" w:type="dxa"/>
            <w:shd w:val="clear" w:color="auto" w:fill="FFFF00"/>
            <w:vAlign w:val="center"/>
          </w:tcPr>
          <w:p w:rsidR="00791236" w:rsidRPr="00DB3619"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302</w:t>
            </w:r>
          </w:p>
        </w:tc>
        <w:tc>
          <w:tcPr>
            <w:tcW w:w="1199" w:type="dxa"/>
            <w:shd w:val="clear" w:color="auto" w:fill="FFFF00"/>
            <w:vAlign w:val="center"/>
          </w:tcPr>
          <w:p w:rsidR="00791236" w:rsidRPr="00DB3619"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232</w:t>
            </w:r>
          </w:p>
        </w:tc>
        <w:tc>
          <w:tcPr>
            <w:tcW w:w="1199" w:type="dxa"/>
            <w:shd w:val="clear" w:color="auto" w:fill="FFFF00"/>
            <w:vAlign w:val="center"/>
          </w:tcPr>
          <w:p w:rsidR="00791236" w:rsidRPr="00DB3619"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347</w:t>
            </w:r>
          </w:p>
        </w:tc>
        <w:tc>
          <w:tcPr>
            <w:tcW w:w="1199" w:type="dxa"/>
            <w:shd w:val="clear" w:color="auto" w:fill="FFFF00"/>
            <w:vAlign w:val="center"/>
          </w:tcPr>
          <w:p w:rsidR="00791236" w:rsidRPr="00DB3619"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267</w:t>
            </w:r>
          </w:p>
        </w:tc>
        <w:tc>
          <w:tcPr>
            <w:tcW w:w="1199" w:type="dxa"/>
            <w:shd w:val="clear" w:color="auto" w:fill="FFFF00"/>
            <w:vAlign w:val="center"/>
          </w:tcPr>
          <w:p w:rsidR="00791236" w:rsidRPr="00DB3619"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399</w:t>
            </w:r>
          </w:p>
        </w:tc>
        <w:tc>
          <w:tcPr>
            <w:tcW w:w="1199" w:type="dxa"/>
            <w:shd w:val="clear" w:color="auto" w:fill="FFFF00"/>
            <w:vAlign w:val="center"/>
          </w:tcPr>
          <w:p w:rsidR="00791236" w:rsidRPr="00DB3619"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307</w:t>
            </w:r>
          </w:p>
        </w:tc>
      </w:tr>
      <w:tr w:rsidR="00791236" w:rsidRPr="00DB3619" w:rsidTr="003A07DC">
        <w:trPr>
          <w:trHeight w:val="730"/>
        </w:trPr>
        <w:tc>
          <w:tcPr>
            <w:tcW w:w="392" w:type="dxa"/>
            <w:vMerge w:val="restart"/>
            <w:tcBorders>
              <w:right w:val="nil"/>
            </w:tcBorders>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A</w:t>
            </w:r>
          </w:p>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型</w:t>
            </w:r>
          </w:p>
        </w:tc>
        <w:tc>
          <w:tcPr>
            <w:tcW w:w="425" w:type="dxa"/>
            <w:vMerge w:val="restart"/>
            <w:tcBorders>
              <w:left w:val="nil"/>
            </w:tcBorders>
            <w:textDirection w:val="tbRlV"/>
            <w:vAlign w:val="center"/>
          </w:tcPr>
          <w:p w:rsidR="00791236" w:rsidRPr="00DB3619" w:rsidRDefault="00791236" w:rsidP="003A07DC">
            <w:pPr>
              <w:ind w:left="113" w:right="113"/>
              <w:jc w:val="center"/>
              <w:rPr>
                <w:rFonts w:ascii="HG丸ｺﾞｼｯｸM-PRO" w:eastAsia="HG丸ｺﾞｼｯｸM-PRO"/>
                <w:sz w:val="16"/>
                <w:szCs w:val="16"/>
              </w:rPr>
            </w:pPr>
            <w:r w:rsidRPr="00DB3619">
              <w:rPr>
                <w:rFonts w:ascii="HG丸ｺﾞｼｯｸM-PRO" w:eastAsia="HG丸ｺﾞｼｯｸM-PRO" w:hint="eastAsia"/>
                <w:sz w:val="16"/>
                <w:szCs w:val="16"/>
              </w:rPr>
              <w:t>就労継続支援</w:t>
            </w:r>
          </w:p>
        </w:tc>
        <w:tc>
          <w:tcPr>
            <w:tcW w:w="567" w:type="dxa"/>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日数</w:t>
            </w:r>
          </w:p>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／月</w:t>
            </w:r>
          </w:p>
        </w:tc>
        <w:tc>
          <w:tcPr>
            <w:tcW w:w="709" w:type="dxa"/>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見込み</w:t>
            </w:r>
          </w:p>
        </w:tc>
        <w:tc>
          <w:tcPr>
            <w:tcW w:w="1199" w:type="dxa"/>
            <w:vAlign w:val="center"/>
          </w:tcPr>
          <w:p w:rsidR="00791236" w:rsidRPr="00DB3619"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1,771</w:t>
            </w:r>
          </w:p>
        </w:tc>
        <w:tc>
          <w:tcPr>
            <w:tcW w:w="1199" w:type="dxa"/>
            <w:vAlign w:val="center"/>
          </w:tcPr>
          <w:p w:rsidR="00791236" w:rsidRPr="00DB3619" w:rsidRDefault="00791236" w:rsidP="003A07DC">
            <w:pPr>
              <w:jc w:val="right"/>
              <w:rPr>
                <w:rFonts w:ascii="HG丸ｺﾞｼｯｸM-PRO" w:eastAsia="HG丸ｺﾞｼｯｸM-PRO"/>
                <w:sz w:val="16"/>
                <w:szCs w:val="16"/>
              </w:rPr>
            </w:pPr>
            <w:r w:rsidRPr="00DB3619">
              <w:rPr>
                <w:rFonts w:ascii="HG丸ｺﾞｼｯｸM-PRO" w:eastAsia="HG丸ｺﾞｼｯｸM-PRO" w:hint="eastAsia"/>
                <w:sz w:val="16"/>
                <w:szCs w:val="16"/>
              </w:rPr>
              <w:t>972</w:t>
            </w:r>
          </w:p>
        </w:tc>
        <w:tc>
          <w:tcPr>
            <w:tcW w:w="1199" w:type="dxa"/>
            <w:vAlign w:val="center"/>
          </w:tcPr>
          <w:p w:rsidR="00791236" w:rsidRPr="00DB3619"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2,162</w:t>
            </w:r>
          </w:p>
        </w:tc>
        <w:tc>
          <w:tcPr>
            <w:tcW w:w="1199" w:type="dxa"/>
            <w:vAlign w:val="center"/>
          </w:tcPr>
          <w:p w:rsidR="00791236" w:rsidRPr="00DB3619" w:rsidRDefault="00791236" w:rsidP="003A07DC">
            <w:pPr>
              <w:jc w:val="right"/>
              <w:rPr>
                <w:rFonts w:ascii="HG丸ｺﾞｼｯｸM-PRO" w:eastAsia="HG丸ｺﾞｼｯｸM-PRO"/>
                <w:sz w:val="16"/>
                <w:szCs w:val="16"/>
              </w:rPr>
            </w:pPr>
            <w:r w:rsidRPr="00DB3619">
              <w:rPr>
                <w:rFonts w:ascii="HG丸ｺﾞｼｯｸM-PRO" w:eastAsia="HG丸ｺﾞｼｯｸM-PRO" w:hint="eastAsia"/>
                <w:sz w:val="16"/>
                <w:szCs w:val="16"/>
              </w:rPr>
              <w:t>1,188</w:t>
            </w:r>
          </w:p>
        </w:tc>
        <w:tc>
          <w:tcPr>
            <w:tcW w:w="1199" w:type="dxa"/>
            <w:vAlign w:val="center"/>
          </w:tcPr>
          <w:p w:rsidR="00791236" w:rsidRPr="00DB3619"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2,645</w:t>
            </w:r>
          </w:p>
        </w:tc>
        <w:tc>
          <w:tcPr>
            <w:tcW w:w="1199" w:type="dxa"/>
            <w:vAlign w:val="center"/>
          </w:tcPr>
          <w:p w:rsidR="00791236" w:rsidRPr="00DB3619"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1,458</w:t>
            </w:r>
          </w:p>
        </w:tc>
      </w:tr>
      <w:tr w:rsidR="00791236" w:rsidRPr="00DB3619" w:rsidTr="003A07DC">
        <w:trPr>
          <w:trHeight w:val="730"/>
        </w:trPr>
        <w:tc>
          <w:tcPr>
            <w:tcW w:w="392" w:type="dxa"/>
            <w:vMerge/>
            <w:tcBorders>
              <w:right w:val="nil"/>
            </w:tcBorders>
            <w:textDirection w:val="tbRlV"/>
            <w:vAlign w:val="center"/>
          </w:tcPr>
          <w:p w:rsidR="00791236" w:rsidRPr="00DB3619" w:rsidRDefault="00791236" w:rsidP="003A07DC">
            <w:pPr>
              <w:ind w:left="113" w:right="113"/>
              <w:jc w:val="center"/>
              <w:rPr>
                <w:rFonts w:ascii="HG丸ｺﾞｼｯｸM-PRO" w:eastAsia="HG丸ｺﾞｼｯｸM-PRO"/>
                <w:sz w:val="16"/>
                <w:szCs w:val="16"/>
              </w:rPr>
            </w:pPr>
          </w:p>
        </w:tc>
        <w:tc>
          <w:tcPr>
            <w:tcW w:w="425" w:type="dxa"/>
            <w:vMerge/>
            <w:tcBorders>
              <w:left w:val="nil"/>
            </w:tcBorders>
            <w:shd w:val="clear" w:color="auto" w:fill="FFFF00"/>
          </w:tcPr>
          <w:p w:rsidR="00791236" w:rsidRPr="00DB3619" w:rsidRDefault="00791236" w:rsidP="003A07DC">
            <w:pPr>
              <w:jc w:val="center"/>
              <w:rPr>
                <w:rFonts w:ascii="HG丸ｺﾞｼｯｸM-PRO" w:eastAsia="HG丸ｺﾞｼｯｸM-PRO"/>
                <w:sz w:val="16"/>
                <w:szCs w:val="16"/>
              </w:rPr>
            </w:pPr>
          </w:p>
        </w:tc>
        <w:tc>
          <w:tcPr>
            <w:tcW w:w="567" w:type="dxa"/>
            <w:shd w:val="clear" w:color="auto" w:fill="FFFF00"/>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人数</w:t>
            </w:r>
          </w:p>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／月</w:t>
            </w:r>
          </w:p>
        </w:tc>
        <w:tc>
          <w:tcPr>
            <w:tcW w:w="709" w:type="dxa"/>
            <w:shd w:val="clear" w:color="auto" w:fill="FFFF00"/>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見込み</w:t>
            </w:r>
          </w:p>
        </w:tc>
        <w:tc>
          <w:tcPr>
            <w:tcW w:w="1199" w:type="dxa"/>
            <w:shd w:val="clear" w:color="auto" w:fill="FFFF00"/>
            <w:vAlign w:val="center"/>
          </w:tcPr>
          <w:p w:rsidR="00791236" w:rsidRPr="00DB3619"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77</w:t>
            </w:r>
          </w:p>
        </w:tc>
        <w:tc>
          <w:tcPr>
            <w:tcW w:w="1199" w:type="dxa"/>
            <w:shd w:val="clear" w:color="auto" w:fill="FFFF00"/>
            <w:vAlign w:val="center"/>
          </w:tcPr>
          <w:p w:rsidR="00791236" w:rsidRPr="00DB3619" w:rsidRDefault="00791236" w:rsidP="003A07DC">
            <w:pPr>
              <w:jc w:val="right"/>
              <w:rPr>
                <w:rFonts w:ascii="HG丸ｺﾞｼｯｸM-PRO" w:eastAsia="HG丸ｺﾞｼｯｸM-PRO"/>
                <w:sz w:val="16"/>
                <w:szCs w:val="16"/>
              </w:rPr>
            </w:pPr>
            <w:r w:rsidRPr="00DB3619">
              <w:rPr>
                <w:rFonts w:ascii="HG丸ｺﾞｼｯｸM-PRO" w:eastAsia="HG丸ｺﾞｼｯｸM-PRO" w:hint="eastAsia"/>
                <w:sz w:val="16"/>
                <w:szCs w:val="16"/>
              </w:rPr>
              <w:t>54</w:t>
            </w:r>
          </w:p>
        </w:tc>
        <w:tc>
          <w:tcPr>
            <w:tcW w:w="1199" w:type="dxa"/>
            <w:shd w:val="clear" w:color="auto" w:fill="FFFF00"/>
            <w:vAlign w:val="center"/>
          </w:tcPr>
          <w:p w:rsidR="00791236" w:rsidRPr="00DB3619"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94</w:t>
            </w:r>
          </w:p>
        </w:tc>
        <w:tc>
          <w:tcPr>
            <w:tcW w:w="1199" w:type="dxa"/>
            <w:shd w:val="clear" w:color="auto" w:fill="FFFF00"/>
            <w:vAlign w:val="center"/>
          </w:tcPr>
          <w:p w:rsidR="00791236" w:rsidRPr="00DB3619" w:rsidRDefault="00791236" w:rsidP="003A07DC">
            <w:pPr>
              <w:jc w:val="right"/>
              <w:rPr>
                <w:rFonts w:ascii="HG丸ｺﾞｼｯｸM-PRO" w:eastAsia="HG丸ｺﾞｼｯｸM-PRO"/>
                <w:sz w:val="16"/>
                <w:szCs w:val="16"/>
              </w:rPr>
            </w:pPr>
            <w:r w:rsidRPr="00DB3619">
              <w:rPr>
                <w:rFonts w:ascii="HG丸ｺﾞｼｯｸM-PRO" w:eastAsia="HG丸ｺﾞｼｯｸM-PRO" w:hint="eastAsia"/>
                <w:sz w:val="16"/>
                <w:szCs w:val="16"/>
              </w:rPr>
              <w:t>66</w:t>
            </w:r>
          </w:p>
        </w:tc>
        <w:tc>
          <w:tcPr>
            <w:tcW w:w="1199" w:type="dxa"/>
            <w:shd w:val="clear" w:color="auto" w:fill="FFFF00"/>
            <w:vAlign w:val="center"/>
          </w:tcPr>
          <w:p w:rsidR="00791236" w:rsidRPr="00DB3619"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115</w:t>
            </w:r>
          </w:p>
        </w:tc>
        <w:tc>
          <w:tcPr>
            <w:tcW w:w="1199" w:type="dxa"/>
            <w:shd w:val="clear" w:color="auto" w:fill="FFFF00"/>
            <w:vAlign w:val="center"/>
          </w:tcPr>
          <w:p w:rsidR="00791236" w:rsidRPr="00DB3619"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81</w:t>
            </w:r>
          </w:p>
        </w:tc>
      </w:tr>
      <w:tr w:rsidR="00791236" w:rsidRPr="00DB3619" w:rsidTr="003A07DC">
        <w:trPr>
          <w:trHeight w:val="730"/>
        </w:trPr>
        <w:tc>
          <w:tcPr>
            <w:tcW w:w="392" w:type="dxa"/>
            <w:vMerge w:val="restart"/>
            <w:tcBorders>
              <w:right w:val="nil"/>
            </w:tcBorders>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B</w:t>
            </w:r>
          </w:p>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型</w:t>
            </w:r>
          </w:p>
        </w:tc>
        <w:tc>
          <w:tcPr>
            <w:tcW w:w="425" w:type="dxa"/>
            <w:vMerge w:val="restart"/>
            <w:tcBorders>
              <w:left w:val="nil"/>
            </w:tcBorders>
            <w:textDirection w:val="tbRlV"/>
            <w:vAlign w:val="center"/>
          </w:tcPr>
          <w:p w:rsidR="00791236" w:rsidRPr="00DB3619" w:rsidRDefault="00791236" w:rsidP="003A07DC">
            <w:pPr>
              <w:ind w:left="113" w:right="113"/>
              <w:jc w:val="center"/>
              <w:rPr>
                <w:rFonts w:ascii="HG丸ｺﾞｼｯｸM-PRO" w:eastAsia="HG丸ｺﾞｼｯｸM-PRO"/>
                <w:sz w:val="16"/>
                <w:szCs w:val="16"/>
              </w:rPr>
            </w:pPr>
            <w:r w:rsidRPr="00DB3619">
              <w:rPr>
                <w:rFonts w:ascii="HG丸ｺﾞｼｯｸM-PRO" w:eastAsia="HG丸ｺﾞｼｯｸM-PRO" w:hint="eastAsia"/>
                <w:sz w:val="16"/>
                <w:szCs w:val="16"/>
              </w:rPr>
              <w:t>就労継続支援</w:t>
            </w:r>
          </w:p>
        </w:tc>
        <w:tc>
          <w:tcPr>
            <w:tcW w:w="567" w:type="dxa"/>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日数</w:t>
            </w:r>
          </w:p>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／月</w:t>
            </w:r>
          </w:p>
        </w:tc>
        <w:tc>
          <w:tcPr>
            <w:tcW w:w="709" w:type="dxa"/>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見込み</w:t>
            </w:r>
          </w:p>
        </w:tc>
        <w:tc>
          <w:tcPr>
            <w:tcW w:w="1199" w:type="dxa"/>
            <w:vAlign w:val="center"/>
          </w:tcPr>
          <w:p w:rsidR="00791236" w:rsidRPr="00DB3619"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10,074</w:t>
            </w:r>
          </w:p>
        </w:tc>
        <w:tc>
          <w:tcPr>
            <w:tcW w:w="1199" w:type="dxa"/>
            <w:vAlign w:val="center"/>
          </w:tcPr>
          <w:p w:rsidR="00791236" w:rsidRPr="00DB3619"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5,984</w:t>
            </w:r>
          </w:p>
        </w:tc>
        <w:tc>
          <w:tcPr>
            <w:tcW w:w="1199" w:type="dxa"/>
            <w:vAlign w:val="center"/>
          </w:tcPr>
          <w:p w:rsidR="00791236" w:rsidRPr="00DB3619"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10,488</w:t>
            </w:r>
          </w:p>
        </w:tc>
        <w:tc>
          <w:tcPr>
            <w:tcW w:w="1199" w:type="dxa"/>
            <w:vAlign w:val="center"/>
          </w:tcPr>
          <w:p w:rsidR="00791236" w:rsidRPr="00DB3619"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6,224</w:t>
            </w:r>
          </w:p>
        </w:tc>
        <w:tc>
          <w:tcPr>
            <w:tcW w:w="1199" w:type="dxa"/>
            <w:vAlign w:val="center"/>
          </w:tcPr>
          <w:p w:rsidR="00791236" w:rsidRPr="00DB3619"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10,902</w:t>
            </w:r>
          </w:p>
        </w:tc>
        <w:tc>
          <w:tcPr>
            <w:tcW w:w="1199" w:type="dxa"/>
            <w:vAlign w:val="center"/>
          </w:tcPr>
          <w:p w:rsidR="00791236" w:rsidRPr="00DB3619"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6,480</w:t>
            </w:r>
          </w:p>
        </w:tc>
      </w:tr>
      <w:tr w:rsidR="00791236" w:rsidRPr="00DB3619" w:rsidTr="003A07DC">
        <w:trPr>
          <w:trHeight w:val="730"/>
        </w:trPr>
        <w:tc>
          <w:tcPr>
            <w:tcW w:w="392" w:type="dxa"/>
            <w:vMerge/>
            <w:tcBorders>
              <w:right w:val="nil"/>
            </w:tcBorders>
            <w:textDirection w:val="tbRlV"/>
            <w:vAlign w:val="center"/>
          </w:tcPr>
          <w:p w:rsidR="00791236" w:rsidRPr="00DB3619" w:rsidRDefault="00791236" w:rsidP="003A07DC">
            <w:pPr>
              <w:ind w:left="113" w:right="113"/>
              <w:jc w:val="center"/>
              <w:rPr>
                <w:rFonts w:ascii="HG丸ｺﾞｼｯｸM-PRO" w:eastAsia="HG丸ｺﾞｼｯｸM-PRO"/>
                <w:sz w:val="16"/>
                <w:szCs w:val="16"/>
              </w:rPr>
            </w:pPr>
          </w:p>
        </w:tc>
        <w:tc>
          <w:tcPr>
            <w:tcW w:w="425" w:type="dxa"/>
            <w:vMerge/>
            <w:tcBorders>
              <w:left w:val="nil"/>
            </w:tcBorders>
            <w:shd w:val="clear" w:color="auto" w:fill="FFFF00"/>
          </w:tcPr>
          <w:p w:rsidR="00791236" w:rsidRPr="00DB3619" w:rsidRDefault="00791236" w:rsidP="003A07DC">
            <w:pPr>
              <w:jc w:val="center"/>
              <w:rPr>
                <w:rFonts w:ascii="HG丸ｺﾞｼｯｸM-PRO" w:eastAsia="HG丸ｺﾞｼｯｸM-PRO"/>
                <w:sz w:val="16"/>
                <w:szCs w:val="16"/>
              </w:rPr>
            </w:pPr>
          </w:p>
        </w:tc>
        <w:tc>
          <w:tcPr>
            <w:tcW w:w="567" w:type="dxa"/>
            <w:shd w:val="clear" w:color="auto" w:fill="FFFF00"/>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人数</w:t>
            </w:r>
          </w:p>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／月</w:t>
            </w:r>
          </w:p>
        </w:tc>
        <w:tc>
          <w:tcPr>
            <w:tcW w:w="709" w:type="dxa"/>
            <w:shd w:val="clear" w:color="auto" w:fill="FFFF00"/>
            <w:vAlign w:val="center"/>
          </w:tcPr>
          <w:p w:rsidR="00791236" w:rsidRPr="00DB3619" w:rsidRDefault="00791236" w:rsidP="003A07DC">
            <w:pPr>
              <w:jc w:val="center"/>
              <w:rPr>
                <w:rFonts w:ascii="HG丸ｺﾞｼｯｸM-PRO" w:eastAsia="HG丸ｺﾞｼｯｸM-PRO"/>
                <w:sz w:val="16"/>
                <w:szCs w:val="16"/>
              </w:rPr>
            </w:pPr>
            <w:r w:rsidRPr="00DB3619">
              <w:rPr>
                <w:rFonts w:ascii="HG丸ｺﾞｼｯｸM-PRO" w:eastAsia="HG丸ｺﾞｼｯｸM-PRO" w:hint="eastAsia"/>
                <w:sz w:val="16"/>
                <w:szCs w:val="16"/>
              </w:rPr>
              <w:t>見込み</w:t>
            </w:r>
          </w:p>
        </w:tc>
        <w:tc>
          <w:tcPr>
            <w:tcW w:w="1199" w:type="dxa"/>
            <w:shd w:val="clear" w:color="auto" w:fill="FFFF00"/>
            <w:vAlign w:val="center"/>
          </w:tcPr>
          <w:p w:rsidR="00791236" w:rsidRPr="00DB3619"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438</w:t>
            </w:r>
          </w:p>
        </w:tc>
        <w:tc>
          <w:tcPr>
            <w:tcW w:w="1199" w:type="dxa"/>
            <w:shd w:val="clear" w:color="auto" w:fill="FFFF00"/>
            <w:vAlign w:val="center"/>
          </w:tcPr>
          <w:p w:rsidR="00791236" w:rsidRPr="00DB3619"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374</w:t>
            </w:r>
          </w:p>
        </w:tc>
        <w:tc>
          <w:tcPr>
            <w:tcW w:w="1199" w:type="dxa"/>
            <w:shd w:val="clear" w:color="auto" w:fill="FFFF00"/>
            <w:vAlign w:val="center"/>
          </w:tcPr>
          <w:p w:rsidR="00791236" w:rsidRPr="00DB3619"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456</w:t>
            </w:r>
          </w:p>
        </w:tc>
        <w:tc>
          <w:tcPr>
            <w:tcW w:w="1199" w:type="dxa"/>
            <w:shd w:val="clear" w:color="auto" w:fill="FFFF00"/>
            <w:vAlign w:val="center"/>
          </w:tcPr>
          <w:p w:rsidR="00791236" w:rsidRPr="00DB3619"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389</w:t>
            </w:r>
          </w:p>
        </w:tc>
        <w:tc>
          <w:tcPr>
            <w:tcW w:w="1199" w:type="dxa"/>
            <w:shd w:val="clear" w:color="auto" w:fill="FFFF00"/>
            <w:vAlign w:val="center"/>
          </w:tcPr>
          <w:p w:rsidR="00791236" w:rsidRPr="00DB3619"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474</w:t>
            </w:r>
          </w:p>
        </w:tc>
        <w:tc>
          <w:tcPr>
            <w:tcW w:w="1199" w:type="dxa"/>
            <w:shd w:val="clear" w:color="auto" w:fill="FFFF00"/>
            <w:vAlign w:val="center"/>
          </w:tcPr>
          <w:p w:rsidR="00791236" w:rsidRPr="00DB3619"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405</w:t>
            </w:r>
          </w:p>
        </w:tc>
      </w:tr>
    </w:tbl>
    <w:p w:rsidR="00791236" w:rsidRDefault="00791236" w:rsidP="00791236">
      <w:pPr>
        <w:spacing w:line="440" w:lineRule="exact"/>
        <w:ind w:firstLineChars="100" w:firstLine="243"/>
        <w:rPr>
          <w:rFonts w:ascii="HG丸ｺﾞｼｯｸM-PRO" w:eastAsia="HG丸ｺﾞｼｯｸM-PRO" w:hAnsi="HG丸ｺﾞｼｯｸM-PRO"/>
          <w:sz w:val="24"/>
        </w:rPr>
      </w:pPr>
    </w:p>
    <w:p w:rsidR="00791236" w:rsidRPr="00DB3619" w:rsidRDefault="00791236" w:rsidP="00791236">
      <w:pPr>
        <w:spacing w:line="440" w:lineRule="exact"/>
        <w:ind w:firstLineChars="100" w:firstLine="243"/>
        <w:rPr>
          <w:rFonts w:ascii="HG丸ｺﾞｼｯｸM-PRO" w:eastAsia="HG丸ｺﾞｼｯｸM-PRO" w:hAnsi="HG丸ｺﾞｼｯｸM-PRO"/>
          <w:sz w:val="24"/>
        </w:rPr>
      </w:pPr>
      <w:r w:rsidRPr="00DB3619">
        <w:rPr>
          <w:rFonts w:ascii="HG丸ｺﾞｼｯｸM-PRO" w:eastAsia="HG丸ｺﾞｼｯｸM-PRO" w:hAnsi="HG丸ｺﾞｼｯｸM-PRO" w:hint="eastAsia"/>
          <w:sz w:val="24"/>
        </w:rPr>
        <w:t>第４期計画にお</w:t>
      </w:r>
      <w:r w:rsidR="003417B6">
        <w:rPr>
          <w:rFonts w:ascii="HG丸ｺﾞｼｯｸM-PRO" w:eastAsia="HG丸ｺﾞｼｯｸM-PRO" w:hAnsi="HG丸ｺﾞｼｯｸM-PRO" w:hint="eastAsia"/>
          <w:sz w:val="24"/>
        </w:rPr>
        <w:t>いては、過去の実績を加味し見込み量を設定しました。就労移行支援、</w:t>
      </w:r>
      <w:r w:rsidRPr="00DB3619">
        <w:rPr>
          <w:rFonts w:ascii="HG丸ｺﾞｼｯｸM-PRO" w:eastAsia="HG丸ｺﾞｼｯｸM-PRO" w:hAnsi="HG丸ｺﾞｼｯｸM-PRO" w:hint="eastAsia"/>
          <w:sz w:val="24"/>
        </w:rPr>
        <w:t>就労継続支援A型</w:t>
      </w:r>
      <w:r w:rsidR="003417B6">
        <w:rPr>
          <w:rFonts w:ascii="HG丸ｺﾞｼｯｸM-PRO" w:eastAsia="HG丸ｺﾞｼｯｸM-PRO" w:hAnsi="HG丸ｺﾞｼｯｸM-PRO" w:hint="eastAsia"/>
          <w:sz w:val="24"/>
        </w:rPr>
        <w:t>、</w:t>
      </w:r>
      <w:r w:rsidRPr="00DB3619">
        <w:rPr>
          <w:rFonts w:ascii="HG丸ｺﾞｼｯｸM-PRO" w:eastAsia="HG丸ｺﾞｼｯｸM-PRO" w:hAnsi="HG丸ｺﾞｼｯｸM-PRO" w:hint="eastAsia"/>
          <w:sz w:val="24"/>
        </w:rPr>
        <w:t>就労継続支援B型とも今後も利用実績が増加していくと見込んでおります。</w:t>
      </w: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4C0064" w:rsidP="00791236">
      <w:pPr>
        <w:spacing w:line="440" w:lineRule="exact"/>
        <w:rPr>
          <w:rFonts w:ascii="HG丸ｺﾞｼｯｸM-PRO" w:eastAsia="HG丸ｺﾞｼｯｸM-PRO" w:hAnsi="HG丸ｺﾞｼｯｸM-PRO"/>
          <w:b/>
          <w:sz w:val="24"/>
        </w:rPr>
      </w:pPr>
      <w:r w:rsidRPr="004C0064">
        <w:rPr>
          <w:rFonts w:hint="eastAsia"/>
          <w:noProof/>
          <w:szCs w:val="22"/>
        </w:rPr>
        <w:drawing>
          <wp:anchor distT="0" distB="0" distL="114300" distR="114300" simplePos="0" relativeHeight="251825152" behindDoc="0" locked="0" layoutInCell="1" allowOverlap="1" wp14:anchorId="6239E84A" wp14:editId="62913C51">
            <wp:simplePos x="0" y="0"/>
            <wp:positionH relativeFrom="page">
              <wp:posOffset>6228715</wp:posOffset>
            </wp:positionH>
            <wp:positionV relativeFrom="page">
              <wp:posOffset>9361170</wp:posOffset>
            </wp:positionV>
            <wp:extent cx="714240" cy="714240"/>
            <wp:effectExtent l="0" t="0" r="0" b="0"/>
            <wp:wrapNone/>
            <wp:docPr id="58" name="JAVISCODE041-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627D85">
      <w:pPr>
        <w:spacing w:line="440" w:lineRule="exact"/>
        <w:rPr>
          <w:rFonts w:ascii="HG丸ｺﾞｼｯｸM-PRO" w:eastAsia="HG丸ｺﾞｼｯｸM-PRO" w:hAnsi="HG丸ｺﾞｼｯｸM-PRO"/>
          <w:b/>
          <w:sz w:val="24"/>
        </w:rPr>
      </w:pPr>
      <w:r w:rsidRPr="00BA7B81">
        <w:rPr>
          <w:rFonts w:ascii="HG丸ｺﾞｼｯｸM-PRO" w:eastAsia="HG丸ｺﾞｼｯｸM-PRO" w:hAnsi="HG丸ｺﾞｼｯｸM-PRO" w:hint="eastAsia"/>
          <w:b/>
          <w:sz w:val="24"/>
        </w:rPr>
        <w:t>（５）居住系サービス</w:t>
      </w:r>
    </w:p>
    <w:p w:rsidR="00627D85" w:rsidRPr="00627D85" w:rsidRDefault="00627D85" w:rsidP="00627D85">
      <w:pPr>
        <w:spacing w:line="440" w:lineRule="exact"/>
        <w:rPr>
          <w:rFonts w:ascii="HG丸ｺﾞｼｯｸM-PRO" w:eastAsia="HG丸ｺﾞｼｯｸM-PRO" w:hAnsi="HG丸ｺﾞｼｯｸM-PRO"/>
          <w:b/>
          <w:szCs w:val="21"/>
        </w:rPr>
      </w:pPr>
    </w:p>
    <w:p w:rsidR="00791236" w:rsidRPr="00627D85" w:rsidRDefault="00791236" w:rsidP="00627D85">
      <w:pPr>
        <w:jc w:val="center"/>
        <w:rPr>
          <w:rFonts w:ascii="HG丸ｺﾞｼｯｸM-PRO" w:eastAsia="HG丸ｺﾞｼｯｸM-PRO" w:hAnsi="HG丸ｺﾞｼｯｸM-PRO"/>
          <w:b/>
          <w:sz w:val="24"/>
        </w:rPr>
      </w:pPr>
      <w:r w:rsidRPr="00BA7B81">
        <w:rPr>
          <w:rFonts w:ascii="HG丸ｺﾞｼｯｸM-PRO" w:eastAsia="HG丸ｺﾞｼｯｸM-PRO" w:hAnsi="HG丸ｺﾞｼｯｸM-PRO" w:hint="eastAsia"/>
          <w:b/>
          <w:sz w:val="24"/>
        </w:rPr>
        <w:t>第３期計画の見込み量及び実績</w:t>
      </w:r>
    </w:p>
    <w:tbl>
      <w:tblPr>
        <w:tblpPr w:leftFromText="142" w:rightFromText="142" w:vertAnchor="page" w:horzAnchor="margin" w:tblpY="30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851"/>
        <w:gridCol w:w="1080"/>
        <w:gridCol w:w="1081"/>
        <w:gridCol w:w="1081"/>
        <w:gridCol w:w="1081"/>
        <w:gridCol w:w="1081"/>
        <w:gridCol w:w="1081"/>
      </w:tblGrid>
      <w:tr w:rsidR="00791236" w:rsidRPr="00BA7B81" w:rsidTr="00627D85">
        <w:tc>
          <w:tcPr>
            <w:tcW w:w="817" w:type="dxa"/>
            <w:vMerge w:val="restart"/>
            <w:vAlign w:val="center"/>
          </w:tcPr>
          <w:p w:rsidR="00791236" w:rsidRPr="00BA7B81" w:rsidRDefault="00791236" w:rsidP="00627D85">
            <w:pPr>
              <w:jc w:val="center"/>
              <w:rPr>
                <w:rFonts w:ascii="HG丸ｺﾞｼｯｸM-PRO" w:eastAsia="HG丸ｺﾞｼｯｸM-PRO"/>
                <w:sz w:val="16"/>
                <w:szCs w:val="16"/>
              </w:rPr>
            </w:pPr>
          </w:p>
        </w:tc>
        <w:tc>
          <w:tcPr>
            <w:tcW w:w="567" w:type="dxa"/>
            <w:vMerge w:val="restart"/>
            <w:vAlign w:val="center"/>
          </w:tcPr>
          <w:p w:rsidR="00791236" w:rsidRPr="00BA7B81" w:rsidRDefault="00791236" w:rsidP="00627D85">
            <w:pPr>
              <w:jc w:val="center"/>
              <w:rPr>
                <w:rFonts w:ascii="HG丸ｺﾞｼｯｸM-PRO" w:eastAsia="HG丸ｺﾞｼｯｸM-PRO"/>
                <w:sz w:val="16"/>
                <w:szCs w:val="16"/>
              </w:rPr>
            </w:pPr>
            <w:r w:rsidRPr="00BA7B81">
              <w:rPr>
                <w:rFonts w:ascii="HG丸ｺﾞｼｯｸM-PRO" w:eastAsia="HG丸ｺﾞｼｯｸM-PRO" w:hint="eastAsia"/>
                <w:sz w:val="16"/>
                <w:szCs w:val="16"/>
              </w:rPr>
              <w:t>単位</w:t>
            </w:r>
          </w:p>
        </w:tc>
        <w:tc>
          <w:tcPr>
            <w:tcW w:w="851" w:type="dxa"/>
            <w:vMerge w:val="restart"/>
            <w:vAlign w:val="center"/>
          </w:tcPr>
          <w:p w:rsidR="00791236" w:rsidRPr="00BA7B81" w:rsidRDefault="00791236" w:rsidP="00627D85">
            <w:pPr>
              <w:jc w:val="center"/>
              <w:rPr>
                <w:rFonts w:ascii="HG丸ｺﾞｼｯｸM-PRO" w:eastAsia="HG丸ｺﾞｼｯｸM-PRO"/>
                <w:sz w:val="16"/>
                <w:szCs w:val="16"/>
              </w:rPr>
            </w:pPr>
          </w:p>
        </w:tc>
        <w:tc>
          <w:tcPr>
            <w:tcW w:w="2161" w:type="dxa"/>
            <w:gridSpan w:val="2"/>
            <w:vAlign w:val="center"/>
          </w:tcPr>
          <w:p w:rsidR="00791236" w:rsidRPr="00BA7B81" w:rsidRDefault="00791236" w:rsidP="00627D85">
            <w:pPr>
              <w:jc w:val="center"/>
              <w:rPr>
                <w:rFonts w:ascii="HG丸ｺﾞｼｯｸM-PRO" w:eastAsia="HG丸ｺﾞｼｯｸM-PRO"/>
                <w:sz w:val="16"/>
                <w:szCs w:val="16"/>
              </w:rPr>
            </w:pPr>
            <w:r w:rsidRPr="00BA7B81">
              <w:rPr>
                <w:rFonts w:ascii="HG丸ｺﾞｼｯｸM-PRO" w:eastAsia="HG丸ｺﾞｼｯｸM-PRO" w:hint="eastAsia"/>
                <w:sz w:val="16"/>
                <w:szCs w:val="16"/>
              </w:rPr>
              <w:t>２４年度</w:t>
            </w:r>
          </w:p>
        </w:tc>
        <w:tc>
          <w:tcPr>
            <w:tcW w:w="2162" w:type="dxa"/>
            <w:gridSpan w:val="2"/>
            <w:vAlign w:val="center"/>
          </w:tcPr>
          <w:p w:rsidR="00791236" w:rsidRPr="00BA7B81" w:rsidRDefault="00791236" w:rsidP="00627D85">
            <w:pPr>
              <w:jc w:val="center"/>
              <w:rPr>
                <w:rFonts w:ascii="HG丸ｺﾞｼｯｸM-PRO" w:eastAsia="HG丸ｺﾞｼｯｸM-PRO"/>
                <w:sz w:val="16"/>
                <w:szCs w:val="16"/>
              </w:rPr>
            </w:pPr>
            <w:r w:rsidRPr="00BA7B81">
              <w:rPr>
                <w:rFonts w:ascii="HG丸ｺﾞｼｯｸM-PRO" w:eastAsia="HG丸ｺﾞｼｯｸM-PRO" w:hint="eastAsia"/>
                <w:sz w:val="16"/>
                <w:szCs w:val="16"/>
              </w:rPr>
              <w:t>２５年度</w:t>
            </w:r>
          </w:p>
        </w:tc>
        <w:tc>
          <w:tcPr>
            <w:tcW w:w="2162" w:type="dxa"/>
            <w:gridSpan w:val="2"/>
            <w:vAlign w:val="center"/>
          </w:tcPr>
          <w:p w:rsidR="00791236" w:rsidRPr="00BA7B81" w:rsidRDefault="00791236" w:rsidP="00627D85">
            <w:pPr>
              <w:jc w:val="center"/>
              <w:rPr>
                <w:rFonts w:ascii="HG丸ｺﾞｼｯｸM-PRO" w:eastAsia="HG丸ｺﾞｼｯｸM-PRO"/>
                <w:sz w:val="16"/>
                <w:szCs w:val="16"/>
              </w:rPr>
            </w:pPr>
            <w:r w:rsidRPr="00BA7B81">
              <w:rPr>
                <w:rFonts w:ascii="HG丸ｺﾞｼｯｸM-PRO" w:eastAsia="HG丸ｺﾞｼｯｸM-PRO" w:hint="eastAsia"/>
                <w:sz w:val="16"/>
                <w:szCs w:val="16"/>
              </w:rPr>
              <w:t>２６年度</w:t>
            </w:r>
          </w:p>
        </w:tc>
      </w:tr>
      <w:tr w:rsidR="00791236" w:rsidRPr="00BA7B81" w:rsidTr="00627D85">
        <w:tc>
          <w:tcPr>
            <w:tcW w:w="817" w:type="dxa"/>
            <w:vMerge/>
            <w:vAlign w:val="center"/>
          </w:tcPr>
          <w:p w:rsidR="00791236" w:rsidRPr="00BA7B81" w:rsidRDefault="00791236" w:rsidP="00627D85">
            <w:pPr>
              <w:jc w:val="center"/>
              <w:rPr>
                <w:rFonts w:ascii="HG丸ｺﾞｼｯｸM-PRO" w:eastAsia="HG丸ｺﾞｼｯｸM-PRO"/>
                <w:sz w:val="16"/>
                <w:szCs w:val="16"/>
              </w:rPr>
            </w:pPr>
          </w:p>
        </w:tc>
        <w:tc>
          <w:tcPr>
            <w:tcW w:w="567" w:type="dxa"/>
            <w:vMerge/>
            <w:vAlign w:val="center"/>
          </w:tcPr>
          <w:p w:rsidR="00791236" w:rsidRPr="00BA7B81" w:rsidRDefault="00791236" w:rsidP="00627D85">
            <w:pPr>
              <w:jc w:val="center"/>
              <w:rPr>
                <w:rFonts w:ascii="HG丸ｺﾞｼｯｸM-PRO" w:eastAsia="HG丸ｺﾞｼｯｸM-PRO"/>
                <w:sz w:val="16"/>
                <w:szCs w:val="16"/>
              </w:rPr>
            </w:pPr>
          </w:p>
        </w:tc>
        <w:tc>
          <w:tcPr>
            <w:tcW w:w="851" w:type="dxa"/>
            <w:vMerge/>
            <w:vAlign w:val="center"/>
          </w:tcPr>
          <w:p w:rsidR="00791236" w:rsidRPr="00BA7B81" w:rsidRDefault="00791236" w:rsidP="00627D85">
            <w:pPr>
              <w:jc w:val="center"/>
              <w:rPr>
                <w:rFonts w:ascii="HG丸ｺﾞｼｯｸM-PRO" w:eastAsia="HG丸ｺﾞｼｯｸM-PRO"/>
                <w:sz w:val="16"/>
                <w:szCs w:val="16"/>
              </w:rPr>
            </w:pPr>
          </w:p>
        </w:tc>
        <w:tc>
          <w:tcPr>
            <w:tcW w:w="1080" w:type="dxa"/>
            <w:tcBorders>
              <w:bottom w:val="single" w:sz="4" w:space="0" w:color="auto"/>
            </w:tcBorders>
            <w:vAlign w:val="center"/>
          </w:tcPr>
          <w:p w:rsidR="00791236" w:rsidRPr="00BA7B81" w:rsidRDefault="00791236" w:rsidP="00627D85">
            <w:pPr>
              <w:jc w:val="center"/>
              <w:rPr>
                <w:rFonts w:ascii="HG丸ｺﾞｼｯｸM-PRO" w:eastAsia="HG丸ｺﾞｼｯｸM-PRO"/>
                <w:sz w:val="16"/>
                <w:szCs w:val="16"/>
              </w:rPr>
            </w:pPr>
            <w:r w:rsidRPr="00BA7B81">
              <w:rPr>
                <w:rFonts w:ascii="HG丸ｺﾞｼｯｸM-PRO" w:eastAsia="HG丸ｺﾞｼｯｸM-PRO" w:hint="eastAsia"/>
                <w:sz w:val="16"/>
                <w:szCs w:val="16"/>
              </w:rPr>
              <w:t>支給決定</w:t>
            </w:r>
          </w:p>
        </w:tc>
        <w:tc>
          <w:tcPr>
            <w:tcW w:w="1081" w:type="dxa"/>
            <w:tcBorders>
              <w:bottom w:val="single" w:sz="4" w:space="0" w:color="auto"/>
            </w:tcBorders>
            <w:vAlign w:val="center"/>
          </w:tcPr>
          <w:p w:rsidR="00791236" w:rsidRPr="00BA7B81" w:rsidRDefault="00791236" w:rsidP="00627D85">
            <w:pPr>
              <w:jc w:val="center"/>
              <w:rPr>
                <w:rFonts w:ascii="HG丸ｺﾞｼｯｸM-PRO" w:eastAsia="HG丸ｺﾞｼｯｸM-PRO"/>
                <w:sz w:val="16"/>
                <w:szCs w:val="16"/>
              </w:rPr>
            </w:pPr>
            <w:r w:rsidRPr="00BA7B81">
              <w:rPr>
                <w:rFonts w:ascii="HG丸ｺﾞｼｯｸM-PRO" w:eastAsia="HG丸ｺﾞｼｯｸM-PRO" w:hint="eastAsia"/>
                <w:sz w:val="16"/>
                <w:szCs w:val="16"/>
              </w:rPr>
              <w:t>利用</w:t>
            </w:r>
          </w:p>
        </w:tc>
        <w:tc>
          <w:tcPr>
            <w:tcW w:w="1081" w:type="dxa"/>
            <w:tcBorders>
              <w:bottom w:val="single" w:sz="4" w:space="0" w:color="auto"/>
            </w:tcBorders>
            <w:vAlign w:val="center"/>
          </w:tcPr>
          <w:p w:rsidR="00791236" w:rsidRPr="00BA7B81" w:rsidRDefault="00791236" w:rsidP="00627D85">
            <w:pPr>
              <w:jc w:val="center"/>
              <w:rPr>
                <w:rFonts w:ascii="HG丸ｺﾞｼｯｸM-PRO" w:eastAsia="HG丸ｺﾞｼｯｸM-PRO"/>
                <w:sz w:val="16"/>
                <w:szCs w:val="16"/>
              </w:rPr>
            </w:pPr>
            <w:r w:rsidRPr="00BA7B81">
              <w:rPr>
                <w:rFonts w:ascii="HG丸ｺﾞｼｯｸM-PRO" w:eastAsia="HG丸ｺﾞｼｯｸM-PRO" w:hint="eastAsia"/>
                <w:sz w:val="16"/>
                <w:szCs w:val="16"/>
              </w:rPr>
              <w:t>支給決定</w:t>
            </w:r>
          </w:p>
        </w:tc>
        <w:tc>
          <w:tcPr>
            <w:tcW w:w="1081" w:type="dxa"/>
            <w:tcBorders>
              <w:bottom w:val="single" w:sz="4" w:space="0" w:color="auto"/>
            </w:tcBorders>
            <w:vAlign w:val="center"/>
          </w:tcPr>
          <w:p w:rsidR="00791236" w:rsidRPr="00BA7B81" w:rsidRDefault="00791236" w:rsidP="00627D85">
            <w:pPr>
              <w:jc w:val="center"/>
              <w:rPr>
                <w:rFonts w:ascii="HG丸ｺﾞｼｯｸM-PRO" w:eastAsia="HG丸ｺﾞｼｯｸM-PRO"/>
                <w:sz w:val="16"/>
                <w:szCs w:val="16"/>
              </w:rPr>
            </w:pPr>
            <w:r w:rsidRPr="00BA7B81">
              <w:rPr>
                <w:rFonts w:ascii="HG丸ｺﾞｼｯｸM-PRO" w:eastAsia="HG丸ｺﾞｼｯｸM-PRO" w:hint="eastAsia"/>
                <w:sz w:val="16"/>
                <w:szCs w:val="16"/>
              </w:rPr>
              <w:t>利用</w:t>
            </w:r>
          </w:p>
        </w:tc>
        <w:tc>
          <w:tcPr>
            <w:tcW w:w="1081" w:type="dxa"/>
            <w:tcBorders>
              <w:bottom w:val="single" w:sz="4" w:space="0" w:color="auto"/>
            </w:tcBorders>
            <w:vAlign w:val="center"/>
          </w:tcPr>
          <w:p w:rsidR="00791236" w:rsidRPr="00BA7B81" w:rsidRDefault="00791236" w:rsidP="00627D85">
            <w:pPr>
              <w:jc w:val="center"/>
              <w:rPr>
                <w:rFonts w:ascii="HG丸ｺﾞｼｯｸM-PRO" w:eastAsia="HG丸ｺﾞｼｯｸM-PRO"/>
                <w:sz w:val="16"/>
                <w:szCs w:val="16"/>
              </w:rPr>
            </w:pPr>
            <w:r w:rsidRPr="00BA7B81">
              <w:rPr>
                <w:rFonts w:ascii="HG丸ｺﾞｼｯｸM-PRO" w:eastAsia="HG丸ｺﾞｼｯｸM-PRO" w:hint="eastAsia"/>
                <w:sz w:val="16"/>
                <w:szCs w:val="16"/>
              </w:rPr>
              <w:t>支給決定</w:t>
            </w:r>
          </w:p>
        </w:tc>
        <w:tc>
          <w:tcPr>
            <w:tcW w:w="1081" w:type="dxa"/>
            <w:tcBorders>
              <w:bottom w:val="single" w:sz="4" w:space="0" w:color="auto"/>
            </w:tcBorders>
            <w:vAlign w:val="center"/>
          </w:tcPr>
          <w:p w:rsidR="00791236" w:rsidRPr="00BA7B81" w:rsidRDefault="00791236" w:rsidP="00627D85">
            <w:pPr>
              <w:jc w:val="center"/>
              <w:rPr>
                <w:rFonts w:ascii="HG丸ｺﾞｼｯｸM-PRO" w:eastAsia="HG丸ｺﾞｼｯｸM-PRO"/>
                <w:sz w:val="16"/>
                <w:szCs w:val="16"/>
              </w:rPr>
            </w:pPr>
            <w:r w:rsidRPr="00BA7B81">
              <w:rPr>
                <w:rFonts w:ascii="HG丸ｺﾞｼｯｸM-PRO" w:eastAsia="HG丸ｺﾞｼｯｸM-PRO" w:hint="eastAsia"/>
                <w:sz w:val="16"/>
                <w:szCs w:val="16"/>
              </w:rPr>
              <w:t>利用</w:t>
            </w:r>
          </w:p>
        </w:tc>
      </w:tr>
      <w:tr w:rsidR="00791236" w:rsidRPr="00BA7B81" w:rsidTr="00627D85">
        <w:trPr>
          <w:trHeight w:val="738"/>
        </w:trPr>
        <w:tc>
          <w:tcPr>
            <w:tcW w:w="817" w:type="dxa"/>
            <w:vMerge w:val="restart"/>
            <w:textDirection w:val="tbRlV"/>
            <w:vAlign w:val="center"/>
          </w:tcPr>
          <w:p w:rsidR="00791236" w:rsidRDefault="00791236" w:rsidP="00627D85">
            <w:pPr>
              <w:ind w:left="113" w:right="113"/>
              <w:jc w:val="center"/>
              <w:rPr>
                <w:rFonts w:ascii="HG丸ｺﾞｼｯｸM-PRO" w:eastAsia="HG丸ｺﾞｼｯｸM-PRO"/>
                <w:sz w:val="16"/>
                <w:szCs w:val="16"/>
              </w:rPr>
            </w:pPr>
            <w:r w:rsidRPr="00BA7B81">
              <w:rPr>
                <w:rFonts w:ascii="HG丸ｺﾞｼｯｸM-PRO" w:eastAsia="HG丸ｺﾞｼｯｸM-PRO" w:hint="eastAsia"/>
                <w:sz w:val="16"/>
                <w:szCs w:val="16"/>
              </w:rPr>
              <w:t>共同生活援助</w:t>
            </w:r>
          </w:p>
          <w:p w:rsidR="000A70F6" w:rsidRPr="00BA7B81" w:rsidRDefault="000A70F6" w:rsidP="00627D85">
            <w:pPr>
              <w:ind w:left="113" w:right="113"/>
              <w:jc w:val="center"/>
              <w:rPr>
                <w:rFonts w:ascii="HG丸ｺﾞｼｯｸM-PRO" w:eastAsia="HG丸ｺﾞｼｯｸM-PRO"/>
                <w:sz w:val="16"/>
                <w:szCs w:val="16"/>
              </w:rPr>
            </w:pPr>
            <w:r>
              <w:rPr>
                <w:rFonts w:ascii="HG丸ｺﾞｼｯｸM-PRO" w:eastAsia="HG丸ｺﾞｼｯｸM-PRO" w:hint="eastAsia"/>
                <w:sz w:val="16"/>
                <w:szCs w:val="16"/>
              </w:rPr>
              <w:t>共同生活介護</w:t>
            </w:r>
          </w:p>
        </w:tc>
        <w:tc>
          <w:tcPr>
            <w:tcW w:w="567" w:type="dxa"/>
            <w:vMerge w:val="restart"/>
            <w:vAlign w:val="center"/>
          </w:tcPr>
          <w:p w:rsidR="00791236" w:rsidRPr="00BA7B81" w:rsidRDefault="00791236" w:rsidP="00627D85">
            <w:pPr>
              <w:jc w:val="center"/>
              <w:rPr>
                <w:rFonts w:ascii="HG丸ｺﾞｼｯｸM-PRO" w:eastAsia="HG丸ｺﾞｼｯｸM-PRO"/>
                <w:sz w:val="16"/>
                <w:szCs w:val="16"/>
              </w:rPr>
            </w:pPr>
            <w:r w:rsidRPr="00BA7B81">
              <w:rPr>
                <w:rFonts w:ascii="HG丸ｺﾞｼｯｸM-PRO" w:eastAsia="HG丸ｺﾞｼｯｸM-PRO" w:hint="eastAsia"/>
                <w:sz w:val="16"/>
                <w:szCs w:val="16"/>
              </w:rPr>
              <w:t>人数</w:t>
            </w:r>
          </w:p>
          <w:p w:rsidR="00791236" w:rsidRPr="00BA7B81" w:rsidRDefault="00791236" w:rsidP="00627D85">
            <w:pPr>
              <w:jc w:val="center"/>
              <w:rPr>
                <w:rFonts w:ascii="HG丸ｺﾞｼｯｸM-PRO" w:eastAsia="HG丸ｺﾞｼｯｸM-PRO"/>
                <w:sz w:val="16"/>
                <w:szCs w:val="16"/>
              </w:rPr>
            </w:pPr>
            <w:r w:rsidRPr="00BA7B81">
              <w:rPr>
                <w:rFonts w:ascii="HG丸ｺﾞｼｯｸM-PRO" w:eastAsia="HG丸ｺﾞｼｯｸM-PRO" w:hint="eastAsia"/>
                <w:sz w:val="16"/>
                <w:szCs w:val="16"/>
              </w:rPr>
              <w:t>／月</w:t>
            </w:r>
          </w:p>
        </w:tc>
        <w:tc>
          <w:tcPr>
            <w:tcW w:w="851" w:type="dxa"/>
            <w:vAlign w:val="center"/>
          </w:tcPr>
          <w:p w:rsidR="00791236" w:rsidRPr="00BA7B81" w:rsidRDefault="00791236" w:rsidP="00627D85">
            <w:pPr>
              <w:jc w:val="center"/>
              <w:rPr>
                <w:rFonts w:ascii="HG丸ｺﾞｼｯｸM-PRO" w:eastAsia="HG丸ｺﾞｼｯｸM-PRO"/>
                <w:sz w:val="16"/>
                <w:szCs w:val="16"/>
              </w:rPr>
            </w:pPr>
            <w:r w:rsidRPr="00BA7B81">
              <w:rPr>
                <w:rFonts w:ascii="HG丸ｺﾞｼｯｸM-PRO" w:eastAsia="HG丸ｺﾞｼｯｸM-PRO" w:hint="eastAsia"/>
                <w:sz w:val="16"/>
                <w:szCs w:val="16"/>
              </w:rPr>
              <w:t>見込み</w:t>
            </w:r>
          </w:p>
        </w:tc>
        <w:tc>
          <w:tcPr>
            <w:tcW w:w="1080" w:type="dxa"/>
            <w:tcBorders>
              <w:tr2bl w:val="nil"/>
            </w:tcBorders>
            <w:vAlign w:val="center"/>
          </w:tcPr>
          <w:p w:rsidR="00791236" w:rsidRPr="00BA7B81" w:rsidRDefault="00791236" w:rsidP="00627D85">
            <w:pPr>
              <w:jc w:val="right"/>
              <w:rPr>
                <w:rFonts w:ascii="HG丸ｺﾞｼｯｸM-PRO" w:eastAsia="HG丸ｺﾞｼｯｸM-PRO"/>
                <w:sz w:val="16"/>
                <w:szCs w:val="16"/>
              </w:rPr>
            </w:pPr>
            <w:r w:rsidRPr="00BA7B81">
              <w:rPr>
                <w:rFonts w:ascii="HG丸ｺﾞｼｯｸM-PRO" w:eastAsia="HG丸ｺﾞｼｯｸM-PRO" w:hint="eastAsia"/>
                <w:sz w:val="16"/>
                <w:szCs w:val="16"/>
              </w:rPr>
              <w:t>210</w:t>
            </w:r>
          </w:p>
        </w:tc>
        <w:tc>
          <w:tcPr>
            <w:tcW w:w="1081" w:type="dxa"/>
            <w:tcBorders>
              <w:tr2bl w:val="nil"/>
            </w:tcBorders>
            <w:vAlign w:val="center"/>
          </w:tcPr>
          <w:p w:rsidR="00791236" w:rsidRPr="00BA7B81" w:rsidRDefault="00791236" w:rsidP="00627D85">
            <w:pPr>
              <w:jc w:val="center"/>
              <w:rPr>
                <w:rFonts w:ascii="HG丸ｺﾞｼｯｸM-PRO" w:eastAsia="HG丸ｺﾞｼｯｸM-PRO"/>
                <w:sz w:val="16"/>
                <w:szCs w:val="16"/>
              </w:rPr>
            </w:pPr>
            <w:r w:rsidRPr="00BA7B81">
              <w:rPr>
                <w:rFonts w:ascii="HG丸ｺﾞｼｯｸM-PRO" w:eastAsia="HG丸ｺﾞｼｯｸM-PRO" w:hint="eastAsia"/>
                <w:sz w:val="16"/>
                <w:szCs w:val="16"/>
              </w:rPr>
              <w:t>―</w:t>
            </w:r>
          </w:p>
        </w:tc>
        <w:tc>
          <w:tcPr>
            <w:tcW w:w="1081" w:type="dxa"/>
            <w:tcBorders>
              <w:tr2bl w:val="nil"/>
            </w:tcBorders>
            <w:vAlign w:val="center"/>
          </w:tcPr>
          <w:p w:rsidR="00791236" w:rsidRPr="00BA7B81" w:rsidRDefault="00791236" w:rsidP="00627D85">
            <w:pPr>
              <w:jc w:val="right"/>
              <w:rPr>
                <w:rFonts w:ascii="HG丸ｺﾞｼｯｸM-PRO" w:eastAsia="HG丸ｺﾞｼｯｸM-PRO"/>
                <w:sz w:val="16"/>
                <w:szCs w:val="16"/>
              </w:rPr>
            </w:pPr>
            <w:r w:rsidRPr="00BA7B81">
              <w:rPr>
                <w:rFonts w:ascii="HG丸ｺﾞｼｯｸM-PRO" w:eastAsia="HG丸ｺﾞｼｯｸM-PRO" w:hint="eastAsia"/>
                <w:sz w:val="16"/>
                <w:szCs w:val="16"/>
              </w:rPr>
              <w:t>220</w:t>
            </w:r>
          </w:p>
        </w:tc>
        <w:tc>
          <w:tcPr>
            <w:tcW w:w="1081" w:type="dxa"/>
            <w:tcBorders>
              <w:tr2bl w:val="nil"/>
            </w:tcBorders>
            <w:vAlign w:val="center"/>
          </w:tcPr>
          <w:p w:rsidR="00791236" w:rsidRPr="00BA7B81" w:rsidRDefault="00791236" w:rsidP="00627D85">
            <w:pPr>
              <w:jc w:val="center"/>
              <w:rPr>
                <w:rFonts w:ascii="HG丸ｺﾞｼｯｸM-PRO" w:eastAsia="HG丸ｺﾞｼｯｸM-PRO"/>
                <w:sz w:val="16"/>
                <w:szCs w:val="16"/>
              </w:rPr>
            </w:pPr>
            <w:r w:rsidRPr="00BA7B81">
              <w:rPr>
                <w:rFonts w:ascii="HG丸ｺﾞｼｯｸM-PRO" w:eastAsia="HG丸ｺﾞｼｯｸM-PRO" w:hint="eastAsia"/>
                <w:sz w:val="16"/>
                <w:szCs w:val="16"/>
              </w:rPr>
              <w:t>―</w:t>
            </w:r>
          </w:p>
        </w:tc>
        <w:tc>
          <w:tcPr>
            <w:tcW w:w="1081" w:type="dxa"/>
            <w:tcBorders>
              <w:tr2bl w:val="nil"/>
            </w:tcBorders>
            <w:vAlign w:val="center"/>
          </w:tcPr>
          <w:p w:rsidR="00791236" w:rsidRPr="00BA7B81" w:rsidRDefault="00791236" w:rsidP="00627D85">
            <w:pPr>
              <w:jc w:val="right"/>
              <w:rPr>
                <w:rFonts w:ascii="HG丸ｺﾞｼｯｸM-PRO" w:eastAsia="HG丸ｺﾞｼｯｸM-PRO"/>
                <w:sz w:val="16"/>
                <w:szCs w:val="16"/>
              </w:rPr>
            </w:pPr>
            <w:r w:rsidRPr="00BA7B81">
              <w:rPr>
                <w:rFonts w:ascii="HG丸ｺﾞｼｯｸM-PRO" w:eastAsia="HG丸ｺﾞｼｯｸM-PRO" w:hint="eastAsia"/>
                <w:sz w:val="16"/>
                <w:szCs w:val="16"/>
              </w:rPr>
              <w:t>230</w:t>
            </w:r>
          </w:p>
        </w:tc>
        <w:tc>
          <w:tcPr>
            <w:tcW w:w="1081" w:type="dxa"/>
            <w:tcBorders>
              <w:tr2bl w:val="nil"/>
            </w:tcBorders>
            <w:vAlign w:val="center"/>
          </w:tcPr>
          <w:p w:rsidR="00791236" w:rsidRPr="00BA7B81" w:rsidRDefault="00791236" w:rsidP="00627D85">
            <w:pPr>
              <w:jc w:val="center"/>
              <w:rPr>
                <w:rFonts w:ascii="HG丸ｺﾞｼｯｸM-PRO" w:eastAsia="HG丸ｺﾞｼｯｸM-PRO"/>
                <w:sz w:val="16"/>
                <w:szCs w:val="16"/>
              </w:rPr>
            </w:pPr>
            <w:r w:rsidRPr="00BA7B81">
              <w:rPr>
                <w:rFonts w:ascii="HG丸ｺﾞｼｯｸM-PRO" w:eastAsia="HG丸ｺﾞｼｯｸM-PRO" w:hint="eastAsia"/>
                <w:sz w:val="16"/>
                <w:szCs w:val="16"/>
              </w:rPr>
              <w:t>―</w:t>
            </w:r>
          </w:p>
        </w:tc>
      </w:tr>
      <w:tr w:rsidR="00791236" w:rsidRPr="00BA7B81" w:rsidTr="00627D85">
        <w:trPr>
          <w:trHeight w:val="738"/>
        </w:trPr>
        <w:tc>
          <w:tcPr>
            <w:tcW w:w="817" w:type="dxa"/>
            <w:vMerge/>
            <w:textDirection w:val="tbRlV"/>
            <w:vAlign w:val="center"/>
          </w:tcPr>
          <w:p w:rsidR="00791236" w:rsidRPr="00BA7B81" w:rsidRDefault="00791236" w:rsidP="00627D85">
            <w:pPr>
              <w:ind w:left="113" w:right="113"/>
              <w:jc w:val="center"/>
              <w:rPr>
                <w:rFonts w:ascii="HG丸ｺﾞｼｯｸM-PRO" w:eastAsia="HG丸ｺﾞｼｯｸM-PRO"/>
                <w:sz w:val="16"/>
                <w:szCs w:val="16"/>
              </w:rPr>
            </w:pPr>
          </w:p>
        </w:tc>
        <w:tc>
          <w:tcPr>
            <w:tcW w:w="567" w:type="dxa"/>
            <w:vMerge/>
            <w:vAlign w:val="center"/>
          </w:tcPr>
          <w:p w:rsidR="00791236" w:rsidRPr="00BA7B81" w:rsidRDefault="00791236" w:rsidP="00627D85">
            <w:pPr>
              <w:jc w:val="center"/>
              <w:rPr>
                <w:rFonts w:ascii="HG丸ｺﾞｼｯｸM-PRO" w:eastAsia="HG丸ｺﾞｼｯｸM-PRO"/>
                <w:sz w:val="16"/>
                <w:szCs w:val="16"/>
              </w:rPr>
            </w:pPr>
          </w:p>
        </w:tc>
        <w:tc>
          <w:tcPr>
            <w:tcW w:w="851" w:type="dxa"/>
            <w:shd w:val="clear" w:color="auto" w:fill="FFFF00"/>
            <w:vAlign w:val="center"/>
          </w:tcPr>
          <w:p w:rsidR="00791236" w:rsidRPr="00BA7B81" w:rsidRDefault="00791236" w:rsidP="00627D85">
            <w:pPr>
              <w:jc w:val="center"/>
              <w:rPr>
                <w:rFonts w:ascii="HG丸ｺﾞｼｯｸM-PRO" w:eastAsia="HG丸ｺﾞｼｯｸM-PRO"/>
                <w:sz w:val="16"/>
                <w:szCs w:val="16"/>
              </w:rPr>
            </w:pPr>
            <w:r w:rsidRPr="00BA7B81">
              <w:rPr>
                <w:rFonts w:ascii="HG丸ｺﾞｼｯｸM-PRO" w:eastAsia="HG丸ｺﾞｼｯｸM-PRO" w:hint="eastAsia"/>
                <w:sz w:val="16"/>
                <w:szCs w:val="16"/>
              </w:rPr>
              <w:t>実績</w:t>
            </w:r>
          </w:p>
        </w:tc>
        <w:tc>
          <w:tcPr>
            <w:tcW w:w="1080" w:type="dxa"/>
            <w:tcBorders>
              <w:bottom w:val="single" w:sz="4" w:space="0" w:color="auto"/>
            </w:tcBorders>
            <w:shd w:val="clear" w:color="auto" w:fill="FFFF00"/>
            <w:vAlign w:val="center"/>
          </w:tcPr>
          <w:p w:rsidR="00791236" w:rsidRPr="00BA7B81" w:rsidRDefault="00791236" w:rsidP="00627D85">
            <w:pPr>
              <w:jc w:val="right"/>
              <w:rPr>
                <w:rFonts w:ascii="HG丸ｺﾞｼｯｸM-PRO" w:eastAsia="HG丸ｺﾞｼｯｸM-PRO"/>
                <w:sz w:val="16"/>
                <w:szCs w:val="16"/>
              </w:rPr>
            </w:pPr>
            <w:r w:rsidRPr="00BA7B81">
              <w:rPr>
                <w:rFonts w:ascii="HG丸ｺﾞｼｯｸM-PRO" w:eastAsia="HG丸ｺﾞｼｯｸM-PRO" w:hint="eastAsia"/>
                <w:sz w:val="16"/>
                <w:szCs w:val="16"/>
              </w:rPr>
              <w:t>217</w:t>
            </w:r>
          </w:p>
        </w:tc>
        <w:tc>
          <w:tcPr>
            <w:tcW w:w="1081" w:type="dxa"/>
            <w:tcBorders>
              <w:bottom w:val="single" w:sz="4" w:space="0" w:color="auto"/>
            </w:tcBorders>
            <w:shd w:val="clear" w:color="auto" w:fill="FFFF00"/>
            <w:vAlign w:val="center"/>
          </w:tcPr>
          <w:p w:rsidR="00791236" w:rsidRPr="00BA7B81" w:rsidRDefault="00791236" w:rsidP="00627D85">
            <w:pPr>
              <w:jc w:val="right"/>
              <w:rPr>
                <w:rFonts w:ascii="HG丸ｺﾞｼｯｸM-PRO" w:eastAsia="HG丸ｺﾞｼｯｸM-PRO"/>
                <w:sz w:val="16"/>
                <w:szCs w:val="16"/>
              </w:rPr>
            </w:pPr>
            <w:r w:rsidRPr="00BA7B81">
              <w:rPr>
                <w:rFonts w:ascii="HG丸ｺﾞｼｯｸM-PRO" w:eastAsia="HG丸ｺﾞｼｯｸM-PRO" w:hint="eastAsia"/>
                <w:sz w:val="16"/>
                <w:szCs w:val="16"/>
              </w:rPr>
              <w:t>192</w:t>
            </w:r>
          </w:p>
        </w:tc>
        <w:tc>
          <w:tcPr>
            <w:tcW w:w="1081" w:type="dxa"/>
            <w:tcBorders>
              <w:bottom w:val="single" w:sz="4" w:space="0" w:color="auto"/>
            </w:tcBorders>
            <w:shd w:val="clear" w:color="auto" w:fill="FFFF00"/>
            <w:vAlign w:val="center"/>
          </w:tcPr>
          <w:p w:rsidR="00791236" w:rsidRPr="00BA7B81" w:rsidRDefault="00791236" w:rsidP="00627D85">
            <w:pPr>
              <w:jc w:val="right"/>
              <w:rPr>
                <w:rFonts w:ascii="HG丸ｺﾞｼｯｸM-PRO" w:eastAsia="HG丸ｺﾞｼｯｸM-PRO"/>
                <w:sz w:val="16"/>
                <w:szCs w:val="16"/>
              </w:rPr>
            </w:pPr>
            <w:r w:rsidRPr="00BA7B81">
              <w:rPr>
                <w:rFonts w:ascii="HG丸ｺﾞｼｯｸM-PRO" w:eastAsia="HG丸ｺﾞｼｯｸM-PRO" w:hint="eastAsia"/>
                <w:sz w:val="16"/>
                <w:szCs w:val="16"/>
              </w:rPr>
              <w:t>242</w:t>
            </w:r>
          </w:p>
        </w:tc>
        <w:tc>
          <w:tcPr>
            <w:tcW w:w="1081" w:type="dxa"/>
            <w:tcBorders>
              <w:bottom w:val="single" w:sz="4" w:space="0" w:color="auto"/>
            </w:tcBorders>
            <w:shd w:val="clear" w:color="auto" w:fill="FFFF00"/>
            <w:vAlign w:val="center"/>
          </w:tcPr>
          <w:p w:rsidR="00791236" w:rsidRPr="00BA7B81" w:rsidRDefault="00791236" w:rsidP="00627D85">
            <w:pPr>
              <w:jc w:val="right"/>
              <w:rPr>
                <w:rFonts w:ascii="HG丸ｺﾞｼｯｸM-PRO" w:eastAsia="HG丸ｺﾞｼｯｸM-PRO"/>
                <w:sz w:val="16"/>
                <w:szCs w:val="16"/>
              </w:rPr>
            </w:pPr>
            <w:r w:rsidRPr="00BA7B81">
              <w:rPr>
                <w:rFonts w:ascii="HG丸ｺﾞｼｯｸM-PRO" w:eastAsia="HG丸ｺﾞｼｯｸM-PRO" w:hint="eastAsia"/>
                <w:sz w:val="16"/>
                <w:szCs w:val="16"/>
              </w:rPr>
              <w:t>204</w:t>
            </w:r>
          </w:p>
        </w:tc>
        <w:tc>
          <w:tcPr>
            <w:tcW w:w="1081" w:type="dxa"/>
            <w:tcBorders>
              <w:bottom w:val="single" w:sz="4" w:space="0" w:color="auto"/>
            </w:tcBorders>
            <w:shd w:val="clear" w:color="auto" w:fill="FFFF00"/>
            <w:vAlign w:val="center"/>
          </w:tcPr>
          <w:p w:rsidR="00791236" w:rsidRPr="00BA7B81" w:rsidRDefault="00791236" w:rsidP="00627D85">
            <w:pPr>
              <w:jc w:val="center"/>
              <w:rPr>
                <w:rFonts w:ascii="HG丸ｺﾞｼｯｸM-PRO" w:eastAsia="HG丸ｺﾞｼｯｸM-PRO"/>
                <w:sz w:val="16"/>
                <w:szCs w:val="16"/>
              </w:rPr>
            </w:pPr>
            <w:r w:rsidRPr="00BA7B81">
              <w:rPr>
                <w:rFonts w:ascii="HG丸ｺﾞｼｯｸM-PRO" w:eastAsia="HG丸ｺﾞｼｯｸM-PRO" w:hint="eastAsia"/>
                <w:sz w:val="16"/>
                <w:szCs w:val="16"/>
              </w:rPr>
              <w:t>―</w:t>
            </w:r>
          </w:p>
        </w:tc>
        <w:tc>
          <w:tcPr>
            <w:tcW w:w="1081" w:type="dxa"/>
            <w:tcBorders>
              <w:bottom w:val="single" w:sz="4" w:space="0" w:color="auto"/>
            </w:tcBorders>
            <w:shd w:val="clear" w:color="auto" w:fill="FFFF00"/>
            <w:vAlign w:val="center"/>
          </w:tcPr>
          <w:p w:rsidR="00791236" w:rsidRPr="00BA7B81" w:rsidRDefault="00791236" w:rsidP="00627D85">
            <w:pPr>
              <w:jc w:val="center"/>
              <w:rPr>
                <w:rFonts w:ascii="HG丸ｺﾞｼｯｸM-PRO" w:eastAsia="HG丸ｺﾞｼｯｸM-PRO"/>
                <w:sz w:val="16"/>
                <w:szCs w:val="16"/>
              </w:rPr>
            </w:pPr>
            <w:r w:rsidRPr="00BA7B81">
              <w:rPr>
                <w:rFonts w:ascii="HG丸ｺﾞｼｯｸM-PRO" w:eastAsia="HG丸ｺﾞｼｯｸM-PRO" w:hint="eastAsia"/>
                <w:sz w:val="16"/>
                <w:szCs w:val="16"/>
              </w:rPr>
              <w:t>―</w:t>
            </w:r>
          </w:p>
        </w:tc>
      </w:tr>
      <w:tr w:rsidR="00791236" w:rsidRPr="00BA7B81" w:rsidTr="00627D85">
        <w:trPr>
          <w:trHeight w:val="738"/>
        </w:trPr>
        <w:tc>
          <w:tcPr>
            <w:tcW w:w="817" w:type="dxa"/>
            <w:vMerge w:val="restart"/>
            <w:textDirection w:val="tbRlV"/>
            <w:vAlign w:val="center"/>
          </w:tcPr>
          <w:p w:rsidR="00791236" w:rsidRPr="00BA7B81" w:rsidRDefault="00791236" w:rsidP="00627D85">
            <w:pPr>
              <w:ind w:left="113" w:right="113"/>
              <w:jc w:val="center"/>
              <w:rPr>
                <w:rFonts w:ascii="HG丸ｺﾞｼｯｸM-PRO" w:eastAsia="HG丸ｺﾞｼｯｸM-PRO"/>
                <w:sz w:val="16"/>
                <w:szCs w:val="16"/>
              </w:rPr>
            </w:pPr>
            <w:r w:rsidRPr="00BA7B81">
              <w:rPr>
                <w:rFonts w:ascii="HG丸ｺﾞｼｯｸM-PRO" w:eastAsia="HG丸ｺﾞｼｯｸM-PRO" w:hint="eastAsia"/>
                <w:sz w:val="16"/>
                <w:szCs w:val="16"/>
              </w:rPr>
              <w:t>施設入所支援</w:t>
            </w:r>
          </w:p>
        </w:tc>
        <w:tc>
          <w:tcPr>
            <w:tcW w:w="567" w:type="dxa"/>
            <w:vMerge w:val="restart"/>
            <w:vAlign w:val="center"/>
          </w:tcPr>
          <w:p w:rsidR="00791236" w:rsidRPr="00BA7B81" w:rsidRDefault="00791236" w:rsidP="00627D85">
            <w:pPr>
              <w:jc w:val="center"/>
              <w:rPr>
                <w:rFonts w:ascii="HG丸ｺﾞｼｯｸM-PRO" w:eastAsia="HG丸ｺﾞｼｯｸM-PRO"/>
                <w:sz w:val="16"/>
                <w:szCs w:val="16"/>
              </w:rPr>
            </w:pPr>
            <w:r w:rsidRPr="00BA7B81">
              <w:rPr>
                <w:rFonts w:ascii="HG丸ｺﾞｼｯｸM-PRO" w:eastAsia="HG丸ｺﾞｼｯｸM-PRO" w:hint="eastAsia"/>
                <w:sz w:val="16"/>
                <w:szCs w:val="16"/>
              </w:rPr>
              <w:t>人数</w:t>
            </w:r>
          </w:p>
          <w:p w:rsidR="00791236" w:rsidRPr="00BA7B81" w:rsidRDefault="00791236" w:rsidP="00627D85">
            <w:pPr>
              <w:jc w:val="center"/>
              <w:rPr>
                <w:rFonts w:ascii="HG丸ｺﾞｼｯｸM-PRO" w:eastAsia="HG丸ｺﾞｼｯｸM-PRO"/>
                <w:sz w:val="16"/>
                <w:szCs w:val="16"/>
              </w:rPr>
            </w:pPr>
            <w:r w:rsidRPr="00BA7B81">
              <w:rPr>
                <w:rFonts w:ascii="HG丸ｺﾞｼｯｸM-PRO" w:eastAsia="HG丸ｺﾞｼｯｸM-PRO" w:hint="eastAsia"/>
                <w:sz w:val="16"/>
                <w:szCs w:val="16"/>
              </w:rPr>
              <w:t>／月</w:t>
            </w:r>
          </w:p>
        </w:tc>
        <w:tc>
          <w:tcPr>
            <w:tcW w:w="851" w:type="dxa"/>
            <w:vAlign w:val="center"/>
          </w:tcPr>
          <w:p w:rsidR="00791236" w:rsidRPr="00BA7B81" w:rsidRDefault="00791236" w:rsidP="00627D85">
            <w:pPr>
              <w:jc w:val="center"/>
              <w:rPr>
                <w:rFonts w:ascii="HG丸ｺﾞｼｯｸM-PRO" w:eastAsia="HG丸ｺﾞｼｯｸM-PRO"/>
                <w:sz w:val="16"/>
                <w:szCs w:val="16"/>
              </w:rPr>
            </w:pPr>
            <w:r w:rsidRPr="00BA7B81">
              <w:rPr>
                <w:rFonts w:ascii="HG丸ｺﾞｼｯｸM-PRO" w:eastAsia="HG丸ｺﾞｼｯｸM-PRO" w:hint="eastAsia"/>
                <w:sz w:val="16"/>
                <w:szCs w:val="16"/>
              </w:rPr>
              <w:t>見込み</w:t>
            </w:r>
          </w:p>
        </w:tc>
        <w:tc>
          <w:tcPr>
            <w:tcW w:w="1080" w:type="dxa"/>
            <w:tcBorders>
              <w:tr2bl w:val="nil"/>
            </w:tcBorders>
            <w:vAlign w:val="center"/>
          </w:tcPr>
          <w:p w:rsidR="00791236" w:rsidRPr="00BA7B81" w:rsidRDefault="00791236" w:rsidP="00627D85">
            <w:pPr>
              <w:jc w:val="right"/>
              <w:rPr>
                <w:rFonts w:ascii="HG丸ｺﾞｼｯｸM-PRO" w:eastAsia="HG丸ｺﾞｼｯｸM-PRO"/>
                <w:sz w:val="16"/>
                <w:szCs w:val="16"/>
              </w:rPr>
            </w:pPr>
            <w:r w:rsidRPr="00BA7B81">
              <w:rPr>
                <w:rFonts w:ascii="HG丸ｺﾞｼｯｸM-PRO" w:eastAsia="HG丸ｺﾞｼｯｸM-PRO" w:hint="eastAsia"/>
                <w:sz w:val="16"/>
                <w:szCs w:val="16"/>
              </w:rPr>
              <w:t>327</w:t>
            </w:r>
          </w:p>
        </w:tc>
        <w:tc>
          <w:tcPr>
            <w:tcW w:w="1081" w:type="dxa"/>
            <w:tcBorders>
              <w:tr2bl w:val="nil"/>
            </w:tcBorders>
            <w:vAlign w:val="center"/>
          </w:tcPr>
          <w:p w:rsidR="00791236" w:rsidRPr="00BA7B81" w:rsidRDefault="00791236" w:rsidP="00627D85">
            <w:pPr>
              <w:jc w:val="center"/>
              <w:rPr>
                <w:rFonts w:ascii="HG丸ｺﾞｼｯｸM-PRO" w:eastAsia="HG丸ｺﾞｼｯｸM-PRO"/>
                <w:sz w:val="16"/>
                <w:szCs w:val="16"/>
              </w:rPr>
            </w:pPr>
            <w:r w:rsidRPr="00BA7B81">
              <w:rPr>
                <w:rFonts w:ascii="HG丸ｺﾞｼｯｸM-PRO" w:eastAsia="HG丸ｺﾞｼｯｸM-PRO" w:hint="eastAsia"/>
                <w:sz w:val="16"/>
                <w:szCs w:val="16"/>
              </w:rPr>
              <w:t>―</w:t>
            </w:r>
          </w:p>
        </w:tc>
        <w:tc>
          <w:tcPr>
            <w:tcW w:w="1081" w:type="dxa"/>
            <w:tcBorders>
              <w:tr2bl w:val="nil"/>
            </w:tcBorders>
            <w:vAlign w:val="center"/>
          </w:tcPr>
          <w:p w:rsidR="00791236" w:rsidRPr="00BA7B81" w:rsidRDefault="00791236" w:rsidP="00627D85">
            <w:pPr>
              <w:jc w:val="right"/>
              <w:rPr>
                <w:rFonts w:ascii="HG丸ｺﾞｼｯｸM-PRO" w:eastAsia="HG丸ｺﾞｼｯｸM-PRO"/>
                <w:sz w:val="16"/>
                <w:szCs w:val="16"/>
              </w:rPr>
            </w:pPr>
            <w:r w:rsidRPr="00BA7B81">
              <w:rPr>
                <w:rFonts w:ascii="HG丸ｺﾞｼｯｸM-PRO" w:eastAsia="HG丸ｺﾞｼｯｸM-PRO" w:hint="eastAsia"/>
                <w:sz w:val="16"/>
                <w:szCs w:val="16"/>
              </w:rPr>
              <w:t>326</w:t>
            </w:r>
          </w:p>
        </w:tc>
        <w:tc>
          <w:tcPr>
            <w:tcW w:w="1081" w:type="dxa"/>
            <w:tcBorders>
              <w:tr2bl w:val="nil"/>
            </w:tcBorders>
            <w:vAlign w:val="center"/>
          </w:tcPr>
          <w:p w:rsidR="00791236" w:rsidRPr="00BA7B81" w:rsidRDefault="00791236" w:rsidP="00627D85">
            <w:pPr>
              <w:jc w:val="center"/>
              <w:rPr>
                <w:rFonts w:ascii="HG丸ｺﾞｼｯｸM-PRO" w:eastAsia="HG丸ｺﾞｼｯｸM-PRO"/>
                <w:sz w:val="16"/>
                <w:szCs w:val="16"/>
              </w:rPr>
            </w:pPr>
            <w:r w:rsidRPr="00BA7B81">
              <w:rPr>
                <w:rFonts w:ascii="HG丸ｺﾞｼｯｸM-PRO" w:eastAsia="HG丸ｺﾞｼｯｸM-PRO" w:hint="eastAsia"/>
                <w:sz w:val="16"/>
                <w:szCs w:val="16"/>
              </w:rPr>
              <w:t>―</w:t>
            </w:r>
          </w:p>
        </w:tc>
        <w:tc>
          <w:tcPr>
            <w:tcW w:w="1081" w:type="dxa"/>
            <w:tcBorders>
              <w:tr2bl w:val="nil"/>
            </w:tcBorders>
            <w:vAlign w:val="center"/>
          </w:tcPr>
          <w:p w:rsidR="00791236" w:rsidRPr="00BA7B81" w:rsidRDefault="00791236" w:rsidP="00627D85">
            <w:pPr>
              <w:jc w:val="right"/>
              <w:rPr>
                <w:rFonts w:ascii="HG丸ｺﾞｼｯｸM-PRO" w:eastAsia="HG丸ｺﾞｼｯｸM-PRO"/>
                <w:sz w:val="16"/>
                <w:szCs w:val="16"/>
              </w:rPr>
            </w:pPr>
            <w:r w:rsidRPr="00BA7B81">
              <w:rPr>
                <w:rFonts w:ascii="HG丸ｺﾞｼｯｸM-PRO" w:eastAsia="HG丸ｺﾞｼｯｸM-PRO" w:hint="eastAsia"/>
                <w:sz w:val="16"/>
                <w:szCs w:val="16"/>
              </w:rPr>
              <w:t>325</w:t>
            </w:r>
          </w:p>
        </w:tc>
        <w:tc>
          <w:tcPr>
            <w:tcW w:w="1081" w:type="dxa"/>
            <w:tcBorders>
              <w:tr2bl w:val="nil"/>
            </w:tcBorders>
            <w:vAlign w:val="center"/>
          </w:tcPr>
          <w:p w:rsidR="00791236" w:rsidRPr="00BA7B81" w:rsidRDefault="00791236" w:rsidP="00627D85">
            <w:pPr>
              <w:jc w:val="center"/>
              <w:rPr>
                <w:rFonts w:ascii="HG丸ｺﾞｼｯｸM-PRO" w:eastAsia="HG丸ｺﾞｼｯｸM-PRO"/>
                <w:sz w:val="16"/>
                <w:szCs w:val="16"/>
              </w:rPr>
            </w:pPr>
            <w:r w:rsidRPr="00BA7B81">
              <w:rPr>
                <w:rFonts w:ascii="HG丸ｺﾞｼｯｸM-PRO" w:eastAsia="HG丸ｺﾞｼｯｸM-PRO" w:hint="eastAsia"/>
                <w:sz w:val="16"/>
                <w:szCs w:val="16"/>
              </w:rPr>
              <w:t>―</w:t>
            </w:r>
          </w:p>
        </w:tc>
      </w:tr>
      <w:tr w:rsidR="00791236" w:rsidRPr="00BA7B81" w:rsidTr="00627D85">
        <w:trPr>
          <w:trHeight w:val="738"/>
        </w:trPr>
        <w:tc>
          <w:tcPr>
            <w:tcW w:w="817" w:type="dxa"/>
            <w:vMerge/>
            <w:textDirection w:val="tbRlV"/>
            <w:vAlign w:val="center"/>
          </w:tcPr>
          <w:p w:rsidR="00791236" w:rsidRPr="00BA7B81" w:rsidRDefault="00791236" w:rsidP="00627D85">
            <w:pPr>
              <w:ind w:left="113" w:right="113"/>
              <w:jc w:val="center"/>
              <w:rPr>
                <w:rFonts w:ascii="HG丸ｺﾞｼｯｸM-PRO" w:eastAsia="HG丸ｺﾞｼｯｸM-PRO"/>
                <w:sz w:val="16"/>
                <w:szCs w:val="16"/>
              </w:rPr>
            </w:pPr>
          </w:p>
        </w:tc>
        <w:tc>
          <w:tcPr>
            <w:tcW w:w="567" w:type="dxa"/>
            <w:vMerge/>
            <w:vAlign w:val="center"/>
          </w:tcPr>
          <w:p w:rsidR="00791236" w:rsidRPr="00BA7B81" w:rsidRDefault="00791236" w:rsidP="00627D85">
            <w:pPr>
              <w:jc w:val="center"/>
              <w:rPr>
                <w:rFonts w:ascii="HG丸ｺﾞｼｯｸM-PRO" w:eastAsia="HG丸ｺﾞｼｯｸM-PRO"/>
                <w:sz w:val="16"/>
                <w:szCs w:val="16"/>
              </w:rPr>
            </w:pPr>
          </w:p>
        </w:tc>
        <w:tc>
          <w:tcPr>
            <w:tcW w:w="851" w:type="dxa"/>
            <w:shd w:val="clear" w:color="auto" w:fill="FFFF00"/>
            <w:vAlign w:val="center"/>
          </w:tcPr>
          <w:p w:rsidR="00791236" w:rsidRPr="00BA7B81" w:rsidRDefault="00791236" w:rsidP="00627D85">
            <w:pPr>
              <w:jc w:val="center"/>
              <w:rPr>
                <w:rFonts w:ascii="HG丸ｺﾞｼｯｸM-PRO" w:eastAsia="HG丸ｺﾞｼｯｸM-PRO"/>
                <w:sz w:val="16"/>
                <w:szCs w:val="16"/>
              </w:rPr>
            </w:pPr>
            <w:r w:rsidRPr="00BA7B81">
              <w:rPr>
                <w:rFonts w:ascii="HG丸ｺﾞｼｯｸM-PRO" w:eastAsia="HG丸ｺﾞｼｯｸM-PRO" w:hint="eastAsia"/>
                <w:sz w:val="16"/>
                <w:szCs w:val="16"/>
              </w:rPr>
              <w:t>実績</w:t>
            </w:r>
          </w:p>
        </w:tc>
        <w:tc>
          <w:tcPr>
            <w:tcW w:w="1080" w:type="dxa"/>
            <w:shd w:val="clear" w:color="auto" w:fill="FFFF00"/>
            <w:vAlign w:val="center"/>
          </w:tcPr>
          <w:p w:rsidR="00791236" w:rsidRPr="00BA7B81" w:rsidRDefault="00791236" w:rsidP="00627D85">
            <w:pPr>
              <w:jc w:val="right"/>
              <w:rPr>
                <w:rFonts w:ascii="HG丸ｺﾞｼｯｸM-PRO" w:eastAsia="HG丸ｺﾞｼｯｸM-PRO"/>
                <w:sz w:val="16"/>
                <w:szCs w:val="16"/>
              </w:rPr>
            </w:pPr>
            <w:r w:rsidRPr="00BA7B81">
              <w:rPr>
                <w:rFonts w:ascii="HG丸ｺﾞｼｯｸM-PRO" w:eastAsia="HG丸ｺﾞｼｯｸM-PRO" w:hint="eastAsia"/>
                <w:sz w:val="16"/>
                <w:szCs w:val="16"/>
              </w:rPr>
              <w:t>300</w:t>
            </w:r>
          </w:p>
        </w:tc>
        <w:tc>
          <w:tcPr>
            <w:tcW w:w="1081" w:type="dxa"/>
            <w:shd w:val="clear" w:color="auto" w:fill="FFFF00"/>
            <w:vAlign w:val="center"/>
          </w:tcPr>
          <w:p w:rsidR="00791236" w:rsidRPr="00BA7B81" w:rsidRDefault="00791236" w:rsidP="00627D85">
            <w:pPr>
              <w:jc w:val="right"/>
              <w:rPr>
                <w:rFonts w:ascii="HG丸ｺﾞｼｯｸM-PRO" w:eastAsia="HG丸ｺﾞｼｯｸM-PRO"/>
                <w:sz w:val="16"/>
                <w:szCs w:val="16"/>
              </w:rPr>
            </w:pPr>
            <w:r w:rsidRPr="00BA7B81">
              <w:rPr>
                <w:rFonts w:ascii="HG丸ｺﾞｼｯｸM-PRO" w:eastAsia="HG丸ｺﾞｼｯｸM-PRO" w:hint="eastAsia"/>
                <w:sz w:val="16"/>
                <w:szCs w:val="16"/>
              </w:rPr>
              <w:t>292</w:t>
            </w:r>
          </w:p>
        </w:tc>
        <w:tc>
          <w:tcPr>
            <w:tcW w:w="1081" w:type="dxa"/>
            <w:shd w:val="clear" w:color="auto" w:fill="FFFF00"/>
            <w:vAlign w:val="center"/>
          </w:tcPr>
          <w:p w:rsidR="00791236" w:rsidRPr="00BA7B81" w:rsidRDefault="00791236" w:rsidP="00627D85">
            <w:pPr>
              <w:jc w:val="right"/>
              <w:rPr>
                <w:rFonts w:ascii="HG丸ｺﾞｼｯｸM-PRO" w:eastAsia="HG丸ｺﾞｼｯｸM-PRO"/>
                <w:sz w:val="16"/>
                <w:szCs w:val="16"/>
              </w:rPr>
            </w:pPr>
            <w:r w:rsidRPr="00BA7B81">
              <w:rPr>
                <w:rFonts w:ascii="HG丸ｺﾞｼｯｸM-PRO" w:eastAsia="HG丸ｺﾞｼｯｸM-PRO" w:hint="eastAsia"/>
                <w:sz w:val="16"/>
                <w:szCs w:val="16"/>
              </w:rPr>
              <w:t>293</w:t>
            </w:r>
          </w:p>
        </w:tc>
        <w:tc>
          <w:tcPr>
            <w:tcW w:w="1081" w:type="dxa"/>
            <w:shd w:val="clear" w:color="auto" w:fill="FFFF00"/>
            <w:vAlign w:val="center"/>
          </w:tcPr>
          <w:p w:rsidR="00791236" w:rsidRPr="00BA7B81" w:rsidRDefault="00791236" w:rsidP="00627D85">
            <w:pPr>
              <w:jc w:val="right"/>
              <w:rPr>
                <w:rFonts w:ascii="HG丸ｺﾞｼｯｸM-PRO" w:eastAsia="HG丸ｺﾞｼｯｸM-PRO"/>
                <w:sz w:val="16"/>
                <w:szCs w:val="16"/>
              </w:rPr>
            </w:pPr>
            <w:r w:rsidRPr="00BA7B81">
              <w:rPr>
                <w:rFonts w:ascii="HG丸ｺﾞｼｯｸM-PRO" w:eastAsia="HG丸ｺﾞｼｯｸM-PRO" w:hint="eastAsia"/>
                <w:sz w:val="16"/>
                <w:szCs w:val="16"/>
              </w:rPr>
              <w:t>282</w:t>
            </w:r>
          </w:p>
        </w:tc>
        <w:tc>
          <w:tcPr>
            <w:tcW w:w="1081" w:type="dxa"/>
            <w:shd w:val="clear" w:color="auto" w:fill="FFFF00"/>
            <w:vAlign w:val="center"/>
          </w:tcPr>
          <w:p w:rsidR="00791236" w:rsidRPr="00BA7B81" w:rsidRDefault="00791236" w:rsidP="00627D85">
            <w:pPr>
              <w:jc w:val="center"/>
              <w:rPr>
                <w:rFonts w:ascii="HG丸ｺﾞｼｯｸM-PRO" w:eastAsia="HG丸ｺﾞｼｯｸM-PRO"/>
                <w:sz w:val="16"/>
                <w:szCs w:val="16"/>
              </w:rPr>
            </w:pPr>
            <w:r w:rsidRPr="00BA7B81">
              <w:rPr>
                <w:rFonts w:ascii="HG丸ｺﾞｼｯｸM-PRO" w:eastAsia="HG丸ｺﾞｼｯｸM-PRO" w:hint="eastAsia"/>
                <w:sz w:val="16"/>
                <w:szCs w:val="16"/>
              </w:rPr>
              <w:t>―</w:t>
            </w:r>
          </w:p>
        </w:tc>
        <w:tc>
          <w:tcPr>
            <w:tcW w:w="1081" w:type="dxa"/>
            <w:shd w:val="clear" w:color="auto" w:fill="FFFF00"/>
            <w:vAlign w:val="center"/>
          </w:tcPr>
          <w:p w:rsidR="00791236" w:rsidRPr="00BA7B81" w:rsidRDefault="00791236" w:rsidP="00627D85">
            <w:pPr>
              <w:jc w:val="center"/>
              <w:rPr>
                <w:rFonts w:ascii="HG丸ｺﾞｼｯｸM-PRO" w:eastAsia="HG丸ｺﾞｼｯｸM-PRO"/>
                <w:sz w:val="16"/>
                <w:szCs w:val="16"/>
              </w:rPr>
            </w:pPr>
            <w:r w:rsidRPr="00BA7B81">
              <w:rPr>
                <w:rFonts w:ascii="HG丸ｺﾞｼｯｸM-PRO" w:eastAsia="HG丸ｺﾞｼｯｸM-PRO" w:hint="eastAsia"/>
                <w:sz w:val="16"/>
                <w:szCs w:val="16"/>
              </w:rPr>
              <w:t>―</w:t>
            </w:r>
          </w:p>
        </w:tc>
      </w:tr>
    </w:tbl>
    <w:p w:rsidR="00791236" w:rsidRDefault="00791236" w:rsidP="00F637FA">
      <w:pPr>
        <w:spacing w:line="440" w:lineRule="exact"/>
        <w:ind w:left="243" w:hangingChars="100" w:hanging="243"/>
        <w:rPr>
          <w:rFonts w:ascii="HG丸ｺﾞｼｯｸM-PRO" w:eastAsia="HG丸ｺﾞｼｯｸM-PRO" w:hAnsi="HG丸ｺﾞｼｯｸM-PRO"/>
          <w:sz w:val="24"/>
        </w:rPr>
      </w:pPr>
      <w:r w:rsidRPr="00BA7B81">
        <w:rPr>
          <w:rFonts w:ascii="HG丸ｺﾞｼｯｸM-PRO" w:eastAsia="HG丸ｺﾞｼｯｸM-PRO" w:hAnsi="HG丸ｺﾞｼｯｸM-PRO" w:hint="eastAsia"/>
          <w:sz w:val="24"/>
        </w:rPr>
        <w:t>（※　各サービスの内容については</w:t>
      </w:r>
      <w:r w:rsidRPr="005B4130">
        <w:rPr>
          <w:rFonts w:ascii="HG丸ｺﾞｼｯｸM-PRO" w:eastAsia="HG丸ｺﾞｼｯｸM-PRO" w:hAnsi="HG丸ｺﾞｼｯｸM-PRO" w:hint="eastAsia"/>
          <w:sz w:val="24"/>
        </w:rPr>
        <w:t>１０ペ</w:t>
      </w:r>
      <w:r w:rsidRPr="00BA7B81">
        <w:rPr>
          <w:rFonts w:ascii="HG丸ｺﾞｼｯｸM-PRO" w:eastAsia="HG丸ｺﾞｼｯｸM-PRO" w:hAnsi="HG丸ｺﾞｼｯｸM-PRO" w:hint="eastAsia"/>
          <w:sz w:val="24"/>
        </w:rPr>
        <w:t>ージを参照、</w:t>
      </w:r>
      <w:r w:rsidR="00F637FA">
        <w:rPr>
          <w:rFonts w:ascii="HG丸ｺﾞｼｯｸM-PRO" w:eastAsia="HG丸ｺﾞｼｯｸM-PRO" w:hAnsi="HG丸ｺﾞｼｯｸM-PRO" w:hint="eastAsia"/>
          <w:sz w:val="24"/>
        </w:rPr>
        <w:t>平成２６年４月より共同生活介護は共同生活援助に一元化されています。）</w:t>
      </w:r>
    </w:p>
    <w:p w:rsidR="00791236" w:rsidRPr="00BA7B81" w:rsidRDefault="00791236" w:rsidP="00627D85">
      <w:pPr>
        <w:spacing w:line="440" w:lineRule="exact"/>
        <w:ind w:firstLineChars="100" w:firstLine="243"/>
        <w:rPr>
          <w:rFonts w:ascii="HG丸ｺﾞｼｯｸM-PRO" w:eastAsia="HG丸ｺﾞｼｯｸM-PRO" w:hAnsi="HG丸ｺﾞｼｯｸM-PRO"/>
          <w:sz w:val="24"/>
        </w:rPr>
      </w:pPr>
      <w:r w:rsidRPr="00BA7B81">
        <w:rPr>
          <w:rFonts w:ascii="HG丸ｺﾞｼｯｸM-PRO" w:eastAsia="HG丸ｺﾞｼｯｸM-PRO" w:hAnsi="HG丸ｺﾞｼｯｸM-PRO" w:hint="eastAsia"/>
          <w:sz w:val="24"/>
        </w:rPr>
        <w:t>第３期計画においては、旧法入所施設が、平成２３年度中には全て施設入所支援に移行することから、旧法入所施設及び施設入所支援の過去の支給人数と支給日数の実績を考慮し見込み量を設定しました。</w:t>
      </w:r>
    </w:p>
    <w:p w:rsidR="00791236" w:rsidRPr="00BA7B81" w:rsidRDefault="00791236" w:rsidP="00627D85">
      <w:pPr>
        <w:spacing w:line="440" w:lineRule="exact"/>
        <w:ind w:firstLineChars="100" w:firstLine="243"/>
        <w:rPr>
          <w:rFonts w:ascii="HG丸ｺﾞｼｯｸM-PRO" w:eastAsia="HG丸ｺﾞｼｯｸM-PRO" w:hAnsi="HG丸ｺﾞｼｯｸM-PRO"/>
          <w:sz w:val="24"/>
        </w:rPr>
      </w:pPr>
      <w:r w:rsidRPr="00BA7B81">
        <w:rPr>
          <w:rFonts w:ascii="HG丸ｺﾞｼｯｸM-PRO" w:eastAsia="HG丸ｺﾞｼｯｸM-PRO" w:hAnsi="HG丸ｺﾞｼｯｸM-PRO" w:hint="eastAsia"/>
          <w:sz w:val="24"/>
        </w:rPr>
        <w:t>グループホーム等については、新規施設が増えていることから、支給人数についても増加すると見込みました。施設入所支援については、過去の支給人数の実績から、今後も微減していくものとして見込みました。</w:t>
      </w:r>
    </w:p>
    <w:p w:rsidR="00791236" w:rsidRPr="00BA7B81" w:rsidRDefault="00791236" w:rsidP="00627D85">
      <w:pPr>
        <w:spacing w:line="440" w:lineRule="exact"/>
        <w:ind w:firstLineChars="100" w:firstLine="243"/>
        <w:rPr>
          <w:rFonts w:ascii="HG丸ｺﾞｼｯｸM-PRO" w:eastAsia="HG丸ｺﾞｼｯｸM-PRO" w:hAnsi="HG丸ｺﾞｼｯｸM-PRO"/>
          <w:sz w:val="24"/>
        </w:rPr>
      </w:pPr>
      <w:r w:rsidRPr="00BA7B81">
        <w:rPr>
          <w:rFonts w:ascii="HG丸ｺﾞｼｯｸM-PRO" w:eastAsia="HG丸ｺﾞｼｯｸM-PRO" w:hAnsi="HG丸ｺﾞｼｯｸM-PRO" w:hint="eastAsia"/>
          <w:sz w:val="24"/>
        </w:rPr>
        <w:t>平成２５年度のグループホームの実績は見込みを上回っており、施設入所支援については見込みを下回っております。</w:t>
      </w:r>
    </w:p>
    <w:p w:rsidR="00791236" w:rsidRDefault="00791236" w:rsidP="003359A0">
      <w:pPr>
        <w:spacing w:beforeLines="50" w:before="182" w:line="440" w:lineRule="exact"/>
        <w:ind w:leftChars="100" w:left="213" w:firstLineChars="100" w:firstLine="243"/>
        <w:rPr>
          <w:rFonts w:ascii="HG丸ｺﾞｼｯｸM-PRO" w:eastAsia="HG丸ｺﾞｼｯｸM-PRO" w:hAnsi="HG丸ｺﾞｼｯｸM-PRO"/>
          <w:sz w:val="24"/>
        </w:rPr>
      </w:pPr>
    </w:p>
    <w:p w:rsidR="00791236" w:rsidRDefault="00791236" w:rsidP="003359A0">
      <w:pPr>
        <w:spacing w:beforeLines="50" w:before="182" w:line="440" w:lineRule="exact"/>
        <w:ind w:leftChars="100" w:left="213" w:firstLineChars="100" w:firstLine="243"/>
        <w:rPr>
          <w:rFonts w:ascii="HG丸ｺﾞｼｯｸM-PRO" w:eastAsia="HG丸ｺﾞｼｯｸM-PRO" w:hAnsi="HG丸ｺﾞｼｯｸM-PRO"/>
          <w:sz w:val="24"/>
        </w:rPr>
      </w:pPr>
    </w:p>
    <w:p w:rsidR="00791236" w:rsidRDefault="00791236" w:rsidP="003359A0">
      <w:pPr>
        <w:spacing w:beforeLines="50" w:before="182" w:line="440" w:lineRule="exact"/>
        <w:ind w:leftChars="100" w:left="213" w:firstLineChars="100" w:firstLine="243"/>
        <w:rPr>
          <w:rFonts w:ascii="HG丸ｺﾞｼｯｸM-PRO" w:eastAsia="HG丸ｺﾞｼｯｸM-PRO" w:hAnsi="HG丸ｺﾞｼｯｸM-PRO"/>
          <w:sz w:val="24"/>
        </w:rPr>
      </w:pPr>
    </w:p>
    <w:p w:rsidR="00791236" w:rsidRDefault="00791236" w:rsidP="003359A0">
      <w:pPr>
        <w:spacing w:beforeLines="50" w:before="182" w:line="440" w:lineRule="exact"/>
        <w:ind w:leftChars="100" w:left="213" w:firstLineChars="100" w:firstLine="243"/>
        <w:rPr>
          <w:rFonts w:ascii="HG丸ｺﾞｼｯｸM-PRO" w:eastAsia="HG丸ｺﾞｼｯｸM-PRO" w:hAnsi="HG丸ｺﾞｼｯｸM-PRO"/>
          <w:sz w:val="24"/>
        </w:rPr>
      </w:pPr>
    </w:p>
    <w:p w:rsidR="00791236" w:rsidRDefault="00791236" w:rsidP="003359A0">
      <w:pPr>
        <w:spacing w:beforeLines="50" w:before="182" w:line="440" w:lineRule="exact"/>
        <w:ind w:leftChars="100" w:left="213" w:firstLineChars="100" w:firstLine="243"/>
        <w:rPr>
          <w:rFonts w:ascii="HG丸ｺﾞｼｯｸM-PRO" w:eastAsia="HG丸ｺﾞｼｯｸM-PRO" w:hAnsi="HG丸ｺﾞｼｯｸM-PRO"/>
          <w:sz w:val="24"/>
        </w:rPr>
      </w:pPr>
    </w:p>
    <w:p w:rsidR="00791236" w:rsidRDefault="004C0064" w:rsidP="003359A0">
      <w:pPr>
        <w:spacing w:beforeLines="50" w:before="182" w:line="440" w:lineRule="exact"/>
        <w:rPr>
          <w:rFonts w:ascii="HG丸ｺﾞｼｯｸM-PRO" w:eastAsia="HG丸ｺﾞｼｯｸM-PRO" w:hAnsi="HG丸ｺﾞｼｯｸM-PRO"/>
          <w:sz w:val="24"/>
        </w:rPr>
      </w:pPr>
      <w:r w:rsidRPr="004C0064">
        <w:rPr>
          <w:rFonts w:hint="eastAsia"/>
          <w:noProof/>
          <w:szCs w:val="22"/>
        </w:rPr>
        <w:drawing>
          <wp:anchor distT="0" distB="0" distL="114300" distR="114300" simplePos="0" relativeHeight="251827200" behindDoc="0" locked="0" layoutInCell="1" allowOverlap="1" wp14:anchorId="4767D2FD" wp14:editId="75161F6E">
            <wp:simplePos x="0" y="0"/>
            <wp:positionH relativeFrom="page">
              <wp:posOffset>540385</wp:posOffset>
            </wp:positionH>
            <wp:positionV relativeFrom="page">
              <wp:posOffset>9432925</wp:posOffset>
            </wp:positionV>
            <wp:extent cx="714240" cy="714240"/>
            <wp:effectExtent l="0" t="0" r="0" b="0"/>
            <wp:wrapNone/>
            <wp:docPr id="59" name="JAVISCODE042-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627D85" w:rsidRDefault="00627D85" w:rsidP="00BA664B">
      <w:pPr>
        <w:spacing w:line="440" w:lineRule="exact"/>
        <w:jc w:val="center"/>
        <w:rPr>
          <w:rFonts w:ascii="HG丸ｺﾞｼｯｸM-PRO" w:eastAsia="HG丸ｺﾞｼｯｸM-PRO" w:hAnsi="HG丸ｺﾞｼｯｸM-PRO"/>
          <w:sz w:val="24"/>
        </w:rPr>
      </w:pPr>
    </w:p>
    <w:p w:rsidR="00791236" w:rsidRPr="00BA7B81" w:rsidRDefault="00791236" w:rsidP="00BA664B">
      <w:pPr>
        <w:spacing w:line="440" w:lineRule="exact"/>
        <w:jc w:val="center"/>
        <w:rPr>
          <w:rFonts w:ascii="HG丸ｺﾞｼｯｸM-PRO" w:eastAsia="HG丸ｺﾞｼｯｸM-PRO" w:hAnsi="HG丸ｺﾞｼｯｸM-PRO"/>
          <w:b/>
          <w:sz w:val="24"/>
        </w:rPr>
      </w:pPr>
      <w:r w:rsidRPr="00BA7B81">
        <w:rPr>
          <w:rFonts w:ascii="HG丸ｺﾞｼｯｸM-PRO" w:eastAsia="HG丸ｺﾞｼｯｸM-PRO" w:hAnsi="HG丸ｺﾞｼｯｸM-PRO" w:hint="eastAsia"/>
          <w:b/>
          <w:sz w:val="24"/>
        </w:rPr>
        <w:t>第４期計画の見込み量</w:t>
      </w:r>
    </w:p>
    <w:tbl>
      <w:tblPr>
        <w:tblpPr w:leftFromText="142" w:rightFromText="142" w:vertAnchor="page" w:horzAnchor="margin" w:tblpY="2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851"/>
        <w:gridCol w:w="1080"/>
        <w:gridCol w:w="1081"/>
        <w:gridCol w:w="1081"/>
        <w:gridCol w:w="1081"/>
        <w:gridCol w:w="1081"/>
        <w:gridCol w:w="1081"/>
      </w:tblGrid>
      <w:tr w:rsidR="00627D85" w:rsidRPr="00BA7B81" w:rsidTr="00627D85">
        <w:tc>
          <w:tcPr>
            <w:tcW w:w="817" w:type="dxa"/>
            <w:vMerge w:val="restart"/>
            <w:vAlign w:val="center"/>
          </w:tcPr>
          <w:p w:rsidR="00627D85" w:rsidRPr="00BA7B81" w:rsidRDefault="00627D85" w:rsidP="00627D85">
            <w:pPr>
              <w:jc w:val="center"/>
              <w:rPr>
                <w:rFonts w:ascii="HG丸ｺﾞｼｯｸM-PRO" w:eastAsia="HG丸ｺﾞｼｯｸM-PRO"/>
                <w:sz w:val="16"/>
                <w:szCs w:val="16"/>
              </w:rPr>
            </w:pPr>
          </w:p>
        </w:tc>
        <w:tc>
          <w:tcPr>
            <w:tcW w:w="567" w:type="dxa"/>
            <w:vMerge w:val="restart"/>
            <w:vAlign w:val="center"/>
          </w:tcPr>
          <w:p w:rsidR="00627D85" w:rsidRPr="00BA7B81" w:rsidRDefault="00627D85" w:rsidP="00627D85">
            <w:pPr>
              <w:jc w:val="center"/>
              <w:rPr>
                <w:rFonts w:ascii="HG丸ｺﾞｼｯｸM-PRO" w:eastAsia="HG丸ｺﾞｼｯｸM-PRO"/>
                <w:sz w:val="16"/>
                <w:szCs w:val="16"/>
              </w:rPr>
            </w:pPr>
            <w:r w:rsidRPr="00BA7B81">
              <w:rPr>
                <w:rFonts w:ascii="HG丸ｺﾞｼｯｸM-PRO" w:eastAsia="HG丸ｺﾞｼｯｸM-PRO" w:hint="eastAsia"/>
                <w:sz w:val="16"/>
                <w:szCs w:val="16"/>
              </w:rPr>
              <w:t>単位</w:t>
            </w:r>
          </w:p>
        </w:tc>
        <w:tc>
          <w:tcPr>
            <w:tcW w:w="851" w:type="dxa"/>
            <w:vMerge w:val="restart"/>
            <w:vAlign w:val="center"/>
          </w:tcPr>
          <w:p w:rsidR="00627D85" w:rsidRPr="00BA7B81" w:rsidRDefault="00627D85" w:rsidP="00627D85">
            <w:pPr>
              <w:jc w:val="center"/>
              <w:rPr>
                <w:rFonts w:ascii="HG丸ｺﾞｼｯｸM-PRO" w:eastAsia="HG丸ｺﾞｼｯｸM-PRO"/>
                <w:sz w:val="16"/>
                <w:szCs w:val="16"/>
              </w:rPr>
            </w:pPr>
          </w:p>
        </w:tc>
        <w:tc>
          <w:tcPr>
            <w:tcW w:w="2161" w:type="dxa"/>
            <w:gridSpan w:val="2"/>
            <w:vAlign w:val="center"/>
          </w:tcPr>
          <w:p w:rsidR="00627D85" w:rsidRPr="00BA7B81" w:rsidRDefault="00627D85" w:rsidP="00627D85">
            <w:pPr>
              <w:jc w:val="center"/>
              <w:rPr>
                <w:rFonts w:ascii="HG丸ｺﾞｼｯｸM-PRO" w:eastAsia="HG丸ｺﾞｼｯｸM-PRO"/>
                <w:sz w:val="16"/>
                <w:szCs w:val="16"/>
              </w:rPr>
            </w:pPr>
            <w:r w:rsidRPr="00BA7B81">
              <w:rPr>
                <w:rFonts w:ascii="HG丸ｺﾞｼｯｸM-PRO" w:eastAsia="HG丸ｺﾞｼｯｸM-PRO" w:hint="eastAsia"/>
                <w:sz w:val="16"/>
                <w:szCs w:val="16"/>
              </w:rPr>
              <w:t>２７年度</w:t>
            </w:r>
          </w:p>
        </w:tc>
        <w:tc>
          <w:tcPr>
            <w:tcW w:w="2162" w:type="dxa"/>
            <w:gridSpan w:val="2"/>
            <w:vAlign w:val="center"/>
          </w:tcPr>
          <w:p w:rsidR="00627D85" w:rsidRPr="00BA7B81" w:rsidRDefault="00627D85" w:rsidP="00627D85">
            <w:pPr>
              <w:jc w:val="center"/>
              <w:rPr>
                <w:rFonts w:ascii="HG丸ｺﾞｼｯｸM-PRO" w:eastAsia="HG丸ｺﾞｼｯｸM-PRO"/>
                <w:sz w:val="16"/>
                <w:szCs w:val="16"/>
              </w:rPr>
            </w:pPr>
            <w:r w:rsidRPr="00BA7B81">
              <w:rPr>
                <w:rFonts w:ascii="HG丸ｺﾞｼｯｸM-PRO" w:eastAsia="HG丸ｺﾞｼｯｸM-PRO" w:hint="eastAsia"/>
                <w:sz w:val="16"/>
                <w:szCs w:val="16"/>
              </w:rPr>
              <w:t>２８年度</w:t>
            </w:r>
          </w:p>
        </w:tc>
        <w:tc>
          <w:tcPr>
            <w:tcW w:w="2162" w:type="dxa"/>
            <w:gridSpan w:val="2"/>
            <w:vAlign w:val="center"/>
          </w:tcPr>
          <w:p w:rsidR="00627D85" w:rsidRPr="00BA7B81" w:rsidRDefault="00627D85" w:rsidP="00627D85">
            <w:pPr>
              <w:jc w:val="center"/>
              <w:rPr>
                <w:rFonts w:ascii="HG丸ｺﾞｼｯｸM-PRO" w:eastAsia="HG丸ｺﾞｼｯｸM-PRO"/>
                <w:sz w:val="16"/>
                <w:szCs w:val="16"/>
              </w:rPr>
            </w:pPr>
            <w:r w:rsidRPr="00BA7B81">
              <w:rPr>
                <w:rFonts w:ascii="HG丸ｺﾞｼｯｸM-PRO" w:eastAsia="HG丸ｺﾞｼｯｸM-PRO" w:hint="eastAsia"/>
                <w:sz w:val="16"/>
                <w:szCs w:val="16"/>
              </w:rPr>
              <w:t>２９年度</w:t>
            </w:r>
          </w:p>
        </w:tc>
      </w:tr>
      <w:tr w:rsidR="00627D85" w:rsidRPr="00BA7B81" w:rsidTr="00627D85">
        <w:tc>
          <w:tcPr>
            <w:tcW w:w="817" w:type="dxa"/>
            <w:vMerge/>
            <w:vAlign w:val="center"/>
          </w:tcPr>
          <w:p w:rsidR="00627D85" w:rsidRPr="00BA7B81" w:rsidRDefault="00627D85" w:rsidP="00627D85">
            <w:pPr>
              <w:jc w:val="center"/>
              <w:rPr>
                <w:rFonts w:ascii="HG丸ｺﾞｼｯｸM-PRO" w:eastAsia="HG丸ｺﾞｼｯｸM-PRO"/>
                <w:sz w:val="16"/>
                <w:szCs w:val="16"/>
              </w:rPr>
            </w:pPr>
          </w:p>
        </w:tc>
        <w:tc>
          <w:tcPr>
            <w:tcW w:w="567" w:type="dxa"/>
            <w:vMerge/>
            <w:vAlign w:val="center"/>
          </w:tcPr>
          <w:p w:rsidR="00627D85" w:rsidRPr="00BA7B81" w:rsidRDefault="00627D85" w:rsidP="00627D85">
            <w:pPr>
              <w:jc w:val="center"/>
              <w:rPr>
                <w:rFonts w:ascii="HG丸ｺﾞｼｯｸM-PRO" w:eastAsia="HG丸ｺﾞｼｯｸM-PRO"/>
                <w:sz w:val="16"/>
                <w:szCs w:val="16"/>
              </w:rPr>
            </w:pPr>
          </w:p>
        </w:tc>
        <w:tc>
          <w:tcPr>
            <w:tcW w:w="851" w:type="dxa"/>
            <w:vMerge/>
            <w:vAlign w:val="center"/>
          </w:tcPr>
          <w:p w:rsidR="00627D85" w:rsidRPr="00BA7B81" w:rsidRDefault="00627D85" w:rsidP="00627D85">
            <w:pPr>
              <w:jc w:val="center"/>
              <w:rPr>
                <w:rFonts w:ascii="HG丸ｺﾞｼｯｸM-PRO" w:eastAsia="HG丸ｺﾞｼｯｸM-PRO"/>
                <w:sz w:val="16"/>
                <w:szCs w:val="16"/>
              </w:rPr>
            </w:pPr>
          </w:p>
        </w:tc>
        <w:tc>
          <w:tcPr>
            <w:tcW w:w="1080" w:type="dxa"/>
            <w:tcBorders>
              <w:bottom w:val="single" w:sz="4" w:space="0" w:color="auto"/>
            </w:tcBorders>
            <w:vAlign w:val="center"/>
          </w:tcPr>
          <w:p w:rsidR="00627D85" w:rsidRPr="00BA7B81" w:rsidRDefault="00627D85" w:rsidP="00627D85">
            <w:pPr>
              <w:jc w:val="center"/>
              <w:rPr>
                <w:rFonts w:ascii="HG丸ｺﾞｼｯｸM-PRO" w:eastAsia="HG丸ｺﾞｼｯｸM-PRO"/>
                <w:sz w:val="16"/>
                <w:szCs w:val="16"/>
              </w:rPr>
            </w:pPr>
            <w:r w:rsidRPr="00BA7B81">
              <w:rPr>
                <w:rFonts w:ascii="HG丸ｺﾞｼｯｸM-PRO" w:eastAsia="HG丸ｺﾞｼｯｸM-PRO" w:hint="eastAsia"/>
                <w:sz w:val="16"/>
                <w:szCs w:val="16"/>
              </w:rPr>
              <w:t>支給決定</w:t>
            </w:r>
          </w:p>
        </w:tc>
        <w:tc>
          <w:tcPr>
            <w:tcW w:w="1081" w:type="dxa"/>
            <w:tcBorders>
              <w:bottom w:val="single" w:sz="4" w:space="0" w:color="auto"/>
            </w:tcBorders>
            <w:vAlign w:val="center"/>
          </w:tcPr>
          <w:p w:rsidR="00627D85" w:rsidRPr="00BA7B81" w:rsidRDefault="00627D85" w:rsidP="00627D85">
            <w:pPr>
              <w:jc w:val="center"/>
              <w:rPr>
                <w:rFonts w:ascii="HG丸ｺﾞｼｯｸM-PRO" w:eastAsia="HG丸ｺﾞｼｯｸM-PRO"/>
                <w:sz w:val="16"/>
                <w:szCs w:val="16"/>
              </w:rPr>
            </w:pPr>
            <w:r w:rsidRPr="00BA7B81">
              <w:rPr>
                <w:rFonts w:ascii="HG丸ｺﾞｼｯｸM-PRO" w:eastAsia="HG丸ｺﾞｼｯｸM-PRO" w:hint="eastAsia"/>
                <w:sz w:val="16"/>
                <w:szCs w:val="16"/>
              </w:rPr>
              <w:t>利用</w:t>
            </w:r>
          </w:p>
        </w:tc>
        <w:tc>
          <w:tcPr>
            <w:tcW w:w="1081" w:type="dxa"/>
            <w:tcBorders>
              <w:bottom w:val="single" w:sz="4" w:space="0" w:color="auto"/>
            </w:tcBorders>
            <w:vAlign w:val="center"/>
          </w:tcPr>
          <w:p w:rsidR="00627D85" w:rsidRPr="00BA7B81" w:rsidRDefault="00627D85" w:rsidP="00627D85">
            <w:pPr>
              <w:jc w:val="center"/>
              <w:rPr>
                <w:rFonts w:ascii="HG丸ｺﾞｼｯｸM-PRO" w:eastAsia="HG丸ｺﾞｼｯｸM-PRO"/>
                <w:sz w:val="16"/>
                <w:szCs w:val="16"/>
              </w:rPr>
            </w:pPr>
            <w:r w:rsidRPr="00BA7B81">
              <w:rPr>
                <w:rFonts w:ascii="HG丸ｺﾞｼｯｸM-PRO" w:eastAsia="HG丸ｺﾞｼｯｸM-PRO" w:hint="eastAsia"/>
                <w:sz w:val="16"/>
                <w:szCs w:val="16"/>
              </w:rPr>
              <w:t>支給決定</w:t>
            </w:r>
          </w:p>
        </w:tc>
        <w:tc>
          <w:tcPr>
            <w:tcW w:w="1081" w:type="dxa"/>
            <w:tcBorders>
              <w:bottom w:val="single" w:sz="4" w:space="0" w:color="auto"/>
            </w:tcBorders>
            <w:vAlign w:val="center"/>
          </w:tcPr>
          <w:p w:rsidR="00627D85" w:rsidRPr="00BA7B81" w:rsidRDefault="00627D85" w:rsidP="00627D85">
            <w:pPr>
              <w:jc w:val="center"/>
              <w:rPr>
                <w:rFonts w:ascii="HG丸ｺﾞｼｯｸM-PRO" w:eastAsia="HG丸ｺﾞｼｯｸM-PRO"/>
                <w:sz w:val="16"/>
                <w:szCs w:val="16"/>
              </w:rPr>
            </w:pPr>
            <w:r w:rsidRPr="00BA7B81">
              <w:rPr>
                <w:rFonts w:ascii="HG丸ｺﾞｼｯｸM-PRO" w:eastAsia="HG丸ｺﾞｼｯｸM-PRO" w:hint="eastAsia"/>
                <w:sz w:val="16"/>
                <w:szCs w:val="16"/>
              </w:rPr>
              <w:t>利用</w:t>
            </w:r>
          </w:p>
        </w:tc>
        <w:tc>
          <w:tcPr>
            <w:tcW w:w="1081" w:type="dxa"/>
            <w:tcBorders>
              <w:bottom w:val="single" w:sz="4" w:space="0" w:color="auto"/>
            </w:tcBorders>
            <w:vAlign w:val="center"/>
          </w:tcPr>
          <w:p w:rsidR="00627D85" w:rsidRPr="00BA7B81" w:rsidRDefault="00627D85" w:rsidP="00627D85">
            <w:pPr>
              <w:jc w:val="center"/>
              <w:rPr>
                <w:rFonts w:ascii="HG丸ｺﾞｼｯｸM-PRO" w:eastAsia="HG丸ｺﾞｼｯｸM-PRO"/>
                <w:sz w:val="16"/>
                <w:szCs w:val="16"/>
              </w:rPr>
            </w:pPr>
            <w:r w:rsidRPr="00BA7B81">
              <w:rPr>
                <w:rFonts w:ascii="HG丸ｺﾞｼｯｸM-PRO" w:eastAsia="HG丸ｺﾞｼｯｸM-PRO" w:hint="eastAsia"/>
                <w:sz w:val="16"/>
                <w:szCs w:val="16"/>
              </w:rPr>
              <w:t>支給決定</w:t>
            </w:r>
          </w:p>
        </w:tc>
        <w:tc>
          <w:tcPr>
            <w:tcW w:w="1081" w:type="dxa"/>
            <w:tcBorders>
              <w:bottom w:val="single" w:sz="4" w:space="0" w:color="auto"/>
            </w:tcBorders>
            <w:vAlign w:val="center"/>
          </w:tcPr>
          <w:p w:rsidR="00627D85" w:rsidRPr="00BA7B81" w:rsidRDefault="00627D85" w:rsidP="00627D85">
            <w:pPr>
              <w:jc w:val="center"/>
              <w:rPr>
                <w:rFonts w:ascii="HG丸ｺﾞｼｯｸM-PRO" w:eastAsia="HG丸ｺﾞｼｯｸM-PRO"/>
                <w:sz w:val="16"/>
                <w:szCs w:val="16"/>
              </w:rPr>
            </w:pPr>
            <w:r w:rsidRPr="00BA7B81">
              <w:rPr>
                <w:rFonts w:ascii="HG丸ｺﾞｼｯｸM-PRO" w:eastAsia="HG丸ｺﾞｼｯｸM-PRO" w:hint="eastAsia"/>
                <w:sz w:val="16"/>
                <w:szCs w:val="16"/>
              </w:rPr>
              <w:t>利用</w:t>
            </w:r>
          </w:p>
        </w:tc>
      </w:tr>
      <w:tr w:rsidR="00627D85" w:rsidRPr="00BA7B81" w:rsidTr="00627D85">
        <w:trPr>
          <w:trHeight w:val="1470"/>
        </w:trPr>
        <w:tc>
          <w:tcPr>
            <w:tcW w:w="817" w:type="dxa"/>
            <w:textDirection w:val="tbRlV"/>
            <w:vAlign w:val="center"/>
          </w:tcPr>
          <w:p w:rsidR="00627D85" w:rsidRPr="00BA7B81" w:rsidRDefault="00627D85" w:rsidP="00627D85">
            <w:pPr>
              <w:ind w:left="113" w:right="113"/>
              <w:jc w:val="center"/>
              <w:rPr>
                <w:rFonts w:ascii="HG丸ｺﾞｼｯｸM-PRO" w:eastAsia="HG丸ｺﾞｼｯｸM-PRO"/>
                <w:sz w:val="16"/>
                <w:szCs w:val="16"/>
              </w:rPr>
            </w:pPr>
            <w:r w:rsidRPr="00BA7B81">
              <w:rPr>
                <w:rFonts w:ascii="HG丸ｺﾞｼｯｸM-PRO" w:eastAsia="HG丸ｺﾞｼｯｸM-PRO" w:hint="eastAsia"/>
                <w:sz w:val="16"/>
                <w:szCs w:val="16"/>
              </w:rPr>
              <w:t>共同生活援助</w:t>
            </w:r>
          </w:p>
        </w:tc>
        <w:tc>
          <w:tcPr>
            <w:tcW w:w="567" w:type="dxa"/>
            <w:tcBorders>
              <w:bottom w:val="single" w:sz="4" w:space="0" w:color="auto"/>
            </w:tcBorders>
            <w:vAlign w:val="center"/>
          </w:tcPr>
          <w:p w:rsidR="00627D85" w:rsidRPr="00BA7B81" w:rsidRDefault="00627D85" w:rsidP="00627D85">
            <w:pPr>
              <w:jc w:val="center"/>
              <w:rPr>
                <w:rFonts w:ascii="HG丸ｺﾞｼｯｸM-PRO" w:eastAsia="HG丸ｺﾞｼｯｸM-PRO"/>
                <w:sz w:val="16"/>
                <w:szCs w:val="16"/>
              </w:rPr>
            </w:pPr>
            <w:r w:rsidRPr="00BA7B81">
              <w:rPr>
                <w:rFonts w:ascii="HG丸ｺﾞｼｯｸM-PRO" w:eastAsia="HG丸ｺﾞｼｯｸM-PRO" w:hint="eastAsia"/>
                <w:sz w:val="16"/>
                <w:szCs w:val="16"/>
              </w:rPr>
              <w:t>人数</w:t>
            </w:r>
          </w:p>
          <w:p w:rsidR="00627D85" w:rsidRPr="00BA7B81" w:rsidRDefault="00627D85" w:rsidP="00627D85">
            <w:pPr>
              <w:jc w:val="center"/>
              <w:rPr>
                <w:rFonts w:ascii="HG丸ｺﾞｼｯｸM-PRO" w:eastAsia="HG丸ｺﾞｼｯｸM-PRO"/>
                <w:sz w:val="16"/>
                <w:szCs w:val="16"/>
              </w:rPr>
            </w:pPr>
            <w:r w:rsidRPr="00BA7B81">
              <w:rPr>
                <w:rFonts w:ascii="HG丸ｺﾞｼｯｸM-PRO" w:eastAsia="HG丸ｺﾞｼｯｸM-PRO" w:hint="eastAsia"/>
                <w:sz w:val="16"/>
                <w:szCs w:val="16"/>
              </w:rPr>
              <w:t>／月</w:t>
            </w:r>
          </w:p>
        </w:tc>
        <w:tc>
          <w:tcPr>
            <w:tcW w:w="851" w:type="dxa"/>
            <w:tcBorders>
              <w:bottom w:val="single" w:sz="4" w:space="0" w:color="auto"/>
            </w:tcBorders>
            <w:vAlign w:val="center"/>
          </w:tcPr>
          <w:p w:rsidR="00627D85" w:rsidRPr="00BA7B81" w:rsidRDefault="00627D85" w:rsidP="00627D85">
            <w:pPr>
              <w:jc w:val="center"/>
              <w:rPr>
                <w:rFonts w:ascii="HG丸ｺﾞｼｯｸM-PRO" w:eastAsia="HG丸ｺﾞｼｯｸM-PRO"/>
                <w:sz w:val="16"/>
                <w:szCs w:val="16"/>
              </w:rPr>
            </w:pPr>
            <w:r w:rsidRPr="00BA7B81">
              <w:rPr>
                <w:rFonts w:ascii="HG丸ｺﾞｼｯｸM-PRO" w:eastAsia="HG丸ｺﾞｼｯｸM-PRO" w:hint="eastAsia"/>
                <w:sz w:val="16"/>
                <w:szCs w:val="16"/>
              </w:rPr>
              <w:t>見込み</w:t>
            </w:r>
          </w:p>
        </w:tc>
        <w:tc>
          <w:tcPr>
            <w:tcW w:w="1080" w:type="dxa"/>
            <w:tcBorders>
              <w:bottom w:val="single" w:sz="4" w:space="0" w:color="auto"/>
              <w:tr2bl w:val="nil"/>
            </w:tcBorders>
            <w:vAlign w:val="center"/>
          </w:tcPr>
          <w:p w:rsidR="00627D85" w:rsidRPr="00BA7B81" w:rsidRDefault="00627D85" w:rsidP="00627D85">
            <w:pPr>
              <w:jc w:val="right"/>
              <w:rPr>
                <w:rFonts w:ascii="HG丸ｺﾞｼｯｸM-PRO" w:eastAsia="HG丸ｺﾞｼｯｸM-PRO"/>
                <w:sz w:val="16"/>
                <w:szCs w:val="16"/>
              </w:rPr>
            </w:pPr>
            <w:r>
              <w:rPr>
                <w:rFonts w:ascii="HG丸ｺﾞｼｯｸM-PRO" w:eastAsia="HG丸ｺﾞｼｯｸM-PRO" w:hint="eastAsia"/>
                <w:sz w:val="16"/>
                <w:szCs w:val="16"/>
              </w:rPr>
              <w:t>279</w:t>
            </w:r>
          </w:p>
        </w:tc>
        <w:tc>
          <w:tcPr>
            <w:tcW w:w="1081" w:type="dxa"/>
            <w:tcBorders>
              <w:bottom w:val="single" w:sz="4" w:space="0" w:color="auto"/>
              <w:tr2bl w:val="nil"/>
            </w:tcBorders>
            <w:vAlign w:val="center"/>
          </w:tcPr>
          <w:p w:rsidR="00627D85" w:rsidRPr="00BA7B81" w:rsidRDefault="00627D85" w:rsidP="00627D85">
            <w:pPr>
              <w:jc w:val="right"/>
              <w:rPr>
                <w:rFonts w:ascii="HG丸ｺﾞｼｯｸM-PRO" w:eastAsia="HG丸ｺﾞｼｯｸM-PRO"/>
                <w:sz w:val="16"/>
                <w:szCs w:val="16"/>
              </w:rPr>
            </w:pPr>
            <w:r w:rsidRPr="00BA7B81">
              <w:rPr>
                <w:rFonts w:ascii="HG丸ｺﾞｼｯｸM-PRO" w:eastAsia="HG丸ｺﾞｼｯｸM-PRO" w:hint="eastAsia"/>
                <w:sz w:val="16"/>
                <w:szCs w:val="16"/>
              </w:rPr>
              <w:t>244</w:t>
            </w:r>
          </w:p>
        </w:tc>
        <w:tc>
          <w:tcPr>
            <w:tcW w:w="1081" w:type="dxa"/>
            <w:tcBorders>
              <w:bottom w:val="single" w:sz="4" w:space="0" w:color="auto"/>
              <w:tr2bl w:val="nil"/>
            </w:tcBorders>
            <w:vAlign w:val="center"/>
          </w:tcPr>
          <w:p w:rsidR="00627D85" w:rsidRPr="00BA7B81" w:rsidRDefault="00627D85" w:rsidP="00627D85">
            <w:pPr>
              <w:jc w:val="right"/>
              <w:rPr>
                <w:rFonts w:ascii="HG丸ｺﾞｼｯｸM-PRO" w:eastAsia="HG丸ｺﾞｼｯｸM-PRO"/>
                <w:sz w:val="16"/>
                <w:szCs w:val="16"/>
              </w:rPr>
            </w:pPr>
            <w:r>
              <w:rPr>
                <w:rFonts w:ascii="HG丸ｺﾞｼｯｸM-PRO" w:eastAsia="HG丸ｺﾞｼｯｸM-PRO" w:hint="eastAsia"/>
                <w:sz w:val="16"/>
                <w:szCs w:val="16"/>
              </w:rPr>
              <w:t>296</w:t>
            </w:r>
          </w:p>
        </w:tc>
        <w:tc>
          <w:tcPr>
            <w:tcW w:w="1081" w:type="dxa"/>
            <w:tcBorders>
              <w:bottom w:val="single" w:sz="4" w:space="0" w:color="auto"/>
              <w:tr2bl w:val="nil"/>
            </w:tcBorders>
            <w:vAlign w:val="center"/>
          </w:tcPr>
          <w:p w:rsidR="00627D85" w:rsidRPr="00BA7B81" w:rsidRDefault="00627D85" w:rsidP="00627D85">
            <w:pPr>
              <w:jc w:val="right"/>
              <w:rPr>
                <w:rFonts w:ascii="HG丸ｺﾞｼｯｸM-PRO" w:eastAsia="HG丸ｺﾞｼｯｸM-PRO"/>
                <w:sz w:val="16"/>
                <w:szCs w:val="16"/>
              </w:rPr>
            </w:pPr>
            <w:r w:rsidRPr="00BA7B81">
              <w:rPr>
                <w:rFonts w:ascii="HG丸ｺﾞｼｯｸM-PRO" w:eastAsia="HG丸ｺﾞｼｯｸM-PRO" w:hint="eastAsia"/>
                <w:sz w:val="16"/>
                <w:szCs w:val="16"/>
              </w:rPr>
              <w:t>259</w:t>
            </w:r>
          </w:p>
        </w:tc>
        <w:tc>
          <w:tcPr>
            <w:tcW w:w="1081" w:type="dxa"/>
            <w:tcBorders>
              <w:bottom w:val="single" w:sz="4" w:space="0" w:color="auto"/>
              <w:tr2bl w:val="nil"/>
            </w:tcBorders>
            <w:vAlign w:val="center"/>
          </w:tcPr>
          <w:p w:rsidR="00627D85" w:rsidRPr="00BA7B81" w:rsidRDefault="00627D85" w:rsidP="00627D85">
            <w:pPr>
              <w:jc w:val="right"/>
              <w:rPr>
                <w:rFonts w:ascii="HG丸ｺﾞｼｯｸM-PRO" w:eastAsia="HG丸ｺﾞｼｯｸM-PRO"/>
                <w:sz w:val="16"/>
                <w:szCs w:val="16"/>
              </w:rPr>
            </w:pPr>
            <w:r>
              <w:rPr>
                <w:rFonts w:ascii="HG丸ｺﾞｼｯｸM-PRO" w:eastAsia="HG丸ｺﾞｼｯｸM-PRO" w:hint="eastAsia"/>
                <w:sz w:val="16"/>
                <w:szCs w:val="16"/>
              </w:rPr>
              <w:t>314</w:t>
            </w:r>
          </w:p>
        </w:tc>
        <w:tc>
          <w:tcPr>
            <w:tcW w:w="1081" w:type="dxa"/>
            <w:tcBorders>
              <w:bottom w:val="single" w:sz="4" w:space="0" w:color="auto"/>
              <w:tr2bl w:val="nil"/>
            </w:tcBorders>
            <w:vAlign w:val="center"/>
          </w:tcPr>
          <w:p w:rsidR="00627D85" w:rsidRPr="00BA7B81" w:rsidRDefault="00627D85" w:rsidP="00627D85">
            <w:pPr>
              <w:jc w:val="right"/>
              <w:rPr>
                <w:rFonts w:ascii="HG丸ｺﾞｼｯｸM-PRO" w:eastAsia="HG丸ｺﾞｼｯｸM-PRO"/>
                <w:sz w:val="16"/>
                <w:szCs w:val="16"/>
              </w:rPr>
            </w:pPr>
            <w:r>
              <w:rPr>
                <w:rFonts w:ascii="HG丸ｺﾞｼｯｸM-PRO" w:eastAsia="HG丸ｺﾞｼｯｸM-PRO" w:hint="eastAsia"/>
                <w:sz w:val="16"/>
                <w:szCs w:val="16"/>
              </w:rPr>
              <w:t>275</w:t>
            </w:r>
          </w:p>
        </w:tc>
      </w:tr>
      <w:tr w:rsidR="00627D85" w:rsidRPr="00BA7B81" w:rsidTr="00627D85">
        <w:trPr>
          <w:trHeight w:val="1470"/>
        </w:trPr>
        <w:tc>
          <w:tcPr>
            <w:tcW w:w="817" w:type="dxa"/>
            <w:textDirection w:val="tbRlV"/>
            <w:vAlign w:val="center"/>
          </w:tcPr>
          <w:p w:rsidR="00627D85" w:rsidRPr="00BA7B81" w:rsidRDefault="00627D85" w:rsidP="00627D85">
            <w:pPr>
              <w:ind w:left="113" w:right="113"/>
              <w:jc w:val="center"/>
              <w:rPr>
                <w:rFonts w:ascii="HG丸ｺﾞｼｯｸM-PRO" w:eastAsia="HG丸ｺﾞｼｯｸM-PRO"/>
                <w:sz w:val="16"/>
                <w:szCs w:val="16"/>
              </w:rPr>
            </w:pPr>
            <w:r w:rsidRPr="00BA7B81">
              <w:rPr>
                <w:rFonts w:ascii="HG丸ｺﾞｼｯｸM-PRO" w:eastAsia="HG丸ｺﾞｼｯｸM-PRO" w:hint="eastAsia"/>
                <w:sz w:val="16"/>
                <w:szCs w:val="16"/>
              </w:rPr>
              <w:t>施設入所支援</w:t>
            </w:r>
          </w:p>
        </w:tc>
        <w:tc>
          <w:tcPr>
            <w:tcW w:w="567" w:type="dxa"/>
            <w:tcBorders>
              <w:tr2bl w:val="nil"/>
            </w:tcBorders>
            <w:shd w:val="clear" w:color="auto" w:fill="auto"/>
            <w:vAlign w:val="center"/>
          </w:tcPr>
          <w:p w:rsidR="00627D85" w:rsidRPr="00BA7B81" w:rsidRDefault="00627D85" w:rsidP="00627D85">
            <w:pPr>
              <w:jc w:val="center"/>
              <w:rPr>
                <w:rFonts w:ascii="HG丸ｺﾞｼｯｸM-PRO" w:eastAsia="HG丸ｺﾞｼｯｸM-PRO"/>
                <w:sz w:val="16"/>
                <w:szCs w:val="16"/>
              </w:rPr>
            </w:pPr>
            <w:r w:rsidRPr="00BA7B81">
              <w:rPr>
                <w:rFonts w:ascii="HG丸ｺﾞｼｯｸM-PRO" w:eastAsia="HG丸ｺﾞｼｯｸM-PRO" w:hint="eastAsia"/>
                <w:sz w:val="16"/>
                <w:szCs w:val="16"/>
              </w:rPr>
              <w:t>人数</w:t>
            </w:r>
          </w:p>
          <w:p w:rsidR="00627D85" w:rsidRPr="00BA7B81" w:rsidRDefault="00627D85" w:rsidP="00627D85">
            <w:pPr>
              <w:jc w:val="center"/>
              <w:rPr>
                <w:rFonts w:ascii="HG丸ｺﾞｼｯｸM-PRO" w:eastAsia="HG丸ｺﾞｼｯｸM-PRO"/>
                <w:sz w:val="16"/>
                <w:szCs w:val="16"/>
              </w:rPr>
            </w:pPr>
            <w:r w:rsidRPr="00BA7B81">
              <w:rPr>
                <w:rFonts w:ascii="HG丸ｺﾞｼｯｸM-PRO" w:eastAsia="HG丸ｺﾞｼｯｸM-PRO" w:hint="eastAsia"/>
                <w:sz w:val="16"/>
                <w:szCs w:val="16"/>
              </w:rPr>
              <w:t>／月</w:t>
            </w:r>
          </w:p>
        </w:tc>
        <w:tc>
          <w:tcPr>
            <w:tcW w:w="851" w:type="dxa"/>
            <w:tcBorders>
              <w:tr2bl w:val="nil"/>
            </w:tcBorders>
            <w:shd w:val="clear" w:color="auto" w:fill="auto"/>
            <w:vAlign w:val="center"/>
          </w:tcPr>
          <w:p w:rsidR="00627D85" w:rsidRPr="00BA7B81" w:rsidRDefault="00627D85" w:rsidP="00627D85">
            <w:pPr>
              <w:jc w:val="center"/>
              <w:rPr>
                <w:rFonts w:ascii="HG丸ｺﾞｼｯｸM-PRO" w:eastAsia="HG丸ｺﾞｼｯｸM-PRO"/>
                <w:sz w:val="16"/>
                <w:szCs w:val="16"/>
              </w:rPr>
            </w:pPr>
            <w:r w:rsidRPr="00BA7B81">
              <w:rPr>
                <w:rFonts w:ascii="HG丸ｺﾞｼｯｸM-PRO" w:eastAsia="HG丸ｺﾞｼｯｸM-PRO" w:hint="eastAsia"/>
                <w:sz w:val="16"/>
                <w:szCs w:val="16"/>
              </w:rPr>
              <w:t>見込み</w:t>
            </w:r>
          </w:p>
        </w:tc>
        <w:tc>
          <w:tcPr>
            <w:tcW w:w="1080" w:type="dxa"/>
            <w:tcBorders>
              <w:tr2bl w:val="nil"/>
            </w:tcBorders>
            <w:shd w:val="clear" w:color="auto" w:fill="auto"/>
            <w:vAlign w:val="center"/>
          </w:tcPr>
          <w:p w:rsidR="00627D85" w:rsidRPr="00BA7B81" w:rsidRDefault="00627D85" w:rsidP="00627D85">
            <w:pPr>
              <w:jc w:val="right"/>
              <w:rPr>
                <w:rFonts w:ascii="HG丸ｺﾞｼｯｸM-PRO" w:eastAsia="HG丸ｺﾞｼｯｸM-PRO"/>
                <w:sz w:val="16"/>
                <w:szCs w:val="16"/>
              </w:rPr>
            </w:pPr>
            <w:r w:rsidRPr="00BA7B81">
              <w:rPr>
                <w:rFonts w:ascii="HG丸ｺﾞｼｯｸM-PRO" w:eastAsia="HG丸ｺﾞｼｯｸM-PRO" w:hint="eastAsia"/>
                <w:sz w:val="16"/>
                <w:szCs w:val="16"/>
              </w:rPr>
              <w:t>291</w:t>
            </w:r>
          </w:p>
        </w:tc>
        <w:tc>
          <w:tcPr>
            <w:tcW w:w="1081" w:type="dxa"/>
            <w:tcBorders>
              <w:tr2bl w:val="nil"/>
            </w:tcBorders>
            <w:shd w:val="clear" w:color="auto" w:fill="auto"/>
            <w:vAlign w:val="center"/>
          </w:tcPr>
          <w:p w:rsidR="00627D85" w:rsidRPr="00BA7B81" w:rsidRDefault="00627D85" w:rsidP="00627D85">
            <w:pPr>
              <w:jc w:val="right"/>
              <w:rPr>
                <w:rFonts w:ascii="HG丸ｺﾞｼｯｸM-PRO" w:eastAsia="HG丸ｺﾞｼｯｸM-PRO"/>
                <w:sz w:val="16"/>
                <w:szCs w:val="16"/>
              </w:rPr>
            </w:pPr>
            <w:r>
              <w:rPr>
                <w:rFonts w:ascii="HG丸ｺﾞｼｯｸM-PRO" w:eastAsia="HG丸ｺﾞｼｯｸM-PRO" w:hint="eastAsia"/>
                <w:sz w:val="16"/>
                <w:szCs w:val="16"/>
              </w:rPr>
              <w:t>291</w:t>
            </w:r>
          </w:p>
        </w:tc>
        <w:tc>
          <w:tcPr>
            <w:tcW w:w="1081" w:type="dxa"/>
            <w:tcBorders>
              <w:tr2bl w:val="nil"/>
            </w:tcBorders>
            <w:shd w:val="clear" w:color="auto" w:fill="auto"/>
            <w:vAlign w:val="center"/>
          </w:tcPr>
          <w:p w:rsidR="00627D85" w:rsidRPr="00BA7B81" w:rsidRDefault="00627D85" w:rsidP="00627D85">
            <w:pPr>
              <w:jc w:val="right"/>
              <w:rPr>
                <w:rFonts w:ascii="HG丸ｺﾞｼｯｸM-PRO" w:eastAsia="HG丸ｺﾞｼｯｸM-PRO"/>
                <w:sz w:val="16"/>
                <w:szCs w:val="16"/>
              </w:rPr>
            </w:pPr>
            <w:r w:rsidRPr="00BA7B81">
              <w:rPr>
                <w:rFonts w:ascii="HG丸ｺﾞｼｯｸM-PRO" w:eastAsia="HG丸ｺﾞｼｯｸM-PRO" w:hint="eastAsia"/>
                <w:sz w:val="16"/>
                <w:szCs w:val="16"/>
              </w:rPr>
              <w:t>291</w:t>
            </w:r>
          </w:p>
        </w:tc>
        <w:tc>
          <w:tcPr>
            <w:tcW w:w="1081" w:type="dxa"/>
            <w:tcBorders>
              <w:tr2bl w:val="nil"/>
            </w:tcBorders>
            <w:shd w:val="clear" w:color="auto" w:fill="auto"/>
            <w:vAlign w:val="center"/>
          </w:tcPr>
          <w:p w:rsidR="00627D85" w:rsidRPr="00BA7B81" w:rsidRDefault="00627D85" w:rsidP="00627D85">
            <w:pPr>
              <w:jc w:val="right"/>
              <w:rPr>
                <w:rFonts w:ascii="HG丸ｺﾞｼｯｸM-PRO" w:eastAsia="HG丸ｺﾞｼｯｸM-PRO"/>
                <w:sz w:val="16"/>
                <w:szCs w:val="16"/>
              </w:rPr>
            </w:pPr>
            <w:r>
              <w:rPr>
                <w:rFonts w:ascii="HG丸ｺﾞｼｯｸM-PRO" w:eastAsia="HG丸ｺﾞｼｯｸM-PRO" w:hint="eastAsia"/>
                <w:sz w:val="16"/>
                <w:szCs w:val="16"/>
              </w:rPr>
              <w:t xml:space="preserve">291 </w:t>
            </w:r>
          </w:p>
        </w:tc>
        <w:tc>
          <w:tcPr>
            <w:tcW w:w="1081" w:type="dxa"/>
            <w:tcBorders>
              <w:tr2bl w:val="nil"/>
            </w:tcBorders>
            <w:shd w:val="clear" w:color="auto" w:fill="auto"/>
            <w:vAlign w:val="center"/>
          </w:tcPr>
          <w:p w:rsidR="00627D85" w:rsidRPr="00BA7B81" w:rsidRDefault="00627D85" w:rsidP="00627D85">
            <w:pPr>
              <w:jc w:val="right"/>
              <w:rPr>
                <w:rFonts w:ascii="HG丸ｺﾞｼｯｸM-PRO" w:eastAsia="HG丸ｺﾞｼｯｸM-PRO"/>
                <w:sz w:val="16"/>
                <w:szCs w:val="16"/>
              </w:rPr>
            </w:pPr>
            <w:r w:rsidRPr="00BA7B81">
              <w:rPr>
                <w:rFonts w:ascii="HG丸ｺﾞｼｯｸM-PRO" w:eastAsia="HG丸ｺﾞｼｯｸM-PRO" w:hint="eastAsia"/>
                <w:sz w:val="16"/>
                <w:szCs w:val="16"/>
              </w:rPr>
              <w:t>291</w:t>
            </w:r>
          </w:p>
        </w:tc>
        <w:tc>
          <w:tcPr>
            <w:tcW w:w="1081" w:type="dxa"/>
            <w:tcBorders>
              <w:tr2bl w:val="nil"/>
            </w:tcBorders>
            <w:shd w:val="clear" w:color="auto" w:fill="auto"/>
            <w:vAlign w:val="center"/>
          </w:tcPr>
          <w:p w:rsidR="00627D85" w:rsidRPr="00BA7B81" w:rsidRDefault="00627D85" w:rsidP="00627D85">
            <w:pPr>
              <w:jc w:val="right"/>
              <w:rPr>
                <w:rFonts w:ascii="HG丸ｺﾞｼｯｸM-PRO" w:eastAsia="HG丸ｺﾞｼｯｸM-PRO"/>
                <w:sz w:val="16"/>
                <w:szCs w:val="16"/>
              </w:rPr>
            </w:pPr>
            <w:r>
              <w:rPr>
                <w:rFonts w:ascii="HG丸ｺﾞｼｯｸM-PRO" w:eastAsia="HG丸ｺﾞｼｯｸM-PRO" w:hint="eastAsia"/>
                <w:sz w:val="16"/>
                <w:szCs w:val="16"/>
              </w:rPr>
              <w:t xml:space="preserve">291 </w:t>
            </w:r>
          </w:p>
        </w:tc>
      </w:tr>
    </w:tbl>
    <w:p w:rsidR="00791236" w:rsidRPr="00BA7B81" w:rsidRDefault="00791236" w:rsidP="00627D85">
      <w:pPr>
        <w:spacing w:line="440" w:lineRule="exact"/>
        <w:ind w:firstLineChars="100" w:firstLine="243"/>
        <w:rPr>
          <w:rFonts w:ascii="HG丸ｺﾞｼｯｸM-PRO" w:eastAsia="HG丸ｺﾞｼｯｸM-PRO" w:hAnsi="HG丸ｺﾞｼｯｸM-PRO"/>
          <w:sz w:val="24"/>
        </w:rPr>
      </w:pPr>
      <w:r w:rsidRPr="00BA7B81">
        <w:rPr>
          <w:rFonts w:ascii="HG丸ｺﾞｼｯｸM-PRO" w:eastAsia="HG丸ｺﾞｼｯｸM-PRO" w:hAnsi="HG丸ｺﾞｼｯｸM-PRO" w:hint="eastAsia"/>
          <w:sz w:val="24"/>
        </w:rPr>
        <w:t>第４期計画においては、グループホームについては過去の実績からサービスの見込み量は増加すると見込んでおります。</w:t>
      </w:r>
    </w:p>
    <w:p w:rsidR="002717DF" w:rsidRDefault="00791236" w:rsidP="002717DF">
      <w:pPr>
        <w:spacing w:line="440" w:lineRule="exact"/>
        <w:ind w:leftChars="100" w:left="213"/>
        <w:rPr>
          <w:rFonts w:ascii="HG丸ｺﾞｼｯｸM-PRO" w:eastAsia="HG丸ｺﾞｼｯｸM-PRO" w:hAnsi="HG丸ｺﾞｼｯｸM-PRO"/>
          <w:sz w:val="24"/>
        </w:rPr>
      </w:pPr>
      <w:r w:rsidRPr="00BA7B81">
        <w:rPr>
          <w:rFonts w:ascii="HG丸ｺﾞｼｯｸM-PRO" w:eastAsia="HG丸ｺﾞｼｯｸM-PRO" w:hAnsi="HG丸ｺﾞｼｯｸM-PRO" w:hint="eastAsia"/>
          <w:sz w:val="24"/>
        </w:rPr>
        <w:t>施設入所支援の利用については需要があることから、見込</w:t>
      </w:r>
      <w:r w:rsidR="002717DF">
        <w:rPr>
          <w:rFonts w:ascii="HG丸ｺﾞｼｯｸM-PRO" w:eastAsia="HG丸ｺﾞｼｯｸM-PRO" w:hAnsi="HG丸ｺﾞｼｯｸM-PRO" w:hint="eastAsia"/>
          <w:sz w:val="24"/>
        </w:rPr>
        <w:t>み</w:t>
      </w:r>
      <w:r w:rsidRPr="00BA7B81">
        <w:rPr>
          <w:rFonts w:ascii="HG丸ｺﾞｼｯｸM-PRO" w:eastAsia="HG丸ｺﾞｼｯｸM-PRO" w:hAnsi="HG丸ｺﾞｼｯｸM-PRO" w:hint="eastAsia"/>
          <w:sz w:val="24"/>
        </w:rPr>
        <w:t>量については現状</w:t>
      </w:r>
    </w:p>
    <w:p w:rsidR="00791236" w:rsidRPr="00BA7B81" w:rsidRDefault="00791236" w:rsidP="002717DF">
      <w:pPr>
        <w:spacing w:line="440" w:lineRule="exact"/>
        <w:rPr>
          <w:rFonts w:ascii="HG丸ｺﾞｼｯｸM-PRO" w:eastAsia="HG丸ｺﾞｼｯｸM-PRO" w:hAnsi="HG丸ｺﾞｼｯｸM-PRO"/>
          <w:sz w:val="24"/>
        </w:rPr>
      </w:pPr>
      <w:r w:rsidRPr="00BA7B81">
        <w:rPr>
          <w:rFonts w:ascii="HG丸ｺﾞｼｯｸM-PRO" w:eastAsia="HG丸ｺﾞｼｯｸM-PRO" w:hAnsi="HG丸ｺﾞｼｯｸM-PRO" w:hint="eastAsia"/>
          <w:sz w:val="24"/>
        </w:rPr>
        <w:t>と同程度と見込んでおります。</w:t>
      </w:r>
    </w:p>
    <w:p w:rsidR="00791236" w:rsidRPr="00BA7B81" w:rsidRDefault="00791236" w:rsidP="00791236">
      <w:pPr>
        <w:spacing w:line="440" w:lineRule="exact"/>
        <w:ind w:leftChars="100" w:left="213" w:firstLineChars="100" w:firstLine="243"/>
        <w:rPr>
          <w:rFonts w:ascii="HG丸ｺﾞｼｯｸM-PRO" w:eastAsia="HG丸ｺﾞｼｯｸM-PRO" w:hAnsi="HG丸ｺﾞｼｯｸM-PRO"/>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627D85" w:rsidRDefault="004C0064" w:rsidP="00791236">
      <w:pPr>
        <w:spacing w:line="440" w:lineRule="exact"/>
        <w:rPr>
          <w:rFonts w:ascii="HG丸ｺﾞｼｯｸM-PRO" w:eastAsia="HG丸ｺﾞｼｯｸM-PRO" w:hAnsi="HG丸ｺﾞｼｯｸM-PRO"/>
          <w:b/>
          <w:sz w:val="24"/>
        </w:rPr>
      </w:pPr>
      <w:r w:rsidRPr="004C0064">
        <w:rPr>
          <w:rFonts w:hint="eastAsia"/>
          <w:noProof/>
          <w:szCs w:val="22"/>
        </w:rPr>
        <w:drawing>
          <wp:anchor distT="0" distB="0" distL="114300" distR="114300" simplePos="0" relativeHeight="251829248" behindDoc="0" locked="0" layoutInCell="1" allowOverlap="1" wp14:anchorId="3331410E" wp14:editId="03999075">
            <wp:simplePos x="0" y="0"/>
            <wp:positionH relativeFrom="page">
              <wp:posOffset>6228715</wp:posOffset>
            </wp:positionH>
            <wp:positionV relativeFrom="page">
              <wp:posOffset>9361170</wp:posOffset>
            </wp:positionV>
            <wp:extent cx="714240" cy="714240"/>
            <wp:effectExtent l="0" t="0" r="0" b="0"/>
            <wp:wrapNone/>
            <wp:docPr id="60" name="JAVISCODE043-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627D85" w:rsidRPr="00627D85" w:rsidRDefault="00627D85"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9C4674" w:rsidRDefault="005342EA" w:rsidP="00627D85">
      <w:pPr>
        <w:spacing w:line="440" w:lineRule="exact"/>
        <w:ind w:firstLineChars="49" w:firstLine="119"/>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25824" behindDoc="1" locked="0" layoutInCell="1" allowOverlap="1" wp14:anchorId="35477EDE" wp14:editId="12DAE47E">
                <wp:simplePos x="0" y="0"/>
                <wp:positionH relativeFrom="column">
                  <wp:posOffset>-102606</wp:posOffset>
                </wp:positionH>
                <wp:positionV relativeFrom="paragraph">
                  <wp:posOffset>113054</wp:posOffset>
                </wp:positionV>
                <wp:extent cx="5845810" cy="6271404"/>
                <wp:effectExtent l="0" t="0" r="21590" b="15240"/>
                <wp:wrapNone/>
                <wp:docPr id="21" name="AutoShape 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5810" cy="6271404"/>
                        </a:xfrm>
                        <a:prstGeom prst="roundRect">
                          <a:avLst>
                            <a:gd name="adj" fmla="val 10398"/>
                          </a:avLst>
                        </a:prstGeom>
                        <a:solidFill>
                          <a:srgbClr val="DBE5F1"/>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975" o:spid="_x0000_s1026" style="position:absolute;left:0;text-align:left;margin-left:-8.1pt;margin-top:8.9pt;width:460.3pt;height:493.8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68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" fillcolor="#dbe5f1" strokeweight="1pt">
                <v:textbox inset="5.85pt,.7pt,5.85pt,.7pt"/>
              </v:roundrect>
            </w:pict>
          </mc:Fallback>
        </mc:AlternateContent>
      </w:r>
    </w:p>
    <w:p w:rsidR="00791236" w:rsidRPr="00627D85" w:rsidRDefault="00791236" w:rsidP="00627D85">
      <w:pPr>
        <w:spacing w:line="440" w:lineRule="exact"/>
        <w:ind w:firstLineChars="49" w:firstLine="119"/>
        <w:rPr>
          <w:rFonts w:ascii="HG丸ｺﾞｼｯｸM-PRO" w:eastAsia="HG丸ｺﾞｼｯｸM-PRO" w:hAnsi="HG丸ｺﾞｼｯｸM-PRO"/>
          <w:sz w:val="24"/>
        </w:rPr>
      </w:pPr>
      <w:r w:rsidRPr="00BA7B81">
        <w:rPr>
          <w:rFonts w:ascii="HG丸ｺﾞｼｯｸM-PRO" w:eastAsia="HG丸ｺﾞｼｯｸM-PRO" w:hAnsi="HG丸ｺﾞｼｯｸM-PRO" w:hint="eastAsia"/>
          <w:sz w:val="24"/>
        </w:rPr>
        <w:t>【見込み量確保のための方策等】</w:t>
      </w:r>
    </w:p>
    <w:p w:rsidR="00791236" w:rsidRDefault="00791236" w:rsidP="00627D85">
      <w:pPr>
        <w:spacing w:line="440" w:lineRule="exact"/>
        <w:ind w:firstLineChars="100" w:firstLine="243"/>
        <w:rPr>
          <w:rFonts w:ascii="HG丸ｺﾞｼｯｸM-PRO" w:eastAsia="HG丸ｺﾞｼｯｸM-PRO" w:hAnsi="HG丸ｺﾞｼｯｸM-PRO"/>
          <w:sz w:val="24"/>
        </w:rPr>
      </w:pPr>
      <w:r w:rsidRPr="00993A9B">
        <w:rPr>
          <w:rFonts w:ascii="HG丸ｺﾞｼｯｸM-PRO" w:eastAsia="HG丸ｺﾞｼｯｸM-PRO" w:hAnsi="HG丸ｺﾞｼｯｸM-PRO" w:hint="eastAsia"/>
          <w:sz w:val="24"/>
        </w:rPr>
        <w:t>訪問系サービスの需要について増大が予想されることから、事業者に対しては、市の実情や国の動向に関する説明会を行い、サービス提供体制の整備を図っていきます。</w:t>
      </w:r>
    </w:p>
    <w:p w:rsidR="00791236" w:rsidRDefault="00791236" w:rsidP="00D50C63">
      <w:pPr>
        <w:spacing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短期入所については、</w:t>
      </w:r>
      <w:r w:rsidR="006914A0">
        <w:rPr>
          <w:rFonts w:ascii="HG丸ｺﾞｼｯｸM-PRO" w:eastAsia="HG丸ｺﾞｼｯｸM-PRO" w:hAnsi="HG丸ｺﾞｼｯｸM-PRO" w:hint="eastAsia"/>
          <w:sz w:val="24"/>
        </w:rPr>
        <w:t>需要増に</w:t>
      </w:r>
      <w:r w:rsidRPr="007F6BB3">
        <w:rPr>
          <w:rFonts w:ascii="HG丸ｺﾞｼｯｸM-PRO" w:eastAsia="HG丸ｺﾞｼｯｸM-PRO" w:hAnsi="HG丸ｺﾞｼｯｸM-PRO" w:hint="eastAsia"/>
          <w:sz w:val="24"/>
        </w:rPr>
        <w:t>対応するため、</w:t>
      </w:r>
      <w:r w:rsidRPr="0065649B">
        <w:rPr>
          <w:rFonts w:ascii="HG丸ｺﾞｼｯｸM-PRO" w:eastAsia="HG丸ｺﾞｼｯｸM-PRO" w:hAnsi="HG丸ｺﾞｼｯｸM-PRO" w:hint="eastAsia"/>
          <w:sz w:val="24"/>
        </w:rPr>
        <w:t>市内の社会福祉法人等で構成されている「船橋市障害福祉施設連絡協議会」に対して、受け入れ先の確保に向けた働きかけを行</w:t>
      </w:r>
      <w:r>
        <w:rPr>
          <w:rFonts w:ascii="HG丸ｺﾞｼｯｸM-PRO" w:eastAsia="HG丸ｺﾞｼｯｸM-PRO" w:hAnsi="HG丸ｺﾞｼｯｸM-PRO" w:hint="eastAsia"/>
          <w:sz w:val="24"/>
        </w:rPr>
        <w:t>うほか</w:t>
      </w:r>
      <w:r w:rsidRPr="0065649B">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事業者が整備を行う際には、その整備費について補助を行ってまいります</w:t>
      </w:r>
      <w:r w:rsidRPr="0065649B">
        <w:rPr>
          <w:rFonts w:ascii="HG丸ｺﾞｼｯｸM-PRO" w:eastAsia="HG丸ｺﾞｼｯｸM-PRO" w:hAnsi="HG丸ｺﾞｼｯｸM-PRO" w:hint="eastAsia"/>
          <w:sz w:val="24"/>
        </w:rPr>
        <w:t>。</w:t>
      </w:r>
    </w:p>
    <w:p w:rsidR="00791236" w:rsidRDefault="00791236" w:rsidP="00D50C63">
      <w:pPr>
        <w:spacing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船橋市</w:t>
      </w:r>
      <w:r w:rsidRPr="0065649B">
        <w:rPr>
          <w:rFonts w:ascii="HG丸ｺﾞｼｯｸM-PRO" w:eastAsia="HG丸ｺﾞｼｯｸM-PRO" w:hAnsi="HG丸ｺﾞｼｯｸM-PRO" w:hint="eastAsia"/>
          <w:sz w:val="24"/>
        </w:rPr>
        <w:t>自立支援協議会の</w:t>
      </w:r>
      <w:r>
        <w:rPr>
          <w:rFonts w:ascii="HG丸ｺﾞｼｯｸM-PRO" w:eastAsia="HG丸ｺﾞｼｯｸM-PRO" w:hAnsi="HG丸ｺﾞｼｯｸM-PRO" w:hint="eastAsia"/>
          <w:sz w:val="24"/>
        </w:rPr>
        <w:t>課題別</w:t>
      </w:r>
      <w:r w:rsidRPr="0065649B">
        <w:rPr>
          <w:rFonts w:ascii="HG丸ｺﾞｼｯｸM-PRO" w:eastAsia="HG丸ｺﾞｼｯｸM-PRO" w:hAnsi="HG丸ｺﾞｼｯｸM-PRO" w:hint="eastAsia"/>
          <w:sz w:val="24"/>
        </w:rPr>
        <w:t>専門部会などにおいて、本市において必要な日中活動</w:t>
      </w:r>
      <w:r>
        <w:rPr>
          <w:rFonts w:ascii="HG丸ｺﾞｼｯｸM-PRO" w:eastAsia="HG丸ｺﾞｼｯｸM-PRO" w:hAnsi="HG丸ｺﾞｼｯｸM-PRO" w:hint="eastAsia"/>
          <w:sz w:val="24"/>
        </w:rPr>
        <w:t>系</w:t>
      </w:r>
      <w:r w:rsidRPr="0065649B">
        <w:rPr>
          <w:rFonts w:ascii="HG丸ｺﾞｼｯｸM-PRO" w:eastAsia="HG丸ｺﾞｼｯｸM-PRO" w:hAnsi="HG丸ｺﾞｼｯｸM-PRO" w:hint="eastAsia"/>
          <w:sz w:val="24"/>
        </w:rPr>
        <w:t>サービスについて検討を行い、障害のある人の様々なニーズに対応した日中活動の場の確保に努めるとともに、事業者に対し各種研修への参加を働きかけ、専門的人材の確保やサービスの質の向上に努めていきます。</w:t>
      </w:r>
    </w:p>
    <w:p w:rsidR="00791236" w:rsidRDefault="00791236" w:rsidP="00D50C63">
      <w:pPr>
        <w:spacing w:line="440" w:lineRule="exact"/>
        <w:ind w:firstLineChars="100" w:firstLine="243"/>
        <w:rPr>
          <w:rFonts w:ascii="HG丸ｺﾞｼｯｸM-PRO" w:eastAsia="HG丸ｺﾞｼｯｸM-PRO" w:hAnsi="HG丸ｺﾞｼｯｸM-PRO"/>
          <w:sz w:val="24"/>
        </w:rPr>
      </w:pPr>
      <w:r w:rsidRPr="00DB3619">
        <w:rPr>
          <w:rFonts w:ascii="HG丸ｺﾞｼｯｸM-PRO" w:eastAsia="HG丸ｺﾞｼｯｸM-PRO" w:hAnsi="HG丸ｺﾞｼｯｸM-PRO" w:hint="eastAsia"/>
          <w:sz w:val="24"/>
        </w:rPr>
        <w:t>障害者就労施設等の受注の機会を確保するための調達方針を定め、就労継続支援事業所などからの物品等の調達の推進のほか、販売のためのスペースの確保等、障害のある人の自立及び就労の促進に資する取り組みについても総合的な支援をするよう、努めていきます。</w:t>
      </w:r>
    </w:p>
    <w:p w:rsidR="00791236" w:rsidRDefault="00791236" w:rsidP="00627D85">
      <w:pPr>
        <w:spacing w:line="440" w:lineRule="exact"/>
        <w:ind w:firstLineChars="100" w:firstLine="243"/>
        <w:rPr>
          <w:rFonts w:ascii="HG丸ｺﾞｼｯｸM-PRO" w:eastAsia="HG丸ｺﾞｼｯｸM-PRO" w:hAnsi="HG丸ｺﾞｼｯｸM-PRO"/>
          <w:sz w:val="24"/>
          <w:shd w:val="pct15" w:color="auto" w:fill="FFFFFF"/>
        </w:rPr>
      </w:pPr>
      <w:r w:rsidRPr="00DB3619">
        <w:rPr>
          <w:rFonts w:ascii="HG丸ｺﾞｼｯｸM-PRO" w:eastAsia="HG丸ｺﾞｼｯｸM-PRO" w:hAnsi="HG丸ｺﾞｼｯｸM-PRO" w:hint="eastAsia"/>
          <w:sz w:val="24"/>
        </w:rPr>
        <w:t>千葉県内の福祉施設の授産活動の活性化のための事業を実施している「千葉県就労事業振興センター」について千葉県、千葉市、柏市と共に運営費を負担し、千葉県内全域の自治体を対象とした官公需受注の窓口を設置することで、障害のある人の自立を支えるための安定的な仕事の確保に努めていきます。</w:t>
      </w:r>
    </w:p>
    <w:p w:rsidR="00791236" w:rsidRDefault="00791236" w:rsidP="003359A0">
      <w:pPr>
        <w:spacing w:beforeLines="50" w:before="182" w:line="440" w:lineRule="exact"/>
        <w:ind w:leftChars="135" w:left="287" w:firstLineChars="100" w:firstLine="243"/>
        <w:rPr>
          <w:rFonts w:ascii="HG丸ｺﾞｼｯｸM-PRO" w:eastAsia="HG丸ｺﾞｼｯｸM-PRO" w:hAnsi="HG丸ｺﾞｼｯｸM-PRO"/>
          <w:sz w:val="24"/>
        </w:rPr>
      </w:pPr>
    </w:p>
    <w:p w:rsidR="00791236" w:rsidRDefault="00791236" w:rsidP="003359A0">
      <w:pPr>
        <w:spacing w:beforeLines="50" w:before="182" w:line="440" w:lineRule="exact"/>
        <w:ind w:leftChars="135" w:left="287" w:firstLineChars="100" w:firstLine="243"/>
        <w:rPr>
          <w:rFonts w:ascii="HG丸ｺﾞｼｯｸM-PRO" w:eastAsia="HG丸ｺﾞｼｯｸM-PRO" w:hAnsi="HG丸ｺﾞｼｯｸM-PRO"/>
          <w:sz w:val="24"/>
        </w:rPr>
      </w:pPr>
    </w:p>
    <w:p w:rsidR="00791236" w:rsidRPr="00A2320E"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627D85" w:rsidRDefault="00627D85" w:rsidP="00791236">
      <w:pPr>
        <w:spacing w:line="440" w:lineRule="exact"/>
        <w:rPr>
          <w:rFonts w:ascii="HG丸ｺﾞｼｯｸM-PRO" w:eastAsia="HG丸ｺﾞｼｯｸM-PRO" w:hAnsi="HG丸ｺﾞｼｯｸM-PRO"/>
          <w:b/>
          <w:sz w:val="24"/>
        </w:rPr>
      </w:pPr>
    </w:p>
    <w:p w:rsidR="00D50C63" w:rsidRDefault="00D50C63" w:rsidP="00627D85">
      <w:pPr>
        <w:spacing w:line="440" w:lineRule="exact"/>
        <w:rPr>
          <w:rFonts w:ascii="HG丸ｺﾞｼｯｸM-PRO" w:eastAsia="HG丸ｺﾞｼｯｸM-PRO" w:hAnsi="HG丸ｺﾞｼｯｸM-PRO"/>
          <w:sz w:val="24"/>
        </w:rPr>
      </w:pPr>
    </w:p>
    <w:p w:rsidR="00D50C63" w:rsidRDefault="004C0064" w:rsidP="00627D85">
      <w:pPr>
        <w:spacing w:line="440" w:lineRule="exact"/>
        <w:rPr>
          <w:rFonts w:ascii="HG丸ｺﾞｼｯｸM-PRO" w:eastAsia="HG丸ｺﾞｼｯｸM-PRO" w:hAnsi="HG丸ｺﾞｼｯｸM-PRO"/>
          <w:sz w:val="24"/>
        </w:rPr>
      </w:pPr>
      <w:r w:rsidRPr="004C0064">
        <w:rPr>
          <w:rFonts w:hint="eastAsia"/>
          <w:noProof/>
          <w:szCs w:val="22"/>
        </w:rPr>
        <w:drawing>
          <wp:anchor distT="0" distB="0" distL="114300" distR="114300" simplePos="0" relativeHeight="251831296" behindDoc="0" locked="0" layoutInCell="1" allowOverlap="1" wp14:anchorId="727C6114" wp14:editId="28A53C05">
            <wp:simplePos x="0" y="0"/>
            <wp:positionH relativeFrom="page">
              <wp:posOffset>540385</wp:posOffset>
            </wp:positionH>
            <wp:positionV relativeFrom="page">
              <wp:posOffset>9432925</wp:posOffset>
            </wp:positionV>
            <wp:extent cx="714240" cy="714240"/>
            <wp:effectExtent l="0" t="0" r="0" b="0"/>
            <wp:wrapNone/>
            <wp:docPr id="61" name="JAVISCODE04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D50C63" w:rsidRDefault="00D50C63" w:rsidP="00627D85">
      <w:pPr>
        <w:spacing w:line="440" w:lineRule="exact"/>
        <w:rPr>
          <w:rFonts w:ascii="HG丸ｺﾞｼｯｸM-PRO" w:eastAsia="HG丸ｺﾞｼｯｸM-PRO" w:hAnsi="HG丸ｺﾞｼｯｸM-PRO"/>
          <w:sz w:val="24"/>
        </w:rPr>
      </w:pPr>
    </w:p>
    <w:p w:rsidR="009C4674" w:rsidRDefault="005342EA" w:rsidP="00627D85">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26848" behindDoc="1" locked="0" layoutInCell="1" allowOverlap="1" wp14:anchorId="65FC5A1D" wp14:editId="1D1A039F">
                <wp:simplePos x="0" y="0"/>
                <wp:positionH relativeFrom="column">
                  <wp:posOffset>-65405</wp:posOffset>
                </wp:positionH>
                <wp:positionV relativeFrom="paragraph">
                  <wp:posOffset>156210</wp:posOffset>
                </wp:positionV>
                <wp:extent cx="5785485" cy="2875915"/>
                <wp:effectExtent l="0" t="0" r="24765" b="19685"/>
                <wp:wrapNone/>
                <wp:docPr id="20" name="AutoShape 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5485" cy="2875915"/>
                        </a:xfrm>
                        <a:prstGeom prst="roundRect">
                          <a:avLst>
                            <a:gd name="adj" fmla="val 10398"/>
                          </a:avLst>
                        </a:prstGeom>
                        <a:solidFill>
                          <a:srgbClr val="DBE5F1"/>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976" o:spid="_x0000_s1026" style="position:absolute;left:0;text-align:left;margin-left:-5.15pt;margin-top:12.3pt;width:455.55pt;height:226.4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68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" fillcolor="#dbe5f1" strokeweight="1pt">
                <v:textbox inset="5.85pt,.7pt,5.85pt,.7pt"/>
              </v:roundrect>
            </w:pict>
          </mc:Fallback>
        </mc:AlternateContent>
      </w:r>
    </w:p>
    <w:p w:rsidR="00791236" w:rsidRPr="00627D85" w:rsidRDefault="00791236" w:rsidP="00627D85">
      <w:pPr>
        <w:spacing w:line="440" w:lineRule="exact"/>
        <w:rPr>
          <w:rFonts w:ascii="HG丸ｺﾞｼｯｸM-PRO" w:eastAsia="HG丸ｺﾞｼｯｸM-PRO" w:hAnsi="HG丸ｺﾞｼｯｸM-PRO"/>
          <w:b/>
          <w:sz w:val="24"/>
        </w:rPr>
      </w:pPr>
      <w:r w:rsidRPr="00BA7B81">
        <w:rPr>
          <w:rFonts w:ascii="HG丸ｺﾞｼｯｸM-PRO" w:eastAsia="HG丸ｺﾞｼｯｸM-PRO" w:hAnsi="HG丸ｺﾞｼｯｸM-PRO" w:hint="eastAsia"/>
          <w:sz w:val="24"/>
        </w:rPr>
        <w:t>【見込み量確保のための方策等】</w:t>
      </w:r>
    </w:p>
    <w:p w:rsidR="00791236" w:rsidRDefault="00791236" w:rsidP="00627D85">
      <w:pPr>
        <w:spacing w:line="440" w:lineRule="exact"/>
        <w:ind w:firstLineChars="100" w:firstLine="243"/>
        <w:rPr>
          <w:rFonts w:ascii="HG丸ｺﾞｼｯｸM-PRO" w:eastAsia="HG丸ｺﾞｼｯｸM-PRO" w:hAnsi="HG丸ｺﾞｼｯｸM-PRO"/>
          <w:sz w:val="24"/>
        </w:rPr>
      </w:pPr>
      <w:r w:rsidRPr="00BA7B81">
        <w:rPr>
          <w:rFonts w:ascii="HG丸ｺﾞｼｯｸM-PRO" w:eastAsia="HG丸ｺﾞｼｯｸM-PRO" w:hAnsi="HG丸ｺﾞｼｯｸM-PRO" w:hint="eastAsia"/>
          <w:sz w:val="24"/>
        </w:rPr>
        <w:t>グループホームについては、これまで実施してきたグループホームを運営・整備する事業者に対する補助を引き続き行い、グループホームの創設や安定的な運営のための支援に取り組みます。</w:t>
      </w:r>
    </w:p>
    <w:p w:rsidR="00791236" w:rsidRDefault="00791236" w:rsidP="00627D85">
      <w:pPr>
        <w:spacing w:line="440" w:lineRule="exact"/>
        <w:ind w:firstLineChars="100" w:firstLine="243"/>
        <w:rPr>
          <w:rFonts w:ascii="HG丸ｺﾞｼｯｸM-PRO" w:eastAsia="HG丸ｺﾞｼｯｸM-PRO" w:hAnsi="HG丸ｺﾞｼｯｸM-PRO"/>
          <w:sz w:val="24"/>
        </w:rPr>
      </w:pPr>
      <w:r w:rsidRPr="00BA7B81">
        <w:rPr>
          <w:rFonts w:ascii="HG丸ｺﾞｼｯｸM-PRO" w:eastAsia="HG丸ｺﾞｼｯｸM-PRO" w:hAnsi="HG丸ｺﾞｼｯｸM-PRO" w:hint="eastAsia"/>
          <w:sz w:val="24"/>
        </w:rPr>
        <w:t>グループホームの創設については、地域住民の障害に対する理解が不可欠であることから、障害者週間記念事業などの啓発活動を通じて、市民の障害に対する理解の促進に努め、地域移行の推進を図ります。</w:t>
      </w:r>
    </w:p>
    <w:p w:rsidR="00791236" w:rsidRDefault="00791236" w:rsidP="00627D85">
      <w:pPr>
        <w:spacing w:line="440" w:lineRule="exact"/>
        <w:ind w:firstLineChars="100" w:firstLine="243"/>
        <w:rPr>
          <w:rFonts w:ascii="HG丸ｺﾞｼｯｸM-PRO" w:eastAsia="HG丸ｺﾞｼｯｸM-PRO" w:hAnsi="HG丸ｺﾞｼｯｸM-PRO"/>
          <w:sz w:val="24"/>
        </w:rPr>
      </w:pPr>
      <w:r w:rsidRPr="00BA7B81">
        <w:rPr>
          <w:rFonts w:ascii="HG丸ｺﾞｼｯｸM-PRO" w:eastAsia="HG丸ｺﾞｼｯｸM-PRO" w:hAnsi="HG丸ｺﾞｼｯｸM-PRO" w:hint="eastAsia"/>
          <w:sz w:val="24"/>
        </w:rPr>
        <w:t>また、グループホームについては、消防法、建築基準法の課題がありますが、関係機関、関係部局と連携を図り、問題解決に取り組みます。</w:t>
      </w:r>
    </w:p>
    <w:p w:rsidR="00791236" w:rsidRDefault="00791236" w:rsidP="003359A0">
      <w:pPr>
        <w:spacing w:beforeLines="50" w:before="182" w:line="440" w:lineRule="exact"/>
        <w:ind w:leftChars="135" w:left="287" w:firstLineChars="98" w:firstLine="238"/>
        <w:rPr>
          <w:rFonts w:ascii="HG丸ｺﾞｼｯｸM-PRO" w:eastAsia="HG丸ｺﾞｼｯｸM-PRO" w:hAnsi="HG丸ｺﾞｼｯｸM-PRO"/>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791236" w:rsidRDefault="00791236" w:rsidP="00791236">
      <w:pPr>
        <w:spacing w:line="440" w:lineRule="exact"/>
        <w:rPr>
          <w:rFonts w:ascii="HG丸ｺﾞｼｯｸM-PRO" w:eastAsia="HG丸ｺﾞｼｯｸM-PRO" w:hAnsi="HG丸ｺﾞｼｯｸM-PRO"/>
          <w:b/>
          <w:sz w:val="24"/>
        </w:rPr>
      </w:pPr>
    </w:p>
    <w:p w:rsidR="003C2553" w:rsidRDefault="003C2553" w:rsidP="00791236">
      <w:pPr>
        <w:spacing w:line="440" w:lineRule="exact"/>
        <w:rPr>
          <w:rFonts w:ascii="HG丸ｺﾞｼｯｸM-PRO" w:eastAsia="HG丸ｺﾞｼｯｸM-PRO" w:hAnsi="HG丸ｺﾞｼｯｸM-PRO"/>
          <w:b/>
          <w:sz w:val="24"/>
        </w:rPr>
      </w:pPr>
    </w:p>
    <w:p w:rsidR="00627D85" w:rsidRDefault="004C0064" w:rsidP="00791236">
      <w:pPr>
        <w:spacing w:line="440" w:lineRule="exact"/>
        <w:rPr>
          <w:rFonts w:ascii="HG丸ｺﾞｼｯｸM-PRO" w:eastAsia="HG丸ｺﾞｼｯｸM-PRO" w:hAnsi="HG丸ｺﾞｼｯｸM-PRO"/>
          <w:b/>
          <w:sz w:val="24"/>
        </w:rPr>
      </w:pPr>
      <w:r w:rsidRPr="004C0064">
        <w:rPr>
          <w:rFonts w:hint="eastAsia"/>
          <w:noProof/>
          <w:szCs w:val="22"/>
        </w:rPr>
        <w:drawing>
          <wp:anchor distT="0" distB="0" distL="114300" distR="114300" simplePos="0" relativeHeight="251833344" behindDoc="0" locked="0" layoutInCell="1" allowOverlap="1" wp14:anchorId="0A09B29F" wp14:editId="311638A8">
            <wp:simplePos x="0" y="0"/>
            <wp:positionH relativeFrom="page">
              <wp:posOffset>6228715</wp:posOffset>
            </wp:positionH>
            <wp:positionV relativeFrom="page">
              <wp:posOffset>9361170</wp:posOffset>
            </wp:positionV>
            <wp:extent cx="714240" cy="714240"/>
            <wp:effectExtent l="0" t="0" r="0" b="0"/>
            <wp:wrapNone/>
            <wp:docPr id="63" name="JAVISCODE045-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791236" w:rsidRDefault="00791236" w:rsidP="00791236">
      <w:pPr>
        <w:ind w:firstLineChars="87" w:firstLine="282"/>
        <w:rPr>
          <w:rFonts w:ascii="HG丸ｺﾞｼｯｸM-PRO" w:eastAsia="HG丸ｺﾞｼｯｸM-PRO" w:hAnsi="HG丸ｺﾞｼｯｸM-PRO"/>
          <w:b/>
          <w:sz w:val="32"/>
          <w:szCs w:val="32"/>
        </w:rPr>
      </w:pPr>
      <w:r w:rsidRPr="00BE3AB1">
        <w:rPr>
          <w:rFonts w:ascii="HG丸ｺﾞｼｯｸM-PRO" w:eastAsia="HG丸ｺﾞｼｯｸM-PRO" w:hAnsi="HG丸ｺﾞｼｯｸM-PRO" w:hint="eastAsia"/>
          <w:b/>
          <w:sz w:val="32"/>
          <w:szCs w:val="32"/>
        </w:rPr>
        <w:t xml:space="preserve">２　指定相談支援 </w:t>
      </w:r>
    </w:p>
    <w:p w:rsidR="00791236" w:rsidRPr="007F6BB3" w:rsidRDefault="00791236" w:rsidP="003359A0">
      <w:pPr>
        <w:spacing w:beforeLines="50" w:before="182"/>
        <w:jc w:val="center"/>
        <w:rPr>
          <w:rFonts w:ascii="HG丸ｺﾞｼｯｸM-PRO" w:eastAsia="HG丸ｺﾞｼｯｸM-PRO" w:hAnsi="HG丸ｺﾞｼｯｸM-PRO"/>
          <w:b/>
          <w:sz w:val="24"/>
        </w:rPr>
      </w:pPr>
      <w:r w:rsidRPr="000D5303">
        <w:rPr>
          <w:rFonts w:ascii="HG丸ｺﾞｼｯｸM-PRO" w:eastAsia="HG丸ｺﾞｼｯｸM-PRO" w:hAnsi="HG丸ｺﾞｼｯｸM-PRO" w:hint="eastAsia"/>
          <w:b/>
          <w:sz w:val="24"/>
        </w:rPr>
        <w:t>第３</w:t>
      </w:r>
      <w:r w:rsidRPr="007F6BB3">
        <w:rPr>
          <w:rFonts w:ascii="HG丸ｺﾞｼｯｸM-PRO" w:eastAsia="HG丸ｺﾞｼｯｸM-PRO" w:hAnsi="HG丸ｺﾞｼｯｸM-PRO" w:hint="eastAsia"/>
          <w:b/>
          <w:sz w:val="24"/>
        </w:rPr>
        <w:t>期計画の見込み量及び実績</w:t>
      </w:r>
    </w:p>
    <w:tbl>
      <w:tblPr>
        <w:tblpPr w:leftFromText="142" w:rightFromText="142" w:vertAnchor="page" w:horzAnchor="margin" w:tblpY="30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851"/>
        <w:gridCol w:w="1080"/>
        <w:gridCol w:w="1081"/>
        <w:gridCol w:w="1081"/>
        <w:gridCol w:w="1081"/>
        <w:gridCol w:w="1081"/>
        <w:gridCol w:w="1081"/>
      </w:tblGrid>
      <w:tr w:rsidR="00791236" w:rsidTr="003A07DC">
        <w:tc>
          <w:tcPr>
            <w:tcW w:w="817" w:type="dxa"/>
            <w:vMerge w:val="restart"/>
            <w:vAlign w:val="center"/>
          </w:tcPr>
          <w:p w:rsidR="00791236" w:rsidRPr="00AC34F8" w:rsidRDefault="00791236" w:rsidP="003A07DC">
            <w:pPr>
              <w:jc w:val="center"/>
              <w:rPr>
                <w:rFonts w:ascii="HG丸ｺﾞｼｯｸM-PRO" w:eastAsia="HG丸ｺﾞｼｯｸM-PRO"/>
                <w:sz w:val="16"/>
                <w:szCs w:val="16"/>
              </w:rPr>
            </w:pPr>
          </w:p>
        </w:tc>
        <w:tc>
          <w:tcPr>
            <w:tcW w:w="567" w:type="dxa"/>
            <w:vMerge w:val="restart"/>
            <w:vAlign w:val="center"/>
          </w:tcPr>
          <w:p w:rsidR="00791236" w:rsidRPr="00AC34F8" w:rsidRDefault="00791236" w:rsidP="003A07DC">
            <w:pPr>
              <w:jc w:val="center"/>
              <w:rPr>
                <w:rFonts w:ascii="HG丸ｺﾞｼｯｸM-PRO" w:eastAsia="HG丸ｺﾞｼｯｸM-PRO"/>
                <w:sz w:val="16"/>
                <w:szCs w:val="16"/>
              </w:rPr>
            </w:pPr>
            <w:r w:rsidRPr="00AC34F8">
              <w:rPr>
                <w:rFonts w:ascii="HG丸ｺﾞｼｯｸM-PRO" w:eastAsia="HG丸ｺﾞｼｯｸM-PRO" w:hint="eastAsia"/>
                <w:sz w:val="16"/>
                <w:szCs w:val="16"/>
              </w:rPr>
              <w:t>単位</w:t>
            </w:r>
          </w:p>
        </w:tc>
        <w:tc>
          <w:tcPr>
            <w:tcW w:w="851" w:type="dxa"/>
            <w:vMerge w:val="restart"/>
            <w:vAlign w:val="center"/>
          </w:tcPr>
          <w:p w:rsidR="00791236" w:rsidRPr="00AC34F8" w:rsidRDefault="00791236" w:rsidP="003A07DC">
            <w:pPr>
              <w:jc w:val="center"/>
              <w:rPr>
                <w:rFonts w:ascii="HG丸ｺﾞｼｯｸM-PRO" w:eastAsia="HG丸ｺﾞｼｯｸM-PRO"/>
                <w:sz w:val="16"/>
                <w:szCs w:val="16"/>
              </w:rPr>
            </w:pPr>
          </w:p>
        </w:tc>
        <w:tc>
          <w:tcPr>
            <w:tcW w:w="2161" w:type="dxa"/>
            <w:gridSpan w:val="2"/>
            <w:vAlign w:val="center"/>
          </w:tcPr>
          <w:p w:rsidR="00791236" w:rsidRPr="00AC34F8" w:rsidRDefault="00791236" w:rsidP="003A07DC">
            <w:pPr>
              <w:jc w:val="center"/>
              <w:rPr>
                <w:rFonts w:ascii="HG丸ｺﾞｼｯｸM-PRO" w:eastAsia="HG丸ｺﾞｼｯｸM-PRO"/>
                <w:sz w:val="16"/>
                <w:szCs w:val="16"/>
              </w:rPr>
            </w:pPr>
            <w:r w:rsidRPr="00AC34F8">
              <w:rPr>
                <w:rFonts w:ascii="HG丸ｺﾞｼｯｸM-PRO" w:eastAsia="HG丸ｺﾞｼｯｸM-PRO" w:hint="eastAsia"/>
                <w:sz w:val="16"/>
                <w:szCs w:val="16"/>
              </w:rPr>
              <w:t>２４年度</w:t>
            </w:r>
          </w:p>
        </w:tc>
        <w:tc>
          <w:tcPr>
            <w:tcW w:w="2162" w:type="dxa"/>
            <w:gridSpan w:val="2"/>
            <w:vAlign w:val="center"/>
          </w:tcPr>
          <w:p w:rsidR="00791236" w:rsidRPr="00AC34F8" w:rsidRDefault="00791236" w:rsidP="003A07DC">
            <w:pPr>
              <w:jc w:val="center"/>
              <w:rPr>
                <w:rFonts w:ascii="HG丸ｺﾞｼｯｸM-PRO" w:eastAsia="HG丸ｺﾞｼｯｸM-PRO"/>
                <w:sz w:val="16"/>
                <w:szCs w:val="16"/>
              </w:rPr>
            </w:pPr>
            <w:r w:rsidRPr="00AC34F8">
              <w:rPr>
                <w:rFonts w:ascii="HG丸ｺﾞｼｯｸM-PRO" w:eastAsia="HG丸ｺﾞｼｯｸM-PRO" w:hint="eastAsia"/>
                <w:sz w:val="16"/>
                <w:szCs w:val="16"/>
              </w:rPr>
              <w:t>２５年度</w:t>
            </w:r>
          </w:p>
        </w:tc>
        <w:tc>
          <w:tcPr>
            <w:tcW w:w="2162" w:type="dxa"/>
            <w:gridSpan w:val="2"/>
            <w:vAlign w:val="center"/>
          </w:tcPr>
          <w:p w:rsidR="00791236" w:rsidRPr="00AC34F8" w:rsidRDefault="00791236" w:rsidP="003A07DC">
            <w:pPr>
              <w:jc w:val="center"/>
              <w:rPr>
                <w:rFonts w:ascii="HG丸ｺﾞｼｯｸM-PRO" w:eastAsia="HG丸ｺﾞｼｯｸM-PRO"/>
                <w:sz w:val="16"/>
                <w:szCs w:val="16"/>
              </w:rPr>
            </w:pPr>
            <w:r w:rsidRPr="00AC34F8">
              <w:rPr>
                <w:rFonts w:ascii="HG丸ｺﾞｼｯｸM-PRO" w:eastAsia="HG丸ｺﾞｼｯｸM-PRO" w:hint="eastAsia"/>
                <w:sz w:val="16"/>
                <w:szCs w:val="16"/>
              </w:rPr>
              <w:t>２６年度</w:t>
            </w:r>
          </w:p>
        </w:tc>
      </w:tr>
      <w:tr w:rsidR="00791236" w:rsidTr="003A07DC">
        <w:tc>
          <w:tcPr>
            <w:tcW w:w="817" w:type="dxa"/>
            <w:vMerge/>
            <w:vAlign w:val="center"/>
          </w:tcPr>
          <w:p w:rsidR="00791236" w:rsidRPr="00AC34F8" w:rsidRDefault="00791236" w:rsidP="003A07DC">
            <w:pPr>
              <w:jc w:val="center"/>
              <w:rPr>
                <w:rFonts w:ascii="HG丸ｺﾞｼｯｸM-PRO" w:eastAsia="HG丸ｺﾞｼｯｸM-PRO"/>
                <w:sz w:val="16"/>
                <w:szCs w:val="16"/>
              </w:rPr>
            </w:pPr>
          </w:p>
        </w:tc>
        <w:tc>
          <w:tcPr>
            <w:tcW w:w="567" w:type="dxa"/>
            <w:vMerge/>
            <w:vAlign w:val="center"/>
          </w:tcPr>
          <w:p w:rsidR="00791236" w:rsidRPr="00AC34F8" w:rsidRDefault="00791236" w:rsidP="003A07DC">
            <w:pPr>
              <w:jc w:val="center"/>
              <w:rPr>
                <w:rFonts w:ascii="HG丸ｺﾞｼｯｸM-PRO" w:eastAsia="HG丸ｺﾞｼｯｸM-PRO"/>
                <w:sz w:val="16"/>
                <w:szCs w:val="16"/>
              </w:rPr>
            </w:pPr>
          </w:p>
        </w:tc>
        <w:tc>
          <w:tcPr>
            <w:tcW w:w="851" w:type="dxa"/>
            <w:vMerge/>
            <w:vAlign w:val="center"/>
          </w:tcPr>
          <w:p w:rsidR="00791236" w:rsidRPr="00AC34F8" w:rsidRDefault="00791236" w:rsidP="003A07DC">
            <w:pPr>
              <w:jc w:val="center"/>
              <w:rPr>
                <w:rFonts w:ascii="HG丸ｺﾞｼｯｸM-PRO" w:eastAsia="HG丸ｺﾞｼｯｸM-PRO"/>
                <w:sz w:val="16"/>
                <w:szCs w:val="16"/>
              </w:rPr>
            </w:pPr>
          </w:p>
        </w:tc>
        <w:tc>
          <w:tcPr>
            <w:tcW w:w="1080" w:type="dxa"/>
            <w:tcBorders>
              <w:bottom w:val="single" w:sz="4" w:space="0" w:color="auto"/>
            </w:tcBorders>
            <w:vAlign w:val="center"/>
          </w:tcPr>
          <w:p w:rsidR="00791236" w:rsidRPr="00AC34F8" w:rsidRDefault="00791236" w:rsidP="003A07DC">
            <w:pPr>
              <w:jc w:val="center"/>
              <w:rPr>
                <w:rFonts w:ascii="HG丸ｺﾞｼｯｸM-PRO" w:eastAsia="HG丸ｺﾞｼｯｸM-PRO"/>
                <w:sz w:val="16"/>
                <w:szCs w:val="16"/>
              </w:rPr>
            </w:pPr>
            <w:r w:rsidRPr="00AC34F8">
              <w:rPr>
                <w:rFonts w:ascii="HG丸ｺﾞｼｯｸM-PRO" w:eastAsia="HG丸ｺﾞｼｯｸM-PRO" w:hint="eastAsia"/>
                <w:sz w:val="16"/>
                <w:szCs w:val="16"/>
              </w:rPr>
              <w:t>支給決定</w:t>
            </w:r>
          </w:p>
        </w:tc>
        <w:tc>
          <w:tcPr>
            <w:tcW w:w="1081" w:type="dxa"/>
            <w:tcBorders>
              <w:bottom w:val="single" w:sz="4" w:space="0" w:color="auto"/>
            </w:tcBorders>
            <w:vAlign w:val="center"/>
          </w:tcPr>
          <w:p w:rsidR="00791236" w:rsidRPr="00AC34F8" w:rsidRDefault="00791236" w:rsidP="003A07DC">
            <w:pPr>
              <w:jc w:val="center"/>
              <w:rPr>
                <w:rFonts w:ascii="HG丸ｺﾞｼｯｸM-PRO" w:eastAsia="HG丸ｺﾞｼｯｸM-PRO"/>
                <w:sz w:val="16"/>
                <w:szCs w:val="16"/>
              </w:rPr>
            </w:pPr>
            <w:r w:rsidRPr="00AC34F8">
              <w:rPr>
                <w:rFonts w:ascii="HG丸ｺﾞｼｯｸM-PRO" w:eastAsia="HG丸ｺﾞｼｯｸM-PRO" w:hint="eastAsia"/>
                <w:sz w:val="16"/>
                <w:szCs w:val="16"/>
              </w:rPr>
              <w:t>利用</w:t>
            </w:r>
          </w:p>
        </w:tc>
        <w:tc>
          <w:tcPr>
            <w:tcW w:w="1081" w:type="dxa"/>
            <w:tcBorders>
              <w:bottom w:val="single" w:sz="4" w:space="0" w:color="auto"/>
            </w:tcBorders>
            <w:vAlign w:val="center"/>
          </w:tcPr>
          <w:p w:rsidR="00791236" w:rsidRPr="00AC34F8" w:rsidRDefault="00791236" w:rsidP="003A07DC">
            <w:pPr>
              <w:jc w:val="center"/>
              <w:rPr>
                <w:rFonts w:ascii="HG丸ｺﾞｼｯｸM-PRO" w:eastAsia="HG丸ｺﾞｼｯｸM-PRO"/>
                <w:sz w:val="16"/>
                <w:szCs w:val="16"/>
              </w:rPr>
            </w:pPr>
            <w:r w:rsidRPr="00AC34F8">
              <w:rPr>
                <w:rFonts w:ascii="HG丸ｺﾞｼｯｸM-PRO" w:eastAsia="HG丸ｺﾞｼｯｸM-PRO" w:hint="eastAsia"/>
                <w:sz w:val="16"/>
                <w:szCs w:val="16"/>
              </w:rPr>
              <w:t>支給決定</w:t>
            </w:r>
          </w:p>
        </w:tc>
        <w:tc>
          <w:tcPr>
            <w:tcW w:w="1081" w:type="dxa"/>
            <w:tcBorders>
              <w:bottom w:val="single" w:sz="4" w:space="0" w:color="auto"/>
            </w:tcBorders>
            <w:vAlign w:val="center"/>
          </w:tcPr>
          <w:p w:rsidR="00791236" w:rsidRPr="00AC34F8" w:rsidRDefault="00791236" w:rsidP="003A07DC">
            <w:pPr>
              <w:jc w:val="center"/>
              <w:rPr>
                <w:rFonts w:ascii="HG丸ｺﾞｼｯｸM-PRO" w:eastAsia="HG丸ｺﾞｼｯｸM-PRO"/>
                <w:sz w:val="16"/>
                <w:szCs w:val="16"/>
              </w:rPr>
            </w:pPr>
            <w:r w:rsidRPr="00AC34F8">
              <w:rPr>
                <w:rFonts w:ascii="HG丸ｺﾞｼｯｸM-PRO" w:eastAsia="HG丸ｺﾞｼｯｸM-PRO" w:hint="eastAsia"/>
                <w:sz w:val="16"/>
                <w:szCs w:val="16"/>
              </w:rPr>
              <w:t>利用</w:t>
            </w:r>
          </w:p>
        </w:tc>
        <w:tc>
          <w:tcPr>
            <w:tcW w:w="1081" w:type="dxa"/>
            <w:tcBorders>
              <w:bottom w:val="single" w:sz="4" w:space="0" w:color="auto"/>
            </w:tcBorders>
            <w:vAlign w:val="center"/>
          </w:tcPr>
          <w:p w:rsidR="00791236" w:rsidRPr="00AC34F8" w:rsidRDefault="00791236" w:rsidP="003A07DC">
            <w:pPr>
              <w:jc w:val="center"/>
              <w:rPr>
                <w:rFonts w:ascii="HG丸ｺﾞｼｯｸM-PRO" w:eastAsia="HG丸ｺﾞｼｯｸM-PRO"/>
                <w:sz w:val="16"/>
                <w:szCs w:val="16"/>
              </w:rPr>
            </w:pPr>
            <w:r w:rsidRPr="00AC34F8">
              <w:rPr>
                <w:rFonts w:ascii="HG丸ｺﾞｼｯｸM-PRO" w:eastAsia="HG丸ｺﾞｼｯｸM-PRO" w:hint="eastAsia"/>
                <w:sz w:val="16"/>
                <w:szCs w:val="16"/>
              </w:rPr>
              <w:t>支給決定</w:t>
            </w:r>
          </w:p>
        </w:tc>
        <w:tc>
          <w:tcPr>
            <w:tcW w:w="1081" w:type="dxa"/>
            <w:tcBorders>
              <w:bottom w:val="single" w:sz="4" w:space="0" w:color="auto"/>
            </w:tcBorders>
            <w:vAlign w:val="center"/>
          </w:tcPr>
          <w:p w:rsidR="00791236" w:rsidRPr="00AC34F8" w:rsidRDefault="00791236" w:rsidP="003A07DC">
            <w:pPr>
              <w:jc w:val="center"/>
              <w:rPr>
                <w:rFonts w:ascii="HG丸ｺﾞｼｯｸM-PRO" w:eastAsia="HG丸ｺﾞｼｯｸM-PRO"/>
                <w:sz w:val="16"/>
                <w:szCs w:val="16"/>
              </w:rPr>
            </w:pPr>
            <w:r w:rsidRPr="00AC34F8">
              <w:rPr>
                <w:rFonts w:ascii="HG丸ｺﾞｼｯｸM-PRO" w:eastAsia="HG丸ｺﾞｼｯｸM-PRO" w:hint="eastAsia"/>
                <w:sz w:val="16"/>
                <w:szCs w:val="16"/>
              </w:rPr>
              <w:t>利用</w:t>
            </w:r>
          </w:p>
        </w:tc>
      </w:tr>
      <w:tr w:rsidR="00791236" w:rsidTr="003A07DC">
        <w:trPr>
          <w:trHeight w:val="738"/>
        </w:trPr>
        <w:tc>
          <w:tcPr>
            <w:tcW w:w="817" w:type="dxa"/>
            <w:vMerge w:val="restart"/>
            <w:textDirection w:val="tbRlV"/>
            <w:vAlign w:val="center"/>
          </w:tcPr>
          <w:p w:rsidR="00791236" w:rsidRPr="00AC34F8" w:rsidRDefault="00791236" w:rsidP="003A07DC">
            <w:pPr>
              <w:ind w:left="113" w:right="113"/>
              <w:jc w:val="center"/>
              <w:rPr>
                <w:rFonts w:ascii="HG丸ｺﾞｼｯｸM-PRO" w:eastAsia="HG丸ｺﾞｼｯｸM-PRO"/>
                <w:sz w:val="16"/>
                <w:szCs w:val="16"/>
              </w:rPr>
            </w:pPr>
            <w:r w:rsidRPr="00AC34F8">
              <w:rPr>
                <w:rFonts w:ascii="HG丸ｺﾞｼｯｸM-PRO" w:eastAsia="HG丸ｺﾞｼｯｸM-PRO" w:hint="eastAsia"/>
                <w:sz w:val="16"/>
                <w:szCs w:val="16"/>
              </w:rPr>
              <w:t>地域移行支援</w:t>
            </w:r>
          </w:p>
        </w:tc>
        <w:tc>
          <w:tcPr>
            <w:tcW w:w="567" w:type="dxa"/>
            <w:vMerge w:val="restart"/>
            <w:vAlign w:val="center"/>
          </w:tcPr>
          <w:p w:rsidR="00791236" w:rsidRPr="00AC34F8" w:rsidRDefault="00791236" w:rsidP="003A07DC">
            <w:pPr>
              <w:jc w:val="center"/>
              <w:rPr>
                <w:rFonts w:ascii="HG丸ｺﾞｼｯｸM-PRO" w:eastAsia="HG丸ｺﾞｼｯｸM-PRO"/>
                <w:sz w:val="16"/>
                <w:szCs w:val="16"/>
              </w:rPr>
            </w:pPr>
            <w:r w:rsidRPr="00AC34F8">
              <w:rPr>
                <w:rFonts w:ascii="HG丸ｺﾞｼｯｸM-PRO" w:eastAsia="HG丸ｺﾞｼｯｸM-PRO" w:hint="eastAsia"/>
                <w:sz w:val="16"/>
                <w:szCs w:val="16"/>
              </w:rPr>
              <w:t>人数</w:t>
            </w:r>
          </w:p>
          <w:p w:rsidR="00791236" w:rsidRPr="00AC34F8" w:rsidRDefault="00791236" w:rsidP="003A07DC">
            <w:pPr>
              <w:jc w:val="center"/>
              <w:rPr>
                <w:rFonts w:ascii="HG丸ｺﾞｼｯｸM-PRO" w:eastAsia="HG丸ｺﾞｼｯｸM-PRO"/>
                <w:sz w:val="16"/>
                <w:szCs w:val="16"/>
              </w:rPr>
            </w:pPr>
            <w:r w:rsidRPr="00AC34F8">
              <w:rPr>
                <w:rFonts w:ascii="HG丸ｺﾞｼｯｸM-PRO" w:eastAsia="HG丸ｺﾞｼｯｸM-PRO" w:hint="eastAsia"/>
                <w:sz w:val="16"/>
                <w:szCs w:val="16"/>
              </w:rPr>
              <w:t>／月</w:t>
            </w:r>
          </w:p>
        </w:tc>
        <w:tc>
          <w:tcPr>
            <w:tcW w:w="851" w:type="dxa"/>
            <w:vAlign w:val="center"/>
          </w:tcPr>
          <w:p w:rsidR="00791236" w:rsidRPr="00AC34F8" w:rsidRDefault="00791236" w:rsidP="003A07DC">
            <w:pPr>
              <w:jc w:val="center"/>
              <w:rPr>
                <w:rFonts w:ascii="HG丸ｺﾞｼｯｸM-PRO" w:eastAsia="HG丸ｺﾞｼｯｸM-PRO"/>
                <w:sz w:val="16"/>
                <w:szCs w:val="16"/>
              </w:rPr>
            </w:pPr>
            <w:r w:rsidRPr="00AC34F8">
              <w:rPr>
                <w:rFonts w:ascii="HG丸ｺﾞｼｯｸM-PRO" w:eastAsia="HG丸ｺﾞｼｯｸM-PRO" w:hint="eastAsia"/>
                <w:sz w:val="16"/>
                <w:szCs w:val="16"/>
              </w:rPr>
              <w:t>見込み</w:t>
            </w:r>
          </w:p>
        </w:tc>
        <w:tc>
          <w:tcPr>
            <w:tcW w:w="1080" w:type="dxa"/>
            <w:tcBorders>
              <w:tr2bl w:val="nil"/>
            </w:tcBorders>
            <w:vAlign w:val="center"/>
          </w:tcPr>
          <w:p w:rsidR="00791236" w:rsidRPr="00AC34F8" w:rsidRDefault="00791236" w:rsidP="003A07DC">
            <w:pPr>
              <w:jc w:val="right"/>
              <w:rPr>
                <w:rFonts w:ascii="HG丸ｺﾞｼｯｸM-PRO" w:eastAsia="HG丸ｺﾞｼｯｸM-PRO"/>
                <w:sz w:val="16"/>
                <w:szCs w:val="16"/>
              </w:rPr>
            </w:pPr>
            <w:r w:rsidRPr="00AC34F8">
              <w:rPr>
                <w:rFonts w:ascii="HG丸ｺﾞｼｯｸM-PRO" w:eastAsia="HG丸ｺﾞｼｯｸM-PRO" w:hint="eastAsia"/>
                <w:sz w:val="16"/>
                <w:szCs w:val="16"/>
              </w:rPr>
              <w:t>5</w:t>
            </w:r>
          </w:p>
        </w:tc>
        <w:tc>
          <w:tcPr>
            <w:tcW w:w="1081" w:type="dxa"/>
            <w:tcBorders>
              <w:tr2bl w:val="nil"/>
            </w:tcBorders>
            <w:vAlign w:val="center"/>
          </w:tcPr>
          <w:p w:rsidR="00791236" w:rsidRPr="00AC34F8" w:rsidRDefault="00791236" w:rsidP="003A07DC">
            <w:pPr>
              <w:jc w:val="center"/>
              <w:rPr>
                <w:rFonts w:ascii="HG丸ｺﾞｼｯｸM-PRO" w:eastAsia="HG丸ｺﾞｼｯｸM-PRO"/>
                <w:sz w:val="16"/>
                <w:szCs w:val="16"/>
              </w:rPr>
            </w:pPr>
            <w:r w:rsidRPr="00AC34F8">
              <w:rPr>
                <w:rFonts w:ascii="HG丸ｺﾞｼｯｸM-PRO" w:eastAsia="HG丸ｺﾞｼｯｸM-PRO" w:hint="eastAsia"/>
                <w:sz w:val="16"/>
                <w:szCs w:val="16"/>
              </w:rPr>
              <w:t>―</w:t>
            </w:r>
          </w:p>
        </w:tc>
        <w:tc>
          <w:tcPr>
            <w:tcW w:w="1081" w:type="dxa"/>
            <w:tcBorders>
              <w:tr2bl w:val="nil"/>
            </w:tcBorders>
            <w:vAlign w:val="center"/>
          </w:tcPr>
          <w:p w:rsidR="00791236" w:rsidRPr="00AC34F8" w:rsidRDefault="00791236" w:rsidP="003A07DC">
            <w:pPr>
              <w:jc w:val="right"/>
              <w:rPr>
                <w:rFonts w:ascii="HG丸ｺﾞｼｯｸM-PRO" w:eastAsia="HG丸ｺﾞｼｯｸM-PRO"/>
                <w:sz w:val="16"/>
                <w:szCs w:val="16"/>
              </w:rPr>
            </w:pPr>
            <w:r w:rsidRPr="00AC34F8">
              <w:rPr>
                <w:rFonts w:ascii="HG丸ｺﾞｼｯｸM-PRO" w:eastAsia="HG丸ｺﾞｼｯｸM-PRO" w:hint="eastAsia"/>
                <w:sz w:val="16"/>
                <w:szCs w:val="16"/>
              </w:rPr>
              <w:t>7</w:t>
            </w:r>
          </w:p>
        </w:tc>
        <w:tc>
          <w:tcPr>
            <w:tcW w:w="1081" w:type="dxa"/>
            <w:tcBorders>
              <w:tr2bl w:val="nil"/>
            </w:tcBorders>
            <w:vAlign w:val="center"/>
          </w:tcPr>
          <w:p w:rsidR="00791236" w:rsidRPr="00AC34F8" w:rsidRDefault="00791236" w:rsidP="003A07DC">
            <w:pPr>
              <w:jc w:val="center"/>
              <w:rPr>
                <w:rFonts w:ascii="HG丸ｺﾞｼｯｸM-PRO" w:eastAsia="HG丸ｺﾞｼｯｸM-PRO"/>
                <w:sz w:val="16"/>
                <w:szCs w:val="16"/>
              </w:rPr>
            </w:pPr>
            <w:r w:rsidRPr="00AC34F8">
              <w:rPr>
                <w:rFonts w:ascii="HG丸ｺﾞｼｯｸM-PRO" w:eastAsia="HG丸ｺﾞｼｯｸM-PRO" w:hint="eastAsia"/>
                <w:sz w:val="16"/>
                <w:szCs w:val="16"/>
              </w:rPr>
              <w:t>―</w:t>
            </w:r>
          </w:p>
        </w:tc>
        <w:tc>
          <w:tcPr>
            <w:tcW w:w="1081" w:type="dxa"/>
            <w:tcBorders>
              <w:tr2bl w:val="nil"/>
            </w:tcBorders>
            <w:vAlign w:val="center"/>
          </w:tcPr>
          <w:p w:rsidR="00791236" w:rsidRPr="00AC34F8" w:rsidRDefault="00791236" w:rsidP="003A07DC">
            <w:pPr>
              <w:jc w:val="right"/>
              <w:rPr>
                <w:rFonts w:ascii="HG丸ｺﾞｼｯｸM-PRO" w:eastAsia="HG丸ｺﾞｼｯｸM-PRO"/>
                <w:sz w:val="16"/>
                <w:szCs w:val="16"/>
              </w:rPr>
            </w:pPr>
            <w:r w:rsidRPr="00AC34F8">
              <w:rPr>
                <w:rFonts w:ascii="HG丸ｺﾞｼｯｸM-PRO" w:eastAsia="HG丸ｺﾞｼｯｸM-PRO" w:hint="eastAsia"/>
                <w:sz w:val="16"/>
                <w:szCs w:val="16"/>
              </w:rPr>
              <w:t>9</w:t>
            </w:r>
          </w:p>
        </w:tc>
        <w:tc>
          <w:tcPr>
            <w:tcW w:w="1081" w:type="dxa"/>
            <w:tcBorders>
              <w:tr2bl w:val="nil"/>
            </w:tcBorders>
            <w:vAlign w:val="center"/>
          </w:tcPr>
          <w:p w:rsidR="00791236" w:rsidRPr="00AC34F8" w:rsidRDefault="00791236" w:rsidP="003A07DC">
            <w:pPr>
              <w:jc w:val="center"/>
              <w:rPr>
                <w:rFonts w:ascii="HG丸ｺﾞｼｯｸM-PRO" w:eastAsia="HG丸ｺﾞｼｯｸM-PRO"/>
                <w:sz w:val="16"/>
                <w:szCs w:val="16"/>
              </w:rPr>
            </w:pPr>
            <w:r w:rsidRPr="00AC34F8">
              <w:rPr>
                <w:rFonts w:ascii="HG丸ｺﾞｼｯｸM-PRO" w:eastAsia="HG丸ｺﾞｼｯｸM-PRO" w:hint="eastAsia"/>
                <w:sz w:val="16"/>
                <w:szCs w:val="16"/>
              </w:rPr>
              <w:t>―</w:t>
            </w:r>
          </w:p>
        </w:tc>
      </w:tr>
      <w:tr w:rsidR="00791236" w:rsidTr="003A07DC">
        <w:trPr>
          <w:trHeight w:val="738"/>
        </w:trPr>
        <w:tc>
          <w:tcPr>
            <w:tcW w:w="817" w:type="dxa"/>
            <w:vMerge/>
            <w:textDirection w:val="tbRlV"/>
            <w:vAlign w:val="center"/>
          </w:tcPr>
          <w:p w:rsidR="00791236" w:rsidRPr="00AC34F8" w:rsidRDefault="00791236" w:rsidP="003A07DC">
            <w:pPr>
              <w:ind w:left="113" w:right="113"/>
              <w:jc w:val="center"/>
              <w:rPr>
                <w:rFonts w:ascii="HG丸ｺﾞｼｯｸM-PRO" w:eastAsia="HG丸ｺﾞｼｯｸM-PRO"/>
                <w:sz w:val="16"/>
                <w:szCs w:val="16"/>
              </w:rPr>
            </w:pPr>
          </w:p>
        </w:tc>
        <w:tc>
          <w:tcPr>
            <w:tcW w:w="567" w:type="dxa"/>
            <w:vMerge/>
            <w:vAlign w:val="center"/>
          </w:tcPr>
          <w:p w:rsidR="00791236" w:rsidRPr="00AC34F8" w:rsidRDefault="00791236" w:rsidP="003A07DC">
            <w:pPr>
              <w:jc w:val="center"/>
              <w:rPr>
                <w:rFonts w:ascii="HG丸ｺﾞｼｯｸM-PRO" w:eastAsia="HG丸ｺﾞｼｯｸM-PRO"/>
                <w:sz w:val="16"/>
                <w:szCs w:val="16"/>
              </w:rPr>
            </w:pPr>
          </w:p>
        </w:tc>
        <w:tc>
          <w:tcPr>
            <w:tcW w:w="851" w:type="dxa"/>
            <w:tcBorders>
              <w:bottom w:val="single" w:sz="4" w:space="0" w:color="auto"/>
            </w:tcBorders>
            <w:shd w:val="clear" w:color="auto" w:fill="FFFF00"/>
            <w:vAlign w:val="center"/>
          </w:tcPr>
          <w:p w:rsidR="00791236" w:rsidRPr="00AC34F8" w:rsidRDefault="00791236" w:rsidP="003A07DC">
            <w:pPr>
              <w:jc w:val="center"/>
              <w:rPr>
                <w:rFonts w:ascii="HG丸ｺﾞｼｯｸM-PRO" w:eastAsia="HG丸ｺﾞｼｯｸM-PRO"/>
                <w:sz w:val="16"/>
                <w:szCs w:val="16"/>
              </w:rPr>
            </w:pPr>
            <w:r w:rsidRPr="00AC34F8">
              <w:rPr>
                <w:rFonts w:ascii="HG丸ｺﾞｼｯｸM-PRO" w:eastAsia="HG丸ｺﾞｼｯｸM-PRO" w:hint="eastAsia"/>
                <w:sz w:val="16"/>
                <w:szCs w:val="16"/>
              </w:rPr>
              <w:t>実績</w:t>
            </w:r>
          </w:p>
        </w:tc>
        <w:tc>
          <w:tcPr>
            <w:tcW w:w="1080" w:type="dxa"/>
            <w:tcBorders>
              <w:bottom w:val="single" w:sz="4" w:space="0" w:color="auto"/>
            </w:tcBorders>
            <w:shd w:val="clear" w:color="auto" w:fill="FFFF00"/>
            <w:vAlign w:val="center"/>
          </w:tcPr>
          <w:p w:rsidR="00791236" w:rsidRPr="00AC34F8" w:rsidRDefault="00791236" w:rsidP="003A07DC">
            <w:pPr>
              <w:jc w:val="right"/>
              <w:rPr>
                <w:rFonts w:ascii="HG丸ｺﾞｼｯｸM-PRO" w:eastAsia="HG丸ｺﾞｼｯｸM-PRO"/>
                <w:sz w:val="16"/>
                <w:szCs w:val="16"/>
              </w:rPr>
            </w:pPr>
            <w:r w:rsidRPr="00AC34F8">
              <w:rPr>
                <w:rFonts w:ascii="HG丸ｺﾞｼｯｸM-PRO" w:eastAsia="HG丸ｺﾞｼｯｸM-PRO" w:hint="eastAsia"/>
                <w:sz w:val="16"/>
                <w:szCs w:val="16"/>
              </w:rPr>
              <w:t>8</w:t>
            </w:r>
          </w:p>
        </w:tc>
        <w:tc>
          <w:tcPr>
            <w:tcW w:w="1081" w:type="dxa"/>
            <w:tcBorders>
              <w:bottom w:val="single" w:sz="4" w:space="0" w:color="auto"/>
            </w:tcBorders>
            <w:shd w:val="clear" w:color="auto" w:fill="FFFF00"/>
            <w:vAlign w:val="center"/>
          </w:tcPr>
          <w:p w:rsidR="00791236" w:rsidRPr="00AC34F8" w:rsidRDefault="00791236" w:rsidP="003A07DC">
            <w:pPr>
              <w:jc w:val="right"/>
              <w:rPr>
                <w:rFonts w:ascii="HG丸ｺﾞｼｯｸM-PRO" w:eastAsia="HG丸ｺﾞｼｯｸM-PRO"/>
                <w:sz w:val="16"/>
                <w:szCs w:val="16"/>
              </w:rPr>
            </w:pPr>
            <w:r w:rsidRPr="00AC34F8">
              <w:rPr>
                <w:rFonts w:ascii="HG丸ｺﾞｼｯｸM-PRO" w:eastAsia="HG丸ｺﾞｼｯｸM-PRO" w:hint="eastAsia"/>
                <w:sz w:val="16"/>
                <w:szCs w:val="16"/>
              </w:rPr>
              <w:t>4</w:t>
            </w:r>
          </w:p>
        </w:tc>
        <w:tc>
          <w:tcPr>
            <w:tcW w:w="1081" w:type="dxa"/>
            <w:tcBorders>
              <w:bottom w:val="single" w:sz="4" w:space="0" w:color="auto"/>
            </w:tcBorders>
            <w:shd w:val="clear" w:color="auto" w:fill="FFFF00"/>
            <w:vAlign w:val="center"/>
          </w:tcPr>
          <w:p w:rsidR="00791236" w:rsidRPr="00AC34F8" w:rsidRDefault="00791236" w:rsidP="003A07DC">
            <w:pPr>
              <w:jc w:val="right"/>
              <w:rPr>
                <w:rFonts w:ascii="HG丸ｺﾞｼｯｸM-PRO" w:eastAsia="HG丸ｺﾞｼｯｸM-PRO"/>
                <w:sz w:val="16"/>
                <w:szCs w:val="16"/>
              </w:rPr>
            </w:pPr>
            <w:r w:rsidRPr="00AC34F8">
              <w:rPr>
                <w:rFonts w:ascii="HG丸ｺﾞｼｯｸM-PRO" w:eastAsia="HG丸ｺﾞｼｯｸM-PRO" w:hint="eastAsia"/>
                <w:sz w:val="16"/>
                <w:szCs w:val="16"/>
              </w:rPr>
              <w:t>7</w:t>
            </w:r>
          </w:p>
        </w:tc>
        <w:tc>
          <w:tcPr>
            <w:tcW w:w="1081" w:type="dxa"/>
            <w:tcBorders>
              <w:bottom w:val="single" w:sz="4" w:space="0" w:color="auto"/>
            </w:tcBorders>
            <w:shd w:val="clear" w:color="auto" w:fill="FFFF00"/>
            <w:vAlign w:val="center"/>
          </w:tcPr>
          <w:p w:rsidR="00791236" w:rsidRPr="00AC34F8" w:rsidRDefault="00791236" w:rsidP="003A07DC">
            <w:pPr>
              <w:jc w:val="right"/>
              <w:rPr>
                <w:rFonts w:ascii="HG丸ｺﾞｼｯｸM-PRO" w:eastAsia="HG丸ｺﾞｼｯｸM-PRO"/>
                <w:sz w:val="16"/>
                <w:szCs w:val="16"/>
              </w:rPr>
            </w:pPr>
            <w:r w:rsidRPr="00AC34F8">
              <w:rPr>
                <w:rFonts w:ascii="HG丸ｺﾞｼｯｸM-PRO" w:eastAsia="HG丸ｺﾞｼｯｸM-PRO" w:hint="eastAsia"/>
                <w:sz w:val="16"/>
                <w:szCs w:val="16"/>
              </w:rPr>
              <w:t>4</w:t>
            </w:r>
          </w:p>
        </w:tc>
        <w:tc>
          <w:tcPr>
            <w:tcW w:w="1081" w:type="dxa"/>
            <w:tcBorders>
              <w:bottom w:val="single" w:sz="4" w:space="0" w:color="auto"/>
            </w:tcBorders>
            <w:shd w:val="clear" w:color="auto" w:fill="FFFF00"/>
            <w:vAlign w:val="center"/>
          </w:tcPr>
          <w:p w:rsidR="00791236" w:rsidRPr="00AC34F8" w:rsidRDefault="00791236" w:rsidP="003A07DC">
            <w:pPr>
              <w:jc w:val="center"/>
              <w:rPr>
                <w:rFonts w:ascii="HG丸ｺﾞｼｯｸM-PRO" w:eastAsia="HG丸ｺﾞｼｯｸM-PRO"/>
                <w:sz w:val="16"/>
                <w:szCs w:val="16"/>
              </w:rPr>
            </w:pPr>
            <w:r w:rsidRPr="00AC34F8">
              <w:rPr>
                <w:rFonts w:ascii="HG丸ｺﾞｼｯｸM-PRO" w:eastAsia="HG丸ｺﾞｼｯｸM-PRO" w:hint="eastAsia"/>
                <w:sz w:val="16"/>
                <w:szCs w:val="16"/>
              </w:rPr>
              <w:t>―</w:t>
            </w:r>
          </w:p>
        </w:tc>
        <w:tc>
          <w:tcPr>
            <w:tcW w:w="1081" w:type="dxa"/>
            <w:tcBorders>
              <w:bottom w:val="single" w:sz="4" w:space="0" w:color="auto"/>
            </w:tcBorders>
            <w:shd w:val="clear" w:color="auto" w:fill="FFFF00"/>
            <w:vAlign w:val="center"/>
          </w:tcPr>
          <w:p w:rsidR="00791236" w:rsidRPr="00AC34F8" w:rsidRDefault="00791236" w:rsidP="003A07DC">
            <w:pPr>
              <w:jc w:val="center"/>
              <w:rPr>
                <w:rFonts w:ascii="HG丸ｺﾞｼｯｸM-PRO" w:eastAsia="HG丸ｺﾞｼｯｸM-PRO"/>
                <w:sz w:val="16"/>
                <w:szCs w:val="16"/>
              </w:rPr>
            </w:pPr>
            <w:r w:rsidRPr="00AC34F8">
              <w:rPr>
                <w:rFonts w:ascii="HG丸ｺﾞｼｯｸM-PRO" w:eastAsia="HG丸ｺﾞｼｯｸM-PRO" w:hint="eastAsia"/>
                <w:sz w:val="16"/>
                <w:szCs w:val="16"/>
              </w:rPr>
              <w:t>―</w:t>
            </w:r>
          </w:p>
        </w:tc>
      </w:tr>
      <w:tr w:rsidR="00791236" w:rsidTr="003A07DC">
        <w:trPr>
          <w:trHeight w:val="738"/>
        </w:trPr>
        <w:tc>
          <w:tcPr>
            <w:tcW w:w="817" w:type="dxa"/>
            <w:vMerge w:val="restart"/>
            <w:textDirection w:val="tbRlV"/>
            <w:vAlign w:val="center"/>
          </w:tcPr>
          <w:p w:rsidR="00791236" w:rsidRPr="00AC34F8" w:rsidRDefault="00791236" w:rsidP="003A07DC">
            <w:pPr>
              <w:ind w:left="113" w:right="113"/>
              <w:jc w:val="center"/>
              <w:rPr>
                <w:rFonts w:ascii="HG丸ｺﾞｼｯｸM-PRO" w:eastAsia="HG丸ｺﾞｼｯｸM-PRO"/>
                <w:sz w:val="16"/>
                <w:szCs w:val="16"/>
              </w:rPr>
            </w:pPr>
            <w:r w:rsidRPr="00AC34F8">
              <w:rPr>
                <w:rFonts w:ascii="HG丸ｺﾞｼｯｸM-PRO" w:eastAsia="HG丸ｺﾞｼｯｸM-PRO" w:hint="eastAsia"/>
                <w:sz w:val="16"/>
                <w:szCs w:val="16"/>
              </w:rPr>
              <w:t>地域定着支援</w:t>
            </w:r>
          </w:p>
        </w:tc>
        <w:tc>
          <w:tcPr>
            <w:tcW w:w="567" w:type="dxa"/>
            <w:vMerge w:val="restart"/>
            <w:vAlign w:val="center"/>
          </w:tcPr>
          <w:p w:rsidR="00791236" w:rsidRPr="00AC34F8" w:rsidRDefault="00791236" w:rsidP="003A07DC">
            <w:pPr>
              <w:jc w:val="center"/>
              <w:rPr>
                <w:rFonts w:ascii="HG丸ｺﾞｼｯｸM-PRO" w:eastAsia="HG丸ｺﾞｼｯｸM-PRO"/>
                <w:sz w:val="16"/>
                <w:szCs w:val="16"/>
              </w:rPr>
            </w:pPr>
            <w:r w:rsidRPr="00AC34F8">
              <w:rPr>
                <w:rFonts w:ascii="HG丸ｺﾞｼｯｸM-PRO" w:eastAsia="HG丸ｺﾞｼｯｸM-PRO" w:hint="eastAsia"/>
                <w:sz w:val="16"/>
                <w:szCs w:val="16"/>
              </w:rPr>
              <w:t>人数</w:t>
            </w:r>
          </w:p>
          <w:p w:rsidR="00791236" w:rsidRPr="00AC34F8" w:rsidRDefault="00791236" w:rsidP="003A07DC">
            <w:pPr>
              <w:jc w:val="center"/>
              <w:rPr>
                <w:rFonts w:ascii="HG丸ｺﾞｼｯｸM-PRO" w:eastAsia="HG丸ｺﾞｼｯｸM-PRO"/>
                <w:sz w:val="16"/>
                <w:szCs w:val="16"/>
              </w:rPr>
            </w:pPr>
            <w:r w:rsidRPr="00AC34F8">
              <w:rPr>
                <w:rFonts w:ascii="HG丸ｺﾞｼｯｸM-PRO" w:eastAsia="HG丸ｺﾞｼｯｸM-PRO" w:hint="eastAsia"/>
                <w:sz w:val="16"/>
                <w:szCs w:val="16"/>
              </w:rPr>
              <w:t>／月</w:t>
            </w:r>
          </w:p>
        </w:tc>
        <w:tc>
          <w:tcPr>
            <w:tcW w:w="851" w:type="dxa"/>
            <w:tcBorders>
              <w:tr2bl w:val="nil"/>
            </w:tcBorders>
            <w:vAlign w:val="center"/>
          </w:tcPr>
          <w:p w:rsidR="00791236" w:rsidRPr="00AC34F8" w:rsidRDefault="00791236" w:rsidP="003A07DC">
            <w:pPr>
              <w:jc w:val="center"/>
              <w:rPr>
                <w:rFonts w:ascii="HG丸ｺﾞｼｯｸM-PRO" w:eastAsia="HG丸ｺﾞｼｯｸM-PRO"/>
                <w:sz w:val="16"/>
                <w:szCs w:val="16"/>
              </w:rPr>
            </w:pPr>
            <w:r w:rsidRPr="00AC34F8">
              <w:rPr>
                <w:rFonts w:ascii="HG丸ｺﾞｼｯｸM-PRO" w:eastAsia="HG丸ｺﾞｼｯｸM-PRO" w:hint="eastAsia"/>
                <w:sz w:val="16"/>
                <w:szCs w:val="16"/>
              </w:rPr>
              <w:t>見込み</w:t>
            </w:r>
          </w:p>
        </w:tc>
        <w:tc>
          <w:tcPr>
            <w:tcW w:w="1080" w:type="dxa"/>
            <w:tcBorders>
              <w:tr2bl w:val="nil"/>
            </w:tcBorders>
            <w:vAlign w:val="center"/>
          </w:tcPr>
          <w:p w:rsidR="00791236" w:rsidRPr="00AC34F8" w:rsidRDefault="00791236" w:rsidP="003A07DC">
            <w:pPr>
              <w:jc w:val="right"/>
              <w:rPr>
                <w:rFonts w:ascii="HG丸ｺﾞｼｯｸM-PRO" w:eastAsia="HG丸ｺﾞｼｯｸM-PRO"/>
                <w:sz w:val="16"/>
                <w:szCs w:val="16"/>
              </w:rPr>
            </w:pPr>
            <w:r w:rsidRPr="00AC34F8">
              <w:rPr>
                <w:rFonts w:ascii="HG丸ｺﾞｼｯｸM-PRO" w:eastAsia="HG丸ｺﾞｼｯｸM-PRO" w:hint="eastAsia"/>
                <w:sz w:val="16"/>
                <w:szCs w:val="16"/>
              </w:rPr>
              <w:t>5</w:t>
            </w:r>
          </w:p>
        </w:tc>
        <w:tc>
          <w:tcPr>
            <w:tcW w:w="1081" w:type="dxa"/>
            <w:tcBorders>
              <w:tr2bl w:val="nil"/>
            </w:tcBorders>
            <w:vAlign w:val="center"/>
          </w:tcPr>
          <w:p w:rsidR="00791236" w:rsidRPr="00AC34F8" w:rsidRDefault="00791236" w:rsidP="003A07DC">
            <w:pPr>
              <w:jc w:val="center"/>
              <w:rPr>
                <w:rFonts w:ascii="HG丸ｺﾞｼｯｸM-PRO" w:eastAsia="HG丸ｺﾞｼｯｸM-PRO"/>
                <w:sz w:val="16"/>
                <w:szCs w:val="16"/>
              </w:rPr>
            </w:pPr>
            <w:r w:rsidRPr="00AC34F8">
              <w:rPr>
                <w:rFonts w:ascii="HG丸ｺﾞｼｯｸM-PRO" w:eastAsia="HG丸ｺﾞｼｯｸM-PRO" w:hint="eastAsia"/>
                <w:sz w:val="16"/>
                <w:szCs w:val="16"/>
              </w:rPr>
              <w:t>―</w:t>
            </w:r>
          </w:p>
        </w:tc>
        <w:tc>
          <w:tcPr>
            <w:tcW w:w="1081" w:type="dxa"/>
            <w:tcBorders>
              <w:tr2bl w:val="nil"/>
            </w:tcBorders>
            <w:vAlign w:val="center"/>
          </w:tcPr>
          <w:p w:rsidR="00791236" w:rsidRPr="00AC34F8" w:rsidRDefault="00791236" w:rsidP="003A07DC">
            <w:pPr>
              <w:jc w:val="right"/>
              <w:rPr>
                <w:rFonts w:ascii="HG丸ｺﾞｼｯｸM-PRO" w:eastAsia="HG丸ｺﾞｼｯｸM-PRO"/>
                <w:sz w:val="16"/>
                <w:szCs w:val="16"/>
              </w:rPr>
            </w:pPr>
            <w:r w:rsidRPr="00AC34F8">
              <w:rPr>
                <w:rFonts w:ascii="HG丸ｺﾞｼｯｸM-PRO" w:eastAsia="HG丸ｺﾞｼｯｸM-PRO" w:hint="eastAsia"/>
                <w:sz w:val="16"/>
                <w:szCs w:val="16"/>
              </w:rPr>
              <w:t>7</w:t>
            </w:r>
          </w:p>
        </w:tc>
        <w:tc>
          <w:tcPr>
            <w:tcW w:w="1081" w:type="dxa"/>
            <w:tcBorders>
              <w:tr2bl w:val="nil"/>
            </w:tcBorders>
            <w:vAlign w:val="center"/>
          </w:tcPr>
          <w:p w:rsidR="00791236" w:rsidRPr="00AC34F8" w:rsidRDefault="00791236" w:rsidP="003A07DC">
            <w:pPr>
              <w:jc w:val="center"/>
              <w:rPr>
                <w:rFonts w:ascii="HG丸ｺﾞｼｯｸM-PRO" w:eastAsia="HG丸ｺﾞｼｯｸM-PRO"/>
                <w:sz w:val="16"/>
                <w:szCs w:val="16"/>
              </w:rPr>
            </w:pPr>
            <w:r w:rsidRPr="00AC34F8">
              <w:rPr>
                <w:rFonts w:ascii="HG丸ｺﾞｼｯｸM-PRO" w:eastAsia="HG丸ｺﾞｼｯｸM-PRO" w:hint="eastAsia"/>
                <w:sz w:val="16"/>
                <w:szCs w:val="16"/>
              </w:rPr>
              <w:t>―</w:t>
            </w:r>
          </w:p>
        </w:tc>
        <w:tc>
          <w:tcPr>
            <w:tcW w:w="1081" w:type="dxa"/>
            <w:tcBorders>
              <w:tr2bl w:val="nil"/>
            </w:tcBorders>
            <w:vAlign w:val="center"/>
          </w:tcPr>
          <w:p w:rsidR="00791236" w:rsidRPr="00AC34F8" w:rsidRDefault="00791236" w:rsidP="003A07DC">
            <w:pPr>
              <w:jc w:val="right"/>
              <w:rPr>
                <w:rFonts w:ascii="HG丸ｺﾞｼｯｸM-PRO" w:eastAsia="HG丸ｺﾞｼｯｸM-PRO"/>
                <w:sz w:val="16"/>
                <w:szCs w:val="16"/>
              </w:rPr>
            </w:pPr>
            <w:r w:rsidRPr="00AC34F8">
              <w:rPr>
                <w:rFonts w:ascii="HG丸ｺﾞｼｯｸM-PRO" w:eastAsia="HG丸ｺﾞｼｯｸM-PRO" w:hint="eastAsia"/>
                <w:sz w:val="16"/>
                <w:szCs w:val="16"/>
              </w:rPr>
              <w:t>9</w:t>
            </w:r>
          </w:p>
        </w:tc>
        <w:tc>
          <w:tcPr>
            <w:tcW w:w="1081" w:type="dxa"/>
            <w:tcBorders>
              <w:tr2bl w:val="nil"/>
            </w:tcBorders>
            <w:vAlign w:val="center"/>
          </w:tcPr>
          <w:p w:rsidR="00791236" w:rsidRPr="00AC34F8" w:rsidRDefault="00791236" w:rsidP="003A07DC">
            <w:pPr>
              <w:jc w:val="center"/>
              <w:rPr>
                <w:rFonts w:ascii="HG丸ｺﾞｼｯｸM-PRO" w:eastAsia="HG丸ｺﾞｼｯｸM-PRO"/>
                <w:sz w:val="16"/>
                <w:szCs w:val="16"/>
              </w:rPr>
            </w:pPr>
            <w:r w:rsidRPr="00AC34F8">
              <w:rPr>
                <w:rFonts w:ascii="HG丸ｺﾞｼｯｸM-PRO" w:eastAsia="HG丸ｺﾞｼｯｸM-PRO" w:hint="eastAsia"/>
                <w:sz w:val="16"/>
                <w:szCs w:val="16"/>
              </w:rPr>
              <w:t>―</w:t>
            </w:r>
          </w:p>
        </w:tc>
      </w:tr>
      <w:tr w:rsidR="00791236" w:rsidTr="003A07DC">
        <w:trPr>
          <w:trHeight w:val="738"/>
        </w:trPr>
        <w:tc>
          <w:tcPr>
            <w:tcW w:w="817" w:type="dxa"/>
            <w:vMerge/>
            <w:textDirection w:val="tbRlV"/>
            <w:vAlign w:val="center"/>
          </w:tcPr>
          <w:p w:rsidR="00791236" w:rsidRPr="00AC34F8" w:rsidRDefault="00791236" w:rsidP="003A07DC">
            <w:pPr>
              <w:ind w:left="113" w:right="113"/>
              <w:jc w:val="center"/>
              <w:rPr>
                <w:rFonts w:ascii="HG丸ｺﾞｼｯｸM-PRO" w:eastAsia="HG丸ｺﾞｼｯｸM-PRO"/>
                <w:sz w:val="16"/>
                <w:szCs w:val="16"/>
              </w:rPr>
            </w:pPr>
          </w:p>
        </w:tc>
        <w:tc>
          <w:tcPr>
            <w:tcW w:w="567" w:type="dxa"/>
            <w:vMerge/>
            <w:vAlign w:val="center"/>
          </w:tcPr>
          <w:p w:rsidR="00791236" w:rsidRPr="00AC34F8" w:rsidRDefault="00791236" w:rsidP="003A07DC">
            <w:pPr>
              <w:jc w:val="center"/>
              <w:rPr>
                <w:rFonts w:ascii="HG丸ｺﾞｼｯｸM-PRO" w:eastAsia="HG丸ｺﾞｼｯｸM-PRO"/>
                <w:sz w:val="16"/>
                <w:szCs w:val="16"/>
              </w:rPr>
            </w:pPr>
          </w:p>
        </w:tc>
        <w:tc>
          <w:tcPr>
            <w:tcW w:w="851" w:type="dxa"/>
            <w:tcBorders>
              <w:bottom w:val="single" w:sz="4" w:space="0" w:color="auto"/>
            </w:tcBorders>
            <w:shd w:val="clear" w:color="auto" w:fill="FFFF00"/>
            <w:vAlign w:val="center"/>
          </w:tcPr>
          <w:p w:rsidR="00791236" w:rsidRPr="00AC34F8" w:rsidRDefault="00791236" w:rsidP="003A07DC">
            <w:pPr>
              <w:jc w:val="center"/>
              <w:rPr>
                <w:rFonts w:ascii="HG丸ｺﾞｼｯｸM-PRO" w:eastAsia="HG丸ｺﾞｼｯｸM-PRO"/>
                <w:sz w:val="16"/>
                <w:szCs w:val="16"/>
              </w:rPr>
            </w:pPr>
            <w:r w:rsidRPr="00AC34F8">
              <w:rPr>
                <w:rFonts w:ascii="HG丸ｺﾞｼｯｸM-PRO" w:eastAsia="HG丸ｺﾞｼｯｸM-PRO" w:hint="eastAsia"/>
                <w:sz w:val="16"/>
                <w:szCs w:val="16"/>
              </w:rPr>
              <w:t>実績</w:t>
            </w:r>
          </w:p>
        </w:tc>
        <w:tc>
          <w:tcPr>
            <w:tcW w:w="1080" w:type="dxa"/>
            <w:tcBorders>
              <w:bottom w:val="single" w:sz="4" w:space="0" w:color="auto"/>
            </w:tcBorders>
            <w:shd w:val="clear" w:color="auto" w:fill="FFFF00"/>
            <w:vAlign w:val="center"/>
          </w:tcPr>
          <w:p w:rsidR="00791236" w:rsidRPr="00AC34F8" w:rsidRDefault="00791236" w:rsidP="003A07DC">
            <w:pPr>
              <w:jc w:val="right"/>
              <w:rPr>
                <w:rFonts w:ascii="HG丸ｺﾞｼｯｸM-PRO" w:eastAsia="HG丸ｺﾞｼｯｸM-PRO"/>
                <w:sz w:val="16"/>
                <w:szCs w:val="16"/>
              </w:rPr>
            </w:pPr>
            <w:r w:rsidRPr="00AC34F8">
              <w:rPr>
                <w:rFonts w:ascii="HG丸ｺﾞｼｯｸM-PRO" w:eastAsia="HG丸ｺﾞｼｯｸM-PRO" w:hint="eastAsia"/>
                <w:sz w:val="16"/>
                <w:szCs w:val="16"/>
              </w:rPr>
              <w:t>0</w:t>
            </w:r>
          </w:p>
        </w:tc>
        <w:tc>
          <w:tcPr>
            <w:tcW w:w="1081" w:type="dxa"/>
            <w:tcBorders>
              <w:bottom w:val="single" w:sz="4" w:space="0" w:color="auto"/>
            </w:tcBorders>
            <w:shd w:val="clear" w:color="auto" w:fill="FFFF00"/>
            <w:vAlign w:val="center"/>
          </w:tcPr>
          <w:p w:rsidR="00791236" w:rsidRPr="00AC34F8" w:rsidRDefault="00791236" w:rsidP="003A07DC">
            <w:pPr>
              <w:jc w:val="right"/>
              <w:rPr>
                <w:rFonts w:ascii="HG丸ｺﾞｼｯｸM-PRO" w:eastAsia="HG丸ｺﾞｼｯｸM-PRO"/>
                <w:sz w:val="16"/>
                <w:szCs w:val="16"/>
              </w:rPr>
            </w:pPr>
            <w:r w:rsidRPr="00AC34F8">
              <w:rPr>
                <w:rFonts w:ascii="HG丸ｺﾞｼｯｸM-PRO" w:eastAsia="HG丸ｺﾞｼｯｸM-PRO" w:hint="eastAsia"/>
                <w:sz w:val="16"/>
                <w:szCs w:val="16"/>
              </w:rPr>
              <w:t>0</w:t>
            </w:r>
          </w:p>
        </w:tc>
        <w:tc>
          <w:tcPr>
            <w:tcW w:w="1081" w:type="dxa"/>
            <w:tcBorders>
              <w:bottom w:val="single" w:sz="4" w:space="0" w:color="auto"/>
            </w:tcBorders>
            <w:shd w:val="clear" w:color="auto" w:fill="FFFF00"/>
            <w:vAlign w:val="center"/>
          </w:tcPr>
          <w:p w:rsidR="00791236" w:rsidRPr="00AC34F8" w:rsidRDefault="00791236" w:rsidP="003A07DC">
            <w:pPr>
              <w:jc w:val="right"/>
              <w:rPr>
                <w:rFonts w:ascii="HG丸ｺﾞｼｯｸM-PRO" w:eastAsia="HG丸ｺﾞｼｯｸM-PRO"/>
                <w:sz w:val="16"/>
                <w:szCs w:val="16"/>
              </w:rPr>
            </w:pPr>
            <w:r w:rsidRPr="00AC34F8">
              <w:rPr>
                <w:rFonts w:ascii="HG丸ｺﾞｼｯｸM-PRO" w:eastAsia="HG丸ｺﾞｼｯｸM-PRO" w:hint="eastAsia"/>
                <w:sz w:val="16"/>
                <w:szCs w:val="16"/>
              </w:rPr>
              <w:t>0</w:t>
            </w:r>
          </w:p>
        </w:tc>
        <w:tc>
          <w:tcPr>
            <w:tcW w:w="1081" w:type="dxa"/>
            <w:tcBorders>
              <w:bottom w:val="single" w:sz="4" w:space="0" w:color="auto"/>
            </w:tcBorders>
            <w:shd w:val="clear" w:color="auto" w:fill="FFFF00"/>
            <w:vAlign w:val="center"/>
          </w:tcPr>
          <w:p w:rsidR="00791236" w:rsidRPr="00AC34F8" w:rsidRDefault="00791236" w:rsidP="003A07DC">
            <w:pPr>
              <w:jc w:val="right"/>
              <w:rPr>
                <w:rFonts w:ascii="HG丸ｺﾞｼｯｸM-PRO" w:eastAsia="HG丸ｺﾞｼｯｸM-PRO"/>
                <w:sz w:val="16"/>
                <w:szCs w:val="16"/>
              </w:rPr>
            </w:pPr>
            <w:r w:rsidRPr="00AC34F8">
              <w:rPr>
                <w:rFonts w:ascii="HG丸ｺﾞｼｯｸM-PRO" w:eastAsia="HG丸ｺﾞｼｯｸM-PRO" w:hint="eastAsia"/>
                <w:sz w:val="16"/>
                <w:szCs w:val="16"/>
              </w:rPr>
              <w:t>0</w:t>
            </w:r>
          </w:p>
        </w:tc>
        <w:tc>
          <w:tcPr>
            <w:tcW w:w="1081" w:type="dxa"/>
            <w:tcBorders>
              <w:bottom w:val="single" w:sz="4" w:space="0" w:color="auto"/>
            </w:tcBorders>
            <w:shd w:val="clear" w:color="auto" w:fill="FFFF00"/>
            <w:vAlign w:val="center"/>
          </w:tcPr>
          <w:p w:rsidR="00791236" w:rsidRPr="00AC34F8" w:rsidRDefault="00791236" w:rsidP="003A07DC">
            <w:pPr>
              <w:jc w:val="center"/>
              <w:rPr>
                <w:rFonts w:ascii="HG丸ｺﾞｼｯｸM-PRO" w:eastAsia="HG丸ｺﾞｼｯｸM-PRO"/>
                <w:sz w:val="16"/>
                <w:szCs w:val="16"/>
              </w:rPr>
            </w:pPr>
            <w:r w:rsidRPr="00AC34F8">
              <w:rPr>
                <w:rFonts w:ascii="HG丸ｺﾞｼｯｸM-PRO" w:eastAsia="HG丸ｺﾞｼｯｸM-PRO" w:hint="eastAsia"/>
                <w:sz w:val="16"/>
                <w:szCs w:val="16"/>
              </w:rPr>
              <w:t>―</w:t>
            </w:r>
          </w:p>
        </w:tc>
        <w:tc>
          <w:tcPr>
            <w:tcW w:w="1081" w:type="dxa"/>
            <w:tcBorders>
              <w:bottom w:val="single" w:sz="4" w:space="0" w:color="auto"/>
            </w:tcBorders>
            <w:shd w:val="clear" w:color="auto" w:fill="FFFF00"/>
            <w:vAlign w:val="center"/>
          </w:tcPr>
          <w:p w:rsidR="00791236" w:rsidRPr="00AC34F8" w:rsidRDefault="00791236" w:rsidP="003A07DC">
            <w:pPr>
              <w:jc w:val="center"/>
              <w:rPr>
                <w:rFonts w:ascii="HG丸ｺﾞｼｯｸM-PRO" w:eastAsia="HG丸ｺﾞｼｯｸM-PRO"/>
                <w:sz w:val="16"/>
                <w:szCs w:val="16"/>
              </w:rPr>
            </w:pPr>
            <w:r w:rsidRPr="00AC34F8">
              <w:rPr>
                <w:rFonts w:ascii="HG丸ｺﾞｼｯｸM-PRO" w:eastAsia="HG丸ｺﾞｼｯｸM-PRO" w:hint="eastAsia"/>
                <w:sz w:val="16"/>
                <w:szCs w:val="16"/>
              </w:rPr>
              <w:t>―</w:t>
            </w:r>
          </w:p>
        </w:tc>
      </w:tr>
      <w:tr w:rsidR="00791236" w:rsidTr="003A07DC">
        <w:trPr>
          <w:trHeight w:val="738"/>
        </w:trPr>
        <w:tc>
          <w:tcPr>
            <w:tcW w:w="817" w:type="dxa"/>
            <w:vMerge w:val="restart"/>
            <w:textDirection w:val="tbRlV"/>
            <w:vAlign w:val="center"/>
          </w:tcPr>
          <w:p w:rsidR="00791236" w:rsidRPr="00AC34F8" w:rsidRDefault="00791236" w:rsidP="003A07DC">
            <w:pPr>
              <w:ind w:left="113" w:right="113"/>
              <w:jc w:val="center"/>
              <w:rPr>
                <w:rFonts w:ascii="HG丸ｺﾞｼｯｸM-PRO" w:eastAsia="HG丸ｺﾞｼｯｸM-PRO"/>
                <w:sz w:val="16"/>
                <w:szCs w:val="16"/>
              </w:rPr>
            </w:pPr>
            <w:r w:rsidRPr="00AC34F8">
              <w:rPr>
                <w:rFonts w:ascii="HG丸ｺﾞｼｯｸM-PRO" w:eastAsia="HG丸ｺﾞｼｯｸM-PRO" w:hint="eastAsia"/>
                <w:sz w:val="16"/>
                <w:szCs w:val="16"/>
              </w:rPr>
              <w:t>計画相談支援</w:t>
            </w:r>
          </w:p>
        </w:tc>
        <w:tc>
          <w:tcPr>
            <w:tcW w:w="567" w:type="dxa"/>
            <w:vMerge w:val="restart"/>
            <w:vAlign w:val="center"/>
          </w:tcPr>
          <w:p w:rsidR="00791236" w:rsidRPr="00AC34F8" w:rsidRDefault="00791236" w:rsidP="003A07DC">
            <w:pPr>
              <w:jc w:val="center"/>
              <w:rPr>
                <w:rFonts w:ascii="HG丸ｺﾞｼｯｸM-PRO" w:eastAsia="HG丸ｺﾞｼｯｸM-PRO"/>
                <w:sz w:val="16"/>
                <w:szCs w:val="16"/>
              </w:rPr>
            </w:pPr>
            <w:r w:rsidRPr="00AC34F8">
              <w:rPr>
                <w:rFonts w:ascii="HG丸ｺﾞｼｯｸM-PRO" w:eastAsia="HG丸ｺﾞｼｯｸM-PRO" w:hint="eastAsia"/>
                <w:sz w:val="16"/>
                <w:szCs w:val="16"/>
              </w:rPr>
              <w:t>人数</w:t>
            </w:r>
          </w:p>
          <w:p w:rsidR="00791236" w:rsidRPr="00AC34F8" w:rsidRDefault="00791236" w:rsidP="003A07DC">
            <w:pPr>
              <w:jc w:val="center"/>
              <w:rPr>
                <w:rFonts w:ascii="HG丸ｺﾞｼｯｸM-PRO" w:eastAsia="HG丸ｺﾞｼｯｸM-PRO"/>
                <w:sz w:val="16"/>
                <w:szCs w:val="16"/>
              </w:rPr>
            </w:pPr>
            <w:r w:rsidRPr="00AC34F8">
              <w:rPr>
                <w:rFonts w:ascii="HG丸ｺﾞｼｯｸM-PRO" w:eastAsia="HG丸ｺﾞｼｯｸM-PRO" w:hint="eastAsia"/>
                <w:sz w:val="16"/>
                <w:szCs w:val="16"/>
              </w:rPr>
              <w:t>／月</w:t>
            </w:r>
          </w:p>
        </w:tc>
        <w:tc>
          <w:tcPr>
            <w:tcW w:w="851" w:type="dxa"/>
            <w:tcBorders>
              <w:tr2bl w:val="nil"/>
            </w:tcBorders>
            <w:vAlign w:val="center"/>
          </w:tcPr>
          <w:p w:rsidR="00791236" w:rsidRPr="00AC34F8" w:rsidRDefault="00791236" w:rsidP="003A07DC">
            <w:pPr>
              <w:jc w:val="center"/>
              <w:rPr>
                <w:rFonts w:ascii="HG丸ｺﾞｼｯｸM-PRO" w:eastAsia="HG丸ｺﾞｼｯｸM-PRO"/>
                <w:sz w:val="16"/>
                <w:szCs w:val="16"/>
              </w:rPr>
            </w:pPr>
            <w:r w:rsidRPr="00AC34F8">
              <w:rPr>
                <w:rFonts w:ascii="HG丸ｺﾞｼｯｸM-PRO" w:eastAsia="HG丸ｺﾞｼｯｸM-PRO" w:hint="eastAsia"/>
                <w:sz w:val="16"/>
                <w:szCs w:val="16"/>
              </w:rPr>
              <w:t>見込み</w:t>
            </w:r>
          </w:p>
        </w:tc>
        <w:tc>
          <w:tcPr>
            <w:tcW w:w="1080" w:type="dxa"/>
            <w:tcBorders>
              <w:tr2bl w:val="nil"/>
            </w:tcBorders>
            <w:vAlign w:val="center"/>
          </w:tcPr>
          <w:p w:rsidR="00791236" w:rsidRPr="00AC34F8" w:rsidRDefault="00791236" w:rsidP="003A07DC">
            <w:pPr>
              <w:jc w:val="right"/>
              <w:rPr>
                <w:rFonts w:ascii="HG丸ｺﾞｼｯｸM-PRO" w:eastAsia="HG丸ｺﾞｼｯｸM-PRO"/>
                <w:sz w:val="16"/>
                <w:szCs w:val="16"/>
              </w:rPr>
            </w:pPr>
            <w:r w:rsidRPr="00AC34F8">
              <w:rPr>
                <w:rFonts w:ascii="HG丸ｺﾞｼｯｸM-PRO" w:eastAsia="HG丸ｺﾞｼｯｸM-PRO" w:hint="eastAsia"/>
                <w:sz w:val="16"/>
                <w:szCs w:val="16"/>
              </w:rPr>
              <w:t>360</w:t>
            </w:r>
          </w:p>
        </w:tc>
        <w:tc>
          <w:tcPr>
            <w:tcW w:w="1081" w:type="dxa"/>
            <w:tcBorders>
              <w:tr2bl w:val="nil"/>
            </w:tcBorders>
            <w:vAlign w:val="center"/>
          </w:tcPr>
          <w:p w:rsidR="00791236" w:rsidRPr="00AC34F8" w:rsidRDefault="00791236" w:rsidP="003A07DC">
            <w:pPr>
              <w:jc w:val="center"/>
              <w:rPr>
                <w:rFonts w:ascii="HG丸ｺﾞｼｯｸM-PRO" w:eastAsia="HG丸ｺﾞｼｯｸM-PRO"/>
                <w:sz w:val="16"/>
                <w:szCs w:val="16"/>
              </w:rPr>
            </w:pPr>
            <w:r w:rsidRPr="00AC34F8">
              <w:rPr>
                <w:rFonts w:ascii="HG丸ｺﾞｼｯｸM-PRO" w:eastAsia="HG丸ｺﾞｼｯｸM-PRO" w:hint="eastAsia"/>
                <w:sz w:val="16"/>
                <w:szCs w:val="16"/>
              </w:rPr>
              <w:t>―</w:t>
            </w:r>
          </w:p>
        </w:tc>
        <w:tc>
          <w:tcPr>
            <w:tcW w:w="1081" w:type="dxa"/>
            <w:tcBorders>
              <w:tr2bl w:val="nil"/>
            </w:tcBorders>
            <w:vAlign w:val="center"/>
          </w:tcPr>
          <w:p w:rsidR="00791236" w:rsidRPr="00AC34F8" w:rsidRDefault="00791236" w:rsidP="003A07DC">
            <w:pPr>
              <w:jc w:val="right"/>
              <w:rPr>
                <w:rFonts w:ascii="HG丸ｺﾞｼｯｸM-PRO" w:eastAsia="HG丸ｺﾞｼｯｸM-PRO"/>
                <w:sz w:val="16"/>
                <w:szCs w:val="16"/>
              </w:rPr>
            </w:pPr>
            <w:r w:rsidRPr="00AC34F8">
              <w:rPr>
                <w:rFonts w:ascii="HG丸ｺﾞｼｯｸM-PRO" w:eastAsia="HG丸ｺﾞｼｯｸM-PRO" w:hint="eastAsia"/>
                <w:sz w:val="16"/>
                <w:szCs w:val="16"/>
              </w:rPr>
              <w:t>900</w:t>
            </w:r>
          </w:p>
        </w:tc>
        <w:tc>
          <w:tcPr>
            <w:tcW w:w="1081" w:type="dxa"/>
            <w:tcBorders>
              <w:tr2bl w:val="nil"/>
            </w:tcBorders>
            <w:vAlign w:val="center"/>
          </w:tcPr>
          <w:p w:rsidR="00791236" w:rsidRPr="00AC34F8" w:rsidRDefault="00791236" w:rsidP="003A07DC">
            <w:pPr>
              <w:jc w:val="center"/>
              <w:rPr>
                <w:rFonts w:ascii="HG丸ｺﾞｼｯｸM-PRO" w:eastAsia="HG丸ｺﾞｼｯｸM-PRO"/>
                <w:sz w:val="16"/>
                <w:szCs w:val="16"/>
              </w:rPr>
            </w:pPr>
            <w:r w:rsidRPr="00AC34F8">
              <w:rPr>
                <w:rFonts w:ascii="HG丸ｺﾞｼｯｸM-PRO" w:eastAsia="HG丸ｺﾞｼｯｸM-PRO" w:hint="eastAsia"/>
                <w:sz w:val="16"/>
                <w:szCs w:val="16"/>
              </w:rPr>
              <w:t>―</w:t>
            </w:r>
          </w:p>
        </w:tc>
        <w:tc>
          <w:tcPr>
            <w:tcW w:w="1081" w:type="dxa"/>
            <w:tcBorders>
              <w:tr2bl w:val="nil"/>
            </w:tcBorders>
            <w:vAlign w:val="center"/>
          </w:tcPr>
          <w:p w:rsidR="00791236" w:rsidRPr="00AC34F8" w:rsidRDefault="00791236" w:rsidP="003A07DC">
            <w:pPr>
              <w:jc w:val="right"/>
              <w:rPr>
                <w:rFonts w:ascii="HG丸ｺﾞｼｯｸM-PRO" w:eastAsia="HG丸ｺﾞｼｯｸM-PRO"/>
                <w:sz w:val="16"/>
                <w:szCs w:val="16"/>
              </w:rPr>
            </w:pPr>
            <w:r w:rsidRPr="00AC34F8">
              <w:rPr>
                <w:rFonts w:ascii="HG丸ｺﾞｼｯｸM-PRO" w:eastAsia="HG丸ｺﾞｼｯｸM-PRO" w:hint="eastAsia"/>
                <w:sz w:val="16"/>
                <w:szCs w:val="16"/>
              </w:rPr>
              <w:t>1,900</w:t>
            </w:r>
          </w:p>
        </w:tc>
        <w:tc>
          <w:tcPr>
            <w:tcW w:w="1081" w:type="dxa"/>
            <w:tcBorders>
              <w:tr2bl w:val="nil"/>
            </w:tcBorders>
            <w:vAlign w:val="center"/>
          </w:tcPr>
          <w:p w:rsidR="00791236" w:rsidRPr="00AC34F8" w:rsidRDefault="00791236" w:rsidP="003A07DC">
            <w:pPr>
              <w:jc w:val="center"/>
              <w:rPr>
                <w:rFonts w:ascii="HG丸ｺﾞｼｯｸM-PRO" w:eastAsia="HG丸ｺﾞｼｯｸM-PRO"/>
                <w:sz w:val="16"/>
                <w:szCs w:val="16"/>
              </w:rPr>
            </w:pPr>
            <w:r w:rsidRPr="00AC34F8">
              <w:rPr>
                <w:rFonts w:ascii="HG丸ｺﾞｼｯｸM-PRO" w:eastAsia="HG丸ｺﾞｼｯｸM-PRO" w:hint="eastAsia"/>
                <w:sz w:val="16"/>
                <w:szCs w:val="16"/>
              </w:rPr>
              <w:t>―</w:t>
            </w:r>
          </w:p>
        </w:tc>
      </w:tr>
      <w:tr w:rsidR="00791236" w:rsidTr="003A07DC">
        <w:trPr>
          <w:trHeight w:val="738"/>
        </w:trPr>
        <w:tc>
          <w:tcPr>
            <w:tcW w:w="817" w:type="dxa"/>
            <w:vMerge/>
            <w:textDirection w:val="tbRlV"/>
            <w:vAlign w:val="center"/>
          </w:tcPr>
          <w:p w:rsidR="00791236" w:rsidRPr="00AC34F8" w:rsidRDefault="00791236" w:rsidP="003A07DC">
            <w:pPr>
              <w:ind w:left="113" w:right="113"/>
              <w:jc w:val="center"/>
              <w:rPr>
                <w:rFonts w:ascii="HG丸ｺﾞｼｯｸM-PRO" w:eastAsia="HG丸ｺﾞｼｯｸM-PRO"/>
                <w:sz w:val="16"/>
                <w:szCs w:val="16"/>
              </w:rPr>
            </w:pPr>
          </w:p>
        </w:tc>
        <w:tc>
          <w:tcPr>
            <w:tcW w:w="567" w:type="dxa"/>
            <w:vMerge/>
            <w:vAlign w:val="center"/>
          </w:tcPr>
          <w:p w:rsidR="00791236" w:rsidRPr="00AC34F8" w:rsidRDefault="00791236" w:rsidP="003A07DC">
            <w:pPr>
              <w:jc w:val="center"/>
              <w:rPr>
                <w:rFonts w:ascii="HG丸ｺﾞｼｯｸM-PRO" w:eastAsia="HG丸ｺﾞｼｯｸM-PRO"/>
                <w:sz w:val="16"/>
                <w:szCs w:val="16"/>
              </w:rPr>
            </w:pPr>
          </w:p>
        </w:tc>
        <w:tc>
          <w:tcPr>
            <w:tcW w:w="851" w:type="dxa"/>
            <w:shd w:val="clear" w:color="auto" w:fill="FFFF00"/>
            <w:vAlign w:val="center"/>
          </w:tcPr>
          <w:p w:rsidR="00791236" w:rsidRPr="00AC34F8" w:rsidRDefault="00791236" w:rsidP="003A07DC">
            <w:pPr>
              <w:jc w:val="center"/>
              <w:rPr>
                <w:rFonts w:ascii="HG丸ｺﾞｼｯｸM-PRO" w:eastAsia="HG丸ｺﾞｼｯｸM-PRO"/>
                <w:sz w:val="16"/>
                <w:szCs w:val="16"/>
              </w:rPr>
            </w:pPr>
            <w:r w:rsidRPr="00AC34F8">
              <w:rPr>
                <w:rFonts w:ascii="HG丸ｺﾞｼｯｸM-PRO" w:eastAsia="HG丸ｺﾞｼｯｸM-PRO" w:hint="eastAsia"/>
                <w:sz w:val="16"/>
                <w:szCs w:val="16"/>
              </w:rPr>
              <w:t>実績</w:t>
            </w:r>
          </w:p>
        </w:tc>
        <w:tc>
          <w:tcPr>
            <w:tcW w:w="1080" w:type="dxa"/>
            <w:shd w:val="clear" w:color="auto" w:fill="FFFF00"/>
            <w:vAlign w:val="center"/>
          </w:tcPr>
          <w:p w:rsidR="00791236" w:rsidRPr="00AC34F8" w:rsidRDefault="00791236" w:rsidP="003A07DC">
            <w:pPr>
              <w:jc w:val="right"/>
              <w:rPr>
                <w:rFonts w:ascii="HG丸ｺﾞｼｯｸM-PRO" w:eastAsia="HG丸ｺﾞｼｯｸM-PRO"/>
                <w:sz w:val="16"/>
                <w:szCs w:val="16"/>
              </w:rPr>
            </w:pPr>
            <w:r w:rsidRPr="00AC34F8">
              <w:rPr>
                <w:rFonts w:ascii="HG丸ｺﾞｼｯｸM-PRO" w:eastAsia="HG丸ｺﾞｼｯｸM-PRO" w:hint="eastAsia"/>
                <w:sz w:val="16"/>
                <w:szCs w:val="16"/>
              </w:rPr>
              <w:t>39</w:t>
            </w:r>
          </w:p>
        </w:tc>
        <w:tc>
          <w:tcPr>
            <w:tcW w:w="1081" w:type="dxa"/>
            <w:shd w:val="clear" w:color="auto" w:fill="FFFF00"/>
            <w:vAlign w:val="center"/>
          </w:tcPr>
          <w:p w:rsidR="00791236" w:rsidRPr="00AC34F8" w:rsidRDefault="00791236" w:rsidP="003A07DC">
            <w:pPr>
              <w:jc w:val="right"/>
              <w:rPr>
                <w:rFonts w:ascii="HG丸ｺﾞｼｯｸM-PRO" w:eastAsia="HG丸ｺﾞｼｯｸM-PRO"/>
                <w:sz w:val="16"/>
                <w:szCs w:val="16"/>
              </w:rPr>
            </w:pPr>
            <w:r w:rsidRPr="00AC34F8">
              <w:rPr>
                <w:rFonts w:ascii="HG丸ｺﾞｼｯｸM-PRO" w:eastAsia="HG丸ｺﾞｼｯｸM-PRO" w:hint="eastAsia"/>
                <w:sz w:val="16"/>
                <w:szCs w:val="16"/>
              </w:rPr>
              <w:t>32</w:t>
            </w:r>
          </w:p>
        </w:tc>
        <w:tc>
          <w:tcPr>
            <w:tcW w:w="1081" w:type="dxa"/>
            <w:shd w:val="clear" w:color="auto" w:fill="FFFF00"/>
            <w:vAlign w:val="center"/>
          </w:tcPr>
          <w:p w:rsidR="00791236" w:rsidRPr="00AC34F8" w:rsidRDefault="00791236" w:rsidP="003A07DC">
            <w:pPr>
              <w:jc w:val="right"/>
              <w:rPr>
                <w:rFonts w:ascii="HG丸ｺﾞｼｯｸM-PRO" w:eastAsia="HG丸ｺﾞｼｯｸM-PRO"/>
                <w:sz w:val="16"/>
                <w:szCs w:val="16"/>
              </w:rPr>
            </w:pPr>
            <w:r w:rsidRPr="00AC34F8">
              <w:rPr>
                <w:rFonts w:ascii="HG丸ｺﾞｼｯｸM-PRO" w:eastAsia="HG丸ｺﾞｼｯｸM-PRO" w:hint="eastAsia"/>
                <w:sz w:val="16"/>
                <w:szCs w:val="16"/>
              </w:rPr>
              <w:t>168</w:t>
            </w:r>
          </w:p>
        </w:tc>
        <w:tc>
          <w:tcPr>
            <w:tcW w:w="1081" w:type="dxa"/>
            <w:shd w:val="clear" w:color="auto" w:fill="FFFF00"/>
            <w:vAlign w:val="center"/>
          </w:tcPr>
          <w:p w:rsidR="00791236" w:rsidRPr="00AC34F8" w:rsidRDefault="00791236" w:rsidP="003A07DC">
            <w:pPr>
              <w:jc w:val="right"/>
              <w:rPr>
                <w:rFonts w:ascii="HG丸ｺﾞｼｯｸM-PRO" w:eastAsia="HG丸ｺﾞｼｯｸM-PRO"/>
                <w:sz w:val="16"/>
                <w:szCs w:val="16"/>
              </w:rPr>
            </w:pPr>
            <w:r w:rsidRPr="00AC34F8">
              <w:rPr>
                <w:rFonts w:ascii="HG丸ｺﾞｼｯｸM-PRO" w:eastAsia="HG丸ｺﾞｼｯｸM-PRO" w:hint="eastAsia"/>
                <w:sz w:val="16"/>
                <w:szCs w:val="16"/>
              </w:rPr>
              <w:t>101</w:t>
            </w:r>
          </w:p>
        </w:tc>
        <w:tc>
          <w:tcPr>
            <w:tcW w:w="1081" w:type="dxa"/>
            <w:shd w:val="clear" w:color="auto" w:fill="FFFF00"/>
            <w:vAlign w:val="center"/>
          </w:tcPr>
          <w:p w:rsidR="00791236" w:rsidRPr="00AC34F8" w:rsidRDefault="00791236" w:rsidP="003A07DC">
            <w:pPr>
              <w:jc w:val="center"/>
              <w:rPr>
                <w:rFonts w:ascii="HG丸ｺﾞｼｯｸM-PRO" w:eastAsia="HG丸ｺﾞｼｯｸM-PRO"/>
                <w:sz w:val="16"/>
                <w:szCs w:val="16"/>
              </w:rPr>
            </w:pPr>
            <w:r w:rsidRPr="00AC34F8">
              <w:rPr>
                <w:rFonts w:ascii="HG丸ｺﾞｼｯｸM-PRO" w:eastAsia="HG丸ｺﾞｼｯｸM-PRO" w:hint="eastAsia"/>
                <w:sz w:val="16"/>
                <w:szCs w:val="16"/>
              </w:rPr>
              <w:t>―</w:t>
            </w:r>
          </w:p>
        </w:tc>
        <w:tc>
          <w:tcPr>
            <w:tcW w:w="1081" w:type="dxa"/>
            <w:shd w:val="clear" w:color="auto" w:fill="FFFF00"/>
            <w:vAlign w:val="center"/>
          </w:tcPr>
          <w:p w:rsidR="00791236" w:rsidRPr="00AC34F8" w:rsidRDefault="00791236" w:rsidP="003A07DC">
            <w:pPr>
              <w:jc w:val="center"/>
              <w:rPr>
                <w:rFonts w:ascii="HG丸ｺﾞｼｯｸM-PRO" w:eastAsia="HG丸ｺﾞｼｯｸM-PRO"/>
                <w:sz w:val="16"/>
                <w:szCs w:val="16"/>
              </w:rPr>
            </w:pPr>
            <w:r w:rsidRPr="00AC34F8">
              <w:rPr>
                <w:rFonts w:ascii="HG丸ｺﾞｼｯｸM-PRO" w:eastAsia="HG丸ｺﾞｼｯｸM-PRO" w:hint="eastAsia"/>
                <w:sz w:val="16"/>
                <w:szCs w:val="16"/>
              </w:rPr>
              <w:t>―</w:t>
            </w:r>
          </w:p>
        </w:tc>
      </w:tr>
    </w:tbl>
    <w:p w:rsidR="00791236" w:rsidRDefault="00791236" w:rsidP="00791236">
      <w:pPr>
        <w:spacing w:line="440" w:lineRule="exac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　指定相談支援の内容については１１</w:t>
      </w:r>
      <w:r w:rsidRPr="0065649B">
        <w:rPr>
          <w:rFonts w:ascii="HG丸ｺﾞｼｯｸM-PRO" w:eastAsia="HG丸ｺﾞｼｯｸM-PRO" w:hAnsi="HG丸ｺﾞｼｯｸM-PRO" w:cs="ＭＳ Ｐゴシック" w:hint="eastAsia"/>
          <w:kern w:val="0"/>
          <w:sz w:val="24"/>
        </w:rPr>
        <w:t>ページを参照</w:t>
      </w:r>
      <w:r>
        <w:rPr>
          <w:rFonts w:ascii="HG丸ｺﾞｼｯｸM-PRO" w:eastAsia="HG丸ｺﾞｼｯｸM-PRO" w:hAnsi="HG丸ｺﾞｼｯｸM-PRO" w:cs="ＭＳ Ｐゴシック" w:hint="eastAsia"/>
          <w:kern w:val="0"/>
          <w:sz w:val="24"/>
        </w:rPr>
        <w:t>）</w:t>
      </w:r>
    </w:p>
    <w:p w:rsidR="00791236" w:rsidRDefault="00791236" w:rsidP="00627D85">
      <w:pPr>
        <w:spacing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地域移行支援と地域定着支援</w:t>
      </w:r>
      <w:r w:rsidRPr="007F6BB3">
        <w:rPr>
          <w:rFonts w:ascii="HG丸ｺﾞｼｯｸM-PRO" w:eastAsia="HG丸ｺﾞｼｯｸM-PRO" w:hAnsi="HG丸ｺﾞｼｯｸM-PRO" w:hint="eastAsia"/>
          <w:sz w:val="24"/>
        </w:rPr>
        <w:t>は、</w:t>
      </w:r>
      <w:r>
        <w:rPr>
          <w:rFonts w:ascii="HG丸ｺﾞｼｯｸM-PRO" w:eastAsia="HG丸ｺﾞｼｯｸM-PRO" w:hAnsi="HG丸ｺﾞｼｯｸM-PRO" w:hint="eastAsia"/>
          <w:sz w:val="24"/>
        </w:rPr>
        <w:t>平成２４年度より、それまで</w:t>
      </w:r>
      <w:r w:rsidRPr="007F6BB3">
        <w:rPr>
          <w:rFonts w:ascii="HG丸ｺﾞｼｯｸM-PRO" w:eastAsia="HG丸ｺﾞｼｯｸM-PRO" w:hAnsi="HG丸ｺﾞｼｯｸM-PRO" w:hint="eastAsia"/>
          <w:sz w:val="24"/>
        </w:rPr>
        <w:t>国庫補助事業として行われていた精神障害者地域移行・地域定着支援事業</w:t>
      </w:r>
      <w:r>
        <w:rPr>
          <w:rFonts w:ascii="HG丸ｺﾞｼｯｸM-PRO" w:eastAsia="HG丸ｺﾞｼｯｸM-PRO" w:hAnsi="HG丸ｺﾞｼｯｸM-PRO" w:hint="eastAsia"/>
          <w:sz w:val="24"/>
        </w:rPr>
        <w:t>の一部が</w:t>
      </w:r>
      <w:r w:rsidRPr="007F6BB3">
        <w:rPr>
          <w:rFonts w:ascii="HG丸ｺﾞｼｯｸM-PRO" w:eastAsia="HG丸ｺﾞｼｯｸM-PRO" w:hAnsi="HG丸ｺﾞｼｯｸM-PRO" w:hint="eastAsia"/>
          <w:sz w:val="24"/>
        </w:rPr>
        <w:t>個別給付化</w:t>
      </w:r>
      <w:r>
        <w:rPr>
          <w:rFonts w:ascii="HG丸ｺﾞｼｯｸM-PRO" w:eastAsia="HG丸ｺﾞｼｯｸM-PRO" w:hAnsi="HG丸ｺﾞｼｯｸM-PRO" w:hint="eastAsia"/>
          <w:sz w:val="24"/>
        </w:rPr>
        <w:t>された事業です。</w:t>
      </w:r>
    </w:p>
    <w:p w:rsidR="00791236" w:rsidRPr="007F6BB3" w:rsidRDefault="00791236" w:rsidP="00627D85">
      <w:pPr>
        <w:spacing w:line="440" w:lineRule="exact"/>
        <w:ind w:firstLineChars="100" w:firstLine="243"/>
        <w:rPr>
          <w:rFonts w:ascii="HG丸ｺﾞｼｯｸM-PRO" w:eastAsia="HG丸ｺﾞｼｯｸM-PRO" w:hAnsi="HG丸ｺﾞｼｯｸM-PRO"/>
          <w:sz w:val="24"/>
        </w:rPr>
      </w:pPr>
      <w:r w:rsidRPr="007F6BB3">
        <w:rPr>
          <w:rFonts w:ascii="HG丸ｺﾞｼｯｸM-PRO" w:eastAsia="HG丸ｺﾞｼｯｸM-PRO" w:hAnsi="HG丸ｺﾞｼｯｸM-PRO" w:hint="eastAsia"/>
          <w:sz w:val="24"/>
        </w:rPr>
        <w:t>第３期</w:t>
      </w:r>
      <w:r>
        <w:rPr>
          <w:rFonts w:ascii="HG丸ｺﾞｼｯｸM-PRO" w:eastAsia="HG丸ｺﾞｼｯｸM-PRO" w:hAnsi="HG丸ｺﾞｼｯｸM-PRO" w:hint="eastAsia"/>
          <w:sz w:val="24"/>
        </w:rPr>
        <w:t>計画においては、精神障害者地域移行・地域定着支援事業の本市</w:t>
      </w:r>
      <w:r w:rsidRPr="007F6BB3">
        <w:rPr>
          <w:rFonts w:ascii="HG丸ｺﾞｼｯｸM-PRO" w:eastAsia="HG丸ｺﾞｼｯｸM-PRO" w:hAnsi="HG丸ｺﾞｼｯｸM-PRO" w:hint="eastAsia"/>
          <w:sz w:val="24"/>
        </w:rPr>
        <w:t>の利用人数</w:t>
      </w:r>
      <w:r>
        <w:rPr>
          <w:rFonts w:ascii="HG丸ｺﾞｼｯｸM-PRO" w:eastAsia="HG丸ｺﾞｼｯｸM-PRO" w:hAnsi="HG丸ｺﾞｼｯｸM-PRO" w:hint="eastAsia"/>
          <w:sz w:val="24"/>
        </w:rPr>
        <w:t>が</w:t>
      </w:r>
      <w:r w:rsidRPr="007F6BB3">
        <w:rPr>
          <w:rFonts w:ascii="HG丸ｺﾞｼｯｸM-PRO" w:eastAsia="HG丸ｺﾞｼｯｸM-PRO" w:hAnsi="HG丸ｺﾞｼｯｸM-PRO" w:hint="eastAsia"/>
          <w:sz w:val="24"/>
        </w:rPr>
        <w:t>平成２</w:t>
      </w:r>
      <w:r>
        <w:rPr>
          <w:rFonts w:ascii="HG丸ｺﾞｼｯｸM-PRO" w:eastAsia="HG丸ｺﾞｼｯｸM-PRO" w:hAnsi="HG丸ｺﾞｼｯｸM-PRO" w:hint="eastAsia"/>
          <w:sz w:val="24"/>
        </w:rPr>
        <w:t>３</w:t>
      </w:r>
      <w:r w:rsidRPr="007F6BB3">
        <w:rPr>
          <w:rFonts w:ascii="HG丸ｺﾞｼｯｸM-PRO" w:eastAsia="HG丸ｺﾞｼｯｸM-PRO" w:hAnsi="HG丸ｺﾞｼｯｸM-PRO" w:hint="eastAsia"/>
          <w:sz w:val="24"/>
        </w:rPr>
        <w:t>年</w:t>
      </w:r>
      <w:r>
        <w:rPr>
          <w:rFonts w:ascii="HG丸ｺﾞｼｯｸM-PRO" w:eastAsia="HG丸ｺﾞｼｯｸM-PRO" w:hAnsi="HG丸ｺﾞｼｯｸM-PRO" w:hint="eastAsia"/>
          <w:sz w:val="24"/>
        </w:rPr>
        <w:t>１０月時点で７名であったことなど、これまでの実績</w:t>
      </w:r>
      <w:r w:rsidRPr="007F6BB3">
        <w:rPr>
          <w:rFonts w:ascii="HG丸ｺﾞｼｯｸM-PRO" w:eastAsia="HG丸ｺﾞｼｯｸM-PRO" w:hAnsi="HG丸ｺﾞｼｯｸM-PRO" w:hint="eastAsia"/>
          <w:sz w:val="24"/>
        </w:rPr>
        <w:t>を加味して見込み量を設定しました。</w:t>
      </w:r>
    </w:p>
    <w:p w:rsidR="00791236" w:rsidRDefault="00791236" w:rsidP="00627D85">
      <w:pPr>
        <w:spacing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計画相談支援は障害福祉サービスの利用計画の作成等を行う事業です。</w:t>
      </w:r>
    </w:p>
    <w:p w:rsidR="00791236" w:rsidRDefault="00791236" w:rsidP="00627D85">
      <w:pPr>
        <w:spacing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第3期計画においては、</w:t>
      </w:r>
      <w:r w:rsidRPr="0065649B">
        <w:rPr>
          <w:rFonts w:ascii="HG丸ｺﾞｼｯｸM-PRO" w:eastAsia="HG丸ｺﾞｼｯｸM-PRO" w:hAnsi="HG丸ｺﾞｼｯｸM-PRO" w:hint="eastAsia"/>
          <w:sz w:val="24"/>
        </w:rPr>
        <w:t>自ら計画を作成できる人について</w:t>
      </w:r>
      <w:r>
        <w:rPr>
          <w:rFonts w:ascii="HG丸ｺﾞｼｯｸM-PRO" w:eastAsia="HG丸ｺﾞｼｯｸM-PRO" w:hAnsi="HG丸ｺﾞｼｯｸM-PRO" w:hint="eastAsia"/>
          <w:sz w:val="24"/>
        </w:rPr>
        <w:t>はセルフプランや</w:t>
      </w:r>
      <w:r w:rsidRPr="0065649B">
        <w:rPr>
          <w:rFonts w:ascii="HG丸ｺﾞｼｯｸM-PRO" w:eastAsia="HG丸ｺﾞｼｯｸM-PRO" w:hAnsi="HG丸ｺﾞｼｯｸM-PRO" w:hint="eastAsia"/>
          <w:sz w:val="24"/>
        </w:rPr>
        <w:t>介護保険サービスと障害福祉サービスの両方を利用する場合で、介護保険制度のケアプランで足り</w:t>
      </w:r>
      <w:r>
        <w:rPr>
          <w:rFonts w:ascii="HG丸ｺﾞｼｯｸM-PRO" w:eastAsia="HG丸ｺﾞｼｯｸM-PRO" w:hAnsi="HG丸ｺﾞｼｯｸM-PRO" w:hint="eastAsia"/>
          <w:sz w:val="24"/>
        </w:rPr>
        <w:t>る場合には、必ずしも利用計画の作成を必要としないことなどを考慮し</w:t>
      </w:r>
      <w:r w:rsidRPr="0065649B">
        <w:rPr>
          <w:rFonts w:ascii="HG丸ｺﾞｼｯｸM-PRO" w:eastAsia="HG丸ｺﾞｼｯｸM-PRO" w:hAnsi="HG丸ｺﾞｼｯｸM-PRO" w:hint="eastAsia"/>
          <w:sz w:val="24"/>
        </w:rPr>
        <w:t>、見込</w:t>
      </w:r>
      <w:r w:rsidR="002717DF">
        <w:rPr>
          <w:rFonts w:ascii="HG丸ｺﾞｼｯｸM-PRO" w:eastAsia="HG丸ｺﾞｼｯｸM-PRO" w:hAnsi="HG丸ｺﾞｼｯｸM-PRO" w:hint="eastAsia"/>
          <w:sz w:val="24"/>
        </w:rPr>
        <w:t>み</w:t>
      </w:r>
      <w:r w:rsidRPr="0065649B">
        <w:rPr>
          <w:rFonts w:ascii="HG丸ｺﾞｼｯｸM-PRO" w:eastAsia="HG丸ｺﾞｼｯｸM-PRO" w:hAnsi="HG丸ｺﾞｼｯｸM-PRO" w:hint="eastAsia"/>
          <w:sz w:val="24"/>
        </w:rPr>
        <w:t>量を設定しまし</w:t>
      </w:r>
      <w:r>
        <w:rPr>
          <w:rFonts w:ascii="HG丸ｺﾞｼｯｸM-PRO" w:eastAsia="HG丸ｺﾞｼｯｸM-PRO" w:hAnsi="HG丸ｺﾞｼｯｸM-PRO" w:hint="eastAsia"/>
          <w:sz w:val="24"/>
        </w:rPr>
        <w:t>た</w:t>
      </w:r>
      <w:r w:rsidRPr="007F6BB3">
        <w:rPr>
          <w:rFonts w:ascii="HG丸ｺﾞｼｯｸM-PRO" w:eastAsia="HG丸ｺﾞｼｯｸM-PRO" w:hAnsi="HG丸ｺﾞｼｯｸM-PRO" w:hint="eastAsia"/>
          <w:sz w:val="24"/>
        </w:rPr>
        <w:t>。</w:t>
      </w:r>
    </w:p>
    <w:p w:rsidR="00791236" w:rsidRDefault="00791236" w:rsidP="003359A0">
      <w:pPr>
        <w:spacing w:beforeLines="50" w:before="182" w:line="440" w:lineRule="exact"/>
        <w:rPr>
          <w:rFonts w:ascii="HG丸ｺﾞｼｯｸM-PRO" w:eastAsia="HG丸ｺﾞｼｯｸM-PRO" w:hAnsi="HG丸ｺﾞｼｯｸM-PRO" w:cs="ＭＳ Ｐゴシック"/>
          <w:kern w:val="0"/>
          <w:sz w:val="24"/>
        </w:rPr>
      </w:pPr>
    </w:p>
    <w:p w:rsidR="00791236" w:rsidRDefault="004C0064" w:rsidP="003359A0">
      <w:pPr>
        <w:spacing w:beforeLines="50" w:before="182" w:line="440" w:lineRule="exact"/>
        <w:rPr>
          <w:rFonts w:ascii="HG丸ｺﾞｼｯｸM-PRO" w:eastAsia="HG丸ｺﾞｼｯｸM-PRO" w:hAnsi="HG丸ｺﾞｼｯｸM-PRO" w:cs="ＭＳ Ｐゴシック"/>
          <w:kern w:val="0"/>
          <w:sz w:val="24"/>
        </w:rPr>
      </w:pPr>
      <w:r w:rsidRPr="004C0064">
        <w:rPr>
          <w:rFonts w:hint="eastAsia"/>
          <w:noProof/>
          <w:szCs w:val="22"/>
        </w:rPr>
        <w:drawing>
          <wp:anchor distT="0" distB="0" distL="114300" distR="114300" simplePos="0" relativeHeight="251835392" behindDoc="0" locked="0" layoutInCell="1" allowOverlap="1" wp14:anchorId="50958C68" wp14:editId="143853A4">
            <wp:simplePos x="0" y="0"/>
            <wp:positionH relativeFrom="page">
              <wp:posOffset>540385</wp:posOffset>
            </wp:positionH>
            <wp:positionV relativeFrom="page">
              <wp:posOffset>9432925</wp:posOffset>
            </wp:positionV>
            <wp:extent cx="714240" cy="714240"/>
            <wp:effectExtent l="0" t="0" r="0" b="0"/>
            <wp:wrapNone/>
            <wp:docPr id="961" name="JAVISCODE046-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791236" w:rsidRDefault="00791236" w:rsidP="003359A0">
      <w:pPr>
        <w:spacing w:beforeLines="50" w:before="182" w:line="44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第</w:t>
      </w:r>
      <w:r w:rsidRPr="000D5303">
        <w:rPr>
          <w:rFonts w:ascii="HG丸ｺﾞｼｯｸM-PRO" w:eastAsia="HG丸ｺﾞｼｯｸM-PRO" w:hAnsi="HG丸ｺﾞｼｯｸM-PRO" w:hint="eastAsia"/>
          <w:b/>
          <w:sz w:val="24"/>
        </w:rPr>
        <w:t>４期</w:t>
      </w:r>
      <w:r w:rsidRPr="007F6BB3">
        <w:rPr>
          <w:rFonts w:ascii="HG丸ｺﾞｼｯｸM-PRO" w:eastAsia="HG丸ｺﾞｼｯｸM-PRO" w:hAnsi="HG丸ｺﾞｼｯｸM-PRO" w:hint="eastAsia"/>
          <w:b/>
          <w:sz w:val="24"/>
        </w:rPr>
        <w:t>計画の見込み量</w:t>
      </w:r>
    </w:p>
    <w:tbl>
      <w:tblPr>
        <w:tblpPr w:leftFromText="142" w:rightFromText="142" w:vertAnchor="page" w:horzAnchor="margin" w:tblpY="23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851"/>
        <w:gridCol w:w="1080"/>
        <w:gridCol w:w="1081"/>
        <w:gridCol w:w="1081"/>
        <w:gridCol w:w="1081"/>
        <w:gridCol w:w="1081"/>
        <w:gridCol w:w="1081"/>
      </w:tblGrid>
      <w:tr w:rsidR="00791236" w:rsidTr="003A07DC">
        <w:tc>
          <w:tcPr>
            <w:tcW w:w="817" w:type="dxa"/>
            <w:vMerge w:val="restart"/>
            <w:vAlign w:val="center"/>
          </w:tcPr>
          <w:p w:rsidR="00791236" w:rsidRPr="00E4362B" w:rsidRDefault="00791236" w:rsidP="003A07DC">
            <w:pPr>
              <w:jc w:val="center"/>
              <w:rPr>
                <w:rFonts w:ascii="HG丸ｺﾞｼｯｸM-PRO" w:eastAsia="HG丸ｺﾞｼｯｸM-PRO"/>
                <w:sz w:val="16"/>
                <w:szCs w:val="16"/>
              </w:rPr>
            </w:pPr>
          </w:p>
        </w:tc>
        <w:tc>
          <w:tcPr>
            <w:tcW w:w="567" w:type="dxa"/>
            <w:vMerge w:val="restart"/>
            <w:vAlign w:val="center"/>
          </w:tcPr>
          <w:p w:rsidR="00791236" w:rsidRPr="00E4362B" w:rsidRDefault="00791236" w:rsidP="003A07DC">
            <w:pPr>
              <w:jc w:val="center"/>
              <w:rPr>
                <w:rFonts w:ascii="HG丸ｺﾞｼｯｸM-PRO" w:eastAsia="HG丸ｺﾞｼｯｸM-PRO"/>
                <w:sz w:val="16"/>
                <w:szCs w:val="16"/>
              </w:rPr>
            </w:pPr>
            <w:r w:rsidRPr="00E4362B">
              <w:rPr>
                <w:rFonts w:ascii="HG丸ｺﾞｼｯｸM-PRO" w:eastAsia="HG丸ｺﾞｼｯｸM-PRO" w:hint="eastAsia"/>
                <w:sz w:val="16"/>
                <w:szCs w:val="16"/>
              </w:rPr>
              <w:t>単位</w:t>
            </w:r>
          </w:p>
        </w:tc>
        <w:tc>
          <w:tcPr>
            <w:tcW w:w="851" w:type="dxa"/>
            <w:vMerge w:val="restart"/>
            <w:vAlign w:val="center"/>
          </w:tcPr>
          <w:p w:rsidR="00791236" w:rsidRPr="00E4362B" w:rsidRDefault="00791236" w:rsidP="003A07DC">
            <w:pPr>
              <w:jc w:val="center"/>
              <w:rPr>
                <w:rFonts w:ascii="HG丸ｺﾞｼｯｸM-PRO" w:eastAsia="HG丸ｺﾞｼｯｸM-PRO"/>
                <w:sz w:val="16"/>
                <w:szCs w:val="16"/>
              </w:rPr>
            </w:pPr>
          </w:p>
        </w:tc>
        <w:tc>
          <w:tcPr>
            <w:tcW w:w="2161" w:type="dxa"/>
            <w:gridSpan w:val="2"/>
            <w:vAlign w:val="center"/>
          </w:tcPr>
          <w:p w:rsidR="00791236" w:rsidRPr="00E4362B" w:rsidRDefault="00791236" w:rsidP="003A07DC">
            <w:pPr>
              <w:jc w:val="center"/>
              <w:rPr>
                <w:rFonts w:ascii="HG丸ｺﾞｼｯｸM-PRO" w:eastAsia="HG丸ｺﾞｼｯｸM-PRO"/>
                <w:sz w:val="16"/>
                <w:szCs w:val="16"/>
              </w:rPr>
            </w:pPr>
            <w:r w:rsidRPr="00E4362B">
              <w:rPr>
                <w:rFonts w:ascii="HG丸ｺﾞｼｯｸM-PRO" w:eastAsia="HG丸ｺﾞｼｯｸM-PRO" w:hint="eastAsia"/>
                <w:sz w:val="16"/>
                <w:szCs w:val="16"/>
              </w:rPr>
              <w:t>２７年度</w:t>
            </w:r>
          </w:p>
        </w:tc>
        <w:tc>
          <w:tcPr>
            <w:tcW w:w="2162" w:type="dxa"/>
            <w:gridSpan w:val="2"/>
            <w:vAlign w:val="center"/>
          </w:tcPr>
          <w:p w:rsidR="00791236" w:rsidRPr="00E4362B" w:rsidRDefault="00791236" w:rsidP="003A07DC">
            <w:pPr>
              <w:jc w:val="center"/>
              <w:rPr>
                <w:rFonts w:ascii="HG丸ｺﾞｼｯｸM-PRO" w:eastAsia="HG丸ｺﾞｼｯｸM-PRO"/>
                <w:sz w:val="16"/>
                <w:szCs w:val="16"/>
              </w:rPr>
            </w:pPr>
            <w:r w:rsidRPr="00E4362B">
              <w:rPr>
                <w:rFonts w:ascii="HG丸ｺﾞｼｯｸM-PRO" w:eastAsia="HG丸ｺﾞｼｯｸM-PRO" w:hint="eastAsia"/>
                <w:sz w:val="16"/>
                <w:szCs w:val="16"/>
              </w:rPr>
              <w:t>２８年度</w:t>
            </w:r>
          </w:p>
        </w:tc>
        <w:tc>
          <w:tcPr>
            <w:tcW w:w="2162" w:type="dxa"/>
            <w:gridSpan w:val="2"/>
            <w:vAlign w:val="center"/>
          </w:tcPr>
          <w:p w:rsidR="00791236" w:rsidRPr="00E4362B" w:rsidRDefault="00791236" w:rsidP="003A07DC">
            <w:pPr>
              <w:jc w:val="center"/>
              <w:rPr>
                <w:rFonts w:ascii="HG丸ｺﾞｼｯｸM-PRO" w:eastAsia="HG丸ｺﾞｼｯｸM-PRO"/>
                <w:sz w:val="16"/>
                <w:szCs w:val="16"/>
              </w:rPr>
            </w:pPr>
            <w:r w:rsidRPr="00E4362B">
              <w:rPr>
                <w:rFonts w:ascii="HG丸ｺﾞｼｯｸM-PRO" w:eastAsia="HG丸ｺﾞｼｯｸM-PRO" w:hint="eastAsia"/>
                <w:sz w:val="16"/>
                <w:szCs w:val="16"/>
              </w:rPr>
              <w:t>２９年度</w:t>
            </w:r>
          </w:p>
        </w:tc>
      </w:tr>
      <w:tr w:rsidR="00791236" w:rsidTr="003A07DC">
        <w:tc>
          <w:tcPr>
            <w:tcW w:w="817" w:type="dxa"/>
            <w:vMerge/>
            <w:vAlign w:val="center"/>
          </w:tcPr>
          <w:p w:rsidR="00791236" w:rsidRPr="00E4362B" w:rsidRDefault="00791236" w:rsidP="003A07DC">
            <w:pPr>
              <w:jc w:val="center"/>
              <w:rPr>
                <w:rFonts w:ascii="HG丸ｺﾞｼｯｸM-PRO" w:eastAsia="HG丸ｺﾞｼｯｸM-PRO"/>
                <w:sz w:val="16"/>
                <w:szCs w:val="16"/>
              </w:rPr>
            </w:pPr>
          </w:p>
        </w:tc>
        <w:tc>
          <w:tcPr>
            <w:tcW w:w="567" w:type="dxa"/>
            <w:vMerge/>
            <w:vAlign w:val="center"/>
          </w:tcPr>
          <w:p w:rsidR="00791236" w:rsidRPr="00E4362B" w:rsidRDefault="00791236" w:rsidP="003A07DC">
            <w:pPr>
              <w:jc w:val="center"/>
              <w:rPr>
                <w:rFonts w:ascii="HG丸ｺﾞｼｯｸM-PRO" w:eastAsia="HG丸ｺﾞｼｯｸM-PRO"/>
                <w:sz w:val="16"/>
                <w:szCs w:val="16"/>
              </w:rPr>
            </w:pPr>
          </w:p>
        </w:tc>
        <w:tc>
          <w:tcPr>
            <w:tcW w:w="851" w:type="dxa"/>
            <w:vMerge/>
            <w:vAlign w:val="center"/>
          </w:tcPr>
          <w:p w:rsidR="00791236" w:rsidRPr="00E4362B" w:rsidRDefault="00791236" w:rsidP="003A07DC">
            <w:pPr>
              <w:jc w:val="center"/>
              <w:rPr>
                <w:rFonts w:ascii="HG丸ｺﾞｼｯｸM-PRO" w:eastAsia="HG丸ｺﾞｼｯｸM-PRO"/>
                <w:sz w:val="16"/>
                <w:szCs w:val="16"/>
              </w:rPr>
            </w:pPr>
          </w:p>
        </w:tc>
        <w:tc>
          <w:tcPr>
            <w:tcW w:w="1080" w:type="dxa"/>
            <w:tcBorders>
              <w:bottom w:val="single" w:sz="4" w:space="0" w:color="auto"/>
            </w:tcBorders>
            <w:vAlign w:val="center"/>
          </w:tcPr>
          <w:p w:rsidR="00791236" w:rsidRPr="00E4362B" w:rsidRDefault="00791236" w:rsidP="003A07DC">
            <w:pPr>
              <w:jc w:val="center"/>
              <w:rPr>
                <w:rFonts w:ascii="HG丸ｺﾞｼｯｸM-PRO" w:eastAsia="HG丸ｺﾞｼｯｸM-PRO"/>
                <w:sz w:val="16"/>
                <w:szCs w:val="16"/>
              </w:rPr>
            </w:pPr>
            <w:r w:rsidRPr="00E4362B">
              <w:rPr>
                <w:rFonts w:ascii="HG丸ｺﾞｼｯｸM-PRO" w:eastAsia="HG丸ｺﾞｼｯｸM-PRO" w:hint="eastAsia"/>
                <w:sz w:val="16"/>
                <w:szCs w:val="16"/>
              </w:rPr>
              <w:t>支給決定</w:t>
            </w:r>
          </w:p>
        </w:tc>
        <w:tc>
          <w:tcPr>
            <w:tcW w:w="1081" w:type="dxa"/>
            <w:tcBorders>
              <w:bottom w:val="single" w:sz="4" w:space="0" w:color="auto"/>
            </w:tcBorders>
            <w:vAlign w:val="center"/>
          </w:tcPr>
          <w:p w:rsidR="00791236" w:rsidRPr="00E4362B" w:rsidRDefault="00791236" w:rsidP="003A07DC">
            <w:pPr>
              <w:jc w:val="center"/>
              <w:rPr>
                <w:rFonts w:ascii="HG丸ｺﾞｼｯｸM-PRO" w:eastAsia="HG丸ｺﾞｼｯｸM-PRO"/>
                <w:sz w:val="16"/>
                <w:szCs w:val="16"/>
              </w:rPr>
            </w:pPr>
            <w:r w:rsidRPr="00E4362B">
              <w:rPr>
                <w:rFonts w:ascii="HG丸ｺﾞｼｯｸM-PRO" w:eastAsia="HG丸ｺﾞｼｯｸM-PRO" w:hint="eastAsia"/>
                <w:sz w:val="16"/>
                <w:szCs w:val="16"/>
              </w:rPr>
              <w:t>利用</w:t>
            </w:r>
          </w:p>
        </w:tc>
        <w:tc>
          <w:tcPr>
            <w:tcW w:w="1081" w:type="dxa"/>
            <w:tcBorders>
              <w:bottom w:val="single" w:sz="4" w:space="0" w:color="auto"/>
            </w:tcBorders>
            <w:vAlign w:val="center"/>
          </w:tcPr>
          <w:p w:rsidR="00791236" w:rsidRPr="00E4362B" w:rsidRDefault="00791236" w:rsidP="003A07DC">
            <w:pPr>
              <w:jc w:val="center"/>
              <w:rPr>
                <w:rFonts w:ascii="HG丸ｺﾞｼｯｸM-PRO" w:eastAsia="HG丸ｺﾞｼｯｸM-PRO"/>
                <w:sz w:val="16"/>
                <w:szCs w:val="16"/>
              </w:rPr>
            </w:pPr>
            <w:r w:rsidRPr="00E4362B">
              <w:rPr>
                <w:rFonts w:ascii="HG丸ｺﾞｼｯｸM-PRO" w:eastAsia="HG丸ｺﾞｼｯｸM-PRO" w:hint="eastAsia"/>
                <w:sz w:val="16"/>
                <w:szCs w:val="16"/>
              </w:rPr>
              <w:t>支給決定</w:t>
            </w:r>
          </w:p>
        </w:tc>
        <w:tc>
          <w:tcPr>
            <w:tcW w:w="1081" w:type="dxa"/>
            <w:tcBorders>
              <w:bottom w:val="single" w:sz="4" w:space="0" w:color="auto"/>
            </w:tcBorders>
            <w:vAlign w:val="center"/>
          </w:tcPr>
          <w:p w:rsidR="00791236" w:rsidRPr="00E4362B" w:rsidRDefault="00791236" w:rsidP="003A07DC">
            <w:pPr>
              <w:jc w:val="center"/>
              <w:rPr>
                <w:rFonts w:ascii="HG丸ｺﾞｼｯｸM-PRO" w:eastAsia="HG丸ｺﾞｼｯｸM-PRO"/>
                <w:sz w:val="16"/>
                <w:szCs w:val="16"/>
              </w:rPr>
            </w:pPr>
            <w:r w:rsidRPr="00E4362B">
              <w:rPr>
                <w:rFonts w:ascii="HG丸ｺﾞｼｯｸM-PRO" w:eastAsia="HG丸ｺﾞｼｯｸM-PRO" w:hint="eastAsia"/>
                <w:sz w:val="16"/>
                <w:szCs w:val="16"/>
              </w:rPr>
              <w:t>利用</w:t>
            </w:r>
          </w:p>
        </w:tc>
        <w:tc>
          <w:tcPr>
            <w:tcW w:w="1081" w:type="dxa"/>
            <w:tcBorders>
              <w:bottom w:val="single" w:sz="4" w:space="0" w:color="auto"/>
            </w:tcBorders>
            <w:vAlign w:val="center"/>
          </w:tcPr>
          <w:p w:rsidR="00791236" w:rsidRPr="00E4362B" w:rsidRDefault="00791236" w:rsidP="003A07DC">
            <w:pPr>
              <w:jc w:val="center"/>
              <w:rPr>
                <w:rFonts w:ascii="HG丸ｺﾞｼｯｸM-PRO" w:eastAsia="HG丸ｺﾞｼｯｸM-PRO"/>
                <w:sz w:val="16"/>
                <w:szCs w:val="16"/>
              </w:rPr>
            </w:pPr>
            <w:r w:rsidRPr="00E4362B">
              <w:rPr>
                <w:rFonts w:ascii="HG丸ｺﾞｼｯｸM-PRO" w:eastAsia="HG丸ｺﾞｼｯｸM-PRO" w:hint="eastAsia"/>
                <w:sz w:val="16"/>
                <w:szCs w:val="16"/>
              </w:rPr>
              <w:t>支給決定</w:t>
            </w:r>
          </w:p>
        </w:tc>
        <w:tc>
          <w:tcPr>
            <w:tcW w:w="1081" w:type="dxa"/>
            <w:tcBorders>
              <w:bottom w:val="single" w:sz="4" w:space="0" w:color="auto"/>
            </w:tcBorders>
            <w:vAlign w:val="center"/>
          </w:tcPr>
          <w:p w:rsidR="00791236" w:rsidRPr="00E4362B" w:rsidRDefault="00791236" w:rsidP="003A07DC">
            <w:pPr>
              <w:jc w:val="center"/>
              <w:rPr>
                <w:rFonts w:ascii="HG丸ｺﾞｼｯｸM-PRO" w:eastAsia="HG丸ｺﾞｼｯｸM-PRO"/>
                <w:sz w:val="16"/>
                <w:szCs w:val="16"/>
              </w:rPr>
            </w:pPr>
            <w:r w:rsidRPr="00E4362B">
              <w:rPr>
                <w:rFonts w:ascii="HG丸ｺﾞｼｯｸM-PRO" w:eastAsia="HG丸ｺﾞｼｯｸM-PRO" w:hint="eastAsia"/>
                <w:sz w:val="16"/>
                <w:szCs w:val="16"/>
              </w:rPr>
              <w:t>利用</w:t>
            </w:r>
          </w:p>
        </w:tc>
      </w:tr>
      <w:tr w:rsidR="00791236" w:rsidTr="003A07DC">
        <w:trPr>
          <w:trHeight w:val="1470"/>
        </w:trPr>
        <w:tc>
          <w:tcPr>
            <w:tcW w:w="817" w:type="dxa"/>
            <w:textDirection w:val="tbRlV"/>
            <w:vAlign w:val="center"/>
          </w:tcPr>
          <w:p w:rsidR="00791236" w:rsidRPr="00E4362B" w:rsidRDefault="00791236" w:rsidP="003A07DC">
            <w:pPr>
              <w:ind w:left="113" w:right="113"/>
              <w:jc w:val="center"/>
              <w:rPr>
                <w:rFonts w:ascii="HG丸ｺﾞｼｯｸM-PRO" w:eastAsia="HG丸ｺﾞｼｯｸM-PRO"/>
                <w:sz w:val="16"/>
                <w:szCs w:val="16"/>
              </w:rPr>
            </w:pPr>
            <w:r w:rsidRPr="00E4362B">
              <w:rPr>
                <w:rFonts w:ascii="HG丸ｺﾞｼｯｸM-PRO" w:eastAsia="HG丸ｺﾞｼｯｸM-PRO" w:hint="eastAsia"/>
                <w:sz w:val="16"/>
                <w:szCs w:val="16"/>
              </w:rPr>
              <w:t>地域移行支援</w:t>
            </w:r>
          </w:p>
        </w:tc>
        <w:tc>
          <w:tcPr>
            <w:tcW w:w="567" w:type="dxa"/>
            <w:vAlign w:val="center"/>
          </w:tcPr>
          <w:p w:rsidR="00791236" w:rsidRPr="00E4362B" w:rsidRDefault="00791236" w:rsidP="003A07DC">
            <w:pPr>
              <w:jc w:val="center"/>
              <w:rPr>
                <w:rFonts w:ascii="HG丸ｺﾞｼｯｸM-PRO" w:eastAsia="HG丸ｺﾞｼｯｸM-PRO"/>
                <w:sz w:val="16"/>
                <w:szCs w:val="16"/>
              </w:rPr>
            </w:pPr>
            <w:r w:rsidRPr="00E4362B">
              <w:rPr>
                <w:rFonts w:ascii="HG丸ｺﾞｼｯｸM-PRO" w:eastAsia="HG丸ｺﾞｼｯｸM-PRO" w:hint="eastAsia"/>
                <w:sz w:val="16"/>
                <w:szCs w:val="16"/>
              </w:rPr>
              <w:t>人数</w:t>
            </w:r>
          </w:p>
          <w:p w:rsidR="00791236" w:rsidRPr="00E4362B" w:rsidRDefault="00791236" w:rsidP="003A07DC">
            <w:pPr>
              <w:jc w:val="center"/>
              <w:rPr>
                <w:rFonts w:ascii="HG丸ｺﾞｼｯｸM-PRO" w:eastAsia="HG丸ｺﾞｼｯｸM-PRO"/>
                <w:sz w:val="16"/>
                <w:szCs w:val="16"/>
              </w:rPr>
            </w:pPr>
            <w:r w:rsidRPr="00E4362B">
              <w:rPr>
                <w:rFonts w:ascii="HG丸ｺﾞｼｯｸM-PRO" w:eastAsia="HG丸ｺﾞｼｯｸM-PRO" w:hint="eastAsia"/>
                <w:sz w:val="16"/>
                <w:szCs w:val="16"/>
              </w:rPr>
              <w:t>／月</w:t>
            </w:r>
          </w:p>
        </w:tc>
        <w:tc>
          <w:tcPr>
            <w:tcW w:w="851" w:type="dxa"/>
            <w:vAlign w:val="center"/>
          </w:tcPr>
          <w:p w:rsidR="00791236" w:rsidRPr="00E4362B" w:rsidRDefault="00791236" w:rsidP="003A07DC">
            <w:pPr>
              <w:jc w:val="center"/>
              <w:rPr>
                <w:rFonts w:ascii="HG丸ｺﾞｼｯｸM-PRO" w:eastAsia="HG丸ｺﾞｼｯｸM-PRO"/>
                <w:sz w:val="16"/>
                <w:szCs w:val="16"/>
              </w:rPr>
            </w:pPr>
            <w:r w:rsidRPr="00E4362B">
              <w:rPr>
                <w:rFonts w:ascii="HG丸ｺﾞｼｯｸM-PRO" w:eastAsia="HG丸ｺﾞｼｯｸM-PRO" w:hint="eastAsia"/>
                <w:sz w:val="16"/>
                <w:szCs w:val="16"/>
              </w:rPr>
              <w:t>見込み</w:t>
            </w:r>
          </w:p>
        </w:tc>
        <w:tc>
          <w:tcPr>
            <w:tcW w:w="1080" w:type="dxa"/>
            <w:tcBorders>
              <w:tr2bl w:val="nil"/>
            </w:tcBorders>
            <w:vAlign w:val="center"/>
          </w:tcPr>
          <w:p w:rsidR="00791236" w:rsidRPr="00E4362B" w:rsidRDefault="00791236" w:rsidP="003A07DC">
            <w:pPr>
              <w:jc w:val="right"/>
              <w:rPr>
                <w:rFonts w:ascii="HG丸ｺﾞｼｯｸM-PRO" w:eastAsia="HG丸ｺﾞｼｯｸM-PRO"/>
                <w:sz w:val="16"/>
                <w:szCs w:val="16"/>
              </w:rPr>
            </w:pPr>
            <w:r w:rsidRPr="00E4362B">
              <w:rPr>
                <w:rFonts w:ascii="HG丸ｺﾞｼｯｸM-PRO" w:eastAsia="HG丸ｺﾞｼｯｸM-PRO" w:hint="eastAsia"/>
                <w:sz w:val="16"/>
                <w:szCs w:val="16"/>
              </w:rPr>
              <w:t>4</w:t>
            </w:r>
          </w:p>
        </w:tc>
        <w:tc>
          <w:tcPr>
            <w:tcW w:w="1081" w:type="dxa"/>
            <w:tcBorders>
              <w:tr2bl w:val="nil"/>
            </w:tcBorders>
            <w:vAlign w:val="center"/>
          </w:tcPr>
          <w:p w:rsidR="00791236" w:rsidRPr="00E4362B" w:rsidRDefault="00791236" w:rsidP="003A07DC">
            <w:pPr>
              <w:jc w:val="right"/>
              <w:rPr>
                <w:rFonts w:ascii="HG丸ｺﾞｼｯｸM-PRO" w:eastAsia="HG丸ｺﾞｼｯｸM-PRO"/>
                <w:sz w:val="16"/>
                <w:szCs w:val="16"/>
              </w:rPr>
            </w:pPr>
            <w:r w:rsidRPr="00E4362B">
              <w:rPr>
                <w:rFonts w:ascii="HG丸ｺﾞｼｯｸM-PRO" w:eastAsia="HG丸ｺﾞｼｯｸM-PRO" w:hint="eastAsia"/>
                <w:sz w:val="16"/>
                <w:szCs w:val="16"/>
              </w:rPr>
              <w:t>4</w:t>
            </w:r>
          </w:p>
        </w:tc>
        <w:tc>
          <w:tcPr>
            <w:tcW w:w="1081" w:type="dxa"/>
            <w:tcBorders>
              <w:tr2bl w:val="nil"/>
            </w:tcBorders>
            <w:vAlign w:val="center"/>
          </w:tcPr>
          <w:p w:rsidR="00791236" w:rsidRPr="00E4362B" w:rsidRDefault="00791236" w:rsidP="003A07DC">
            <w:pPr>
              <w:jc w:val="right"/>
              <w:rPr>
                <w:rFonts w:ascii="HG丸ｺﾞｼｯｸM-PRO" w:eastAsia="HG丸ｺﾞｼｯｸM-PRO"/>
                <w:sz w:val="16"/>
                <w:szCs w:val="16"/>
              </w:rPr>
            </w:pPr>
            <w:r w:rsidRPr="00E4362B">
              <w:rPr>
                <w:rFonts w:ascii="HG丸ｺﾞｼｯｸM-PRO" w:eastAsia="HG丸ｺﾞｼｯｸM-PRO" w:hint="eastAsia"/>
                <w:sz w:val="16"/>
                <w:szCs w:val="16"/>
              </w:rPr>
              <w:t>4</w:t>
            </w:r>
          </w:p>
        </w:tc>
        <w:tc>
          <w:tcPr>
            <w:tcW w:w="1081" w:type="dxa"/>
            <w:tcBorders>
              <w:tr2bl w:val="nil"/>
            </w:tcBorders>
            <w:vAlign w:val="center"/>
          </w:tcPr>
          <w:p w:rsidR="00791236" w:rsidRPr="00E4362B" w:rsidRDefault="00791236" w:rsidP="003A07DC">
            <w:pPr>
              <w:jc w:val="right"/>
              <w:rPr>
                <w:rFonts w:ascii="HG丸ｺﾞｼｯｸM-PRO" w:eastAsia="HG丸ｺﾞｼｯｸM-PRO"/>
                <w:sz w:val="16"/>
                <w:szCs w:val="16"/>
              </w:rPr>
            </w:pPr>
            <w:r w:rsidRPr="00E4362B">
              <w:rPr>
                <w:rFonts w:ascii="HG丸ｺﾞｼｯｸM-PRO" w:eastAsia="HG丸ｺﾞｼｯｸM-PRO" w:hint="eastAsia"/>
                <w:sz w:val="16"/>
                <w:szCs w:val="16"/>
              </w:rPr>
              <w:t>4</w:t>
            </w:r>
          </w:p>
        </w:tc>
        <w:tc>
          <w:tcPr>
            <w:tcW w:w="1081" w:type="dxa"/>
            <w:tcBorders>
              <w:tr2bl w:val="nil"/>
            </w:tcBorders>
            <w:vAlign w:val="center"/>
          </w:tcPr>
          <w:p w:rsidR="00791236" w:rsidRPr="00E4362B" w:rsidRDefault="00791236" w:rsidP="003A07DC">
            <w:pPr>
              <w:jc w:val="right"/>
              <w:rPr>
                <w:rFonts w:ascii="HG丸ｺﾞｼｯｸM-PRO" w:eastAsia="HG丸ｺﾞｼｯｸM-PRO"/>
                <w:sz w:val="16"/>
                <w:szCs w:val="16"/>
              </w:rPr>
            </w:pPr>
            <w:r w:rsidRPr="00E4362B">
              <w:rPr>
                <w:rFonts w:ascii="HG丸ｺﾞｼｯｸM-PRO" w:eastAsia="HG丸ｺﾞｼｯｸM-PRO" w:hint="eastAsia"/>
                <w:sz w:val="16"/>
                <w:szCs w:val="16"/>
              </w:rPr>
              <w:t>4</w:t>
            </w:r>
          </w:p>
        </w:tc>
        <w:tc>
          <w:tcPr>
            <w:tcW w:w="1081" w:type="dxa"/>
            <w:tcBorders>
              <w:tr2bl w:val="nil"/>
            </w:tcBorders>
            <w:vAlign w:val="center"/>
          </w:tcPr>
          <w:p w:rsidR="00791236" w:rsidRPr="00E4362B" w:rsidRDefault="00791236" w:rsidP="003A07DC">
            <w:pPr>
              <w:jc w:val="right"/>
              <w:rPr>
                <w:rFonts w:ascii="HG丸ｺﾞｼｯｸM-PRO" w:eastAsia="HG丸ｺﾞｼｯｸM-PRO"/>
                <w:sz w:val="16"/>
                <w:szCs w:val="16"/>
              </w:rPr>
            </w:pPr>
            <w:r w:rsidRPr="00E4362B">
              <w:rPr>
                <w:rFonts w:ascii="HG丸ｺﾞｼｯｸM-PRO" w:eastAsia="HG丸ｺﾞｼｯｸM-PRO" w:hint="eastAsia"/>
                <w:sz w:val="16"/>
                <w:szCs w:val="16"/>
              </w:rPr>
              <w:t>4</w:t>
            </w:r>
          </w:p>
        </w:tc>
      </w:tr>
      <w:tr w:rsidR="00791236" w:rsidTr="003A07DC">
        <w:trPr>
          <w:trHeight w:val="1470"/>
        </w:trPr>
        <w:tc>
          <w:tcPr>
            <w:tcW w:w="817" w:type="dxa"/>
            <w:textDirection w:val="tbRlV"/>
            <w:vAlign w:val="center"/>
          </w:tcPr>
          <w:p w:rsidR="00791236" w:rsidRPr="00E4362B" w:rsidRDefault="00791236" w:rsidP="003A07DC">
            <w:pPr>
              <w:ind w:left="113" w:right="113"/>
              <w:jc w:val="center"/>
              <w:rPr>
                <w:rFonts w:ascii="HG丸ｺﾞｼｯｸM-PRO" w:eastAsia="HG丸ｺﾞｼｯｸM-PRO"/>
                <w:sz w:val="16"/>
                <w:szCs w:val="16"/>
              </w:rPr>
            </w:pPr>
            <w:r w:rsidRPr="00E4362B">
              <w:rPr>
                <w:rFonts w:ascii="HG丸ｺﾞｼｯｸM-PRO" w:eastAsia="HG丸ｺﾞｼｯｸM-PRO" w:hint="eastAsia"/>
                <w:sz w:val="16"/>
                <w:szCs w:val="16"/>
              </w:rPr>
              <w:t>地域定着支援</w:t>
            </w:r>
          </w:p>
        </w:tc>
        <w:tc>
          <w:tcPr>
            <w:tcW w:w="567" w:type="dxa"/>
            <w:vAlign w:val="center"/>
          </w:tcPr>
          <w:p w:rsidR="00791236" w:rsidRPr="00E4362B" w:rsidRDefault="00791236" w:rsidP="003A07DC">
            <w:pPr>
              <w:jc w:val="center"/>
              <w:rPr>
                <w:rFonts w:ascii="HG丸ｺﾞｼｯｸM-PRO" w:eastAsia="HG丸ｺﾞｼｯｸM-PRO"/>
                <w:sz w:val="16"/>
                <w:szCs w:val="16"/>
              </w:rPr>
            </w:pPr>
            <w:r w:rsidRPr="00E4362B">
              <w:rPr>
                <w:rFonts w:ascii="HG丸ｺﾞｼｯｸM-PRO" w:eastAsia="HG丸ｺﾞｼｯｸM-PRO" w:hint="eastAsia"/>
                <w:sz w:val="16"/>
                <w:szCs w:val="16"/>
              </w:rPr>
              <w:t>人数</w:t>
            </w:r>
          </w:p>
          <w:p w:rsidR="00791236" w:rsidRPr="00E4362B" w:rsidRDefault="00791236" w:rsidP="003A07DC">
            <w:pPr>
              <w:jc w:val="center"/>
              <w:rPr>
                <w:rFonts w:ascii="HG丸ｺﾞｼｯｸM-PRO" w:eastAsia="HG丸ｺﾞｼｯｸM-PRO"/>
                <w:sz w:val="16"/>
                <w:szCs w:val="16"/>
              </w:rPr>
            </w:pPr>
            <w:r w:rsidRPr="00E4362B">
              <w:rPr>
                <w:rFonts w:ascii="HG丸ｺﾞｼｯｸM-PRO" w:eastAsia="HG丸ｺﾞｼｯｸM-PRO" w:hint="eastAsia"/>
                <w:sz w:val="16"/>
                <w:szCs w:val="16"/>
              </w:rPr>
              <w:t>／月</w:t>
            </w:r>
          </w:p>
        </w:tc>
        <w:tc>
          <w:tcPr>
            <w:tcW w:w="851" w:type="dxa"/>
            <w:vAlign w:val="center"/>
          </w:tcPr>
          <w:p w:rsidR="00791236" w:rsidRPr="00E4362B" w:rsidRDefault="00791236" w:rsidP="003A07DC">
            <w:pPr>
              <w:jc w:val="center"/>
              <w:rPr>
                <w:rFonts w:ascii="HG丸ｺﾞｼｯｸM-PRO" w:eastAsia="HG丸ｺﾞｼｯｸM-PRO"/>
                <w:sz w:val="16"/>
                <w:szCs w:val="16"/>
              </w:rPr>
            </w:pPr>
            <w:r w:rsidRPr="00E4362B">
              <w:rPr>
                <w:rFonts w:ascii="HG丸ｺﾞｼｯｸM-PRO" w:eastAsia="HG丸ｺﾞｼｯｸM-PRO" w:hint="eastAsia"/>
                <w:sz w:val="16"/>
                <w:szCs w:val="16"/>
              </w:rPr>
              <w:t>見込み</w:t>
            </w:r>
          </w:p>
        </w:tc>
        <w:tc>
          <w:tcPr>
            <w:tcW w:w="1080" w:type="dxa"/>
            <w:tcBorders>
              <w:tr2bl w:val="nil"/>
            </w:tcBorders>
            <w:vAlign w:val="center"/>
          </w:tcPr>
          <w:p w:rsidR="00791236" w:rsidRPr="00E4362B" w:rsidRDefault="00791236" w:rsidP="003A07DC">
            <w:pPr>
              <w:jc w:val="right"/>
              <w:rPr>
                <w:rFonts w:ascii="HG丸ｺﾞｼｯｸM-PRO" w:eastAsia="HG丸ｺﾞｼｯｸM-PRO"/>
                <w:sz w:val="16"/>
                <w:szCs w:val="16"/>
              </w:rPr>
            </w:pPr>
            <w:r w:rsidRPr="00E4362B">
              <w:rPr>
                <w:rFonts w:ascii="HG丸ｺﾞｼｯｸM-PRO" w:eastAsia="HG丸ｺﾞｼｯｸM-PRO" w:hint="eastAsia"/>
                <w:sz w:val="16"/>
                <w:szCs w:val="16"/>
              </w:rPr>
              <w:t>1</w:t>
            </w:r>
          </w:p>
        </w:tc>
        <w:tc>
          <w:tcPr>
            <w:tcW w:w="1081" w:type="dxa"/>
            <w:tcBorders>
              <w:tr2bl w:val="nil"/>
            </w:tcBorders>
            <w:vAlign w:val="center"/>
          </w:tcPr>
          <w:p w:rsidR="00791236" w:rsidRPr="00E4362B" w:rsidRDefault="00791236" w:rsidP="003A07DC">
            <w:pPr>
              <w:jc w:val="right"/>
              <w:rPr>
                <w:rFonts w:ascii="HG丸ｺﾞｼｯｸM-PRO" w:eastAsia="HG丸ｺﾞｼｯｸM-PRO"/>
                <w:sz w:val="16"/>
                <w:szCs w:val="16"/>
              </w:rPr>
            </w:pPr>
            <w:r w:rsidRPr="00E4362B">
              <w:rPr>
                <w:rFonts w:ascii="HG丸ｺﾞｼｯｸM-PRO" w:eastAsia="HG丸ｺﾞｼｯｸM-PRO" w:hint="eastAsia"/>
                <w:sz w:val="16"/>
                <w:szCs w:val="16"/>
              </w:rPr>
              <w:t>1</w:t>
            </w:r>
          </w:p>
        </w:tc>
        <w:tc>
          <w:tcPr>
            <w:tcW w:w="1081" w:type="dxa"/>
            <w:tcBorders>
              <w:tr2bl w:val="nil"/>
            </w:tcBorders>
            <w:vAlign w:val="center"/>
          </w:tcPr>
          <w:p w:rsidR="00791236" w:rsidRPr="00E4362B" w:rsidRDefault="00791236" w:rsidP="003A07DC">
            <w:pPr>
              <w:jc w:val="right"/>
              <w:rPr>
                <w:rFonts w:ascii="HG丸ｺﾞｼｯｸM-PRO" w:eastAsia="HG丸ｺﾞｼｯｸM-PRO"/>
                <w:sz w:val="16"/>
                <w:szCs w:val="16"/>
              </w:rPr>
            </w:pPr>
            <w:r w:rsidRPr="00E4362B">
              <w:rPr>
                <w:rFonts w:ascii="HG丸ｺﾞｼｯｸM-PRO" w:eastAsia="HG丸ｺﾞｼｯｸM-PRO" w:hint="eastAsia"/>
                <w:sz w:val="16"/>
                <w:szCs w:val="16"/>
              </w:rPr>
              <w:t>1</w:t>
            </w:r>
          </w:p>
        </w:tc>
        <w:tc>
          <w:tcPr>
            <w:tcW w:w="1081" w:type="dxa"/>
            <w:tcBorders>
              <w:tr2bl w:val="nil"/>
            </w:tcBorders>
            <w:vAlign w:val="center"/>
          </w:tcPr>
          <w:p w:rsidR="00791236" w:rsidRPr="00E4362B" w:rsidRDefault="00791236" w:rsidP="003A07DC">
            <w:pPr>
              <w:jc w:val="right"/>
              <w:rPr>
                <w:rFonts w:ascii="HG丸ｺﾞｼｯｸM-PRO" w:eastAsia="HG丸ｺﾞｼｯｸM-PRO"/>
                <w:sz w:val="16"/>
                <w:szCs w:val="16"/>
              </w:rPr>
            </w:pPr>
            <w:r w:rsidRPr="00E4362B">
              <w:rPr>
                <w:rFonts w:ascii="HG丸ｺﾞｼｯｸM-PRO" w:eastAsia="HG丸ｺﾞｼｯｸM-PRO" w:hint="eastAsia"/>
                <w:sz w:val="16"/>
                <w:szCs w:val="16"/>
              </w:rPr>
              <w:t>1</w:t>
            </w:r>
          </w:p>
        </w:tc>
        <w:tc>
          <w:tcPr>
            <w:tcW w:w="1081" w:type="dxa"/>
            <w:tcBorders>
              <w:tr2bl w:val="nil"/>
            </w:tcBorders>
            <w:vAlign w:val="center"/>
          </w:tcPr>
          <w:p w:rsidR="00791236" w:rsidRPr="00E4362B" w:rsidRDefault="00791236" w:rsidP="003A07DC">
            <w:pPr>
              <w:jc w:val="right"/>
              <w:rPr>
                <w:rFonts w:ascii="HG丸ｺﾞｼｯｸM-PRO" w:eastAsia="HG丸ｺﾞｼｯｸM-PRO"/>
                <w:sz w:val="16"/>
                <w:szCs w:val="16"/>
              </w:rPr>
            </w:pPr>
            <w:r w:rsidRPr="00E4362B">
              <w:rPr>
                <w:rFonts w:ascii="HG丸ｺﾞｼｯｸM-PRO" w:eastAsia="HG丸ｺﾞｼｯｸM-PRO" w:hint="eastAsia"/>
                <w:sz w:val="16"/>
                <w:szCs w:val="16"/>
              </w:rPr>
              <w:t>1</w:t>
            </w:r>
          </w:p>
        </w:tc>
        <w:tc>
          <w:tcPr>
            <w:tcW w:w="1081" w:type="dxa"/>
            <w:tcBorders>
              <w:tr2bl w:val="nil"/>
            </w:tcBorders>
            <w:vAlign w:val="center"/>
          </w:tcPr>
          <w:p w:rsidR="00791236" w:rsidRPr="00E4362B" w:rsidRDefault="00791236" w:rsidP="003A07DC">
            <w:pPr>
              <w:jc w:val="right"/>
              <w:rPr>
                <w:rFonts w:ascii="HG丸ｺﾞｼｯｸM-PRO" w:eastAsia="HG丸ｺﾞｼｯｸM-PRO"/>
                <w:sz w:val="16"/>
                <w:szCs w:val="16"/>
              </w:rPr>
            </w:pPr>
            <w:r w:rsidRPr="00E4362B">
              <w:rPr>
                <w:rFonts w:ascii="HG丸ｺﾞｼｯｸM-PRO" w:eastAsia="HG丸ｺﾞｼｯｸM-PRO" w:hint="eastAsia"/>
                <w:sz w:val="16"/>
                <w:szCs w:val="16"/>
              </w:rPr>
              <w:t>1</w:t>
            </w:r>
          </w:p>
        </w:tc>
      </w:tr>
      <w:tr w:rsidR="00791236" w:rsidTr="003A07DC">
        <w:trPr>
          <w:trHeight w:val="1470"/>
        </w:trPr>
        <w:tc>
          <w:tcPr>
            <w:tcW w:w="817" w:type="dxa"/>
            <w:textDirection w:val="tbRlV"/>
            <w:vAlign w:val="center"/>
          </w:tcPr>
          <w:p w:rsidR="00791236" w:rsidRPr="00E4362B" w:rsidRDefault="00791236" w:rsidP="003A07DC">
            <w:pPr>
              <w:ind w:left="113" w:right="113"/>
              <w:jc w:val="center"/>
              <w:rPr>
                <w:rFonts w:ascii="HG丸ｺﾞｼｯｸM-PRO" w:eastAsia="HG丸ｺﾞｼｯｸM-PRO"/>
                <w:sz w:val="16"/>
                <w:szCs w:val="16"/>
              </w:rPr>
            </w:pPr>
            <w:r w:rsidRPr="00E4362B">
              <w:rPr>
                <w:rFonts w:ascii="HG丸ｺﾞｼｯｸM-PRO" w:eastAsia="HG丸ｺﾞｼｯｸM-PRO" w:hint="eastAsia"/>
                <w:sz w:val="16"/>
                <w:szCs w:val="16"/>
              </w:rPr>
              <w:t>計画相談支援</w:t>
            </w:r>
          </w:p>
        </w:tc>
        <w:tc>
          <w:tcPr>
            <w:tcW w:w="567" w:type="dxa"/>
            <w:vAlign w:val="center"/>
          </w:tcPr>
          <w:p w:rsidR="00791236" w:rsidRPr="00E4362B" w:rsidRDefault="00791236" w:rsidP="003A07DC">
            <w:pPr>
              <w:jc w:val="center"/>
              <w:rPr>
                <w:rFonts w:ascii="HG丸ｺﾞｼｯｸM-PRO" w:eastAsia="HG丸ｺﾞｼｯｸM-PRO"/>
                <w:sz w:val="16"/>
                <w:szCs w:val="16"/>
              </w:rPr>
            </w:pPr>
            <w:r w:rsidRPr="00E4362B">
              <w:rPr>
                <w:rFonts w:ascii="HG丸ｺﾞｼｯｸM-PRO" w:eastAsia="HG丸ｺﾞｼｯｸM-PRO" w:hint="eastAsia"/>
                <w:sz w:val="16"/>
                <w:szCs w:val="16"/>
              </w:rPr>
              <w:t>人数</w:t>
            </w:r>
          </w:p>
          <w:p w:rsidR="00791236" w:rsidRPr="00E4362B" w:rsidRDefault="00791236" w:rsidP="003A07DC">
            <w:pPr>
              <w:jc w:val="center"/>
              <w:rPr>
                <w:rFonts w:ascii="HG丸ｺﾞｼｯｸM-PRO" w:eastAsia="HG丸ｺﾞｼｯｸM-PRO"/>
                <w:sz w:val="16"/>
                <w:szCs w:val="16"/>
              </w:rPr>
            </w:pPr>
            <w:r w:rsidRPr="00E4362B">
              <w:rPr>
                <w:rFonts w:ascii="HG丸ｺﾞｼｯｸM-PRO" w:eastAsia="HG丸ｺﾞｼｯｸM-PRO" w:hint="eastAsia"/>
                <w:sz w:val="16"/>
                <w:szCs w:val="16"/>
              </w:rPr>
              <w:t>／月</w:t>
            </w:r>
          </w:p>
        </w:tc>
        <w:tc>
          <w:tcPr>
            <w:tcW w:w="851" w:type="dxa"/>
            <w:vAlign w:val="center"/>
          </w:tcPr>
          <w:p w:rsidR="00791236" w:rsidRPr="00E4362B" w:rsidRDefault="00791236" w:rsidP="003A07DC">
            <w:pPr>
              <w:jc w:val="center"/>
              <w:rPr>
                <w:rFonts w:ascii="HG丸ｺﾞｼｯｸM-PRO" w:eastAsia="HG丸ｺﾞｼｯｸM-PRO"/>
                <w:sz w:val="16"/>
                <w:szCs w:val="16"/>
              </w:rPr>
            </w:pPr>
            <w:r w:rsidRPr="00E4362B">
              <w:rPr>
                <w:rFonts w:ascii="HG丸ｺﾞｼｯｸM-PRO" w:eastAsia="HG丸ｺﾞｼｯｸM-PRO" w:hint="eastAsia"/>
                <w:sz w:val="16"/>
                <w:szCs w:val="16"/>
              </w:rPr>
              <w:t>見込み</w:t>
            </w:r>
          </w:p>
        </w:tc>
        <w:tc>
          <w:tcPr>
            <w:tcW w:w="1080" w:type="dxa"/>
            <w:tcBorders>
              <w:tr2bl w:val="nil"/>
            </w:tcBorders>
            <w:vAlign w:val="center"/>
          </w:tcPr>
          <w:p w:rsidR="00791236" w:rsidRPr="00E4362B"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2,683</w:t>
            </w:r>
          </w:p>
        </w:tc>
        <w:tc>
          <w:tcPr>
            <w:tcW w:w="1081" w:type="dxa"/>
            <w:tcBorders>
              <w:tr2bl w:val="nil"/>
            </w:tcBorders>
            <w:vAlign w:val="center"/>
          </w:tcPr>
          <w:p w:rsidR="00791236" w:rsidRPr="00E4362B" w:rsidRDefault="00791236" w:rsidP="003A07DC">
            <w:pPr>
              <w:jc w:val="right"/>
              <w:rPr>
                <w:rFonts w:ascii="HG丸ｺﾞｼｯｸM-PRO" w:eastAsia="HG丸ｺﾞｼｯｸM-PRO"/>
                <w:sz w:val="16"/>
                <w:szCs w:val="16"/>
              </w:rPr>
            </w:pPr>
            <w:r>
              <w:rPr>
                <w:rFonts w:ascii="HG丸ｺﾞｼｯｸM-PRO" w:eastAsia="HG丸ｺﾞｼｯｸM-PRO" w:hint="eastAsia"/>
                <w:sz w:val="16"/>
                <w:szCs w:val="16"/>
              </w:rPr>
              <w:t>1,273</w:t>
            </w:r>
          </w:p>
        </w:tc>
        <w:tc>
          <w:tcPr>
            <w:tcW w:w="1081" w:type="dxa"/>
            <w:tcBorders>
              <w:tr2bl w:val="nil"/>
            </w:tcBorders>
            <w:vAlign w:val="center"/>
          </w:tcPr>
          <w:p w:rsidR="00791236" w:rsidRPr="00E4362B" w:rsidRDefault="002249EE" w:rsidP="003A07DC">
            <w:pPr>
              <w:jc w:val="right"/>
              <w:rPr>
                <w:rFonts w:ascii="HG丸ｺﾞｼｯｸM-PRO" w:eastAsia="HG丸ｺﾞｼｯｸM-PRO"/>
                <w:sz w:val="16"/>
                <w:szCs w:val="16"/>
              </w:rPr>
            </w:pPr>
            <w:r>
              <w:rPr>
                <w:rFonts w:ascii="HG丸ｺﾞｼｯｸM-PRO" w:eastAsia="HG丸ｺﾞｼｯｸM-PRO" w:hint="eastAsia"/>
                <w:sz w:val="16"/>
                <w:szCs w:val="16"/>
              </w:rPr>
              <w:t>2,813</w:t>
            </w:r>
          </w:p>
        </w:tc>
        <w:tc>
          <w:tcPr>
            <w:tcW w:w="1081" w:type="dxa"/>
            <w:tcBorders>
              <w:tr2bl w:val="nil"/>
            </w:tcBorders>
            <w:vAlign w:val="center"/>
          </w:tcPr>
          <w:p w:rsidR="00791236" w:rsidRPr="00E4362B" w:rsidRDefault="002249EE" w:rsidP="003A07DC">
            <w:pPr>
              <w:jc w:val="right"/>
              <w:rPr>
                <w:rFonts w:ascii="HG丸ｺﾞｼｯｸM-PRO" w:eastAsia="HG丸ｺﾞｼｯｸM-PRO"/>
                <w:sz w:val="16"/>
                <w:szCs w:val="16"/>
              </w:rPr>
            </w:pPr>
            <w:r>
              <w:rPr>
                <w:rFonts w:ascii="HG丸ｺﾞｼｯｸM-PRO" w:eastAsia="HG丸ｺﾞｼｯｸM-PRO" w:hint="eastAsia"/>
                <w:sz w:val="16"/>
                <w:szCs w:val="16"/>
              </w:rPr>
              <w:t>1,334</w:t>
            </w:r>
          </w:p>
        </w:tc>
        <w:tc>
          <w:tcPr>
            <w:tcW w:w="1081" w:type="dxa"/>
            <w:tcBorders>
              <w:tr2bl w:val="nil"/>
            </w:tcBorders>
            <w:vAlign w:val="center"/>
          </w:tcPr>
          <w:p w:rsidR="00791236" w:rsidRPr="00E4362B" w:rsidRDefault="002249EE" w:rsidP="003A07DC">
            <w:pPr>
              <w:jc w:val="right"/>
              <w:rPr>
                <w:rFonts w:ascii="HG丸ｺﾞｼｯｸM-PRO" w:eastAsia="HG丸ｺﾞｼｯｸM-PRO"/>
                <w:sz w:val="16"/>
                <w:szCs w:val="16"/>
              </w:rPr>
            </w:pPr>
            <w:r>
              <w:rPr>
                <w:rFonts w:ascii="HG丸ｺﾞｼｯｸM-PRO" w:eastAsia="HG丸ｺﾞｼｯｸM-PRO" w:hint="eastAsia"/>
                <w:sz w:val="16"/>
                <w:szCs w:val="16"/>
              </w:rPr>
              <w:t>2,943</w:t>
            </w:r>
          </w:p>
        </w:tc>
        <w:tc>
          <w:tcPr>
            <w:tcW w:w="1081" w:type="dxa"/>
            <w:tcBorders>
              <w:tr2bl w:val="nil"/>
            </w:tcBorders>
            <w:vAlign w:val="center"/>
          </w:tcPr>
          <w:p w:rsidR="00791236" w:rsidRPr="00E4362B" w:rsidRDefault="002249EE" w:rsidP="003A07DC">
            <w:pPr>
              <w:jc w:val="right"/>
              <w:rPr>
                <w:rFonts w:ascii="HG丸ｺﾞｼｯｸM-PRO" w:eastAsia="HG丸ｺﾞｼｯｸM-PRO"/>
                <w:sz w:val="16"/>
                <w:szCs w:val="16"/>
              </w:rPr>
            </w:pPr>
            <w:r>
              <w:rPr>
                <w:rFonts w:ascii="HG丸ｺﾞｼｯｸM-PRO" w:eastAsia="HG丸ｺﾞｼｯｸM-PRO" w:hint="eastAsia"/>
                <w:sz w:val="16"/>
                <w:szCs w:val="16"/>
              </w:rPr>
              <w:t>1,396</w:t>
            </w:r>
          </w:p>
        </w:tc>
      </w:tr>
    </w:tbl>
    <w:p w:rsidR="00791236" w:rsidRDefault="00791236" w:rsidP="00627D85">
      <w:pPr>
        <w:spacing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第４</w:t>
      </w:r>
      <w:r w:rsidRPr="007F6BB3">
        <w:rPr>
          <w:rFonts w:ascii="HG丸ｺﾞｼｯｸM-PRO" w:eastAsia="HG丸ｺﾞｼｯｸM-PRO" w:hAnsi="HG丸ｺﾞｼｯｸM-PRO" w:hint="eastAsia"/>
          <w:sz w:val="24"/>
        </w:rPr>
        <w:t>期</w:t>
      </w:r>
      <w:r>
        <w:rPr>
          <w:rFonts w:ascii="HG丸ｺﾞｼｯｸM-PRO" w:eastAsia="HG丸ｺﾞｼｯｸM-PRO" w:hAnsi="HG丸ｺﾞｼｯｸM-PRO" w:hint="eastAsia"/>
          <w:sz w:val="24"/>
        </w:rPr>
        <w:t>計画においては、地域移行支援については現状と同程度の利用がある</w:t>
      </w:r>
    </w:p>
    <w:p w:rsidR="00627D85" w:rsidRDefault="00791236" w:rsidP="00627D85">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と見込んでおります。地域定着支援について、現在利用実績はありませんがその必要性から今後利用が生じると見込んでおります。</w:t>
      </w:r>
    </w:p>
    <w:p w:rsidR="00791236" w:rsidRDefault="00791236" w:rsidP="00627D85">
      <w:pPr>
        <w:spacing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計画相談支援については、障害福祉サービスの利用計画をセルフプランで作成していた人が相談支援を利用しての作成に移行するなどを考慮して見込</w:t>
      </w:r>
      <w:r w:rsidR="002717DF">
        <w:rPr>
          <w:rFonts w:ascii="HG丸ｺﾞｼｯｸM-PRO" w:eastAsia="HG丸ｺﾞｼｯｸM-PRO" w:hAnsi="HG丸ｺﾞｼｯｸM-PRO" w:hint="eastAsia"/>
          <w:sz w:val="24"/>
        </w:rPr>
        <w:t>み</w:t>
      </w:r>
      <w:r>
        <w:rPr>
          <w:rFonts w:ascii="HG丸ｺﾞｼｯｸM-PRO" w:eastAsia="HG丸ｺﾞｼｯｸM-PRO" w:hAnsi="HG丸ｺﾞｼｯｸM-PRO" w:hint="eastAsia"/>
          <w:sz w:val="24"/>
        </w:rPr>
        <w:t>量を設定しております。</w:t>
      </w:r>
    </w:p>
    <w:p w:rsidR="00791236" w:rsidRDefault="00791236" w:rsidP="00791236">
      <w:pPr>
        <w:spacing w:line="440" w:lineRule="exact"/>
        <w:ind w:left="243" w:hangingChars="100" w:hanging="243"/>
        <w:rPr>
          <w:rFonts w:ascii="HG丸ｺﾞｼｯｸM-PRO" w:eastAsia="HG丸ｺﾞｼｯｸM-PRO" w:hAnsi="HG丸ｺﾞｼｯｸM-PRO"/>
          <w:sz w:val="24"/>
        </w:rPr>
      </w:pPr>
    </w:p>
    <w:p w:rsidR="00791236" w:rsidRDefault="00791236" w:rsidP="00791236">
      <w:pPr>
        <w:spacing w:line="440" w:lineRule="exact"/>
        <w:ind w:left="243" w:hangingChars="100" w:hanging="243"/>
        <w:rPr>
          <w:rFonts w:ascii="HG丸ｺﾞｼｯｸM-PRO" w:eastAsia="HG丸ｺﾞｼｯｸM-PRO" w:hAnsi="HG丸ｺﾞｼｯｸM-PRO"/>
          <w:sz w:val="24"/>
        </w:rPr>
      </w:pPr>
    </w:p>
    <w:p w:rsidR="00791236" w:rsidRDefault="00791236" w:rsidP="00791236">
      <w:pPr>
        <w:spacing w:line="440" w:lineRule="exact"/>
        <w:ind w:left="243" w:hangingChars="100" w:hanging="243"/>
        <w:rPr>
          <w:rFonts w:ascii="HG丸ｺﾞｼｯｸM-PRO" w:eastAsia="HG丸ｺﾞｼｯｸM-PRO" w:hAnsi="HG丸ｺﾞｼｯｸM-PRO"/>
          <w:sz w:val="24"/>
        </w:rPr>
      </w:pPr>
    </w:p>
    <w:p w:rsidR="00791236" w:rsidRDefault="00791236" w:rsidP="00791236">
      <w:pPr>
        <w:spacing w:line="440" w:lineRule="exact"/>
        <w:ind w:left="243" w:hangingChars="100" w:hanging="243"/>
        <w:rPr>
          <w:rFonts w:ascii="HG丸ｺﾞｼｯｸM-PRO" w:eastAsia="HG丸ｺﾞｼｯｸM-PRO" w:hAnsi="HG丸ｺﾞｼｯｸM-PRO"/>
          <w:sz w:val="24"/>
        </w:rPr>
      </w:pPr>
    </w:p>
    <w:p w:rsidR="00791236" w:rsidRDefault="00791236" w:rsidP="00791236">
      <w:pPr>
        <w:spacing w:line="440" w:lineRule="exact"/>
        <w:ind w:left="243" w:hangingChars="100" w:hanging="243"/>
        <w:rPr>
          <w:rFonts w:ascii="HG丸ｺﾞｼｯｸM-PRO" w:eastAsia="HG丸ｺﾞｼｯｸM-PRO" w:hAnsi="HG丸ｺﾞｼｯｸM-PRO"/>
          <w:sz w:val="24"/>
        </w:rPr>
      </w:pPr>
    </w:p>
    <w:p w:rsidR="00791236" w:rsidRDefault="00791236" w:rsidP="00791236">
      <w:pPr>
        <w:spacing w:line="440" w:lineRule="exact"/>
        <w:ind w:left="243" w:hangingChars="100" w:hanging="243"/>
        <w:rPr>
          <w:rFonts w:ascii="HG丸ｺﾞｼｯｸM-PRO" w:eastAsia="HG丸ｺﾞｼｯｸM-PRO" w:hAnsi="HG丸ｺﾞｼｯｸM-PRO"/>
          <w:sz w:val="24"/>
        </w:rPr>
      </w:pPr>
    </w:p>
    <w:p w:rsidR="00791236" w:rsidRDefault="00791236" w:rsidP="00791236">
      <w:pPr>
        <w:spacing w:line="440" w:lineRule="exact"/>
        <w:ind w:left="243" w:hangingChars="100" w:hanging="243"/>
        <w:rPr>
          <w:rFonts w:ascii="HG丸ｺﾞｼｯｸM-PRO" w:eastAsia="HG丸ｺﾞｼｯｸM-PRO" w:hAnsi="HG丸ｺﾞｼｯｸM-PRO"/>
          <w:sz w:val="24"/>
        </w:rPr>
      </w:pPr>
    </w:p>
    <w:p w:rsidR="00791236" w:rsidRDefault="00791236" w:rsidP="00791236">
      <w:pPr>
        <w:spacing w:line="440" w:lineRule="exact"/>
        <w:ind w:left="243" w:hangingChars="100" w:hanging="243"/>
        <w:rPr>
          <w:rFonts w:ascii="HG丸ｺﾞｼｯｸM-PRO" w:eastAsia="HG丸ｺﾞｼｯｸM-PRO" w:hAnsi="HG丸ｺﾞｼｯｸM-PRO"/>
          <w:sz w:val="24"/>
        </w:rPr>
      </w:pPr>
    </w:p>
    <w:p w:rsidR="003A07DC" w:rsidRDefault="004C0064" w:rsidP="004C0064">
      <w:pPr>
        <w:spacing w:line="440" w:lineRule="exact"/>
        <w:ind w:left="213" w:hangingChars="100" w:hanging="213"/>
        <w:rPr>
          <w:rFonts w:ascii="HG丸ｺﾞｼｯｸM-PRO" w:eastAsia="HG丸ｺﾞｼｯｸM-PRO" w:hAnsi="HG丸ｺﾞｼｯｸM-PRO"/>
          <w:sz w:val="24"/>
        </w:rPr>
      </w:pPr>
      <w:r w:rsidRPr="004C0064">
        <w:rPr>
          <w:rFonts w:hint="eastAsia"/>
          <w:noProof/>
          <w:szCs w:val="22"/>
        </w:rPr>
        <w:drawing>
          <wp:anchor distT="0" distB="0" distL="114300" distR="114300" simplePos="0" relativeHeight="251837440" behindDoc="0" locked="0" layoutInCell="1" allowOverlap="1" wp14:anchorId="5DC6A763" wp14:editId="2910769B">
            <wp:simplePos x="0" y="0"/>
            <wp:positionH relativeFrom="page">
              <wp:posOffset>6228715</wp:posOffset>
            </wp:positionH>
            <wp:positionV relativeFrom="page">
              <wp:posOffset>9361170</wp:posOffset>
            </wp:positionV>
            <wp:extent cx="714240" cy="714240"/>
            <wp:effectExtent l="0" t="0" r="0" b="0"/>
            <wp:wrapNone/>
            <wp:docPr id="967" name="JAVISCODE047-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791236" w:rsidRDefault="00791236" w:rsidP="00791236">
      <w:pPr>
        <w:spacing w:line="440" w:lineRule="exact"/>
        <w:ind w:left="243" w:hangingChars="100" w:hanging="243"/>
        <w:rPr>
          <w:rFonts w:ascii="HG丸ｺﾞｼｯｸM-PRO" w:eastAsia="HG丸ｺﾞｼｯｸM-PRO" w:hAnsi="HG丸ｺﾞｼｯｸM-PRO"/>
          <w:sz w:val="24"/>
        </w:rPr>
      </w:pPr>
    </w:p>
    <w:p w:rsidR="00627D85" w:rsidRDefault="00627D85" w:rsidP="000E27A3">
      <w:pPr>
        <w:spacing w:line="440" w:lineRule="exact"/>
        <w:ind w:left="243" w:hangingChars="100" w:hanging="243"/>
        <w:rPr>
          <w:rFonts w:ascii="HG丸ｺﾞｼｯｸM-PRO" w:eastAsia="HG丸ｺﾞｼｯｸM-PRO" w:hAnsi="HG丸ｺﾞｼｯｸM-PRO"/>
          <w:sz w:val="24"/>
        </w:rPr>
      </w:pPr>
    </w:p>
    <w:p w:rsidR="00627D85" w:rsidRDefault="005342EA" w:rsidP="00627D85">
      <w:pPr>
        <w:spacing w:line="440" w:lineRule="exact"/>
        <w:ind w:left="243" w:hangingChars="100" w:hanging="243"/>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24800" behindDoc="1" locked="0" layoutInCell="1" allowOverlap="1" wp14:anchorId="77A2D286" wp14:editId="3C73640D">
                <wp:simplePos x="0" y="0"/>
                <wp:positionH relativeFrom="column">
                  <wp:posOffset>-85090</wp:posOffset>
                </wp:positionH>
                <wp:positionV relativeFrom="paragraph">
                  <wp:posOffset>147320</wp:posOffset>
                </wp:positionV>
                <wp:extent cx="5693410" cy="2898140"/>
                <wp:effectExtent l="0" t="0" r="21590" b="16510"/>
                <wp:wrapNone/>
                <wp:docPr id="19"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3410" cy="2898140"/>
                        </a:xfrm>
                        <a:prstGeom prst="roundRect">
                          <a:avLst>
                            <a:gd name="adj" fmla="val 10398"/>
                          </a:avLst>
                        </a:prstGeom>
                        <a:solidFill>
                          <a:srgbClr val="DBE5F1"/>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12" o:spid="_x0000_s1026" style="position:absolute;left:0;text-align:left;margin-left:-6.7pt;margin-top:11.6pt;width:448.3pt;height:228.2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68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" fillcolor="#dbe5f1" strokeweight="1pt">
                <v:textbox inset="5.85pt,.7pt,5.85pt,.7pt"/>
              </v:roundrect>
            </w:pict>
          </mc:Fallback>
        </mc:AlternateContent>
      </w:r>
    </w:p>
    <w:p w:rsidR="00791236" w:rsidRPr="00BA7B81" w:rsidRDefault="00791236" w:rsidP="00627D85">
      <w:pPr>
        <w:spacing w:line="440" w:lineRule="exact"/>
        <w:ind w:left="243" w:hangingChars="100" w:hanging="243"/>
        <w:rPr>
          <w:rFonts w:ascii="HG丸ｺﾞｼｯｸM-PRO" w:eastAsia="HG丸ｺﾞｼｯｸM-PRO" w:hAnsi="HG丸ｺﾞｼｯｸM-PRO"/>
          <w:sz w:val="24"/>
        </w:rPr>
      </w:pPr>
      <w:r w:rsidRPr="00BA7B81">
        <w:rPr>
          <w:rFonts w:ascii="HG丸ｺﾞｼｯｸM-PRO" w:eastAsia="HG丸ｺﾞｼｯｸM-PRO" w:hAnsi="HG丸ｺﾞｼｯｸM-PRO" w:hint="eastAsia"/>
          <w:sz w:val="24"/>
        </w:rPr>
        <w:t>【見込み量確保のための方策等】</w:t>
      </w:r>
    </w:p>
    <w:p w:rsidR="00791236" w:rsidRDefault="00791236" w:rsidP="00627D85">
      <w:pPr>
        <w:spacing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計画相談支援の利用の推進として、</w:t>
      </w:r>
      <w:r w:rsidRPr="0065649B">
        <w:rPr>
          <w:rFonts w:ascii="HG丸ｺﾞｼｯｸM-PRO" w:eastAsia="HG丸ｺﾞｼｯｸM-PRO" w:hAnsi="HG丸ｺﾞｼｯｸM-PRO" w:hint="eastAsia"/>
          <w:sz w:val="24"/>
        </w:rPr>
        <w:t>利用者に対しては、ホームページや</w:t>
      </w:r>
      <w:r w:rsidR="006914A0">
        <w:rPr>
          <w:rFonts w:ascii="HG丸ｺﾞｼｯｸM-PRO" w:eastAsia="HG丸ｺﾞｼｯｸM-PRO" w:hAnsi="HG丸ｺﾞｼｯｸM-PRO" w:hint="eastAsia"/>
          <w:sz w:val="24"/>
        </w:rPr>
        <w:t>障害福祉</w:t>
      </w:r>
      <w:r w:rsidR="002717DF">
        <w:rPr>
          <w:rFonts w:ascii="HG丸ｺﾞｼｯｸM-PRO" w:eastAsia="HG丸ｺﾞｼｯｸM-PRO" w:hAnsi="HG丸ｺﾞｼｯｸM-PRO" w:hint="eastAsia"/>
          <w:sz w:val="24"/>
        </w:rPr>
        <w:t>の</w:t>
      </w:r>
      <w:r w:rsidRPr="0065649B">
        <w:rPr>
          <w:rFonts w:ascii="HG丸ｺﾞｼｯｸM-PRO" w:eastAsia="HG丸ｺﾞｼｯｸM-PRO" w:hAnsi="HG丸ｺﾞｼｯｸM-PRO" w:hint="eastAsia"/>
          <w:sz w:val="24"/>
        </w:rPr>
        <w:t>しおり、ケースワーカーなどを通じて周知を行い、障害</w:t>
      </w:r>
      <w:r w:rsidRPr="007F6BB3">
        <w:rPr>
          <w:rFonts w:ascii="HG丸ｺﾞｼｯｸM-PRO" w:eastAsia="HG丸ｺﾞｼｯｸM-PRO" w:hAnsi="HG丸ｺﾞｼｯｸM-PRO" w:hint="eastAsia"/>
          <w:sz w:val="24"/>
        </w:rPr>
        <w:t>のある人</w:t>
      </w:r>
      <w:r>
        <w:rPr>
          <w:rFonts w:ascii="HG丸ｺﾞｼｯｸM-PRO" w:eastAsia="HG丸ｺﾞｼｯｸM-PRO" w:hAnsi="HG丸ｺﾞｼｯｸM-PRO" w:hint="eastAsia"/>
          <w:sz w:val="24"/>
        </w:rPr>
        <w:t>や障害のある子どもとその家族</w:t>
      </w:r>
      <w:r w:rsidRPr="007F6BB3">
        <w:rPr>
          <w:rFonts w:ascii="HG丸ｺﾞｼｯｸM-PRO" w:eastAsia="HG丸ｺﾞｼｯｸM-PRO" w:hAnsi="HG丸ｺﾞｼｯｸM-PRO" w:hint="eastAsia"/>
          <w:sz w:val="24"/>
        </w:rPr>
        <w:t>に対する相談支援の充実に努めていきます。</w:t>
      </w:r>
    </w:p>
    <w:p w:rsidR="00791236" w:rsidRPr="000E2D6C" w:rsidRDefault="00791236" w:rsidP="009C4674">
      <w:pPr>
        <w:spacing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サー</w:t>
      </w:r>
      <w:r w:rsidR="009356B8">
        <w:rPr>
          <w:rFonts w:ascii="HG丸ｺﾞｼｯｸM-PRO" w:eastAsia="HG丸ｺﾞｼｯｸM-PRO" w:hAnsi="HG丸ｺﾞｼｯｸM-PRO" w:hint="eastAsia"/>
          <w:sz w:val="24"/>
        </w:rPr>
        <w:t>ビス等利用計画の作成を行う指定特定相談支援</w:t>
      </w:r>
      <w:r>
        <w:rPr>
          <w:rFonts w:ascii="HG丸ｺﾞｼｯｸM-PRO" w:eastAsia="HG丸ｺﾞｼｯｸM-PRO" w:hAnsi="HG丸ｺﾞｼｯｸM-PRO" w:hint="eastAsia"/>
          <w:sz w:val="24"/>
        </w:rPr>
        <w:t>事業所の整備に当たっては、相談支援事業所の集まりである、「船橋障害者相談支援事業所連絡協議会」、</w:t>
      </w:r>
      <w:r w:rsidRPr="0065649B">
        <w:rPr>
          <w:rFonts w:ascii="HG丸ｺﾞｼｯｸM-PRO" w:eastAsia="HG丸ｺﾞｼｯｸM-PRO" w:hAnsi="HG丸ｺﾞｼｯｸM-PRO" w:hint="eastAsia"/>
          <w:sz w:val="24"/>
        </w:rPr>
        <w:t>社会福祉法人で構成されている「船橋市障害福祉施設連絡協議会」</w:t>
      </w:r>
      <w:r>
        <w:rPr>
          <w:rFonts w:ascii="HG丸ｺﾞｼｯｸM-PRO" w:eastAsia="HG丸ｺﾞｼｯｸM-PRO" w:hAnsi="HG丸ｺﾞｼｯｸM-PRO" w:hint="eastAsia"/>
          <w:sz w:val="24"/>
        </w:rPr>
        <w:t>、</w:t>
      </w:r>
      <w:r w:rsidR="00C54BD8">
        <w:rPr>
          <w:rFonts w:ascii="HG丸ｺﾞｼｯｸM-PRO" w:eastAsia="HG丸ｺﾞｼｯｸM-PRO" w:hAnsi="HG丸ｺﾞｼｯｸM-PRO" w:hint="eastAsia"/>
          <w:sz w:val="24"/>
        </w:rPr>
        <w:t>NPO法人等</w:t>
      </w:r>
      <w:r>
        <w:rPr>
          <w:rFonts w:ascii="HG丸ｺﾞｼｯｸM-PRO" w:eastAsia="HG丸ｺﾞｼｯｸM-PRO" w:hAnsi="HG丸ｺﾞｼｯｸM-PRO" w:hint="eastAsia"/>
          <w:sz w:val="24"/>
        </w:rPr>
        <w:t>で構成される「船橋障がい者地域福祉連絡会」と連携を図りながら、指定特定相談支援事業所の整備に取り組みます。</w:t>
      </w:r>
    </w:p>
    <w:p w:rsidR="00791236" w:rsidRDefault="00791236" w:rsidP="0067693F">
      <w:pPr>
        <w:spacing w:line="340" w:lineRule="exact"/>
        <w:rPr>
          <w:rFonts w:ascii="HG丸ｺﾞｼｯｸM-PRO" w:eastAsia="HG丸ｺﾞｼｯｸM-PRO" w:hAnsi="HG丸ｺﾞｼｯｸM-PRO" w:cs="HG丸ｺﾞｼｯｸM-PRO"/>
          <w:szCs w:val="21"/>
        </w:rPr>
      </w:pPr>
    </w:p>
    <w:p w:rsidR="00791236" w:rsidRDefault="00791236" w:rsidP="0067693F">
      <w:pPr>
        <w:spacing w:line="340" w:lineRule="exact"/>
        <w:rPr>
          <w:rFonts w:ascii="HG丸ｺﾞｼｯｸM-PRO" w:eastAsia="HG丸ｺﾞｼｯｸM-PRO" w:hAnsi="HG丸ｺﾞｼｯｸM-PRO" w:cs="HG丸ｺﾞｼｯｸM-PRO"/>
          <w:szCs w:val="21"/>
        </w:rPr>
      </w:pPr>
    </w:p>
    <w:p w:rsidR="00791236" w:rsidRDefault="00791236" w:rsidP="0067693F">
      <w:pPr>
        <w:spacing w:line="340" w:lineRule="exact"/>
        <w:rPr>
          <w:rFonts w:ascii="HG丸ｺﾞｼｯｸM-PRO" w:eastAsia="HG丸ｺﾞｼｯｸM-PRO" w:hAnsi="HG丸ｺﾞｼｯｸM-PRO" w:cs="HG丸ｺﾞｼｯｸM-PRO"/>
          <w:szCs w:val="21"/>
        </w:rPr>
      </w:pPr>
    </w:p>
    <w:p w:rsidR="00791236" w:rsidRDefault="00791236" w:rsidP="0067693F">
      <w:pPr>
        <w:spacing w:line="340" w:lineRule="exact"/>
        <w:rPr>
          <w:rFonts w:ascii="HG丸ｺﾞｼｯｸM-PRO" w:eastAsia="HG丸ｺﾞｼｯｸM-PRO" w:hAnsi="HG丸ｺﾞｼｯｸM-PRO" w:cs="HG丸ｺﾞｼｯｸM-PRO"/>
          <w:szCs w:val="21"/>
        </w:rPr>
      </w:pPr>
    </w:p>
    <w:p w:rsidR="00791236" w:rsidRDefault="004C0064" w:rsidP="0067693F">
      <w:pPr>
        <w:spacing w:line="340" w:lineRule="exact"/>
        <w:rPr>
          <w:rFonts w:ascii="HG丸ｺﾞｼｯｸM-PRO" w:eastAsia="HG丸ｺﾞｼｯｸM-PRO" w:hAnsi="HG丸ｺﾞｼｯｸM-PRO" w:cs="HG丸ｺﾞｼｯｸM-PRO"/>
          <w:szCs w:val="21"/>
        </w:rPr>
      </w:pPr>
      <w:r w:rsidRPr="004C0064">
        <w:rPr>
          <w:rFonts w:hint="eastAsia"/>
          <w:noProof/>
          <w:szCs w:val="22"/>
        </w:rPr>
        <w:drawing>
          <wp:anchor distT="0" distB="0" distL="114300" distR="114300" simplePos="0" relativeHeight="251839488" behindDoc="0" locked="0" layoutInCell="1" allowOverlap="1" wp14:anchorId="31D22CDA" wp14:editId="670F70C6">
            <wp:simplePos x="0" y="0"/>
            <wp:positionH relativeFrom="page">
              <wp:posOffset>540385</wp:posOffset>
            </wp:positionH>
            <wp:positionV relativeFrom="page">
              <wp:posOffset>9432925</wp:posOffset>
            </wp:positionV>
            <wp:extent cx="714240" cy="714240"/>
            <wp:effectExtent l="0" t="0" r="0" b="0"/>
            <wp:wrapNone/>
            <wp:docPr id="970" name="JAVISCODE04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791236" w:rsidRDefault="00791236" w:rsidP="0067693F">
      <w:pPr>
        <w:spacing w:line="340" w:lineRule="exact"/>
        <w:rPr>
          <w:rFonts w:ascii="HG丸ｺﾞｼｯｸM-PRO" w:eastAsia="HG丸ｺﾞｼｯｸM-PRO" w:hAnsi="HG丸ｺﾞｼｯｸM-PRO" w:cs="HG丸ｺﾞｼｯｸM-PRO"/>
          <w:szCs w:val="21"/>
        </w:rPr>
      </w:pPr>
    </w:p>
    <w:p w:rsidR="00791236" w:rsidRDefault="00791236" w:rsidP="0067693F">
      <w:pPr>
        <w:spacing w:line="340" w:lineRule="exact"/>
        <w:rPr>
          <w:rFonts w:ascii="HG丸ｺﾞｼｯｸM-PRO" w:eastAsia="HG丸ｺﾞｼｯｸM-PRO" w:hAnsi="HG丸ｺﾞｼｯｸM-PRO" w:cs="HG丸ｺﾞｼｯｸM-PRO"/>
          <w:szCs w:val="21"/>
        </w:rPr>
      </w:pPr>
    </w:p>
    <w:p w:rsidR="00791236" w:rsidRDefault="00791236" w:rsidP="0067693F">
      <w:pPr>
        <w:spacing w:line="340" w:lineRule="exact"/>
        <w:rPr>
          <w:rFonts w:ascii="HG丸ｺﾞｼｯｸM-PRO" w:eastAsia="HG丸ｺﾞｼｯｸM-PRO" w:hAnsi="HG丸ｺﾞｼｯｸM-PRO" w:cs="HG丸ｺﾞｼｯｸM-PRO"/>
          <w:szCs w:val="21"/>
        </w:rPr>
      </w:pPr>
    </w:p>
    <w:p w:rsidR="00791236" w:rsidRDefault="00791236" w:rsidP="0067693F">
      <w:pPr>
        <w:spacing w:line="340" w:lineRule="exact"/>
        <w:rPr>
          <w:rFonts w:ascii="HG丸ｺﾞｼｯｸM-PRO" w:eastAsia="HG丸ｺﾞｼｯｸM-PRO" w:hAnsi="HG丸ｺﾞｼｯｸM-PRO" w:cs="HG丸ｺﾞｼｯｸM-PRO"/>
          <w:szCs w:val="21"/>
        </w:rPr>
      </w:pPr>
    </w:p>
    <w:p w:rsidR="00791236" w:rsidRDefault="00791236" w:rsidP="0067693F">
      <w:pPr>
        <w:spacing w:line="340" w:lineRule="exact"/>
        <w:rPr>
          <w:rFonts w:ascii="HG丸ｺﾞｼｯｸM-PRO" w:eastAsia="HG丸ｺﾞｼｯｸM-PRO" w:hAnsi="HG丸ｺﾞｼｯｸM-PRO" w:cs="HG丸ｺﾞｼｯｸM-PRO"/>
          <w:szCs w:val="21"/>
        </w:rPr>
      </w:pPr>
    </w:p>
    <w:p w:rsidR="00791236" w:rsidRDefault="00791236" w:rsidP="0067693F">
      <w:pPr>
        <w:spacing w:line="340" w:lineRule="exact"/>
        <w:rPr>
          <w:rFonts w:ascii="HG丸ｺﾞｼｯｸM-PRO" w:eastAsia="HG丸ｺﾞｼｯｸM-PRO" w:hAnsi="HG丸ｺﾞｼｯｸM-PRO" w:cs="HG丸ｺﾞｼｯｸM-PRO"/>
          <w:szCs w:val="21"/>
        </w:rPr>
      </w:pPr>
    </w:p>
    <w:p w:rsidR="00791236" w:rsidRDefault="00791236" w:rsidP="0067693F">
      <w:pPr>
        <w:spacing w:line="340" w:lineRule="exact"/>
        <w:rPr>
          <w:rFonts w:ascii="HG丸ｺﾞｼｯｸM-PRO" w:eastAsia="HG丸ｺﾞｼｯｸM-PRO" w:hAnsi="HG丸ｺﾞｼｯｸM-PRO" w:cs="HG丸ｺﾞｼｯｸM-PRO"/>
          <w:szCs w:val="21"/>
        </w:rPr>
      </w:pPr>
    </w:p>
    <w:p w:rsidR="00791236" w:rsidRDefault="00791236" w:rsidP="0067693F">
      <w:pPr>
        <w:spacing w:line="340" w:lineRule="exact"/>
        <w:rPr>
          <w:rFonts w:ascii="HG丸ｺﾞｼｯｸM-PRO" w:eastAsia="HG丸ｺﾞｼｯｸM-PRO" w:hAnsi="HG丸ｺﾞｼｯｸM-PRO" w:cs="HG丸ｺﾞｼｯｸM-PRO"/>
          <w:szCs w:val="21"/>
        </w:rPr>
      </w:pPr>
    </w:p>
    <w:p w:rsidR="00791236" w:rsidRDefault="00791236" w:rsidP="0067693F">
      <w:pPr>
        <w:spacing w:line="340" w:lineRule="exact"/>
        <w:rPr>
          <w:rFonts w:ascii="HG丸ｺﾞｼｯｸM-PRO" w:eastAsia="HG丸ｺﾞｼｯｸM-PRO" w:hAnsi="HG丸ｺﾞｼｯｸM-PRO" w:cs="HG丸ｺﾞｼｯｸM-PRO"/>
          <w:szCs w:val="21"/>
        </w:rPr>
      </w:pPr>
    </w:p>
    <w:p w:rsidR="00791236" w:rsidRDefault="00791236" w:rsidP="0067693F">
      <w:pPr>
        <w:spacing w:line="340" w:lineRule="exact"/>
        <w:rPr>
          <w:rFonts w:ascii="HG丸ｺﾞｼｯｸM-PRO" w:eastAsia="HG丸ｺﾞｼｯｸM-PRO" w:hAnsi="HG丸ｺﾞｼｯｸM-PRO" w:cs="HG丸ｺﾞｼｯｸM-PRO"/>
          <w:szCs w:val="21"/>
        </w:rPr>
      </w:pPr>
    </w:p>
    <w:p w:rsidR="00791236" w:rsidRDefault="00791236" w:rsidP="0067693F">
      <w:pPr>
        <w:spacing w:line="340" w:lineRule="exact"/>
        <w:rPr>
          <w:rFonts w:ascii="HG丸ｺﾞｼｯｸM-PRO" w:eastAsia="HG丸ｺﾞｼｯｸM-PRO" w:hAnsi="HG丸ｺﾞｼｯｸM-PRO" w:cs="HG丸ｺﾞｼｯｸM-PRO"/>
          <w:szCs w:val="21"/>
        </w:rPr>
      </w:pPr>
    </w:p>
    <w:p w:rsidR="00791236" w:rsidRDefault="00791236" w:rsidP="0067693F">
      <w:pPr>
        <w:spacing w:line="340" w:lineRule="exact"/>
        <w:rPr>
          <w:rFonts w:ascii="HG丸ｺﾞｼｯｸM-PRO" w:eastAsia="HG丸ｺﾞｼｯｸM-PRO" w:hAnsi="HG丸ｺﾞｼｯｸM-PRO" w:cs="HG丸ｺﾞｼｯｸM-PRO"/>
          <w:szCs w:val="21"/>
        </w:rPr>
      </w:pPr>
    </w:p>
    <w:p w:rsidR="00791236" w:rsidRDefault="00791236" w:rsidP="0067693F">
      <w:pPr>
        <w:spacing w:line="340" w:lineRule="exact"/>
        <w:rPr>
          <w:rFonts w:ascii="HG丸ｺﾞｼｯｸM-PRO" w:eastAsia="HG丸ｺﾞｼｯｸM-PRO" w:hAnsi="HG丸ｺﾞｼｯｸM-PRO" w:cs="HG丸ｺﾞｼｯｸM-PRO"/>
          <w:szCs w:val="21"/>
        </w:rPr>
      </w:pPr>
    </w:p>
    <w:p w:rsidR="00791236" w:rsidRDefault="00791236" w:rsidP="0067693F">
      <w:pPr>
        <w:spacing w:line="340" w:lineRule="exact"/>
        <w:rPr>
          <w:rFonts w:ascii="HG丸ｺﾞｼｯｸM-PRO" w:eastAsia="HG丸ｺﾞｼｯｸM-PRO" w:hAnsi="HG丸ｺﾞｼｯｸM-PRO" w:cs="HG丸ｺﾞｼｯｸM-PRO"/>
          <w:szCs w:val="21"/>
        </w:rPr>
      </w:pPr>
    </w:p>
    <w:p w:rsidR="00791236" w:rsidRDefault="00791236" w:rsidP="0067693F">
      <w:pPr>
        <w:spacing w:line="340" w:lineRule="exact"/>
        <w:rPr>
          <w:rFonts w:ascii="HG丸ｺﾞｼｯｸM-PRO" w:eastAsia="HG丸ｺﾞｼｯｸM-PRO" w:hAnsi="HG丸ｺﾞｼｯｸM-PRO" w:cs="HG丸ｺﾞｼｯｸM-PRO"/>
          <w:szCs w:val="21"/>
        </w:rPr>
      </w:pPr>
    </w:p>
    <w:p w:rsidR="00791236" w:rsidRDefault="00791236" w:rsidP="0067693F">
      <w:pPr>
        <w:spacing w:line="340" w:lineRule="exact"/>
        <w:rPr>
          <w:rFonts w:ascii="HG丸ｺﾞｼｯｸM-PRO" w:eastAsia="HG丸ｺﾞｼｯｸM-PRO" w:hAnsi="HG丸ｺﾞｼｯｸM-PRO" w:cs="HG丸ｺﾞｼｯｸM-PRO"/>
          <w:szCs w:val="21"/>
        </w:rPr>
      </w:pPr>
    </w:p>
    <w:p w:rsidR="00791236" w:rsidRDefault="00791236" w:rsidP="0067693F">
      <w:pPr>
        <w:spacing w:line="340" w:lineRule="exact"/>
        <w:rPr>
          <w:rFonts w:ascii="HG丸ｺﾞｼｯｸM-PRO" w:eastAsia="HG丸ｺﾞｼｯｸM-PRO" w:hAnsi="HG丸ｺﾞｼｯｸM-PRO" w:cs="HG丸ｺﾞｼｯｸM-PRO"/>
          <w:szCs w:val="21"/>
        </w:rPr>
      </w:pPr>
    </w:p>
    <w:p w:rsidR="00791236" w:rsidRDefault="00791236" w:rsidP="0067693F">
      <w:pPr>
        <w:spacing w:line="340" w:lineRule="exact"/>
        <w:rPr>
          <w:rFonts w:ascii="HG丸ｺﾞｼｯｸM-PRO" w:eastAsia="HG丸ｺﾞｼｯｸM-PRO" w:hAnsi="HG丸ｺﾞｼｯｸM-PRO" w:cs="HG丸ｺﾞｼｯｸM-PRO"/>
          <w:szCs w:val="21"/>
        </w:rPr>
      </w:pPr>
    </w:p>
    <w:p w:rsidR="00A11C5B" w:rsidRDefault="00A11C5B" w:rsidP="0067693F">
      <w:pPr>
        <w:spacing w:line="340" w:lineRule="exact"/>
        <w:rPr>
          <w:rFonts w:ascii="HG丸ｺﾞｼｯｸM-PRO" w:eastAsia="HG丸ｺﾞｼｯｸM-PRO" w:hAnsi="HG丸ｺﾞｼｯｸM-PRO" w:cs="HG丸ｺﾞｼｯｸM-PRO"/>
          <w:szCs w:val="21"/>
        </w:rPr>
      </w:pPr>
    </w:p>
    <w:p w:rsidR="00A11C5B" w:rsidRDefault="00A11C5B" w:rsidP="0067693F">
      <w:pPr>
        <w:spacing w:line="340" w:lineRule="exact"/>
        <w:rPr>
          <w:rFonts w:ascii="HG丸ｺﾞｼｯｸM-PRO" w:eastAsia="HG丸ｺﾞｼｯｸM-PRO" w:hAnsi="HG丸ｺﾞｼｯｸM-PRO" w:cs="HG丸ｺﾞｼｯｸM-PRO"/>
          <w:szCs w:val="21"/>
        </w:rPr>
      </w:pPr>
    </w:p>
    <w:p w:rsidR="00A11C5B" w:rsidRDefault="00A11C5B" w:rsidP="0067693F">
      <w:pPr>
        <w:spacing w:line="340" w:lineRule="exact"/>
        <w:rPr>
          <w:rFonts w:ascii="HG丸ｺﾞｼｯｸM-PRO" w:eastAsia="HG丸ｺﾞｼｯｸM-PRO" w:hAnsi="HG丸ｺﾞｼｯｸM-PRO" w:cs="HG丸ｺﾞｼｯｸM-PRO"/>
          <w:szCs w:val="21"/>
        </w:rPr>
      </w:pPr>
    </w:p>
    <w:p w:rsidR="003A07DC" w:rsidRDefault="003A07DC" w:rsidP="0067693F">
      <w:pPr>
        <w:spacing w:line="340" w:lineRule="exact"/>
        <w:rPr>
          <w:rFonts w:ascii="HG丸ｺﾞｼｯｸM-PRO" w:eastAsia="HG丸ｺﾞｼｯｸM-PRO" w:hAnsi="HG丸ｺﾞｼｯｸM-PRO" w:cs="HG丸ｺﾞｼｯｸM-PRO"/>
          <w:szCs w:val="21"/>
        </w:rPr>
      </w:pPr>
    </w:p>
    <w:p w:rsidR="009C4674" w:rsidRDefault="009C4674" w:rsidP="0067693F">
      <w:pPr>
        <w:spacing w:line="340" w:lineRule="exact"/>
        <w:rPr>
          <w:rFonts w:ascii="HG丸ｺﾞｼｯｸM-PRO" w:eastAsia="HG丸ｺﾞｼｯｸM-PRO" w:hAnsi="HG丸ｺﾞｼｯｸM-PRO" w:cs="HG丸ｺﾞｼｯｸM-PRO"/>
          <w:szCs w:val="21"/>
        </w:rPr>
      </w:pPr>
    </w:p>
    <w:p w:rsidR="009C4674" w:rsidRDefault="009C4674" w:rsidP="0067693F">
      <w:pPr>
        <w:spacing w:line="340" w:lineRule="exact"/>
        <w:rPr>
          <w:rFonts w:ascii="HG丸ｺﾞｼｯｸM-PRO" w:eastAsia="HG丸ｺﾞｼｯｸM-PRO" w:hAnsi="HG丸ｺﾞｼｯｸM-PRO" w:cs="HG丸ｺﾞｼｯｸM-PRO"/>
          <w:szCs w:val="21"/>
        </w:rPr>
      </w:pPr>
    </w:p>
    <w:p w:rsidR="009C4674" w:rsidRDefault="009C4674" w:rsidP="0067693F">
      <w:pPr>
        <w:spacing w:line="340" w:lineRule="exact"/>
        <w:rPr>
          <w:rFonts w:ascii="HG丸ｺﾞｼｯｸM-PRO" w:eastAsia="HG丸ｺﾞｼｯｸM-PRO" w:hAnsi="HG丸ｺﾞｼｯｸM-PRO" w:cs="HG丸ｺﾞｼｯｸM-PRO"/>
          <w:szCs w:val="21"/>
        </w:rPr>
      </w:pPr>
    </w:p>
    <w:p w:rsidR="00791236" w:rsidRDefault="00791236" w:rsidP="0067693F">
      <w:pPr>
        <w:spacing w:line="340" w:lineRule="exact"/>
        <w:rPr>
          <w:rFonts w:ascii="HG丸ｺﾞｼｯｸM-PRO" w:eastAsia="HG丸ｺﾞｼｯｸM-PRO" w:hAnsi="HG丸ｺﾞｼｯｸM-PRO" w:cs="HG丸ｺﾞｼｯｸM-PRO"/>
          <w:szCs w:val="21"/>
        </w:rPr>
      </w:pPr>
    </w:p>
    <w:p w:rsidR="003A07DC" w:rsidRDefault="005342EA" w:rsidP="0067693F">
      <w:pPr>
        <w:spacing w:line="340" w:lineRule="exact"/>
        <w:rPr>
          <w:rFonts w:ascii="HG丸ｺﾞｼｯｸM-PRO" w:eastAsia="HG丸ｺﾞｼｯｸM-PRO" w:hAnsi="HG丸ｺﾞｼｯｸM-PRO"/>
          <w:noProof/>
          <w:sz w:val="28"/>
          <w:szCs w:val="28"/>
        </w:rPr>
      </w:pPr>
      <w:r>
        <w:rPr>
          <w:rFonts w:ascii="HG丸ｺﾞｼｯｸM-PRO" w:eastAsia="HG丸ｺﾞｼｯｸM-PRO" w:hAnsi="HG丸ｺﾞｼｯｸM-PRO"/>
          <w:noProof/>
          <w:sz w:val="28"/>
          <w:szCs w:val="28"/>
        </w:rPr>
        <mc:AlternateContent>
          <mc:Choice Requires="wpc">
            <w:drawing>
              <wp:inline distT="0" distB="0" distL="0" distR="0" wp14:anchorId="56664401" wp14:editId="2C4BBFAB">
                <wp:extent cx="5543550" cy="1104900"/>
                <wp:effectExtent l="0" t="0" r="0" b="0"/>
                <wp:docPr id="66" name="キャンバス 47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2" name="AutoShape 480"/>
                        <wps:cNvSpPr>
                          <a:spLocks noChangeArrowheads="1"/>
                        </wps:cNvSpPr>
                        <wps:spPr bwMode="auto">
                          <a:xfrm>
                            <a:off x="20018" y="122362"/>
                            <a:ext cx="5496584" cy="868238"/>
                          </a:xfrm>
                          <a:prstGeom prst="foldedCorner">
                            <a:avLst>
                              <a:gd name="adj" fmla="val 0"/>
                            </a:avLst>
                          </a:prstGeom>
                          <a:solidFill>
                            <a:srgbClr val="FFFFFF"/>
                          </a:solidFill>
                          <a:ln>
                            <a:noFill/>
                          </a:ln>
                          <a:extLst>
                            <a:ext uri="{91240B29-F687-4F45-9708-019B960494DF}">
                              <a14:hiddenLine xmlns:a14="http://schemas.microsoft.com/office/drawing/2010/main" w="15875">
                                <a:solidFill>
                                  <a:srgbClr val="000000"/>
                                </a:solidFill>
                                <a:round/>
                                <a:headEnd/>
                                <a:tailEnd/>
                              </a14:hiddenLine>
                            </a:ext>
                          </a:extLst>
                        </wps:spPr>
                        <wps:txbx>
                          <w:txbxContent>
                            <w:p w:rsidR="00845B68" w:rsidRPr="0065649B" w:rsidRDefault="00845B68" w:rsidP="003A07DC">
                              <w:pPr>
                                <w:rPr>
                                  <w:rFonts w:ascii="HG丸ｺﾞｼｯｸM-PRO" w:eastAsia="HG丸ｺﾞｼｯｸM-PRO" w:hAnsi="HG丸ｺﾞｼｯｸM-PRO"/>
                                  <w:b/>
                                  <w:sz w:val="40"/>
                                  <w:szCs w:val="40"/>
                                </w:rPr>
                              </w:pPr>
                              <w:r w:rsidRPr="002622F3">
                                <w:rPr>
                                  <w:rFonts w:ascii="HG丸ｺﾞｼｯｸM-PRO" w:eastAsia="HG丸ｺﾞｼｯｸM-PRO" w:hAnsi="HG丸ｺﾞｼｯｸM-PRO" w:hint="eastAsia"/>
                                  <w:b/>
                                  <w:sz w:val="40"/>
                                  <w:szCs w:val="40"/>
                                </w:rPr>
                                <w:t>Ⅴ</w:t>
                              </w:r>
                              <w:r>
                                <w:rPr>
                                  <w:rFonts w:ascii="HG丸ｺﾞｼｯｸM-PRO" w:eastAsia="HG丸ｺﾞｼｯｸM-PRO" w:hAnsi="HG丸ｺﾞｼｯｸM-PRO" w:hint="eastAsia"/>
                                  <w:b/>
                                  <w:sz w:val="40"/>
                                  <w:szCs w:val="40"/>
                                </w:rPr>
                                <w:t xml:space="preserve">  </w:t>
                              </w:r>
                              <w:r w:rsidRPr="002622F3">
                                <w:rPr>
                                  <w:rFonts w:ascii="HG丸ｺﾞｼｯｸM-PRO" w:eastAsia="HG丸ｺﾞｼｯｸM-PRO" w:hAnsi="HG丸ｺﾞｼｯｸM-PRO" w:hint="eastAsia"/>
                                  <w:b/>
                                  <w:sz w:val="40"/>
                                  <w:szCs w:val="40"/>
                                </w:rPr>
                                <w:t>地域生活支援事業の見込み量</w:t>
                              </w:r>
                              <w:r w:rsidRPr="0065649B">
                                <w:rPr>
                                  <w:rFonts w:ascii="HG丸ｺﾞｼｯｸM-PRO" w:eastAsia="HG丸ｺﾞｼｯｸM-PRO" w:hAnsi="HG丸ｺﾞｼｯｸM-PRO" w:hint="eastAsia"/>
                                  <w:b/>
                                  <w:sz w:val="40"/>
                                  <w:szCs w:val="40"/>
                                </w:rPr>
                                <w:t>及び</w:t>
                              </w:r>
                            </w:p>
                            <w:p w:rsidR="00845B68" w:rsidRDefault="00845B68" w:rsidP="003A07DC">
                              <w:pPr>
                                <w:ind w:firstLineChars="200" w:firstLine="809"/>
                                <w:rPr>
                                  <w:rFonts w:ascii="HG丸ｺﾞｼｯｸM-PRO" w:eastAsia="HG丸ｺﾞｼｯｸM-PRO" w:hAnsi="HG丸ｺﾞｼｯｸM-PRO"/>
                                  <w:b/>
                                  <w:sz w:val="40"/>
                                  <w:szCs w:val="40"/>
                                </w:rPr>
                              </w:pPr>
                              <w:r w:rsidRPr="0065649B">
                                <w:rPr>
                                  <w:rFonts w:ascii="HG丸ｺﾞｼｯｸM-PRO" w:eastAsia="HG丸ｺﾞｼｯｸM-PRO" w:hAnsi="HG丸ｺﾞｼｯｸM-PRO" w:hint="eastAsia"/>
                                  <w:b/>
                                  <w:sz w:val="40"/>
                                  <w:szCs w:val="40"/>
                                </w:rPr>
                                <w:t>見込み量確保のための方策</w:t>
                              </w:r>
                            </w:p>
                            <w:p w:rsidR="00845B68" w:rsidRPr="0065649B" w:rsidRDefault="00845B68" w:rsidP="003A07DC">
                              <w:pPr>
                                <w:ind w:firstLineChars="200" w:firstLine="806"/>
                                <w:rPr>
                                  <w:rFonts w:ascii="HG丸ｺﾞｼｯｸM-PRO" w:eastAsia="HG丸ｺﾞｼｯｸM-PRO" w:hAnsi="HG丸ｺﾞｼｯｸM-PRO"/>
                                  <w:sz w:val="40"/>
                                  <w:szCs w:val="40"/>
                                </w:rPr>
                              </w:pPr>
                            </w:p>
                          </w:txbxContent>
                        </wps:txbx>
                        <wps:bodyPr rot="0" vert="horz" wrap="square" lIns="74295" tIns="8890" rIns="74295" bIns="8890" anchor="t" anchorCtr="0" upright="1">
                          <a:noAutofit/>
                        </wps:bodyPr>
                      </wps:wsp>
                    </wpc:wpc>
                  </a:graphicData>
                </a:graphic>
              </wp:inline>
            </w:drawing>
          </mc:Choice>
          <mc:Fallback>
            <w:pict>
              <v:group id="キャンバス 478" o:spid="_x0000_s1090" editas="canvas" style="width:436.5pt;height:87pt;mso-position-horizontal-relative:char;mso-position-vertical-relative:line" coordsize="55435,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">
                <v:shape id="_x0000_s1091" type="#_x0000_t75" style="position:absolute;width:55435;height:11049;visibility:visible;mso-wrap-style:square">
                  <v:fill o:detectmouseclick="t"/>
                  <v:path o:connecttype="none"/>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80" o:spid="_x0000_s1092" type="#_x0000_t65" style="position:absolute;left:200;top:1223;width:54966;height:8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Va+MIA&#10;AADbAAAADwAAAGRycy9kb3ducmV2LnhtbESPQYvCMBSE74L/ITxhbza1gkg1ShFk9yTY3WWvj+bZ&#10;FpuX2qS1/vuNIHgcZuYbZrsfTSMG6lxtWcEiikEQF1bXXCr4+T7O1yCcR9bYWCYFD3Kw300nW0y1&#10;vfOZhtyXIkDYpaig8r5NpXRFRQZdZFvi4F1sZ9AH2ZVSd3gPcNPIJI5X0mDNYaHClg4VFde8Nwr6&#10;R7a2t+Pi3P+e6uSzHZb5JftT6mM2ZhsQnkb/Dr/aX1pBksDzS/gBcvc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JVr4wgAAANsAAAAPAAAAAAAAAAAAAAAAAJgCAABkcnMvZG93&#10;bnJldi54bWxQSwUGAAAAAAQABAD1AAAAhwMAAAAA&#10;" adj="21600" stroked="f" strokeweight="1.25pt">
                  <v:textbox inset="5.85pt,.7pt,5.85pt,.7pt">
                    <w:txbxContent>
                      <w:p w:rsidR="004C0064" w:rsidRPr="0065649B" w:rsidRDefault="004C0064" w:rsidP="003A07DC">
                        <w:pPr>
                          <w:rPr>
                            <w:rFonts w:ascii="HG丸ｺﾞｼｯｸM-PRO" w:eastAsia="HG丸ｺﾞｼｯｸM-PRO" w:hAnsi="HG丸ｺﾞｼｯｸM-PRO"/>
                            <w:b/>
                            <w:sz w:val="40"/>
                            <w:szCs w:val="40"/>
                          </w:rPr>
                        </w:pPr>
                        <w:r w:rsidRPr="002622F3">
                          <w:rPr>
                            <w:rFonts w:ascii="HG丸ｺﾞｼｯｸM-PRO" w:eastAsia="HG丸ｺﾞｼｯｸM-PRO" w:hAnsi="HG丸ｺﾞｼｯｸM-PRO" w:hint="eastAsia"/>
                            <w:b/>
                            <w:sz w:val="40"/>
                            <w:szCs w:val="40"/>
                          </w:rPr>
                          <w:t>Ⅴ</w:t>
                        </w:r>
                        <w:r>
                          <w:rPr>
                            <w:rFonts w:ascii="HG丸ｺﾞｼｯｸM-PRO" w:eastAsia="HG丸ｺﾞｼｯｸM-PRO" w:hAnsi="HG丸ｺﾞｼｯｸM-PRO" w:hint="eastAsia"/>
                            <w:b/>
                            <w:sz w:val="40"/>
                            <w:szCs w:val="40"/>
                          </w:rPr>
                          <w:t xml:space="preserve">  </w:t>
                        </w:r>
                        <w:r w:rsidRPr="002622F3">
                          <w:rPr>
                            <w:rFonts w:ascii="HG丸ｺﾞｼｯｸM-PRO" w:eastAsia="HG丸ｺﾞｼｯｸM-PRO" w:hAnsi="HG丸ｺﾞｼｯｸM-PRO" w:hint="eastAsia"/>
                            <w:b/>
                            <w:sz w:val="40"/>
                            <w:szCs w:val="40"/>
                          </w:rPr>
                          <w:t>地域生活支援事業の見込み量</w:t>
                        </w:r>
                        <w:r w:rsidRPr="0065649B">
                          <w:rPr>
                            <w:rFonts w:ascii="HG丸ｺﾞｼｯｸM-PRO" w:eastAsia="HG丸ｺﾞｼｯｸM-PRO" w:hAnsi="HG丸ｺﾞｼｯｸM-PRO" w:hint="eastAsia"/>
                            <w:b/>
                            <w:sz w:val="40"/>
                            <w:szCs w:val="40"/>
                          </w:rPr>
                          <w:t>及び</w:t>
                        </w:r>
                      </w:p>
                      <w:p w:rsidR="004C0064" w:rsidRDefault="004C0064" w:rsidP="003A07DC">
                        <w:pPr>
                          <w:ind w:firstLineChars="200" w:firstLine="809"/>
                          <w:rPr>
                            <w:rFonts w:ascii="HG丸ｺﾞｼｯｸM-PRO" w:eastAsia="HG丸ｺﾞｼｯｸM-PRO" w:hAnsi="HG丸ｺﾞｼｯｸM-PRO"/>
                            <w:b/>
                            <w:sz w:val="40"/>
                            <w:szCs w:val="40"/>
                          </w:rPr>
                        </w:pPr>
                        <w:r w:rsidRPr="0065649B">
                          <w:rPr>
                            <w:rFonts w:ascii="HG丸ｺﾞｼｯｸM-PRO" w:eastAsia="HG丸ｺﾞｼｯｸM-PRO" w:hAnsi="HG丸ｺﾞｼｯｸM-PRO" w:hint="eastAsia"/>
                            <w:b/>
                            <w:sz w:val="40"/>
                            <w:szCs w:val="40"/>
                          </w:rPr>
                          <w:t>見込み量確保のための方策</w:t>
                        </w:r>
                      </w:p>
                      <w:p w:rsidR="004C0064" w:rsidRPr="0065649B" w:rsidRDefault="004C0064" w:rsidP="003A07DC">
                        <w:pPr>
                          <w:ind w:firstLineChars="200" w:firstLine="806"/>
                          <w:rPr>
                            <w:rFonts w:ascii="HG丸ｺﾞｼｯｸM-PRO" w:eastAsia="HG丸ｺﾞｼｯｸM-PRO" w:hAnsi="HG丸ｺﾞｼｯｸM-PRO"/>
                            <w:sz w:val="40"/>
                            <w:szCs w:val="40"/>
                          </w:rPr>
                        </w:pPr>
                      </w:p>
                    </w:txbxContent>
                  </v:textbox>
                </v:shape>
                <w10:anchorlock/>
              </v:group>
            </w:pict>
          </mc:Fallback>
        </mc:AlternateContent>
      </w:r>
    </w:p>
    <w:p w:rsidR="003A07DC" w:rsidRDefault="003A07DC" w:rsidP="003A07DC">
      <w:pPr>
        <w:spacing w:line="44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１．第３期計画の見込み量及び実績</w:t>
      </w:r>
    </w:p>
    <w:p w:rsidR="003A07DC" w:rsidRDefault="003A07DC" w:rsidP="003A07DC">
      <w:pPr>
        <w:spacing w:line="44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（１</w:t>
      </w:r>
      <w:r w:rsidRPr="007F6BB3">
        <w:rPr>
          <w:rFonts w:ascii="HG丸ｺﾞｼｯｸM-PRO" w:eastAsia="HG丸ｺﾞｼｯｸM-PRO" w:hAnsi="HG丸ｺﾞｼｯｸM-PRO" w:hint="eastAsia"/>
          <w:b/>
          <w:sz w:val="24"/>
        </w:rPr>
        <w:t>）相談支援事業</w:t>
      </w:r>
      <w:r>
        <w:rPr>
          <w:rFonts w:ascii="HG丸ｺﾞｼｯｸM-PRO" w:eastAsia="HG丸ｺﾞｼｯｸM-PRO" w:hAnsi="HG丸ｺﾞｼｯｸM-PRO" w:hint="eastAsia"/>
          <w:b/>
          <w:sz w:val="24"/>
        </w:rPr>
        <w:t xml:space="preserve">　</w:t>
      </w:r>
    </w:p>
    <w:p w:rsidR="003A07DC" w:rsidRPr="007F6BB3" w:rsidRDefault="003A07DC" w:rsidP="003A07DC">
      <w:pPr>
        <w:spacing w:line="440" w:lineRule="exact"/>
        <w:ind w:firstLineChars="100" w:firstLine="244"/>
        <w:rPr>
          <w:rFonts w:ascii="HG丸ｺﾞｼｯｸM-PRO" w:eastAsia="HG丸ｺﾞｼｯｸM-PRO" w:hAnsi="HG丸ｺﾞｼｯｸM-PRO"/>
          <w:b/>
          <w:sz w:val="24"/>
        </w:rPr>
      </w:pPr>
    </w:p>
    <w:p w:rsidR="003A07DC" w:rsidRDefault="003A07DC" w:rsidP="003A07DC">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第３期計画の見込み量と実績</w:t>
      </w:r>
    </w:p>
    <w:tbl>
      <w:tblPr>
        <w:tblW w:w="8789" w:type="dxa"/>
        <w:tblInd w:w="-43" w:type="dxa"/>
        <w:tblCellMar>
          <w:left w:w="99" w:type="dxa"/>
          <w:right w:w="99" w:type="dxa"/>
        </w:tblCellMar>
        <w:tblLook w:val="0000" w:firstRow="0" w:lastRow="0" w:firstColumn="0" w:lastColumn="0" w:noHBand="0" w:noVBand="0"/>
      </w:tblPr>
      <w:tblGrid>
        <w:gridCol w:w="218"/>
        <w:gridCol w:w="1909"/>
        <w:gridCol w:w="1276"/>
        <w:gridCol w:w="1275"/>
        <w:gridCol w:w="1276"/>
        <w:gridCol w:w="1276"/>
        <w:gridCol w:w="1559"/>
      </w:tblGrid>
      <w:tr w:rsidR="003A07DC" w:rsidRPr="001F1D52" w:rsidTr="003A07DC">
        <w:trPr>
          <w:trHeight w:val="567"/>
        </w:trPr>
        <w:tc>
          <w:tcPr>
            <w:tcW w:w="2127" w:type="dxa"/>
            <w:gridSpan w:val="2"/>
            <w:tcBorders>
              <w:top w:val="single" w:sz="4" w:space="0" w:color="auto"/>
              <w:left w:val="single" w:sz="4" w:space="0" w:color="auto"/>
              <w:bottom w:val="single" w:sz="4" w:space="0" w:color="auto"/>
              <w:right w:val="single" w:sz="4" w:space="0" w:color="auto"/>
            </w:tcBorders>
            <w:vAlign w:val="center"/>
          </w:tcPr>
          <w:p w:rsidR="003A07DC" w:rsidRPr="001F1D52" w:rsidRDefault="003A07DC" w:rsidP="003A07DC">
            <w:pPr>
              <w:widowControl/>
              <w:jc w:val="center"/>
              <w:rPr>
                <w:rFonts w:ascii="HG丸ｺﾞｼｯｸM-PRO" w:eastAsia="HG丸ｺﾞｼｯｸM-PRO" w:hAnsi="HG丸ｺﾞｼｯｸM-PRO" w:cs="ＭＳ Ｐゴシック"/>
                <w:kern w:val="0"/>
                <w:sz w:val="16"/>
                <w:szCs w:val="16"/>
              </w:rPr>
            </w:pPr>
            <w:r w:rsidRPr="001F1D52">
              <w:rPr>
                <w:rFonts w:ascii="HG丸ｺﾞｼｯｸM-PRO" w:eastAsia="HG丸ｺﾞｼｯｸM-PRO" w:hAnsi="HG丸ｺﾞｼｯｸM-PRO" w:hint="eastAsia"/>
                <w:b/>
                <w:sz w:val="16"/>
                <w:szCs w:val="16"/>
              </w:rPr>
              <w:t xml:space="preserve">　</w:t>
            </w:r>
            <w:r w:rsidRPr="001F1D52">
              <w:rPr>
                <w:rFonts w:ascii="HG丸ｺﾞｼｯｸM-PRO" w:eastAsia="HG丸ｺﾞｼｯｸM-PRO" w:hAnsi="HG丸ｺﾞｼｯｸM-PRO" w:cs="ＭＳ Ｐゴシック" w:hint="eastAsia"/>
                <w:kern w:val="0"/>
                <w:sz w:val="16"/>
                <w:szCs w:val="16"/>
              </w:rPr>
              <w:t>事業名</w:t>
            </w:r>
          </w:p>
        </w:tc>
        <w:tc>
          <w:tcPr>
            <w:tcW w:w="1276" w:type="dxa"/>
            <w:tcBorders>
              <w:top w:val="single" w:sz="4" w:space="0" w:color="auto"/>
              <w:left w:val="single" w:sz="4" w:space="0" w:color="auto"/>
              <w:bottom w:val="single" w:sz="4" w:space="0" w:color="auto"/>
              <w:right w:val="single" w:sz="4" w:space="0" w:color="auto"/>
            </w:tcBorders>
          </w:tcPr>
          <w:p w:rsidR="003A07DC" w:rsidRPr="001F1D52" w:rsidRDefault="003A07DC" w:rsidP="003A07DC">
            <w:pPr>
              <w:widowControl/>
              <w:jc w:val="center"/>
              <w:rPr>
                <w:rFonts w:ascii="HG丸ｺﾞｼｯｸM-PRO" w:eastAsia="HG丸ｺﾞｼｯｸM-PRO" w:hAnsi="HG丸ｺﾞｼｯｸM-PRO" w:cs="ＭＳ Ｐゴシック"/>
                <w:kern w:val="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3A07DC" w:rsidRPr="001F1D52"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２４</w:t>
            </w:r>
            <w:r w:rsidRPr="001F1D52">
              <w:rPr>
                <w:rFonts w:ascii="HG丸ｺﾞｼｯｸM-PRO" w:eastAsia="HG丸ｺﾞｼｯｸM-PRO" w:hAnsi="HG丸ｺﾞｼｯｸM-PRO" w:cs="ＭＳ Ｐゴシック" w:hint="eastAsia"/>
                <w:kern w:val="0"/>
                <w:sz w:val="16"/>
                <w:szCs w:val="16"/>
              </w:rPr>
              <w:t>年度</w:t>
            </w:r>
          </w:p>
        </w:tc>
        <w:tc>
          <w:tcPr>
            <w:tcW w:w="1276" w:type="dxa"/>
            <w:tcBorders>
              <w:top w:val="single" w:sz="4" w:space="0" w:color="auto"/>
              <w:left w:val="single" w:sz="4" w:space="0" w:color="auto"/>
              <w:bottom w:val="single" w:sz="4" w:space="0" w:color="auto"/>
              <w:right w:val="single" w:sz="4" w:space="0" w:color="auto"/>
            </w:tcBorders>
            <w:vAlign w:val="center"/>
          </w:tcPr>
          <w:p w:rsidR="003A07DC" w:rsidRPr="001F1D52"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２５</w:t>
            </w:r>
            <w:r w:rsidRPr="001F1D52">
              <w:rPr>
                <w:rFonts w:ascii="HG丸ｺﾞｼｯｸM-PRO" w:eastAsia="HG丸ｺﾞｼｯｸM-PRO" w:hAnsi="HG丸ｺﾞｼｯｸM-PRO" w:cs="ＭＳ Ｐゴシック" w:hint="eastAsia"/>
                <w:kern w:val="0"/>
                <w:sz w:val="16"/>
                <w:szCs w:val="16"/>
              </w:rPr>
              <w:t>年度</w:t>
            </w:r>
          </w:p>
        </w:tc>
        <w:tc>
          <w:tcPr>
            <w:tcW w:w="1276" w:type="dxa"/>
            <w:tcBorders>
              <w:top w:val="single" w:sz="4" w:space="0" w:color="auto"/>
              <w:left w:val="single" w:sz="4" w:space="0" w:color="auto"/>
              <w:bottom w:val="single" w:sz="4" w:space="0" w:color="auto"/>
              <w:right w:val="single" w:sz="4" w:space="0" w:color="auto"/>
            </w:tcBorders>
            <w:vAlign w:val="center"/>
          </w:tcPr>
          <w:p w:rsidR="003A07DC" w:rsidRPr="001F1D52"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２６</w:t>
            </w:r>
            <w:r w:rsidRPr="001F1D52">
              <w:rPr>
                <w:rFonts w:ascii="HG丸ｺﾞｼｯｸM-PRO" w:eastAsia="HG丸ｺﾞｼｯｸM-PRO" w:hAnsi="HG丸ｺﾞｼｯｸM-PRO" w:cs="ＭＳ Ｐゴシック" w:hint="eastAsia"/>
                <w:kern w:val="0"/>
                <w:sz w:val="16"/>
                <w:szCs w:val="16"/>
              </w:rPr>
              <w:t>年度</w:t>
            </w:r>
          </w:p>
        </w:tc>
        <w:tc>
          <w:tcPr>
            <w:tcW w:w="1559" w:type="dxa"/>
            <w:tcBorders>
              <w:top w:val="single" w:sz="4" w:space="0" w:color="auto"/>
              <w:left w:val="single" w:sz="4" w:space="0" w:color="auto"/>
              <w:bottom w:val="single" w:sz="4" w:space="0" w:color="auto"/>
              <w:right w:val="single" w:sz="4" w:space="0" w:color="auto"/>
            </w:tcBorders>
            <w:vAlign w:val="center"/>
          </w:tcPr>
          <w:p w:rsidR="003A07DC" w:rsidRPr="001F1D52" w:rsidRDefault="003A07DC" w:rsidP="003A07DC">
            <w:pPr>
              <w:widowControl/>
              <w:jc w:val="center"/>
              <w:rPr>
                <w:rFonts w:ascii="HG丸ｺﾞｼｯｸM-PRO" w:eastAsia="HG丸ｺﾞｼｯｸM-PRO" w:hAnsi="HG丸ｺﾞｼｯｸM-PRO" w:cs="ＭＳ Ｐゴシック"/>
                <w:kern w:val="0"/>
                <w:sz w:val="16"/>
                <w:szCs w:val="16"/>
              </w:rPr>
            </w:pPr>
            <w:r w:rsidRPr="001F1D52">
              <w:rPr>
                <w:rFonts w:ascii="HG丸ｺﾞｼｯｸM-PRO" w:eastAsia="HG丸ｺﾞｼｯｸM-PRO" w:hAnsi="HG丸ｺﾞｼｯｸM-PRO" w:cs="ＭＳ Ｐゴシック" w:hint="eastAsia"/>
                <w:kern w:val="0"/>
                <w:sz w:val="16"/>
                <w:szCs w:val="16"/>
              </w:rPr>
              <w:t>単位</w:t>
            </w:r>
          </w:p>
        </w:tc>
      </w:tr>
      <w:tr w:rsidR="003A07DC" w:rsidRPr="001F1D52" w:rsidTr="003A07DC">
        <w:trPr>
          <w:cantSplit/>
          <w:trHeight w:val="23"/>
        </w:trPr>
        <w:tc>
          <w:tcPr>
            <w:tcW w:w="2127" w:type="dxa"/>
            <w:gridSpan w:val="2"/>
            <w:vMerge w:val="restart"/>
            <w:tcBorders>
              <w:top w:val="single" w:sz="4" w:space="0" w:color="auto"/>
              <w:left w:val="single" w:sz="4" w:space="0" w:color="auto"/>
              <w:bottom w:val="single" w:sz="4" w:space="0" w:color="auto"/>
              <w:right w:val="single" w:sz="4" w:space="0" w:color="auto"/>
            </w:tcBorders>
            <w:noWrap/>
            <w:vAlign w:val="center"/>
          </w:tcPr>
          <w:p w:rsidR="003A07DC" w:rsidRPr="001F1D52" w:rsidRDefault="003A07DC" w:rsidP="003A07DC">
            <w:pPr>
              <w:widowControl/>
              <w:jc w:val="left"/>
              <w:rPr>
                <w:rFonts w:ascii="HG丸ｺﾞｼｯｸM-PRO" w:eastAsia="HG丸ｺﾞｼｯｸM-PRO" w:hAnsi="HG丸ｺﾞｼｯｸM-PRO" w:cs="ＭＳ Ｐゴシック"/>
                <w:kern w:val="0"/>
                <w:sz w:val="16"/>
                <w:szCs w:val="16"/>
              </w:rPr>
            </w:pPr>
            <w:r w:rsidRPr="001F1D52">
              <w:rPr>
                <w:rFonts w:ascii="HG丸ｺﾞｼｯｸM-PRO" w:eastAsia="HG丸ｺﾞｼｯｸM-PRO" w:hAnsi="HG丸ｺﾞｼｯｸM-PRO" w:cs="ＭＳ Ｐゴシック" w:hint="eastAsia"/>
                <w:kern w:val="0"/>
                <w:sz w:val="16"/>
                <w:szCs w:val="16"/>
              </w:rPr>
              <w:t>障害者相談支援事業</w:t>
            </w:r>
          </w:p>
        </w:tc>
        <w:tc>
          <w:tcPr>
            <w:tcW w:w="1276" w:type="dxa"/>
            <w:tcBorders>
              <w:top w:val="single" w:sz="4" w:space="0" w:color="auto"/>
              <w:left w:val="single" w:sz="4" w:space="0" w:color="auto"/>
              <w:bottom w:val="single" w:sz="4" w:space="0" w:color="auto"/>
              <w:right w:val="single" w:sz="4" w:space="0" w:color="auto"/>
            </w:tcBorders>
          </w:tcPr>
          <w:p w:rsidR="003A07DC" w:rsidRPr="001F1D52"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1F1D52" w:rsidRDefault="003A07DC" w:rsidP="003A07DC">
            <w:pPr>
              <w:widowControl/>
              <w:jc w:val="right"/>
              <w:rPr>
                <w:rFonts w:ascii="HG丸ｺﾞｼｯｸM-PRO" w:eastAsia="HG丸ｺﾞｼｯｸM-PRO" w:hAnsi="HG丸ｺﾞｼｯｸM-PRO" w:cs="ＭＳ Ｐゴシック"/>
                <w:kern w:val="0"/>
                <w:sz w:val="16"/>
                <w:szCs w:val="16"/>
              </w:rPr>
            </w:pPr>
            <w:r w:rsidRPr="001F1D52">
              <w:rPr>
                <w:rFonts w:ascii="HG丸ｺﾞｼｯｸM-PRO" w:eastAsia="HG丸ｺﾞｼｯｸM-PRO" w:hAnsi="HG丸ｺﾞｼｯｸM-PRO" w:cs="ＭＳ Ｐゴシック" w:hint="eastAsia"/>
                <w:kern w:val="0"/>
                <w:sz w:val="16"/>
                <w:szCs w:val="16"/>
              </w:rPr>
              <w:t>1</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1F1D52" w:rsidRDefault="003A07DC" w:rsidP="003A07DC">
            <w:pPr>
              <w:widowControl/>
              <w:jc w:val="right"/>
              <w:rPr>
                <w:rFonts w:ascii="HG丸ｺﾞｼｯｸM-PRO" w:eastAsia="HG丸ｺﾞｼｯｸM-PRO" w:hAnsi="HG丸ｺﾞｼｯｸM-PRO" w:cs="ＭＳ Ｐゴシック"/>
                <w:kern w:val="0"/>
                <w:sz w:val="16"/>
                <w:szCs w:val="16"/>
              </w:rPr>
            </w:pPr>
            <w:r w:rsidRPr="001F1D52">
              <w:rPr>
                <w:rFonts w:ascii="HG丸ｺﾞｼｯｸM-PRO" w:eastAsia="HG丸ｺﾞｼｯｸM-PRO" w:hAnsi="HG丸ｺﾞｼｯｸM-PRO" w:cs="ＭＳ Ｐゴシック" w:hint="eastAsia"/>
                <w:kern w:val="0"/>
                <w:sz w:val="16"/>
                <w:szCs w:val="16"/>
              </w:rPr>
              <w:t>1</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1F1D52" w:rsidRDefault="003A07DC" w:rsidP="003A07DC">
            <w:pPr>
              <w:widowControl/>
              <w:jc w:val="right"/>
              <w:rPr>
                <w:rFonts w:ascii="HG丸ｺﾞｼｯｸM-PRO" w:eastAsia="HG丸ｺﾞｼｯｸM-PRO" w:hAnsi="HG丸ｺﾞｼｯｸM-PRO" w:cs="ＭＳ Ｐゴシック"/>
                <w:kern w:val="0"/>
                <w:sz w:val="16"/>
                <w:szCs w:val="16"/>
              </w:rPr>
            </w:pPr>
            <w:r w:rsidRPr="001F1D52">
              <w:rPr>
                <w:rFonts w:ascii="HG丸ｺﾞｼｯｸM-PRO" w:eastAsia="HG丸ｺﾞｼｯｸM-PRO" w:hAnsi="HG丸ｺﾞｼｯｸM-PRO" w:cs="ＭＳ Ｐゴシック" w:hint="eastAsia"/>
                <w:kern w:val="0"/>
                <w:sz w:val="16"/>
                <w:szCs w:val="16"/>
              </w:rPr>
              <w:t>1</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3A07DC" w:rsidRPr="001F1D52" w:rsidRDefault="003A07DC" w:rsidP="003A07DC">
            <w:pPr>
              <w:widowControl/>
              <w:jc w:val="center"/>
              <w:rPr>
                <w:rFonts w:ascii="HG丸ｺﾞｼｯｸM-PRO" w:eastAsia="HG丸ｺﾞｼｯｸM-PRO" w:hAnsi="HG丸ｺﾞｼｯｸM-PRO" w:cs="ＭＳ Ｐゴシック"/>
                <w:kern w:val="0"/>
                <w:sz w:val="16"/>
                <w:szCs w:val="16"/>
              </w:rPr>
            </w:pPr>
            <w:r w:rsidRPr="001F1D52">
              <w:rPr>
                <w:rFonts w:ascii="HG丸ｺﾞｼｯｸM-PRO" w:eastAsia="HG丸ｺﾞｼｯｸM-PRO" w:hAnsi="HG丸ｺﾞｼｯｸM-PRO" w:cs="ＭＳ Ｐゴシック" w:hint="eastAsia"/>
                <w:kern w:val="0"/>
                <w:sz w:val="16"/>
                <w:szCs w:val="16"/>
              </w:rPr>
              <w:t>事業実施箇所数</w:t>
            </w:r>
          </w:p>
        </w:tc>
      </w:tr>
      <w:tr w:rsidR="003A07DC" w:rsidRPr="001F1D52" w:rsidTr="003A07DC">
        <w:trPr>
          <w:cantSplit/>
          <w:trHeight w:val="23"/>
        </w:trPr>
        <w:tc>
          <w:tcPr>
            <w:tcW w:w="2127" w:type="dxa"/>
            <w:gridSpan w:val="2"/>
            <w:vMerge/>
            <w:tcBorders>
              <w:top w:val="single" w:sz="4" w:space="0" w:color="auto"/>
              <w:left w:val="single" w:sz="4" w:space="0" w:color="auto"/>
              <w:bottom w:val="single" w:sz="4" w:space="0" w:color="auto"/>
              <w:right w:val="single" w:sz="4" w:space="0" w:color="auto"/>
            </w:tcBorders>
            <w:noWrap/>
            <w:vAlign w:val="center"/>
          </w:tcPr>
          <w:p w:rsidR="003A07DC" w:rsidRPr="001F1D52" w:rsidRDefault="003A07DC" w:rsidP="003A07DC">
            <w:pPr>
              <w:widowControl/>
              <w:jc w:val="left"/>
              <w:rPr>
                <w:rFonts w:ascii="HG丸ｺﾞｼｯｸM-PRO" w:eastAsia="HG丸ｺﾞｼｯｸM-PRO" w:hAnsi="HG丸ｺﾞｼｯｸM-PRO" w:cs="ＭＳ Ｐゴシック"/>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3A07DC" w:rsidRPr="001F1D52"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1F1D52" w:rsidRDefault="003A07DC" w:rsidP="003A07DC">
            <w:pPr>
              <w:jc w:val="right"/>
              <w:rPr>
                <w:rFonts w:ascii="HG丸ｺﾞｼｯｸM-PRO" w:eastAsia="HG丸ｺﾞｼｯｸM-PRO" w:hAnsi="HG丸ｺﾞｼｯｸM-PRO" w:cs="ＭＳ Ｐゴシック"/>
                <w:kern w:val="0"/>
                <w:sz w:val="16"/>
                <w:szCs w:val="16"/>
              </w:rPr>
            </w:pPr>
            <w:r w:rsidRPr="001F1D52">
              <w:rPr>
                <w:rFonts w:ascii="HG丸ｺﾞｼｯｸM-PRO" w:eastAsia="HG丸ｺﾞｼｯｸM-PRO" w:hAnsi="HG丸ｺﾞｼｯｸM-PRO" w:cs="ＭＳ Ｐゴシック" w:hint="eastAsia"/>
                <w:kern w:val="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1F1D52" w:rsidRDefault="003A07DC" w:rsidP="003A07DC">
            <w:pPr>
              <w:jc w:val="right"/>
              <w:rPr>
                <w:rFonts w:ascii="HG丸ｺﾞｼｯｸM-PRO" w:eastAsia="HG丸ｺﾞｼｯｸM-PRO" w:hAnsi="HG丸ｺﾞｼｯｸM-PRO" w:cs="ＭＳ Ｐゴシック"/>
                <w:kern w:val="0"/>
                <w:sz w:val="16"/>
                <w:szCs w:val="16"/>
              </w:rPr>
            </w:pPr>
            <w:r w:rsidRPr="001F1D52">
              <w:rPr>
                <w:rFonts w:ascii="HG丸ｺﾞｼｯｸM-PRO" w:eastAsia="HG丸ｺﾞｼｯｸM-PRO" w:hAnsi="HG丸ｺﾞｼｯｸM-PRO" w:cs="ＭＳ Ｐゴシック" w:hint="eastAsia"/>
                <w:kern w:val="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1F1D52"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559" w:type="dxa"/>
            <w:vMerge/>
            <w:tcBorders>
              <w:left w:val="single" w:sz="4" w:space="0" w:color="auto"/>
              <w:bottom w:val="single" w:sz="4" w:space="0" w:color="auto"/>
              <w:right w:val="single" w:sz="4" w:space="0" w:color="auto"/>
            </w:tcBorders>
            <w:vAlign w:val="center"/>
          </w:tcPr>
          <w:p w:rsidR="003A07DC" w:rsidRPr="001F1D52" w:rsidRDefault="003A07DC" w:rsidP="003A07DC">
            <w:pPr>
              <w:widowControl/>
              <w:jc w:val="center"/>
              <w:rPr>
                <w:rFonts w:ascii="HG丸ｺﾞｼｯｸM-PRO" w:eastAsia="HG丸ｺﾞｼｯｸM-PRO" w:hAnsi="HG丸ｺﾞｼｯｸM-PRO" w:cs="ＭＳ Ｐゴシック"/>
                <w:kern w:val="0"/>
                <w:sz w:val="16"/>
                <w:szCs w:val="16"/>
              </w:rPr>
            </w:pPr>
          </w:p>
        </w:tc>
      </w:tr>
      <w:tr w:rsidR="003A07DC" w:rsidRPr="001F1D52" w:rsidTr="003A07DC">
        <w:trPr>
          <w:cantSplit/>
          <w:trHeight w:val="23"/>
        </w:trPr>
        <w:tc>
          <w:tcPr>
            <w:tcW w:w="2127" w:type="dxa"/>
            <w:gridSpan w:val="2"/>
            <w:vMerge w:val="restart"/>
            <w:tcBorders>
              <w:top w:val="single" w:sz="4" w:space="0" w:color="auto"/>
              <w:left w:val="single" w:sz="4" w:space="0" w:color="auto"/>
              <w:bottom w:val="single" w:sz="4" w:space="0" w:color="auto"/>
              <w:right w:val="single" w:sz="4" w:space="0" w:color="auto"/>
            </w:tcBorders>
            <w:noWrap/>
            <w:vAlign w:val="center"/>
          </w:tcPr>
          <w:p w:rsidR="003A07DC" w:rsidRPr="001F1D52" w:rsidRDefault="003A07DC" w:rsidP="003A07DC">
            <w:pPr>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地域</w:t>
            </w:r>
            <w:r w:rsidRPr="001F1D52">
              <w:rPr>
                <w:rFonts w:ascii="HG丸ｺﾞｼｯｸM-PRO" w:eastAsia="HG丸ｺﾞｼｯｸM-PRO" w:hAnsi="HG丸ｺﾞｼｯｸM-PRO" w:cs="ＭＳ Ｐゴシック" w:hint="eastAsia"/>
                <w:kern w:val="0"/>
                <w:sz w:val="16"/>
                <w:szCs w:val="16"/>
              </w:rPr>
              <w:t>自立支援協議会</w:t>
            </w:r>
          </w:p>
        </w:tc>
        <w:tc>
          <w:tcPr>
            <w:tcW w:w="1276" w:type="dxa"/>
            <w:tcBorders>
              <w:top w:val="single" w:sz="4" w:space="0" w:color="auto"/>
              <w:left w:val="single" w:sz="4" w:space="0" w:color="auto"/>
              <w:bottom w:val="single" w:sz="4" w:space="0" w:color="auto"/>
              <w:right w:val="single" w:sz="4" w:space="0" w:color="auto"/>
            </w:tcBorders>
          </w:tcPr>
          <w:p w:rsidR="003A07DC" w:rsidRPr="001F1D52"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1F1D52" w:rsidRDefault="003A07DC" w:rsidP="003A07DC">
            <w:pPr>
              <w:widowControl/>
              <w:jc w:val="right"/>
              <w:rPr>
                <w:rFonts w:ascii="HG丸ｺﾞｼｯｸM-PRO" w:eastAsia="HG丸ｺﾞｼｯｸM-PRO" w:hAnsi="HG丸ｺﾞｼｯｸM-PRO" w:cs="ＭＳ Ｐゴシック"/>
                <w:kern w:val="0"/>
                <w:sz w:val="16"/>
                <w:szCs w:val="16"/>
              </w:rPr>
            </w:pPr>
            <w:r w:rsidRPr="001F1D52">
              <w:rPr>
                <w:rFonts w:ascii="HG丸ｺﾞｼｯｸM-PRO" w:eastAsia="HG丸ｺﾞｼｯｸM-PRO" w:hAnsi="HG丸ｺﾞｼｯｸM-PRO" w:cs="ＭＳ Ｐゴシック" w:hint="eastAsia"/>
                <w:kern w:val="0"/>
                <w:sz w:val="16"/>
                <w:szCs w:val="16"/>
              </w:rPr>
              <w:t>1</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1F1D52" w:rsidRDefault="003A07DC" w:rsidP="003A07DC">
            <w:pPr>
              <w:widowControl/>
              <w:jc w:val="right"/>
              <w:rPr>
                <w:rFonts w:ascii="HG丸ｺﾞｼｯｸM-PRO" w:eastAsia="HG丸ｺﾞｼｯｸM-PRO" w:hAnsi="HG丸ｺﾞｼｯｸM-PRO" w:cs="ＭＳ Ｐゴシック"/>
                <w:kern w:val="0"/>
                <w:sz w:val="16"/>
                <w:szCs w:val="16"/>
              </w:rPr>
            </w:pPr>
            <w:r w:rsidRPr="001F1D52">
              <w:rPr>
                <w:rFonts w:ascii="HG丸ｺﾞｼｯｸM-PRO" w:eastAsia="HG丸ｺﾞｼｯｸM-PRO" w:hAnsi="HG丸ｺﾞｼｯｸM-PRO" w:cs="ＭＳ Ｐゴシック" w:hint="eastAsia"/>
                <w:kern w:val="0"/>
                <w:sz w:val="16"/>
                <w:szCs w:val="16"/>
              </w:rPr>
              <w:t>1</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1F1D52" w:rsidRDefault="003A07DC" w:rsidP="003A07DC">
            <w:pPr>
              <w:widowControl/>
              <w:jc w:val="right"/>
              <w:rPr>
                <w:rFonts w:ascii="HG丸ｺﾞｼｯｸM-PRO" w:eastAsia="HG丸ｺﾞｼｯｸM-PRO" w:hAnsi="HG丸ｺﾞｼｯｸM-PRO" w:cs="ＭＳ Ｐゴシック"/>
                <w:kern w:val="0"/>
                <w:sz w:val="16"/>
                <w:szCs w:val="16"/>
              </w:rPr>
            </w:pPr>
            <w:r w:rsidRPr="001F1D52">
              <w:rPr>
                <w:rFonts w:ascii="HG丸ｺﾞｼｯｸM-PRO" w:eastAsia="HG丸ｺﾞｼｯｸM-PRO" w:hAnsi="HG丸ｺﾞｼｯｸM-PRO" w:cs="ＭＳ Ｐゴシック" w:hint="eastAsia"/>
                <w:kern w:val="0"/>
                <w:sz w:val="16"/>
                <w:szCs w:val="16"/>
              </w:rPr>
              <w:t>1</w:t>
            </w:r>
          </w:p>
        </w:tc>
        <w:tc>
          <w:tcPr>
            <w:tcW w:w="1559" w:type="dxa"/>
            <w:vMerge/>
            <w:tcBorders>
              <w:left w:val="single" w:sz="4" w:space="0" w:color="auto"/>
              <w:bottom w:val="single" w:sz="4" w:space="0" w:color="auto"/>
              <w:right w:val="single" w:sz="4" w:space="0" w:color="auto"/>
            </w:tcBorders>
            <w:vAlign w:val="center"/>
          </w:tcPr>
          <w:p w:rsidR="003A07DC" w:rsidRPr="001F1D52" w:rsidRDefault="003A07DC" w:rsidP="003A07DC">
            <w:pPr>
              <w:jc w:val="center"/>
              <w:rPr>
                <w:rFonts w:ascii="HG丸ｺﾞｼｯｸM-PRO" w:eastAsia="HG丸ｺﾞｼｯｸM-PRO" w:hAnsi="HG丸ｺﾞｼｯｸM-PRO" w:cs="ＭＳ Ｐゴシック"/>
                <w:kern w:val="0"/>
                <w:sz w:val="16"/>
                <w:szCs w:val="16"/>
              </w:rPr>
            </w:pPr>
          </w:p>
        </w:tc>
      </w:tr>
      <w:tr w:rsidR="003A07DC" w:rsidRPr="001F1D52" w:rsidTr="003A07DC">
        <w:trPr>
          <w:cantSplit/>
          <w:trHeight w:val="23"/>
        </w:trPr>
        <w:tc>
          <w:tcPr>
            <w:tcW w:w="2127" w:type="dxa"/>
            <w:gridSpan w:val="2"/>
            <w:vMerge/>
            <w:tcBorders>
              <w:top w:val="single" w:sz="4" w:space="0" w:color="auto"/>
              <w:left w:val="single" w:sz="4" w:space="0" w:color="auto"/>
              <w:bottom w:val="single" w:sz="4" w:space="0" w:color="auto"/>
              <w:right w:val="single" w:sz="4" w:space="0" w:color="auto"/>
            </w:tcBorders>
            <w:noWrap/>
            <w:vAlign w:val="center"/>
          </w:tcPr>
          <w:p w:rsidR="003A07DC" w:rsidRPr="001F1D52" w:rsidRDefault="003A07DC" w:rsidP="003A07DC">
            <w:pPr>
              <w:jc w:val="left"/>
              <w:rPr>
                <w:rFonts w:ascii="HG丸ｺﾞｼｯｸM-PRO" w:eastAsia="HG丸ｺﾞｼｯｸM-PRO" w:hAnsi="HG丸ｺﾞｼｯｸM-PRO" w:cs="ＭＳ Ｐゴシック"/>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3A07DC" w:rsidRPr="001F1D52"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1F1D52" w:rsidRDefault="003A07DC" w:rsidP="003A07DC">
            <w:pPr>
              <w:jc w:val="right"/>
              <w:rPr>
                <w:rFonts w:ascii="HG丸ｺﾞｼｯｸM-PRO" w:eastAsia="HG丸ｺﾞｼｯｸM-PRO" w:hAnsi="HG丸ｺﾞｼｯｸM-PRO" w:cs="ＭＳ Ｐゴシック"/>
                <w:kern w:val="0"/>
                <w:sz w:val="16"/>
                <w:szCs w:val="16"/>
              </w:rPr>
            </w:pPr>
            <w:r w:rsidRPr="001F1D52">
              <w:rPr>
                <w:rFonts w:ascii="HG丸ｺﾞｼｯｸM-PRO" w:eastAsia="HG丸ｺﾞｼｯｸM-PRO" w:hAnsi="HG丸ｺﾞｼｯｸM-PRO" w:cs="ＭＳ Ｐゴシック" w:hint="eastAsia"/>
                <w:kern w:val="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1F1D52" w:rsidRDefault="003A07DC" w:rsidP="003A07DC">
            <w:pPr>
              <w:jc w:val="right"/>
              <w:rPr>
                <w:rFonts w:ascii="HG丸ｺﾞｼｯｸM-PRO" w:eastAsia="HG丸ｺﾞｼｯｸM-PRO" w:hAnsi="HG丸ｺﾞｼｯｸM-PRO" w:cs="ＭＳ Ｐゴシック"/>
                <w:kern w:val="0"/>
                <w:sz w:val="16"/>
                <w:szCs w:val="16"/>
              </w:rPr>
            </w:pPr>
            <w:r w:rsidRPr="001F1D52">
              <w:rPr>
                <w:rFonts w:ascii="HG丸ｺﾞｼｯｸM-PRO" w:eastAsia="HG丸ｺﾞｼｯｸM-PRO" w:hAnsi="HG丸ｺﾞｼｯｸM-PRO" w:cs="ＭＳ Ｐゴシック" w:hint="eastAsia"/>
                <w:kern w:val="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1F1D52"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559" w:type="dxa"/>
            <w:vMerge/>
            <w:tcBorders>
              <w:left w:val="single" w:sz="4" w:space="0" w:color="auto"/>
              <w:bottom w:val="single" w:sz="4" w:space="0" w:color="auto"/>
              <w:right w:val="single" w:sz="4" w:space="0" w:color="auto"/>
            </w:tcBorders>
            <w:vAlign w:val="center"/>
          </w:tcPr>
          <w:p w:rsidR="003A07DC" w:rsidRPr="001F1D52" w:rsidRDefault="003A07DC" w:rsidP="003A07DC">
            <w:pPr>
              <w:jc w:val="center"/>
              <w:rPr>
                <w:rFonts w:ascii="HG丸ｺﾞｼｯｸM-PRO" w:eastAsia="HG丸ｺﾞｼｯｸM-PRO" w:hAnsi="HG丸ｺﾞｼｯｸM-PRO" w:cs="ＭＳ Ｐゴシック"/>
                <w:kern w:val="0"/>
                <w:sz w:val="16"/>
                <w:szCs w:val="16"/>
              </w:rPr>
            </w:pPr>
          </w:p>
        </w:tc>
      </w:tr>
      <w:tr w:rsidR="003A07DC" w:rsidRPr="001F1D52" w:rsidTr="003A07DC">
        <w:trPr>
          <w:cantSplit/>
          <w:trHeight w:val="23"/>
        </w:trPr>
        <w:tc>
          <w:tcPr>
            <w:tcW w:w="2127" w:type="dxa"/>
            <w:gridSpan w:val="2"/>
            <w:vMerge w:val="restart"/>
            <w:tcBorders>
              <w:top w:val="single" w:sz="4" w:space="0" w:color="auto"/>
              <w:left w:val="single" w:sz="4" w:space="0" w:color="auto"/>
              <w:bottom w:val="single" w:sz="4" w:space="0" w:color="auto"/>
              <w:right w:val="single" w:sz="4" w:space="0" w:color="auto"/>
            </w:tcBorders>
            <w:noWrap/>
            <w:vAlign w:val="center"/>
          </w:tcPr>
          <w:p w:rsidR="003A07DC" w:rsidRPr="001F1D52" w:rsidRDefault="003A07DC" w:rsidP="003A07DC">
            <w:pPr>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市町村</w:t>
            </w:r>
            <w:r w:rsidRPr="001F1D52">
              <w:rPr>
                <w:rFonts w:ascii="HG丸ｺﾞｼｯｸM-PRO" w:eastAsia="HG丸ｺﾞｼｯｸM-PRO" w:hAnsi="HG丸ｺﾞｼｯｸM-PRO" w:cs="ＭＳ Ｐゴシック" w:hint="eastAsia"/>
                <w:kern w:val="0"/>
                <w:sz w:val="16"/>
                <w:szCs w:val="16"/>
              </w:rPr>
              <w:t>相談支援機能強化事業</w:t>
            </w:r>
          </w:p>
        </w:tc>
        <w:tc>
          <w:tcPr>
            <w:tcW w:w="1276" w:type="dxa"/>
            <w:tcBorders>
              <w:top w:val="single" w:sz="4" w:space="0" w:color="auto"/>
              <w:left w:val="single" w:sz="4" w:space="0" w:color="auto"/>
              <w:bottom w:val="single" w:sz="4" w:space="0" w:color="auto"/>
              <w:right w:val="single" w:sz="4" w:space="0" w:color="auto"/>
            </w:tcBorders>
          </w:tcPr>
          <w:p w:rsidR="003A07DC" w:rsidRPr="001F1D52"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1F1D52"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1F1D52"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1F1D52"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3A07DC" w:rsidRPr="001F1D52" w:rsidRDefault="003A07DC" w:rsidP="003A07DC">
            <w:pPr>
              <w:jc w:val="center"/>
              <w:rPr>
                <w:rFonts w:ascii="HG丸ｺﾞｼｯｸM-PRO" w:eastAsia="HG丸ｺﾞｼｯｸM-PRO" w:hAnsi="HG丸ｺﾞｼｯｸM-PRO" w:cs="ＭＳ Ｐゴシック"/>
                <w:kern w:val="0"/>
                <w:sz w:val="16"/>
                <w:szCs w:val="16"/>
              </w:rPr>
            </w:pPr>
            <w:r w:rsidRPr="001F1D52">
              <w:rPr>
                <w:rFonts w:ascii="HG丸ｺﾞｼｯｸM-PRO" w:eastAsia="HG丸ｺﾞｼｯｸM-PRO" w:hAnsi="HG丸ｺﾞｼｯｸM-PRO" w:cs="ＭＳ Ｐゴシック" w:hint="eastAsia"/>
                <w:kern w:val="0"/>
                <w:sz w:val="16"/>
                <w:szCs w:val="16"/>
              </w:rPr>
              <w:t>配置人数</w:t>
            </w:r>
          </w:p>
        </w:tc>
      </w:tr>
      <w:tr w:rsidR="003A07DC" w:rsidRPr="001F1D52" w:rsidTr="003A07DC">
        <w:trPr>
          <w:cantSplit/>
          <w:trHeight w:val="23"/>
        </w:trPr>
        <w:tc>
          <w:tcPr>
            <w:tcW w:w="2127" w:type="dxa"/>
            <w:gridSpan w:val="2"/>
            <w:vMerge/>
            <w:tcBorders>
              <w:top w:val="single" w:sz="4" w:space="0" w:color="auto"/>
              <w:left w:val="single" w:sz="4" w:space="0" w:color="auto"/>
              <w:bottom w:val="single" w:sz="4" w:space="0" w:color="auto"/>
              <w:right w:val="single" w:sz="4" w:space="0" w:color="auto"/>
            </w:tcBorders>
            <w:noWrap/>
            <w:vAlign w:val="center"/>
          </w:tcPr>
          <w:p w:rsidR="003A07DC" w:rsidRPr="001F1D52" w:rsidRDefault="003A07DC" w:rsidP="003A07DC">
            <w:pPr>
              <w:jc w:val="left"/>
              <w:rPr>
                <w:rFonts w:ascii="HG丸ｺﾞｼｯｸM-PRO" w:eastAsia="HG丸ｺﾞｼｯｸM-PRO" w:hAnsi="HG丸ｺﾞｼｯｸM-PRO" w:cs="ＭＳ Ｐゴシック"/>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3A07DC" w:rsidRPr="001F1D52"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1F1D52" w:rsidRDefault="003A07DC" w:rsidP="003A07DC">
            <w:pPr>
              <w:jc w:val="right"/>
              <w:rPr>
                <w:rFonts w:ascii="HG丸ｺﾞｼｯｸM-PRO" w:eastAsia="HG丸ｺﾞｼｯｸM-PRO" w:hAnsi="HG丸ｺﾞｼｯｸM-PRO" w:cs="ＭＳ Ｐゴシック"/>
                <w:kern w:val="0"/>
                <w:sz w:val="16"/>
                <w:szCs w:val="16"/>
              </w:rPr>
            </w:pPr>
            <w:r w:rsidRPr="001F1D52">
              <w:rPr>
                <w:rFonts w:ascii="HG丸ｺﾞｼｯｸM-PRO" w:eastAsia="HG丸ｺﾞｼｯｸM-PRO" w:hAnsi="HG丸ｺﾞｼｯｸM-PRO" w:cs="ＭＳ Ｐゴシック" w:hint="eastAsia"/>
                <w:kern w:val="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1F1D52" w:rsidRDefault="003A07DC" w:rsidP="003A07DC">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1F1D52"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559" w:type="dxa"/>
            <w:vMerge/>
            <w:tcBorders>
              <w:left w:val="single" w:sz="4" w:space="0" w:color="auto"/>
              <w:bottom w:val="single" w:sz="4" w:space="0" w:color="auto"/>
              <w:right w:val="single" w:sz="4" w:space="0" w:color="auto"/>
            </w:tcBorders>
            <w:vAlign w:val="center"/>
          </w:tcPr>
          <w:p w:rsidR="003A07DC" w:rsidRPr="001F1D52" w:rsidRDefault="003A07DC" w:rsidP="003A07DC">
            <w:pPr>
              <w:jc w:val="center"/>
              <w:rPr>
                <w:rFonts w:ascii="HG丸ｺﾞｼｯｸM-PRO" w:eastAsia="HG丸ｺﾞｼｯｸM-PRO" w:hAnsi="HG丸ｺﾞｼｯｸM-PRO" w:cs="ＭＳ Ｐゴシック"/>
                <w:kern w:val="0"/>
                <w:sz w:val="16"/>
                <w:szCs w:val="16"/>
              </w:rPr>
            </w:pPr>
          </w:p>
        </w:tc>
      </w:tr>
      <w:tr w:rsidR="003A07DC" w:rsidRPr="001F1D52" w:rsidTr="003A07DC">
        <w:trPr>
          <w:cantSplit/>
          <w:trHeight w:val="23"/>
        </w:trPr>
        <w:tc>
          <w:tcPr>
            <w:tcW w:w="2127" w:type="dxa"/>
            <w:gridSpan w:val="2"/>
            <w:vMerge w:val="restart"/>
            <w:tcBorders>
              <w:top w:val="single" w:sz="4" w:space="0" w:color="auto"/>
              <w:left w:val="single" w:sz="4" w:space="0" w:color="auto"/>
              <w:bottom w:val="single" w:sz="4" w:space="0" w:color="auto"/>
              <w:right w:val="single" w:sz="4" w:space="0" w:color="auto"/>
            </w:tcBorders>
            <w:noWrap/>
            <w:vAlign w:val="center"/>
          </w:tcPr>
          <w:p w:rsidR="003A07DC" w:rsidRDefault="003A07DC" w:rsidP="003A07DC">
            <w:pPr>
              <w:jc w:val="left"/>
              <w:rPr>
                <w:rFonts w:ascii="HG丸ｺﾞｼｯｸM-PRO" w:eastAsia="HG丸ｺﾞｼｯｸM-PRO" w:hAnsi="HG丸ｺﾞｼｯｸM-PRO" w:cs="ＭＳ Ｐゴシック"/>
                <w:kern w:val="0"/>
                <w:sz w:val="16"/>
                <w:szCs w:val="16"/>
              </w:rPr>
            </w:pPr>
            <w:r w:rsidRPr="001F1D52">
              <w:rPr>
                <w:rFonts w:ascii="HG丸ｺﾞｼｯｸM-PRO" w:eastAsia="HG丸ｺﾞｼｯｸM-PRO" w:hAnsi="HG丸ｺﾞｼｯｸM-PRO" w:cs="ＭＳ Ｐゴシック" w:hint="eastAsia"/>
                <w:kern w:val="0"/>
                <w:sz w:val="16"/>
                <w:szCs w:val="16"/>
              </w:rPr>
              <w:t>成年後見制度利用支援</w:t>
            </w:r>
          </w:p>
          <w:p w:rsidR="003A07DC" w:rsidRPr="001F1D52" w:rsidRDefault="003A07DC" w:rsidP="003A07DC">
            <w:pPr>
              <w:jc w:val="left"/>
              <w:rPr>
                <w:rFonts w:ascii="HG丸ｺﾞｼｯｸM-PRO" w:eastAsia="HG丸ｺﾞｼｯｸM-PRO" w:hAnsi="HG丸ｺﾞｼｯｸM-PRO" w:cs="ＭＳ Ｐゴシック"/>
                <w:kern w:val="0"/>
                <w:sz w:val="16"/>
                <w:szCs w:val="16"/>
              </w:rPr>
            </w:pPr>
            <w:r w:rsidRPr="001F1D52">
              <w:rPr>
                <w:rFonts w:ascii="HG丸ｺﾞｼｯｸM-PRO" w:eastAsia="HG丸ｺﾞｼｯｸM-PRO" w:hAnsi="HG丸ｺﾞｼｯｸM-PRO" w:cs="ＭＳ Ｐゴシック" w:hint="eastAsia"/>
                <w:kern w:val="0"/>
                <w:sz w:val="16"/>
                <w:szCs w:val="16"/>
              </w:rPr>
              <w:t>事業</w:t>
            </w:r>
          </w:p>
        </w:tc>
        <w:tc>
          <w:tcPr>
            <w:tcW w:w="1276" w:type="dxa"/>
            <w:tcBorders>
              <w:top w:val="single" w:sz="4" w:space="0" w:color="auto"/>
              <w:left w:val="single" w:sz="4" w:space="0" w:color="auto"/>
              <w:bottom w:val="single" w:sz="4" w:space="0" w:color="auto"/>
              <w:right w:val="single" w:sz="4" w:space="0" w:color="auto"/>
            </w:tcBorders>
          </w:tcPr>
          <w:p w:rsidR="003A07DC" w:rsidRPr="001F1D52"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1F1D52" w:rsidRDefault="003A07DC" w:rsidP="003A07DC">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15</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1F1D52" w:rsidRDefault="003A07DC" w:rsidP="003A07DC">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22</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1F1D52" w:rsidRDefault="003A07DC" w:rsidP="003A07DC">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28</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3A07DC" w:rsidRPr="001F1D52" w:rsidRDefault="003A07DC" w:rsidP="003A07DC">
            <w:pPr>
              <w:jc w:val="center"/>
              <w:rPr>
                <w:rFonts w:ascii="HG丸ｺﾞｼｯｸM-PRO" w:eastAsia="HG丸ｺﾞｼｯｸM-PRO" w:hAnsi="HG丸ｺﾞｼｯｸM-PRO" w:cs="ＭＳ Ｐゴシック"/>
                <w:kern w:val="0"/>
                <w:sz w:val="16"/>
                <w:szCs w:val="16"/>
              </w:rPr>
            </w:pPr>
            <w:r w:rsidRPr="001F1D52">
              <w:rPr>
                <w:rFonts w:ascii="HG丸ｺﾞｼｯｸM-PRO" w:eastAsia="HG丸ｺﾞｼｯｸM-PRO" w:hAnsi="HG丸ｺﾞｼｯｸM-PRO" w:cs="ＭＳ Ｐゴシック" w:hint="eastAsia"/>
                <w:kern w:val="0"/>
                <w:sz w:val="16"/>
                <w:szCs w:val="16"/>
              </w:rPr>
              <w:t>助成人数</w:t>
            </w:r>
          </w:p>
        </w:tc>
      </w:tr>
      <w:tr w:rsidR="003A07DC" w:rsidRPr="001F1D52" w:rsidTr="003A07DC">
        <w:trPr>
          <w:cantSplit/>
          <w:trHeight w:val="23"/>
        </w:trPr>
        <w:tc>
          <w:tcPr>
            <w:tcW w:w="2127" w:type="dxa"/>
            <w:gridSpan w:val="2"/>
            <w:vMerge/>
            <w:tcBorders>
              <w:top w:val="single" w:sz="4" w:space="0" w:color="auto"/>
              <w:left w:val="single" w:sz="4" w:space="0" w:color="auto"/>
              <w:bottom w:val="single" w:sz="4" w:space="0" w:color="auto"/>
              <w:right w:val="single" w:sz="4" w:space="0" w:color="auto"/>
            </w:tcBorders>
            <w:noWrap/>
            <w:vAlign w:val="center"/>
          </w:tcPr>
          <w:p w:rsidR="003A07DC" w:rsidRPr="001F1D52" w:rsidRDefault="003A07DC" w:rsidP="003A07DC">
            <w:pPr>
              <w:jc w:val="left"/>
              <w:rPr>
                <w:rFonts w:ascii="HG丸ｺﾞｼｯｸM-PRO" w:eastAsia="HG丸ｺﾞｼｯｸM-PRO" w:hAnsi="HG丸ｺﾞｼｯｸM-PRO" w:cs="ＭＳ Ｐゴシック"/>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3A07DC" w:rsidRPr="001F1D52"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1F1D52" w:rsidRDefault="003A07DC" w:rsidP="003A07DC">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4</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1F1D52" w:rsidRDefault="00A82BE1" w:rsidP="003A07DC">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5</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1F1D52"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559" w:type="dxa"/>
            <w:vMerge/>
            <w:tcBorders>
              <w:left w:val="single" w:sz="4" w:space="0" w:color="auto"/>
              <w:bottom w:val="single" w:sz="4" w:space="0" w:color="auto"/>
              <w:right w:val="single" w:sz="4" w:space="0" w:color="auto"/>
            </w:tcBorders>
            <w:vAlign w:val="center"/>
          </w:tcPr>
          <w:p w:rsidR="003A07DC" w:rsidRPr="001F1D52" w:rsidRDefault="003A07DC" w:rsidP="003A07DC">
            <w:pPr>
              <w:jc w:val="center"/>
              <w:rPr>
                <w:rFonts w:ascii="HG丸ｺﾞｼｯｸM-PRO" w:eastAsia="HG丸ｺﾞｼｯｸM-PRO" w:hAnsi="HG丸ｺﾞｼｯｸM-PRO" w:cs="ＭＳ Ｐゴシック"/>
                <w:kern w:val="0"/>
                <w:sz w:val="16"/>
                <w:szCs w:val="16"/>
              </w:rPr>
            </w:pPr>
          </w:p>
        </w:tc>
      </w:tr>
      <w:tr w:rsidR="003A07DC" w:rsidRPr="001F1D52" w:rsidTr="003A07DC">
        <w:trPr>
          <w:cantSplit/>
          <w:trHeight w:val="23"/>
        </w:trPr>
        <w:tc>
          <w:tcPr>
            <w:tcW w:w="2127" w:type="dxa"/>
            <w:gridSpan w:val="2"/>
            <w:vMerge w:val="restart"/>
            <w:tcBorders>
              <w:top w:val="single" w:sz="4" w:space="0" w:color="auto"/>
              <w:left w:val="single" w:sz="4" w:space="0" w:color="auto"/>
              <w:bottom w:val="single" w:sz="4" w:space="0" w:color="auto"/>
              <w:right w:val="single" w:sz="4" w:space="0" w:color="auto"/>
            </w:tcBorders>
            <w:noWrap/>
            <w:vAlign w:val="center"/>
          </w:tcPr>
          <w:p w:rsidR="003A07DC" w:rsidRPr="001F1D52" w:rsidRDefault="003A07DC" w:rsidP="003A07DC">
            <w:pPr>
              <w:jc w:val="left"/>
              <w:rPr>
                <w:rFonts w:ascii="HG丸ｺﾞｼｯｸM-PRO" w:eastAsia="HG丸ｺﾞｼｯｸM-PRO" w:hAnsi="HG丸ｺﾞｼｯｸM-PRO" w:cs="ＭＳ Ｐゴシック"/>
                <w:kern w:val="0"/>
                <w:sz w:val="16"/>
                <w:szCs w:val="16"/>
              </w:rPr>
            </w:pPr>
            <w:r w:rsidRPr="001F1D52">
              <w:rPr>
                <w:rFonts w:ascii="HG丸ｺﾞｼｯｸM-PRO" w:eastAsia="HG丸ｺﾞｼｯｸM-PRO" w:hAnsi="HG丸ｺﾞｼｯｸM-PRO" w:cs="ＭＳ Ｐゴシック" w:hint="eastAsia"/>
                <w:kern w:val="0"/>
                <w:sz w:val="16"/>
                <w:szCs w:val="16"/>
              </w:rPr>
              <w:t>障害児等療育支援事業</w:t>
            </w:r>
          </w:p>
        </w:tc>
        <w:tc>
          <w:tcPr>
            <w:tcW w:w="1276" w:type="dxa"/>
            <w:tcBorders>
              <w:top w:val="single" w:sz="4" w:space="0" w:color="auto"/>
              <w:left w:val="single" w:sz="4" w:space="0" w:color="auto"/>
              <w:bottom w:val="single" w:sz="4" w:space="0" w:color="auto"/>
              <w:right w:val="single" w:sz="4" w:space="0" w:color="auto"/>
            </w:tcBorders>
          </w:tcPr>
          <w:p w:rsidR="003A07DC" w:rsidRPr="001F1D52"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07DC" w:rsidRPr="001F1D52" w:rsidRDefault="003A07DC" w:rsidP="003A07DC">
            <w:pPr>
              <w:jc w:val="right"/>
              <w:rPr>
                <w:rFonts w:ascii="HG丸ｺﾞｼｯｸM-PRO" w:eastAsia="HG丸ｺﾞｼｯｸM-PRO" w:hAnsi="HG丸ｺﾞｼｯｸM-PRO" w:cs="ＭＳ Ｐゴシック"/>
                <w:kern w:val="0"/>
                <w:sz w:val="16"/>
                <w:szCs w:val="16"/>
              </w:rPr>
            </w:pPr>
            <w:r w:rsidRPr="001F1D52">
              <w:rPr>
                <w:rFonts w:ascii="HG丸ｺﾞｼｯｸM-PRO" w:eastAsia="HG丸ｺﾞｼｯｸM-PRO" w:hAnsi="HG丸ｺﾞｼｯｸM-PRO" w:cs="ＭＳ Ｐゴシック" w:hint="eastAsia"/>
                <w:kern w:val="0"/>
                <w:sz w:val="16"/>
                <w:szCs w:val="16"/>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07DC" w:rsidRPr="001F1D52" w:rsidRDefault="003A07DC" w:rsidP="003A07DC">
            <w:pPr>
              <w:jc w:val="right"/>
              <w:rPr>
                <w:rFonts w:ascii="HG丸ｺﾞｼｯｸM-PRO" w:eastAsia="HG丸ｺﾞｼｯｸM-PRO" w:hAnsi="HG丸ｺﾞｼｯｸM-PRO" w:cs="ＭＳ Ｐゴシック"/>
                <w:kern w:val="0"/>
                <w:sz w:val="16"/>
                <w:szCs w:val="16"/>
              </w:rPr>
            </w:pPr>
            <w:r w:rsidRPr="001F1D52">
              <w:rPr>
                <w:rFonts w:ascii="HG丸ｺﾞｼｯｸM-PRO" w:eastAsia="HG丸ｺﾞｼｯｸM-PRO" w:hAnsi="HG丸ｺﾞｼｯｸM-PRO" w:cs="ＭＳ Ｐゴシック" w:hint="eastAsia"/>
                <w:kern w:val="0"/>
                <w:sz w:val="16"/>
                <w:szCs w:val="16"/>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07DC" w:rsidRPr="001F1D52" w:rsidRDefault="003A07DC" w:rsidP="003A07DC">
            <w:pPr>
              <w:jc w:val="right"/>
              <w:rPr>
                <w:rFonts w:ascii="HG丸ｺﾞｼｯｸM-PRO" w:eastAsia="HG丸ｺﾞｼｯｸM-PRO" w:hAnsi="HG丸ｺﾞｼｯｸM-PRO" w:cs="ＭＳ Ｐゴシック"/>
                <w:kern w:val="0"/>
                <w:sz w:val="16"/>
                <w:szCs w:val="16"/>
              </w:rPr>
            </w:pPr>
            <w:r w:rsidRPr="001F1D52">
              <w:rPr>
                <w:rFonts w:ascii="HG丸ｺﾞｼｯｸM-PRO" w:eastAsia="HG丸ｺﾞｼｯｸM-PRO" w:hAnsi="HG丸ｺﾞｼｯｸM-PRO" w:cs="ＭＳ Ｐゴシック" w:hint="eastAsia"/>
                <w:kern w:val="0"/>
                <w:sz w:val="16"/>
                <w:szCs w:val="16"/>
              </w:rPr>
              <w:t>4</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3A07DC" w:rsidRPr="001F1D52" w:rsidRDefault="003A07DC" w:rsidP="003A07DC">
            <w:pPr>
              <w:jc w:val="center"/>
              <w:rPr>
                <w:rFonts w:ascii="HG丸ｺﾞｼｯｸM-PRO" w:eastAsia="HG丸ｺﾞｼｯｸM-PRO" w:hAnsi="HG丸ｺﾞｼｯｸM-PRO" w:cs="ＭＳ Ｐゴシック"/>
                <w:kern w:val="0"/>
                <w:sz w:val="16"/>
                <w:szCs w:val="16"/>
              </w:rPr>
            </w:pPr>
            <w:r w:rsidRPr="001F1D52">
              <w:rPr>
                <w:rFonts w:ascii="HG丸ｺﾞｼｯｸM-PRO" w:eastAsia="HG丸ｺﾞｼｯｸM-PRO" w:hAnsi="HG丸ｺﾞｼｯｸM-PRO" w:cs="ＭＳ Ｐゴシック" w:hint="eastAsia"/>
                <w:kern w:val="0"/>
                <w:sz w:val="16"/>
                <w:szCs w:val="16"/>
              </w:rPr>
              <w:t>事業実施</w:t>
            </w:r>
          </w:p>
          <w:p w:rsidR="003A07DC" w:rsidRPr="001F1D52" w:rsidRDefault="003A07DC" w:rsidP="003A07DC">
            <w:pPr>
              <w:jc w:val="center"/>
              <w:rPr>
                <w:rFonts w:ascii="HG丸ｺﾞｼｯｸM-PRO" w:eastAsia="HG丸ｺﾞｼｯｸM-PRO" w:hAnsi="HG丸ｺﾞｼｯｸM-PRO" w:cs="ＭＳ Ｐゴシック"/>
                <w:kern w:val="0"/>
                <w:sz w:val="16"/>
                <w:szCs w:val="16"/>
              </w:rPr>
            </w:pPr>
            <w:r w:rsidRPr="001F1D52">
              <w:rPr>
                <w:rFonts w:ascii="HG丸ｺﾞｼｯｸM-PRO" w:eastAsia="HG丸ｺﾞｼｯｸM-PRO" w:hAnsi="HG丸ｺﾞｼｯｸM-PRO" w:cs="ＭＳ Ｐゴシック" w:hint="eastAsia"/>
                <w:kern w:val="0"/>
                <w:sz w:val="16"/>
                <w:szCs w:val="16"/>
              </w:rPr>
              <w:t>箇所数</w:t>
            </w:r>
          </w:p>
        </w:tc>
      </w:tr>
      <w:tr w:rsidR="003A07DC" w:rsidRPr="001F1D52" w:rsidTr="003A07DC">
        <w:trPr>
          <w:cantSplit/>
          <w:trHeight w:val="23"/>
        </w:trPr>
        <w:tc>
          <w:tcPr>
            <w:tcW w:w="2127" w:type="dxa"/>
            <w:gridSpan w:val="2"/>
            <w:vMerge/>
            <w:tcBorders>
              <w:top w:val="single" w:sz="4" w:space="0" w:color="auto"/>
              <w:left w:val="single" w:sz="4" w:space="0" w:color="auto"/>
              <w:bottom w:val="single" w:sz="4" w:space="0" w:color="auto"/>
              <w:right w:val="single" w:sz="4" w:space="0" w:color="auto"/>
            </w:tcBorders>
            <w:noWrap/>
            <w:vAlign w:val="center"/>
          </w:tcPr>
          <w:p w:rsidR="003A07DC" w:rsidRPr="001F1D52" w:rsidRDefault="003A07DC" w:rsidP="003A07DC">
            <w:pPr>
              <w:jc w:val="left"/>
              <w:rPr>
                <w:rFonts w:ascii="HG丸ｺﾞｼｯｸM-PRO" w:eastAsia="HG丸ｺﾞｼｯｸM-PRO" w:hAnsi="HG丸ｺﾞｼｯｸM-PRO" w:cs="ＭＳ Ｐゴシック"/>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3A07DC" w:rsidRPr="001F1D52"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1F1D52" w:rsidRDefault="003A07DC" w:rsidP="003A07DC">
            <w:pPr>
              <w:jc w:val="right"/>
              <w:rPr>
                <w:rFonts w:ascii="HG丸ｺﾞｼｯｸM-PRO" w:eastAsia="HG丸ｺﾞｼｯｸM-PRO" w:hAnsi="HG丸ｺﾞｼｯｸM-PRO" w:cs="ＭＳ Ｐゴシック"/>
                <w:kern w:val="0"/>
                <w:sz w:val="16"/>
                <w:szCs w:val="16"/>
              </w:rPr>
            </w:pPr>
            <w:r w:rsidRPr="001F1D52">
              <w:rPr>
                <w:rFonts w:ascii="HG丸ｺﾞｼｯｸM-PRO" w:eastAsia="HG丸ｺﾞｼｯｸM-PRO" w:hAnsi="HG丸ｺﾞｼｯｸM-PRO" w:cs="ＭＳ Ｐゴシック" w:hint="eastAsia"/>
                <w:kern w:val="0"/>
                <w:sz w:val="16"/>
                <w:szCs w:val="16"/>
              </w:rPr>
              <w:t>4</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1F1D52" w:rsidRDefault="003A07DC" w:rsidP="003A07DC">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6</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1F1D52"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559" w:type="dxa"/>
            <w:vMerge/>
            <w:tcBorders>
              <w:left w:val="single" w:sz="4" w:space="0" w:color="auto"/>
              <w:bottom w:val="single" w:sz="4" w:space="0" w:color="auto"/>
              <w:right w:val="single" w:sz="4" w:space="0" w:color="auto"/>
            </w:tcBorders>
            <w:vAlign w:val="center"/>
          </w:tcPr>
          <w:p w:rsidR="003A07DC" w:rsidRPr="001F1D52" w:rsidRDefault="003A07DC" w:rsidP="003A07DC">
            <w:pPr>
              <w:jc w:val="center"/>
              <w:rPr>
                <w:rFonts w:ascii="HG丸ｺﾞｼｯｸM-PRO" w:eastAsia="HG丸ｺﾞｼｯｸM-PRO" w:hAnsi="HG丸ｺﾞｼｯｸM-PRO" w:cs="ＭＳ Ｐゴシック"/>
                <w:kern w:val="0"/>
                <w:sz w:val="16"/>
                <w:szCs w:val="16"/>
              </w:rPr>
            </w:pPr>
          </w:p>
        </w:tc>
      </w:tr>
      <w:tr w:rsidR="003A07DC" w:rsidRPr="001F1D52" w:rsidTr="003A07DC">
        <w:trPr>
          <w:cantSplit/>
          <w:trHeight w:val="23"/>
        </w:trPr>
        <w:tc>
          <w:tcPr>
            <w:tcW w:w="2127" w:type="dxa"/>
            <w:gridSpan w:val="2"/>
            <w:vMerge w:val="restart"/>
            <w:tcBorders>
              <w:top w:val="single" w:sz="4" w:space="0" w:color="auto"/>
              <w:left w:val="single" w:sz="4" w:space="0" w:color="auto"/>
              <w:bottom w:val="single" w:sz="4" w:space="0" w:color="auto"/>
              <w:right w:val="single" w:sz="4" w:space="0" w:color="auto"/>
            </w:tcBorders>
            <w:noWrap/>
            <w:vAlign w:val="center"/>
          </w:tcPr>
          <w:p w:rsidR="003A07DC" w:rsidRDefault="003A07DC" w:rsidP="003A07DC">
            <w:pPr>
              <w:jc w:val="left"/>
              <w:rPr>
                <w:rFonts w:ascii="HG丸ｺﾞｼｯｸM-PRO" w:eastAsia="HG丸ｺﾞｼｯｸM-PRO" w:hAnsi="HG丸ｺﾞｼｯｸM-PRO" w:cs="ＭＳ Ｐゴシック"/>
                <w:kern w:val="0"/>
                <w:sz w:val="16"/>
                <w:szCs w:val="16"/>
              </w:rPr>
            </w:pPr>
            <w:r w:rsidRPr="001F1D52">
              <w:rPr>
                <w:rFonts w:ascii="HG丸ｺﾞｼｯｸM-PRO" w:eastAsia="HG丸ｺﾞｼｯｸM-PRO" w:hAnsi="HG丸ｺﾞｼｯｸM-PRO" w:cs="ＭＳ Ｐゴシック" w:hint="eastAsia"/>
                <w:kern w:val="0"/>
                <w:sz w:val="16"/>
                <w:szCs w:val="16"/>
              </w:rPr>
              <w:t>子どもの発達に関する</w:t>
            </w:r>
          </w:p>
          <w:p w:rsidR="003A07DC" w:rsidRPr="001F1D52" w:rsidRDefault="003A07DC" w:rsidP="003A07DC">
            <w:pPr>
              <w:jc w:val="left"/>
              <w:rPr>
                <w:rFonts w:ascii="HG丸ｺﾞｼｯｸM-PRO" w:eastAsia="HG丸ｺﾞｼｯｸM-PRO" w:hAnsi="HG丸ｺﾞｼｯｸM-PRO" w:cs="ＭＳ Ｐゴシック"/>
                <w:kern w:val="0"/>
                <w:sz w:val="16"/>
                <w:szCs w:val="16"/>
              </w:rPr>
            </w:pPr>
            <w:r w:rsidRPr="001F1D52">
              <w:rPr>
                <w:rFonts w:ascii="HG丸ｺﾞｼｯｸM-PRO" w:eastAsia="HG丸ｺﾞｼｯｸM-PRO" w:hAnsi="HG丸ｺﾞｼｯｸM-PRO" w:cs="ＭＳ Ｐゴシック" w:hint="eastAsia"/>
                <w:kern w:val="0"/>
                <w:sz w:val="16"/>
                <w:szCs w:val="16"/>
              </w:rPr>
              <w:t>相談</w:t>
            </w:r>
          </w:p>
        </w:tc>
        <w:tc>
          <w:tcPr>
            <w:tcW w:w="1276" w:type="dxa"/>
            <w:tcBorders>
              <w:top w:val="single" w:sz="4" w:space="0" w:color="auto"/>
              <w:left w:val="single" w:sz="4" w:space="0" w:color="auto"/>
              <w:bottom w:val="single" w:sz="4" w:space="0" w:color="auto"/>
              <w:right w:val="single" w:sz="4" w:space="0" w:color="auto"/>
            </w:tcBorders>
          </w:tcPr>
          <w:p w:rsidR="003A07DC" w:rsidRPr="001F1D52"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1F1D52" w:rsidRDefault="003A07DC" w:rsidP="003A07DC">
            <w:pPr>
              <w:jc w:val="right"/>
              <w:rPr>
                <w:rFonts w:ascii="HG丸ｺﾞｼｯｸM-PRO" w:eastAsia="HG丸ｺﾞｼｯｸM-PRO" w:hAnsi="HG丸ｺﾞｼｯｸM-PRO" w:cs="ＭＳ Ｐゴシック"/>
                <w:kern w:val="0"/>
                <w:sz w:val="16"/>
                <w:szCs w:val="16"/>
              </w:rPr>
            </w:pPr>
            <w:r w:rsidRPr="001F1D52">
              <w:rPr>
                <w:rFonts w:ascii="HG丸ｺﾞｼｯｸM-PRO" w:eastAsia="HG丸ｺﾞｼｯｸM-PRO" w:hAnsi="HG丸ｺﾞｼｯｸM-PRO" w:cs="ＭＳ Ｐゴシック" w:hint="eastAsia"/>
                <w:kern w:val="0"/>
                <w:sz w:val="16"/>
                <w:szCs w:val="16"/>
              </w:rPr>
              <w:t>2</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1F1D52" w:rsidRDefault="003A07DC" w:rsidP="003A07DC">
            <w:pPr>
              <w:jc w:val="right"/>
              <w:rPr>
                <w:rFonts w:ascii="HG丸ｺﾞｼｯｸM-PRO" w:eastAsia="HG丸ｺﾞｼｯｸM-PRO" w:hAnsi="HG丸ｺﾞｼｯｸM-PRO" w:cs="ＭＳ Ｐゴシック"/>
                <w:kern w:val="0"/>
                <w:sz w:val="16"/>
                <w:szCs w:val="16"/>
              </w:rPr>
            </w:pPr>
            <w:r w:rsidRPr="001F1D52">
              <w:rPr>
                <w:rFonts w:ascii="HG丸ｺﾞｼｯｸM-PRO" w:eastAsia="HG丸ｺﾞｼｯｸM-PRO" w:hAnsi="HG丸ｺﾞｼｯｸM-PRO" w:cs="ＭＳ Ｐゴシック" w:hint="eastAsia"/>
                <w:kern w:val="0"/>
                <w:sz w:val="16"/>
                <w:szCs w:val="16"/>
              </w:rPr>
              <w:t>2</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1F1D52" w:rsidRDefault="003A07DC" w:rsidP="003A07DC">
            <w:pPr>
              <w:jc w:val="right"/>
              <w:rPr>
                <w:rFonts w:ascii="HG丸ｺﾞｼｯｸM-PRO" w:eastAsia="HG丸ｺﾞｼｯｸM-PRO" w:hAnsi="HG丸ｺﾞｼｯｸM-PRO" w:cs="ＭＳ Ｐゴシック"/>
                <w:kern w:val="0"/>
                <w:sz w:val="16"/>
                <w:szCs w:val="16"/>
              </w:rPr>
            </w:pPr>
            <w:r w:rsidRPr="001F1D52">
              <w:rPr>
                <w:rFonts w:ascii="HG丸ｺﾞｼｯｸM-PRO" w:eastAsia="HG丸ｺﾞｼｯｸM-PRO" w:hAnsi="HG丸ｺﾞｼｯｸM-PRO" w:cs="ＭＳ Ｐゴシック" w:hint="eastAsia"/>
                <w:kern w:val="0"/>
                <w:sz w:val="16"/>
                <w:szCs w:val="16"/>
              </w:rPr>
              <w:t>2</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3A07DC" w:rsidRPr="001F1D52" w:rsidRDefault="003A07DC" w:rsidP="003A07DC">
            <w:pPr>
              <w:jc w:val="center"/>
              <w:rPr>
                <w:rFonts w:ascii="HG丸ｺﾞｼｯｸM-PRO" w:eastAsia="HG丸ｺﾞｼｯｸM-PRO" w:hAnsi="HG丸ｺﾞｼｯｸM-PRO" w:cs="ＭＳ Ｐゴシック"/>
                <w:kern w:val="0"/>
                <w:sz w:val="16"/>
                <w:szCs w:val="16"/>
              </w:rPr>
            </w:pPr>
            <w:r w:rsidRPr="001F1D52">
              <w:rPr>
                <w:rFonts w:ascii="HG丸ｺﾞｼｯｸM-PRO" w:eastAsia="HG丸ｺﾞｼｯｸM-PRO" w:hAnsi="HG丸ｺﾞｼｯｸM-PRO" w:cs="ＭＳ Ｐゴシック" w:hint="eastAsia"/>
                <w:kern w:val="0"/>
                <w:sz w:val="16"/>
                <w:szCs w:val="16"/>
              </w:rPr>
              <w:t>事業実施箇所数</w:t>
            </w:r>
          </w:p>
        </w:tc>
      </w:tr>
      <w:tr w:rsidR="003A07DC" w:rsidRPr="001F1D52" w:rsidTr="003A07DC">
        <w:trPr>
          <w:cantSplit/>
          <w:trHeight w:val="23"/>
        </w:trPr>
        <w:tc>
          <w:tcPr>
            <w:tcW w:w="2127" w:type="dxa"/>
            <w:gridSpan w:val="2"/>
            <w:vMerge/>
            <w:tcBorders>
              <w:top w:val="single" w:sz="4" w:space="0" w:color="auto"/>
              <w:left w:val="single" w:sz="4" w:space="0" w:color="auto"/>
              <w:right w:val="single" w:sz="4" w:space="0" w:color="auto"/>
            </w:tcBorders>
            <w:noWrap/>
            <w:vAlign w:val="center"/>
          </w:tcPr>
          <w:p w:rsidR="003A07DC" w:rsidRPr="001F1D52" w:rsidRDefault="003A07DC" w:rsidP="003A07DC">
            <w:pPr>
              <w:jc w:val="left"/>
              <w:rPr>
                <w:rFonts w:ascii="HG丸ｺﾞｼｯｸM-PRO" w:eastAsia="HG丸ｺﾞｼｯｸM-PRO" w:hAnsi="HG丸ｺﾞｼｯｸM-PRO" w:cs="ＭＳ Ｐゴシック"/>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3A07DC" w:rsidRPr="001F1D52"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1F1D52" w:rsidRDefault="003A07DC" w:rsidP="003A07DC">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352915" w:rsidRDefault="003A07DC" w:rsidP="003A07DC">
            <w:pPr>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1F1D52"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559" w:type="dxa"/>
            <w:vMerge/>
            <w:tcBorders>
              <w:left w:val="single" w:sz="4" w:space="0" w:color="auto"/>
              <w:bottom w:val="single" w:sz="4" w:space="0" w:color="auto"/>
              <w:right w:val="single" w:sz="4" w:space="0" w:color="auto"/>
            </w:tcBorders>
            <w:vAlign w:val="center"/>
          </w:tcPr>
          <w:p w:rsidR="003A07DC" w:rsidRPr="001F1D52" w:rsidRDefault="003A07DC" w:rsidP="003A07DC">
            <w:pPr>
              <w:jc w:val="center"/>
              <w:rPr>
                <w:rFonts w:ascii="HG丸ｺﾞｼｯｸM-PRO" w:eastAsia="HG丸ｺﾞｼｯｸM-PRO" w:hAnsi="HG丸ｺﾞｼｯｸM-PRO" w:cs="ＭＳ Ｐゴシック"/>
                <w:kern w:val="0"/>
                <w:sz w:val="16"/>
                <w:szCs w:val="16"/>
              </w:rPr>
            </w:pPr>
          </w:p>
        </w:tc>
      </w:tr>
      <w:tr w:rsidR="003A07DC" w:rsidRPr="001F1D52" w:rsidTr="003A07DC">
        <w:trPr>
          <w:cantSplit/>
          <w:trHeight w:val="23"/>
        </w:trPr>
        <w:tc>
          <w:tcPr>
            <w:tcW w:w="218" w:type="dxa"/>
            <w:vMerge w:val="restart"/>
            <w:tcBorders>
              <w:left w:val="single" w:sz="4" w:space="0" w:color="auto"/>
              <w:bottom w:val="single" w:sz="4" w:space="0" w:color="auto"/>
              <w:right w:val="single" w:sz="4" w:space="0" w:color="auto"/>
            </w:tcBorders>
            <w:noWrap/>
            <w:vAlign w:val="center"/>
          </w:tcPr>
          <w:p w:rsidR="003A07DC" w:rsidRPr="001F1D52" w:rsidRDefault="003A07DC" w:rsidP="003A07DC">
            <w:pPr>
              <w:jc w:val="left"/>
              <w:rPr>
                <w:rFonts w:ascii="HG丸ｺﾞｼｯｸM-PRO" w:eastAsia="HG丸ｺﾞｼｯｸM-PRO" w:hAnsi="HG丸ｺﾞｼｯｸM-PRO" w:cs="ＭＳ Ｐゴシック"/>
                <w:kern w:val="0"/>
                <w:sz w:val="16"/>
                <w:szCs w:val="16"/>
              </w:rPr>
            </w:pPr>
          </w:p>
        </w:tc>
        <w:tc>
          <w:tcPr>
            <w:tcW w:w="1909" w:type="dxa"/>
            <w:vMerge w:val="restart"/>
            <w:tcBorders>
              <w:top w:val="single" w:sz="4" w:space="0" w:color="auto"/>
              <w:left w:val="single" w:sz="4" w:space="0" w:color="auto"/>
              <w:bottom w:val="single" w:sz="4" w:space="0" w:color="auto"/>
              <w:right w:val="single" w:sz="4" w:space="0" w:color="auto"/>
            </w:tcBorders>
            <w:vAlign w:val="center"/>
          </w:tcPr>
          <w:p w:rsidR="003A07DC" w:rsidRPr="001F1D52" w:rsidRDefault="003A07DC" w:rsidP="003A07DC">
            <w:pPr>
              <w:ind w:left="141"/>
              <w:jc w:val="left"/>
              <w:rPr>
                <w:rFonts w:ascii="HG丸ｺﾞｼｯｸM-PRO" w:eastAsia="HG丸ｺﾞｼｯｸM-PRO" w:hAnsi="HG丸ｺﾞｼｯｸM-PRO" w:cs="ＭＳ Ｐゴシック"/>
                <w:kern w:val="0"/>
                <w:sz w:val="16"/>
                <w:szCs w:val="16"/>
              </w:rPr>
            </w:pPr>
            <w:r w:rsidRPr="001F1D52">
              <w:rPr>
                <w:rFonts w:ascii="HG丸ｺﾞｼｯｸM-PRO" w:eastAsia="HG丸ｺﾞｼｯｸM-PRO" w:hAnsi="HG丸ｺﾞｼｯｸM-PRO" w:cs="ＭＳ Ｐゴシック" w:hint="eastAsia"/>
                <w:kern w:val="0"/>
                <w:sz w:val="16"/>
                <w:szCs w:val="16"/>
              </w:rPr>
              <w:t>船橋市こども発達</w:t>
            </w:r>
          </w:p>
          <w:p w:rsidR="003A07DC" w:rsidRPr="001F1D52" w:rsidRDefault="003A07DC" w:rsidP="003A07DC">
            <w:pPr>
              <w:ind w:left="141"/>
              <w:jc w:val="left"/>
              <w:rPr>
                <w:rFonts w:ascii="HG丸ｺﾞｼｯｸM-PRO" w:eastAsia="HG丸ｺﾞｼｯｸM-PRO" w:hAnsi="HG丸ｺﾞｼｯｸM-PRO" w:cs="ＭＳ Ｐゴシック"/>
                <w:kern w:val="0"/>
                <w:sz w:val="16"/>
                <w:szCs w:val="16"/>
              </w:rPr>
            </w:pPr>
            <w:r w:rsidRPr="001F1D52">
              <w:rPr>
                <w:rFonts w:ascii="HG丸ｺﾞｼｯｸM-PRO" w:eastAsia="HG丸ｺﾞｼｯｸM-PRO" w:hAnsi="HG丸ｺﾞｼｯｸM-PRO" w:cs="ＭＳ Ｐゴシック" w:hint="eastAsia"/>
                <w:kern w:val="0"/>
                <w:sz w:val="16"/>
                <w:szCs w:val="16"/>
              </w:rPr>
              <w:t>相談センター</w:t>
            </w:r>
          </w:p>
        </w:tc>
        <w:tc>
          <w:tcPr>
            <w:tcW w:w="1276" w:type="dxa"/>
            <w:tcBorders>
              <w:top w:val="single" w:sz="4" w:space="0" w:color="auto"/>
              <w:left w:val="single" w:sz="4" w:space="0" w:color="auto"/>
              <w:bottom w:val="single" w:sz="4" w:space="0" w:color="auto"/>
              <w:right w:val="single" w:sz="4" w:space="0" w:color="auto"/>
            </w:tcBorders>
          </w:tcPr>
          <w:p w:rsidR="003A07DC" w:rsidRPr="001F1D52"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1F1D52" w:rsidRDefault="003A07DC" w:rsidP="003A07DC">
            <w:pPr>
              <w:jc w:val="right"/>
              <w:rPr>
                <w:rFonts w:ascii="HG丸ｺﾞｼｯｸM-PRO" w:eastAsia="HG丸ｺﾞｼｯｸM-PRO" w:hAnsi="HG丸ｺﾞｼｯｸM-PRO" w:cs="ＭＳ Ｐゴシック"/>
                <w:kern w:val="0"/>
                <w:sz w:val="16"/>
                <w:szCs w:val="16"/>
              </w:rPr>
            </w:pPr>
            <w:r w:rsidRPr="001F1D52">
              <w:rPr>
                <w:rFonts w:ascii="HG丸ｺﾞｼｯｸM-PRO" w:eastAsia="HG丸ｺﾞｼｯｸM-PRO" w:hAnsi="HG丸ｺﾞｼｯｸM-PRO" w:cs="ＭＳ Ｐゴシック" w:hint="eastAsia"/>
                <w:kern w:val="0"/>
                <w:sz w:val="16"/>
                <w:szCs w:val="16"/>
              </w:rPr>
              <w:t>1</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352915" w:rsidRDefault="003A07DC" w:rsidP="003A07DC">
            <w:pPr>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1</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1F1D52" w:rsidRDefault="003A07DC" w:rsidP="003A07DC">
            <w:pPr>
              <w:jc w:val="right"/>
              <w:rPr>
                <w:rFonts w:ascii="HG丸ｺﾞｼｯｸM-PRO" w:eastAsia="HG丸ｺﾞｼｯｸM-PRO" w:hAnsi="HG丸ｺﾞｼｯｸM-PRO" w:cs="ＭＳ Ｐゴシック"/>
                <w:kern w:val="0"/>
                <w:sz w:val="16"/>
                <w:szCs w:val="16"/>
              </w:rPr>
            </w:pPr>
            <w:r w:rsidRPr="001F1D52">
              <w:rPr>
                <w:rFonts w:ascii="HG丸ｺﾞｼｯｸM-PRO" w:eastAsia="HG丸ｺﾞｼｯｸM-PRO" w:hAnsi="HG丸ｺﾞｼｯｸM-PRO" w:cs="ＭＳ Ｐゴシック" w:hint="eastAsia"/>
                <w:kern w:val="0"/>
                <w:sz w:val="16"/>
                <w:szCs w:val="16"/>
              </w:rPr>
              <w:t>1</w:t>
            </w:r>
          </w:p>
        </w:tc>
        <w:tc>
          <w:tcPr>
            <w:tcW w:w="1559" w:type="dxa"/>
            <w:vMerge/>
            <w:tcBorders>
              <w:left w:val="single" w:sz="4" w:space="0" w:color="auto"/>
              <w:bottom w:val="single" w:sz="4" w:space="0" w:color="auto"/>
              <w:right w:val="single" w:sz="4" w:space="0" w:color="auto"/>
            </w:tcBorders>
            <w:vAlign w:val="center"/>
          </w:tcPr>
          <w:p w:rsidR="003A07DC" w:rsidRPr="001F1D52" w:rsidRDefault="003A07DC" w:rsidP="003A07DC">
            <w:pPr>
              <w:jc w:val="center"/>
              <w:rPr>
                <w:rFonts w:ascii="HG丸ｺﾞｼｯｸM-PRO" w:eastAsia="HG丸ｺﾞｼｯｸM-PRO" w:hAnsi="HG丸ｺﾞｼｯｸM-PRO" w:cs="ＭＳ Ｐゴシック"/>
                <w:kern w:val="0"/>
                <w:sz w:val="16"/>
                <w:szCs w:val="16"/>
              </w:rPr>
            </w:pPr>
          </w:p>
        </w:tc>
      </w:tr>
      <w:tr w:rsidR="003A07DC" w:rsidRPr="001F1D52" w:rsidTr="003A07DC">
        <w:trPr>
          <w:cantSplit/>
          <w:trHeight w:val="23"/>
        </w:trPr>
        <w:tc>
          <w:tcPr>
            <w:tcW w:w="218" w:type="dxa"/>
            <w:vMerge/>
            <w:tcBorders>
              <w:left w:val="single" w:sz="4" w:space="0" w:color="auto"/>
              <w:bottom w:val="single" w:sz="4" w:space="0" w:color="auto"/>
              <w:right w:val="single" w:sz="4" w:space="0" w:color="auto"/>
            </w:tcBorders>
            <w:noWrap/>
            <w:vAlign w:val="center"/>
          </w:tcPr>
          <w:p w:rsidR="003A07DC" w:rsidRPr="001F1D52" w:rsidRDefault="003A07DC" w:rsidP="003A07DC">
            <w:pPr>
              <w:jc w:val="left"/>
              <w:rPr>
                <w:rFonts w:ascii="HG丸ｺﾞｼｯｸM-PRO" w:eastAsia="HG丸ｺﾞｼｯｸM-PRO" w:hAnsi="HG丸ｺﾞｼｯｸM-PRO" w:cs="ＭＳ Ｐゴシック"/>
                <w:kern w:val="0"/>
                <w:sz w:val="16"/>
                <w:szCs w:val="16"/>
              </w:rPr>
            </w:pPr>
          </w:p>
        </w:tc>
        <w:tc>
          <w:tcPr>
            <w:tcW w:w="1909" w:type="dxa"/>
            <w:vMerge/>
            <w:tcBorders>
              <w:top w:val="single" w:sz="4" w:space="0" w:color="auto"/>
              <w:left w:val="single" w:sz="4" w:space="0" w:color="auto"/>
              <w:bottom w:val="single" w:sz="4" w:space="0" w:color="auto"/>
              <w:right w:val="single" w:sz="4" w:space="0" w:color="auto"/>
            </w:tcBorders>
            <w:vAlign w:val="center"/>
          </w:tcPr>
          <w:p w:rsidR="003A07DC" w:rsidRPr="001F1D52" w:rsidRDefault="003A07DC" w:rsidP="003A07DC">
            <w:pPr>
              <w:ind w:left="141"/>
              <w:jc w:val="left"/>
              <w:rPr>
                <w:rFonts w:ascii="HG丸ｺﾞｼｯｸM-PRO" w:eastAsia="HG丸ｺﾞｼｯｸM-PRO" w:hAnsi="HG丸ｺﾞｼｯｸM-PRO" w:cs="ＭＳ Ｐゴシック"/>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3A07DC" w:rsidRPr="001F1D52"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1F1D52" w:rsidRDefault="003A07DC" w:rsidP="003A07DC">
            <w:pPr>
              <w:jc w:val="right"/>
              <w:rPr>
                <w:rFonts w:ascii="HG丸ｺﾞｼｯｸM-PRO" w:eastAsia="HG丸ｺﾞｼｯｸM-PRO" w:hAnsi="HG丸ｺﾞｼｯｸM-PRO" w:cs="ＭＳ Ｐゴシック"/>
                <w:kern w:val="0"/>
                <w:sz w:val="16"/>
                <w:szCs w:val="16"/>
              </w:rPr>
            </w:pPr>
            <w:r w:rsidRPr="001F1D52">
              <w:rPr>
                <w:rFonts w:ascii="HG丸ｺﾞｼｯｸM-PRO" w:eastAsia="HG丸ｺﾞｼｯｸM-PRO" w:hAnsi="HG丸ｺﾞｼｯｸM-PRO" w:cs="ＭＳ Ｐゴシック" w:hint="eastAsia"/>
                <w:kern w:val="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352915" w:rsidRDefault="003A07DC" w:rsidP="003A07DC">
            <w:pPr>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1F1D52"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559" w:type="dxa"/>
            <w:vMerge/>
            <w:tcBorders>
              <w:left w:val="single" w:sz="4" w:space="0" w:color="auto"/>
              <w:bottom w:val="single" w:sz="4" w:space="0" w:color="auto"/>
              <w:right w:val="single" w:sz="4" w:space="0" w:color="auto"/>
            </w:tcBorders>
            <w:vAlign w:val="center"/>
          </w:tcPr>
          <w:p w:rsidR="003A07DC" w:rsidRPr="001F1D52" w:rsidRDefault="003A07DC" w:rsidP="003A07DC">
            <w:pPr>
              <w:jc w:val="center"/>
              <w:rPr>
                <w:rFonts w:ascii="HG丸ｺﾞｼｯｸM-PRO" w:eastAsia="HG丸ｺﾞｼｯｸM-PRO" w:hAnsi="HG丸ｺﾞｼｯｸM-PRO" w:cs="ＭＳ Ｐゴシック"/>
                <w:kern w:val="0"/>
                <w:sz w:val="16"/>
                <w:szCs w:val="16"/>
              </w:rPr>
            </w:pPr>
          </w:p>
        </w:tc>
      </w:tr>
      <w:tr w:rsidR="003A07DC" w:rsidRPr="001F1D52" w:rsidTr="003A07DC">
        <w:trPr>
          <w:cantSplit/>
          <w:trHeight w:val="23"/>
        </w:trPr>
        <w:tc>
          <w:tcPr>
            <w:tcW w:w="218" w:type="dxa"/>
            <w:vMerge/>
            <w:tcBorders>
              <w:left w:val="single" w:sz="4" w:space="0" w:color="auto"/>
              <w:bottom w:val="single" w:sz="4" w:space="0" w:color="auto"/>
              <w:right w:val="single" w:sz="4" w:space="0" w:color="auto"/>
            </w:tcBorders>
            <w:noWrap/>
            <w:vAlign w:val="center"/>
          </w:tcPr>
          <w:p w:rsidR="003A07DC" w:rsidRPr="001F1D52" w:rsidRDefault="003A07DC" w:rsidP="003A07DC">
            <w:pPr>
              <w:jc w:val="left"/>
              <w:rPr>
                <w:rFonts w:ascii="HG丸ｺﾞｼｯｸM-PRO" w:eastAsia="HG丸ｺﾞｼｯｸM-PRO" w:hAnsi="HG丸ｺﾞｼｯｸM-PRO" w:cs="ＭＳ Ｐゴシック"/>
                <w:kern w:val="0"/>
                <w:sz w:val="16"/>
                <w:szCs w:val="16"/>
              </w:rPr>
            </w:pPr>
          </w:p>
        </w:tc>
        <w:tc>
          <w:tcPr>
            <w:tcW w:w="1909" w:type="dxa"/>
            <w:vMerge w:val="restart"/>
            <w:tcBorders>
              <w:top w:val="single" w:sz="4" w:space="0" w:color="auto"/>
              <w:left w:val="single" w:sz="4" w:space="0" w:color="auto"/>
              <w:bottom w:val="single" w:sz="4" w:space="0" w:color="auto"/>
              <w:right w:val="single" w:sz="4" w:space="0" w:color="auto"/>
            </w:tcBorders>
            <w:vAlign w:val="center"/>
          </w:tcPr>
          <w:p w:rsidR="003A07DC" w:rsidRDefault="003A07DC" w:rsidP="003A07DC">
            <w:pPr>
              <w:ind w:left="141"/>
              <w:jc w:val="left"/>
              <w:rPr>
                <w:rFonts w:ascii="HG丸ｺﾞｼｯｸM-PRO" w:eastAsia="HG丸ｺﾞｼｯｸM-PRO" w:hAnsi="HG丸ｺﾞｼｯｸM-PRO" w:cs="ＭＳ Ｐゴシック"/>
                <w:kern w:val="0"/>
                <w:sz w:val="16"/>
                <w:szCs w:val="16"/>
              </w:rPr>
            </w:pPr>
            <w:r w:rsidRPr="001F1D52">
              <w:rPr>
                <w:rFonts w:ascii="HG丸ｺﾞｼｯｸM-PRO" w:eastAsia="HG丸ｺﾞｼｯｸM-PRO" w:hAnsi="HG丸ｺﾞｼｯｸM-PRO" w:cs="ＭＳ Ｐゴシック" w:hint="eastAsia"/>
                <w:kern w:val="0"/>
                <w:sz w:val="16"/>
                <w:szCs w:val="16"/>
              </w:rPr>
              <w:t>船橋市ことばの</w:t>
            </w:r>
          </w:p>
          <w:p w:rsidR="003A07DC" w:rsidRPr="001F1D52" w:rsidRDefault="003A07DC" w:rsidP="003A07DC">
            <w:pPr>
              <w:ind w:left="141"/>
              <w:jc w:val="left"/>
              <w:rPr>
                <w:rFonts w:ascii="HG丸ｺﾞｼｯｸM-PRO" w:eastAsia="HG丸ｺﾞｼｯｸM-PRO" w:hAnsi="HG丸ｺﾞｼｯｸM-PRO" w:cs="ＭＳ Ｐゴシック"/>
                <w:kern w:val="0"/>
                <w:sz w:val="16"/>
                <w:szCs w:val="16"/>
              </w:rPr>
            </w:pPr>
            <w:r w:rsidRPr="001F1D52">
              <w:rPr>
                <w:rFonts w:ascii="HG丸ｺﾞｼｯｸM-PRO" w:eastAsia="HG丸ｺﾞｼｯｸM-PRO" w:hAnsi="HG丸ｺﾞｼｯｸM-PRO" w:cs="ＭＳ Ｐゴシック" w:hint="eastAsia"/>
                <w:kern w:val="0"/>
                <w:sz w:val="16"/>
                <w:szCs w:val="16"/>
              </w:rPr>
              <w:t>相談室</w:t>
            </w:r>
          </w:p>
        </w:tc>
        <w:tc>
          <w:tcPr>
            <w:tcW w:w="1276" w:type="dxa"/>
            <w:tcBorders>
              <w:top w:val="single" w:sz="4" w:space="0" w:color="auto"/>
              <w:left w:val="single" w:sz="4" w:space="0" w:color="auto"/>
              <w:bottom w:val="single" w:sz="4" w:space="0" w:color="auto"/>
              <w:right w:val="single" w:sz="4" w:space="0" w:color="auto"/>
            </w:tcBorders>
          </w:tcPr>
          <w:p w:rsidR="003A07DC" w:rsidRPr="001F1D52"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1F1D52" w:rsidRDefault="003A07DC" w:rsidP="003A07DC">
            <w:pPr>
              <w:jc w:val="right"/>
              <w:rPr>
                <w:rFonts w:ascii="HG丸ｺﾞｼｯｸM-PRO" w:eastAsia="HG丸ｺﾞｼｯｸM-PRO" w:hAnsi="HG丸ｺﾞｼｯｸM-PRO" w:cs="ＭＳ Ｐゴシック"/>
                <w:kern w:val="0"/>
                <w:sz w:val="16"/>
                <w:szCs w:val="16"/>
              </w:rPr>
            </w:pPr>
            <w:r w:rsidRPr="001F1D52">
              <w:rPr>
                <w:rFonts w:ascii="HG丸ｺﾞｼｯｸM-PRO" w:eastAsia="HG丸ｺﾞｼｯｸM-PRO" w:hAnsi="HG丸ｺﾞｼｯｸM-PRO" w:cs="ＭＳ Ｐゴシック" w:hint="eastAsia"/>
                <w:kern w:val="0"/>
                <w:sz w:val="16"/>
                <w:szCs w:val="16"/>
              </w:rPr>
              <w:t>1</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352915" w:rsidRDefault="003A07DC" w:rsidP="003A07DC">
            <w:pPr>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1</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1F1D52" w:rsidRDefault="003A07DC" w:rsidP="003A07DC">
            <w:pPr>
              <w:jc w:val="right"/>
              <w:rPr>
                <w:rFonts w:ascii="HG丸ｺﾞｼｯｸM-PRO" w:eastAsia="HG丸ｺﾞｼｯｸM-PRO" w:hAnsi="HG丸ｺﾞｼｯｸM-PRO" w:cs="ＭＳ Ｐゴシック"/>
                <w:kern w:val="0"/>
                <w:sz w:val="16"/>
                <w:szCs w:val="16"/>
              </w:rPr>
            </w:pPr>
            <w:r w:rsidRPr="001F1D52">
              <w:rPr>
                <w:rFonts w:ascii="HG丸ｺﾞｼｯｸM-PRO" w:eastAsia="HG丸ｺﾞｼｯｸM-PRO" w:hAnsi="HG丸ｺﾞｼｯｸM-PRO" w:cs="ＭＳ Ｐゴシック" w:hint="eastAsia"/>
                <w:kern w:val="0"/>
                <w:sz w:val="16"/>
                <w:szCs w:val="16"/>
              </w:rPr>
              <w:t>1</w:t>
            </w:r>
          </w:p>
        </w:tc>
        <w:tc>
          <w:tcPr>
            <w:tcW w:w="1559" w:type="dxa"/>
            <w:vMerge/>
            <w:tcBorders>
              <w:left w:val="single" w:sz="4" w:space="0" w:color="auto"/>
              <w:bottom w:val="single" w:sz="4" w:space="0" w:color="auto"/>
              <w:right w:val="single" w:sz="4" w:space="0" w:color="auto"/>
            </w:tcBorders>
            <w:vAlign w:val="center"/>
          </w:tcPr>
          <w:p w:rsidR="003A07DC" w:rsidRPr="001F1D52" w:rsidRDefault="003A07DC" w:rsidP="003A07DC">
            <w:pPr>
              <w:jc w:val="center"/>
              <w:rPr>
                <w:rFonts w:ascii="HG丸ｺﾞｼｯｸM-PRO" w:eastAsia="HG丸ｺﾞｼｯｸM-PRO" w:hAnsi="HG丸ｺﾞｼｯｸM-PRO" w:cs="ＭＳ Ｐゴシック"/>
                <w:kern w:val="0"/>
                <w:sz w:val="16"/>
                <w:szCs w:val="16"/>
              </w:rPr>
            </w:pPr>
          </w:p>
        </w:tc>
      </w:tr>
      <w:tr w:rsidR="003A07DC" w:rsidRPr="001F1D52" w:rsidTr="003A07DC">
        <w:trPr>
          <w:cantSplit/>
          <w:trHeight w:val="23"/>
        </w:trPr>
        <w:tc>
          <w:tcPr>
            <w:tcW w:w="218" w:type="dxa"/>
            <w:vMerge/>
            <w:tcBorders>
              <w:left w:val="single" w:sz="4" w:space="0" w:color="auto"/>
              <w:bottom w:val="single" w:sz="4" w:space="0" w:color="auto"/>
              <w:right w:val="single" w:sz="4" w:space="0" w:color="auto"/>
            </w:tcBorders>
            <w:noWrap/>
            <w:vAlign w:val="center"/>
          </w:tcPr>
          <w:p w:rsidR="003A07DC" w:rsidRPr="001F1D52" w:rsidRDefault="003A07DC" w:rsidP="003A07DC">
            <w:pPr>
              <w:spacing w:before="100" w:beforeAutospacing="1" w:after="100" w:afterAutospacing="1"/>
              <w:jc w:val="left"/>
              <w:outlineLvl w:val="1"/>
              <w:rPr>
                <w:rFonts w:ascii="HG丸ｺﾞｼｯｸM-PRO" w:eastAsia="HG丸ｺﾞｼｯｸM-PRO" w:hAnsi="HG丸ｺﾞｼｯｸM-PRO" w:cs="ＭＳ Ｐゴシック"/>
                <w:kern w:val="0"/>
                <w:sz w:val="16"/>
                <w:szCs w:val="16"/>
              </w:rPr>
            </w:pPr>
          </w:p>
        </w:tc>
        <w:tc>
          <w:tcPr>
            <w:tcW w:w="1909" w:type="dxa"/>
            <w:vMerge/>
            <w:tcBorders>
              <w:top w:val="single" w:sz="4" w:space="0" w:color="auto"/>
              <w:left w:val="single" w:sz="4" w:space="0" w:color="auto"/>
              <w:bottom w:val="single" w:sz="4" w:space="0" w:color="auto"/>
              <w:right w:val="single" w:sz="4" w:space="0" w:color="auto"/>
            </w:tcBorders>
            <w:vAlign w:val="center"/>
          </w:tcPr>
          <w:p w:rsidR="003A07DC" w:rsidRPr="001F1D52" w:rsidRDefault="003A07DC" w:rsidP="003A07DC">
            <w:pPr>
              <w:spacing w:before="100" w:beforeAutospacing="1" w:after="100" w:afterAutospacing="1"/>
              <w:ind w:left="141"/>
              <w:jc w:val="left"/>
              <w:outlineLvl w:val="1"/>
              <w:rPr>
                <w:rFonts w:ascii="HG丸ｺﾞｼｯｸM-PRO" w:eastAsia="HG丸ｺﾞｼｯｸM-PRO" w:hAnsi="HG丸ｺﾞｼｯｸM-PRO" w:cs="ＭＳ Ｐゴシック"/>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3A07DC" w:rsidRPr="001F1D52"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1F1D52" w:rsidRDefault="003A07DC" w:rsidP="003A07DC">
            <w:pPr>
              <w:jc w:val="right"/>
              <w:rPr>
                <w:rFonts w:ascii="HG丸ｺﾞｼｯｸM-PRO" w:eastAsia="HG丸ｺﾞｼｯｸM-PRO" w:hAnsi="HG丸ｺﾞｼｯｸM-PRO" w:cs="ＭＳ Ｐゴシック"/>
                <w:kern w:val="0"/>
                <w:sz w:val="16"/>
                <w:szCs w:val="16"/>
              </w:rPr>
            </w:pPr>
            <w:r w:rsidRPr="001F1D52">
              <w:rPr>
                <w:rFonts w:ascii="HG丸ｺﾞｼｯｸM-PRO" w:eastAsia="HG丸ｺﾞｼｯｸM-PRO" w:hAnsi="HG丸ｺﾞｼｯｸM-PRO" w:cs="ＭＳ Ｐゴシック"/>
                <w:kern w:val="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352915" w:rsidRDefault="003A07DC" w:rsidP="003A07DC">
            <w:pPr>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1F1D52" w:rsidRDefault="003A07DC" w:rsidP="003A07DC">
            <w:pPr>
              <w:spacing w:before="100" w:beforeAutospacing="1" w:after="100" w:afterAutospacing="1"/>
              <w:jc w:val="center"/>
              <w:outlineLvl w:val="1"/>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559" w:type="dxa"/>
            <w:vMerge/>
            <w:tcBorders>
              <w:left w:val="single" w:sz="4" w:space="0" w:color="auto"/>
              <w:bottom w:val="single" w:sz="4" w:space="0" w:color="auto"/>
              <w:right w:val="single" w:sz="4" w:space="0" w:color="auto"/>
            </w:tcBorders>
            <w:vAlign w:val="center"/>
          </w:tcPr>
          <w:p w:rsidR="003A07DC" w:rsidRPr="001F1D52" w:rsidRDefault="003A07DC" w:rsidP="003A07DC">
            <w:pPr>
              <w:jc w:val="center"/>
              <w:rPr>
                <w:rFonts w:ascii="HG丸ｺﾞｼｯｸM-PRO" w:eastAsia="HG丸ｺﾞｼｯｸM-PRO" w:hAnsi="HG丸ｺﾞｼｯｸM-PRO" w:cs="ＭＳ Ｐゴシック"/>
                <w:kern w:val="0"/>
                <w:sz w:val="16"/>
                <w:szCs w:val="16"/>
              </w:rPr>
            </w:pPr>
          </w:p>
        </w:tc>
      </w:tr>
    </w:tbl>
    <w:p w:rsidR="003A07DC" w:rsidRPr="0032253C" w:rsidRDefault="003A07DC" w:rsidP="009C4674">
      <w:pPr>
        <w:spacing w:line="440" w:lineRule="exact"/>
        <w:ind w:firstLineChars="100" w:firstLine="243"/>
        <w:rPr>
          <w:rFonts w:ascii="HG丸ｺﾞｼｯｸM-PRO" w:eastAsia="HG丸ｺﾞｼｯｸM-PRO" w:hAnsi="HG丸ｺﾞｼｯｸM-PRO" w:cs="ＭＳ Ｐゴシック"/>
          <w:kern w:val="0"/>
          <w:sz w:val="24"/>
        </w:rPr>
      </w:pPr>
      <w:r w:rsidRPr="007F6BB3">
        <w:rPr>
          <w:rFonts w:ascii="HG丸ｺﾞｼｯｸM-PRO" w:eastAsia="HG丸ｺﾞｼｯｸM-PRO" w:hAnsi="HG丸ｺﾞｼｯｸM-PRO" w:cs="ＭＳ Ｐゴシック" w:hint="eastAsia"/>
          <w:kern w:val="0"/>
          <w:sz w:val="24"/>
        </w:rPr>
        <w:t>障害者相談支援事業については、総合相談窓口</w:t>
      </w:r>
      <w:r>
        <w:rPr>
          <w:rFonts w:ascii="HG丸ｺﾞｼｯｸM-PRO" w:eastAsia="HG丸ｺﾞｼｯｸM-PRO" w:hAnsi="HG丸ｺﾞｼｯｸM-PRO" w:hint="eastAsia"/>
          <w:sz w:val="24"/>
        </w:rPr>
        <w:t>「ふらっと船橋」において、</w:t>
      </w:r>
    </w:p>
    <w:p w:rsidR="003A07DC" w:rsidRPr="0032253C" w:rsidRDefault="003A07DC" w:rsidP="003A07DC">
      <w:pPr>
        <w:spacing w:line="440" w:lineRule="exact"/>
        <w:rPr>
          <w:rFonts w:ascii="HG丸ｺﾞｼｯｸM-PRO" w:eastAsia="HG丸ｺﾞｼｯｸM-PRO" w:hAnsi="HG丸ｺﾞｼｯｸM-PRO" w:cs="ＭＳ Ｐゴシック"/>
          <w:kern w:val="0"/>
          <w:sz w:val="24"/>
        </w:rPr>
      </w:pPr>
      <w:r w:rsidRPr="007F6BB3">
        <w:rPr>
          <w:rFonts w:ascii="HG丸ｺﾞｼｯｸM-PRO" w:eastAsia="HG丸ｺﾞｼｯｸM-PRO" w:hAnsi="HG丸ｺﾞｼｯｸM-PRO" w:hint="eastAsia"/>
          <w:sz w:val="24"/>
        </w:rPr>
        <w:t>障害種別ごとの相談事業者</w:t>
      </w:r>
      <w:r>
        <w:rPr>
          <w:rFonts w:ascii="HG丸ｺﾞｼｯｸM-PRO" w:eastAsia="HG丸ｺﾞｼｯｸM-PRO" w:hAnsi="HG丸ｺﾞｼｯｸM-PRO" w:hint="eastAsia"/>
          <w:sz w:val="24"/>
        </w:rPr>
        <w:t>等</w:t>
      </w:r>
      <w:r w:rsidRPr="007F6BB3">
        <w:rPr>
          <w:rFonts w:ascii="HG丸ｺﾞｼｯｸM-PRO" w:eastAsia="HG丸ｺﾞｼｯｸM-PRO" w:hAnsi="HG丸ｺﾞｼｯｸM-PRO" w:hint="eastAsia"/>
          <w:sz w:val="24"/>
        </w:rPr>
        <w:t>と連携を図りながら、各種相談を行いました。</w:t>
      </w:r>
    </w:p>
    <w:p w:rsidR="003A07DC" w:rsidRDefault="003A07DC" w:rsidP="003A07DC">
      <w:pPr>
        <w:spacing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船橋市自立支援協議会については、</w:t>
      </w:r>
      <w:r w:rsidRPr="005928AE">
        <w:rPr>
          <w:rFonts w:ascii="HG丸ｺﾞｼｯｸM-PRO" w:eastAsia="HG丸ｺﾞｼｯｸM-PRO" w:hAnsi="HG丸ｺﾞｼｯｸM-PRO" w:hint="eastAsia"/>
          <w:sz w:val="24"/>
        </w:rPr>
        <w:t>全体会のほか、その下部組織として課題別専門部会を設置し、福祉の分野だけでなく保健、医療、教育、就労等の関係する分野と連携し、幅広い視点から地域の障害福祉について検討し</w:t>
      </w:r>
      <w:r>
        <w:rPr>
          <w:rFonts w:ascii="HG丸ｺﾞｼｯｸM-PRO" w:eastAsia="HG丸ｺﾞｼｯｸM-PRO" w:hAnsi="HG丸ｺﾞｼｯｸM-PRO" w:hint="eastAsia"/>
          <w:sz w:val="24"/>
        </w:rPr>
        <w:t>ました。</w:t>
      </w:r>
    </w:p>
    <w:p w:rsidR="003A07DC" w:rsidRDefault="003A07DC" w:rsidP="007D52A7">
      <w:pPr>
        <w:spacing w:line="440" w:lineRule="exact"/>
        <w:ind w:firstLineChars="100" w:firstLine="243"/>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基幹相談支援センターについては、総合窓口センター「ふらっと船橋」を設置しています。</w:t>
      </w:r>
      <w:r w:rsidR="004C0064" w:rsidRPr="004C0064">
        <w:rPr>
          <w:rFonts w:hint="eastAsia"/>
          <w:noProof/>
          <w:szCs w:val="22"/>
        </w:rPr>
        <w:drawing>
          <wp:anchor distT="0" distB="0" distL="114300" distR="114300" simplePos="0" relativeHeight="251841536" behindDoc="0" locked="0" layoutInCell="1" allowOverlap="1" wp14:anchorId="6DE3B0FB" wp14:editId="53097BDA">
            <wp:simplePos x="0" y="0"/>
            <wp:positionH relativeFrom="page">
              <wp:posOffset>6228715</wp:posOffset>
            </wp:positionH>
            <wp:positionV relativeFrom="page">
              <wp:posOffset>9361170</wp:posOffset>
            </wp:positionV>
            <wp:extent cx="714240" cy="714240"/>
            <wp:effectExtent l="0" t="0" r="0" b="0"/>
            <wp:wrapNone/>
            <wp:docPr id="64" name="JAVISCODE049-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4A6BD3" w:rsidRDefault="004A6BD3" w:rsidP="004A6BD3">
      <w:pPr>
        <w:spacing w:line="440" w:lineRule="exact"/>
        <w:ind w:firstLineChars="100" w:firstLine="243"/>
        <w:rPr>
          <w:rFonts w:ascii="HG丸ｺﾞｼｯｸM-PRO" w:eastAsia="HG丸ｺﾞｼｯｸM-PRO" w:hAnsi="HG丸ｺﾞｼｯｸM-PRO" w:cs="ＭＳ Ｐゴシック"/>
          <w:kern w:val="0"/>
          <w:sz w:val="24"/>
        </w:rPr>
      </w:pPr>
    </w:p>
    <w:p w:rsidR="003A07DC" w:rsidRDefault="003A07DC" w:rsidP="003A07DC">
      <w:pPr>
        <w:spacing w:line="440" w:lineRule="exact"/>
        <w:ind w:leftChars="100" w:left="213"/>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基幹相談支援センター等機能強化事業については、平成２５年度より精神保健</w:t>
      </w:r>
    </w:p>
    <w:p w:rsidR="003A07DC" w:rsidRDefault="003A07DC" w:rsidP="003A07DC">
      <w:pPr>
        <w:spacing w:line="440" w:lineRule="exac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福祉士を</w:t>
      </w:r>
      <w:r w:rsidRPr="0065649B">
        <w:rPr>
          <w:rFonts w:ascii="HG丸ｺﾞｼｯｸM-PRO" w:eastAsia="HG丸ｺﾞｼｯｸM-PRO" w:hAnsi="HG丸ｺﾞｼｯｸM-PRO" w:cs="ＭＳ Ｐゴシック" w:hint="eastAsia"/>
          <w:kern w:val="0"/>
          <w:sz w:val="24"/>
        </w:rPr>
        <w:t>障害福祉課に１名</w:t>
      </w:r>
      <w:r>
        <w:rPr>
          <w:rFonts w:ascii="HG丸ｺﾞｼｯｸM-PRO" w:eastAsia="HG丸ｺﾞｼｯｸM-PRO" w:hAnsi="HG丸ｺﾞｼｯｸM-PRO" w:cs="ＭＳ Ｐゴシック" w:hint="eastAsia"/>
          <w:kern w:val="0"/>
          <w:sz w:val="24"/>
        </w:rPr>
        <w:t>追加し</w:t>
      </w:r>
      <w:r w:rsidRPr="0065649B">
        <w:rPr>
          <w:rFonts w:ascii="HG丸ｺﾞｼｯｸM-PRO" w:eastAsia="HG丸ｺﾞｼｯｸM-PRO" w:hAnsi="HG丸ｺﾞｼｯｸM-PRO" w:cs="ＭＳ Ｐゴシック" w:hint="eastAsia"/>
          <w:kern w:val="0"/>
          <w:sz w:val="24"/>
        </w:rPr>
        <w:t>、</w:t>
      </w:r>
      <w:r>
        <w:rPr>
          <w:rFonts w:ascii="HG丸ｺﾞｼｯｸM-PRO" w:eastAsia="HG丸ｺﾞｼｯｸM-PRO" w:hAnsi="HG丸ｺﾞｼｯｸM-PRO" w:cs="ＭＳ Ｐゴシック" w:hint="eastAsia"/>
          <w:kern w:val="0"/>
          <w:sz w:val="24"/>
        </w:rPr>
        <w:t>２名の配置により</w:t>
      </w:r>
      <w:r w:rsidRPr="0065649B">
        <w:rPr>
          <w:rFonts w:ascii="HG丸ｺﾞｼｯｸM-PRO" w:eastAsia="HG丸ｺﾞｼｯｸM-PRO" w:hAnsi="HG丸ｺﾞｼｯｸM-PRO" w:cs="ＭＳ Ｐゴシック" w:hint="eastAsia"/>
          <w:kern w:val="0"/>
          <w:sz w:val="24"/>
        </w:rPr>
        <w:t>ノウハウの蓄積の少なかった精神障害の分野に関して、専門的知識に基づく障害理解の推進を図りました。</w:t>
      </w:r>
    </w:p>
    <w:p w:rsidR="003A07DC" w:rsidRPr="00047EDA" w:rsidRDefault="003A07DC" w:rsidP="003A07DC">
      <w:pPr>
        <w:spacing w:line="440" w:lineRule="exac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 xml:space="preserve">　</w:t>
      </w:r>
      <w:r w:rsidRPr="00047EDA">
        <w:rPr>
          <w:rFonts w:ascii="HG丸ｺﾞｼｯｸM-PRO" w:eastAsia="HG丸ｺﾞｼｯｸM-PRO" w:hAnsi="HG丸ｺﾞｼｯｸM-PRO" w:cs="ＭＳ Ｐゴシック" w:hint="eastAsia"/>
          <w:kern w:val="0"/>
          <w:sz w:val="24"/>
        </w:rPr>
        <w:t>成年</w:t>
      </w:r>
      <w:r w:rsidR="00862BD3">
        <w:rPr>
          <w:rFonts w:ascii="HG丸ｺﾞｼｯｸM-PRO" w:eastAsia="HG丸ｺﾞｼｯｸM-PRO" w:hAnsi="HG丸ｺﾞｼｯｸM-PRO" w:cs="ＭＳ Ｐゴシック" w:hint="eastAsia"/>
          <w:kern w:val="0"/>
          <w:sz w:val="24"/>
        </w:rPr>
        <w:t>後見制度利用支援事業については、後見人等への報酬の助成を受けた</w:t>
      </w:r>
      <w:r w:rsidR="00A82BE1">
        <w:rPr>
          <w:rFonts w:ascii="HG丸ｺﾞｼｯｸM-PRO" w:eastAsia="HG丸ｺﾞｼｯｸM-PRO" w:hAnsi="HG丸ｺﾞｼｯｸM-PRO" w:cs="ＭＳ Ｐゴシック" w:hint="eastAsia"/>
          <w:kern w:val="0"/>
          <w:sz w:val="24"/>
        </w:rPr>
        <w:t>５</w:t>
      </w:r>
      <w:r w:rsidRPr="00047EDA">
        <w:rPr>
          <w:rFonts w:ascii="HG丸ｺﾞｼｯｸM-PRO" w:eastAsia="HG丸ｺﾞｼｯｸM-PRO" w:hAnsi="HG丸ｺﾞｼｯｸM-PRO" w:cs="ＭＳ Ｐゴシック" w:hint="eastAsia"/>
          <w:kern w:val="0"/>
          <w:sz w:val="24"/>
        </w:rPr>
        <w:t>名</w:t>
      </w:r>
    </w:p>
    <w:p w:rsidR="003A07DC" w:rsidRDefault="00862BD3" w:rsidP="003A07DC">
      <w:pPr>
        <w:spacing w:line="440" w:lineRule="exac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が対象となっています</w:t>
      </w:r>
      <w:r w:rsidR="003A07DC" w:rsidRPr="00047EDA">
        <w:rPr>
          <w:rFonts w:ascii="HG丸ｺﾞｼｯｸM-PRO" w:eastAsia="HG丸ｺﾞｼｯｸM-PRO" w:hAnsi="HG丸ｺﾞｼｯｸM-PRO" w:cs="ＭＳ Ｐゴシック" w:hint="eastAsia"/>
          <w:kern w:val="0"/>
          <w:sz w:val="24"/>
        </w:rPr>
        <w:t>。「船橋市成年後見支援センター」への平成２５年度の相談件数は延べ</w:t>
      </w:r>
      <w:r w:rsidR="003A07DC" w:rsidRPr="00352915">
        <w:rPr>
          <w:rFonts w:ascii="HG丸ｺﾞｼｯｸM-PRO" w:eastAsia="HG丸ｺﾞｼｯｸM-PRO" w:hAnsi="HG丸ｺﾞｼｯｸM-PRO" w:cs="ＭＳ Ｐゴシック" w:hint="eastAsia"/>
          <w:color w:val="000000"/>
          <w:kern w:val="0"/>
          <w:sz w:val="24"/>
        </w:rPr>
        <w:t>１，１９５</w:t>
      </w:r>
      <w:r w:rsidR="003A07DC" w:rsidRPr="00047EDA">
        <w:rPr>
          <w:rFonts w:ascii="HG丸ｺﾞｼｯｸM-PRO" w:eastAsia="HG丸ｺﾞｼｯｸM-PRO" w:hAnsi="HG丸ｺﾞｼｯｸM-PRO" w:cs="ＭＳ Ｐゴシック" w:hint="eastAsia"/>
          <w:kern w:val="0"/>
          <w:sz w:val="24"/>
        </w:rPr>
        <w:t>件となっているため、成年後見制度への必要性は高まっていると考えられます。</w:t>
      </w:r>
    </w:p>
    <w:p w:rsidR="003A07DC" w:rsidRPr="00191426" w:rsidRDefault="003A07DC" w:rsidP="003A07DC">
      <w:pPr>
        <w:spacing w:line="440" w:lineRule="exact"/>
        <w:ind w:firstLineChars="100" w:firstLine="243"/>
        <w:rPr>
          <w:rFonts w:ascii="HG丸ｺﾞｼｯｸM-PRO" w:eastAsia="HG丸ｺﾞｼｯｸM-PRO" w:hAnsi="HG丸ｺﾞｼｯｸM-PRO" w:cs="ＭＳ Ｐゴシック"/>
          <w:kern w:val="0"/>
          <w:sz w:val="24"/>
        </w:rPr>
      </w:pPr>
      <w:r w:rsidRPr="00191426">
        <w:rPr>
          <w:rFonts w:ascii="HG丸ｺﾞｼｯｸM-PRO" w:eastAsia="HG丸ｺﾞｼｯｸM-PRO" w:hAnsi="HG丸ｺﾞｼｯｸM-PRO" w:cs="ＭＳ Ｐゴシック" w:hint="eastAsia"/>
          <w:kern w:val="0"/>
          <w:sz w:val="24"/>
        </w:rPr>
        <w:t>障害児等療育支援事業については、「大久保学園」、「のまる」、「ゆたか福</w:t>
      </w:r>
    </w:p>
    <w:p w:rsidR="003A07DC" w:rsidRPr="00191426" w:rsidRDefault="003A07DC" w:rsidP="003A07DC">
      <w:pPr>
        <w:spacing w:line="440" w:lineRule="exac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祉苑」、「けいよう」、「ワーカーズハウスぐらす」、「にじ</w:t>
      </w:r>
      <w:r w:rsidRPr="00191426">
        <w:rPr>
          <w:rFonts w:ascii="HG丸ｺﾞｼｯｸM-PRO" w:eastAsia="HG丸ｺﾞｼｯｸM-PRO" w:hAnsi="HG丸ｺﾞｼｯｸM-PRO" w:cs="ＭＳ Ｐゴシック" w:hint="eastAsia"/>
          <w:kern w:val="0"/>
          <w:sz w:val="24"/>
        </w:rPr>
        <w:t>と風」の６施設において、施設の有する機能を活用して相談や指導を実施しました。</w:t>
      </w:r>
    </w:p>
    <w:p w:rsidR="003A07DC" w:rsidRDefault="003A07DC" w:rsidP="003A07DC">
      <w:pPr>
        <w:rPr>
          <w:rFonts w:ascii="HG丸ｺﾞｼｯｸM-PRO" w:eastAsia="HG丸ｺﾞｼｯｸM-PRO" w:hAnsi="HG丸ｺﾞｼｯｸM-PRO"/>
          <w:b/>
          <w:sz w:val="24"/>
        </w:rPr>
      </w:pPr>
    </w:p>
    <w:p w:rsidR="003A07DC" w:rsidRPr="007F6BB3" w:rsidRDefault="003A07DC" w:rsidP="003A07DC">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（２）コミュニケーション</w:t>
      </w:r>
      <w:r w:rsidRPr="007F6BB3">
        <w:rPr>
          <w:rFonts w:ascii="HG丸ｺﾞｼｯｸM-PRO" w:eastAsia="HG丸ｺﾞｼｯｸM-PRO" w:hAnsi="HG丸ｺﾞｼｯｸM-PRO" w:hint="eastAsia"/>
          <w:b/>
          <w:sz w:val="24"/>
        </w:rPr>
        <w:t>支援事業</w:t>
      </w:r>
      <w:r>
        <w:rPr>
          <w:rFonts w:ascii="HG丸ｺﾞｼｯｸM-PRO" w:eastAsia="HG丸ｺﾞｼｯｸM-PRO" w:hAnsi="HG丸ｺﾞｼｯｸM-PRO" w:hint="eastAsia"/>
          <w:b/>
          <w:sz w:val="24"/>
        </w:rPr>
        <w:t xml:space="preserve">　</w:t>
      </w:r>
    </w:p>
    <w:p w:rsidR="003A07DC" w:rsidRPr="007F6BB3" w:rsidRDefault="003A07DC" w:rsidP="003359A0">
      <w:pPr>
        <w:spacing w:beforeLines="100" w:before="364"/>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第３期計画の見込み量及び実績</w:t>
      </w:r>
    </w:p>
    <w:tbl>
      <w:tblPr>
        <w:tblW w:w="8789" w:type="dxa"/>
        <w:tblInd w:w="99" w:type="dxa"/>
        <w:tblCellMar>
          <w:left w:w="99" w:type="dxa"/>
          <w:right w:w="99" w:type="dxa"/>
        </w:tblCellMar>
        <w:tblLook w:val="0000" w:firstRow="0" w:lastRow="0" w:firstColumn="0" w:lastColumn="0" w:noHBand="0" w:noVBand="0"/>
      </w:tblPr>
      <w:tblGrid>
        <w:gridCol w:w="1985"/>
        <w:gridCol w:w="1276"/>
        <w:gridCol w:w="1275"/>
        <w:gridCol w:w="1276"/>
        <w:gridCol w:w="1276"/>
        <w:gridCol w:w="1701"/>
      </w:tblGrid>
      <w:tr w:rsidR="003A07DC" w:rsidRPr="007F6BB3" w:rsidTr="003A07DC">
        <w:trPr>
          <w:trHeight w:val="567"/>
        </w:trPr>
        <w:tc>
          <w:tcPr>
            <w:tcW w:w="1985" w:type="dxa"/>
            <w:tcBorders>
              <w:top w:val="single" w:sz="4" w:space="0" w:color="auto"/>
              <w:left w:val="single" w:sz="4" w:space="0" w:color="auto"/>
              <w:bottom w:val="single" w:sz="4" w:space="0" w:color="auto"/>
              <w:right w:val="single" w:sz="4" w:space="0" w:color="auto"/>
            </w:tcBorders>
            <w:vAlign w:val="center"/>
          </w:tcPr>
          <w:p w:rsidR="003A07DC" w:rsidRPr="00021698" w:rsidRDefault="003A07DC" w:rsidP="003A07DC">
            <w:pPr>
              <w:widowControl/>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事業名</w:t>
            </w:r>
          </w:p>
        </w:tc>
        <w:tc>
          <w:tcPr>
            <w:tcW w:w="1276" w:type="dxa"/>
            <w:tcBorders>
              <w:top w:val="single" w:sz="4" w:space="0" w:color="auto"/>
              <w:left w:val="nil"/>
              <w:bottom w:val="single" w:sz="4" w:space="0" w:color="auto"/>
              <w:right w:val="single" w:sz="4" w:space="0" w:color="auto"/>
            </w:tcBorders>
            <w:vAlign w:val="center"/>
          </w:tcPr>
          <w:p w:rsidR="003A07DC" w:rsidRPr="00021698" w:rsidRDefault="003A07DC" w:rsidP="003A07DC">
            <w:pPr>
              <w:widowControl/>
              <w:jc w:val="center"/>
              <w:rPr>
                <w:rFonts w:ascii="HG丸ｺﾞｼｯｸM-PRO" w:eastAsia="HG丸ｺﾞｼｯｸM-PRO" w:hAnsi="HG丸ｺﾞｼｯｸM-PRO" w:cs="ＭＳ Ｐゴシック"/>
                <w:kern w:val="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3A07DC" w:rsidRPr="00021698" w:rsidRDefault="003A07DC" w:rsidP="003A07DC">
            <w:pPr>
              <w:widowControl/>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２４年度</w:t>
            </w:r>
          </w:p>
        </w:tc>
        <w:tc>
          <w:tcPr>
            <w:tcW w:w="1276" w:type="dxa"/>
            <w:tcBorders>
              <w:top w:val="single" w:sz="4" w:space="0" w:color="auto"/>
              <w:left w:val="single" w:sz="4" w:space="0" w:color="auto"/>
              <w:bottom w:val="single" w:sz="4" w:space="0" w:color="auto"/>
              <w:right w:val="single" w:sz="4" w:space="0" w:color="auto"/>
            </w:tcBorders>
            <w:vAlign w:val="center"/>
          </w:tcPr>
          <w:p w:rsidR="003A07DC" w:rsidRPr="00021698" w:rsidRDefault="003A07DC" w:rsidP="003A07DC">
            <w:pPr>
              <w:widowControl/>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２５年度</w:t>
            </w:r>
          </w:p>
        </w:tc>
        <w:tc>
          <w:tcPr>
            <w:tcW w:w="1276" w:type="dxa"/>
            <w:tcBorders>
              <w:top w:val="single" w:sz="4" w:space="0" w:color="auto"/>
              <w:left w:val="single" w:sz="4" w:space="0" w:color="auto"/>
              <w:bottom w:val="single" w:sz="4" w:space="0" w:color="auto"/>
              <w:right w:val="single" w:sz="4" w:space="0" w:color="auto"/>
            </w:tcBorders>
            <w:vAlign w:val="center"/>
          </w:tcPr>
          <w:p w:rsidR="003A07DC" w:rsidRPr="00021698" w:rsidRDefault="003A07DC" w:rsidP="003A07DC">
            <w:pPr>
              <w:widowControl/>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２６年度</w:t>
            </w:r>
          </w:p>
        </w:tc>
        <w:tc>
          <w:tcPr>
            <w:tcW w:w="1701" w:type="dxa"/>
            <w:tcBorders>
              <w:top w:val="single" w:sz="4" w:space="0" w:color="auto"/>
              <w:left w:val="single" w:sz="4" w:space="0" w:color="auto"/>
              <w:bottom w:val="single" w:sz="4" w:space="0" w:color="auto"/>
              <w:right w:val="single" w:sz="4" w:space="0" w:color="auto"/>
            </w:tcBorders>
            <w:vAlign w:val="center"/>
          </w:tcPr>
          <w:p w:rsidR="003A07DC" w:rsidRPr="00021698" w:rsidRDefault="003A07DC" w:rsidP="003A07DC">
            <w:pPr>
              <w:widowControl/>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単位</w:t>
            </w:r>
          </w:p>
        </w:tc>
      </w:tr>
      <w:tr w:rsidR="003A07DC" w:rsidRPr="007F6BB3" w:rsidTr="003A07DC">
        <w:trPr>
          <w:trHeight w:val="23"/>
        </w:trPr>
        <w:tc>
          <w:tcPr>
            <w:tcW w:w="1985" w:type="dxa"/>
            <w:vMerge w:val="restart"/>
            <w:tcBorders>
              <w:top w:val="single" w:sz="4" w:space="0" w:color="auto"/>
              <w:left w:val="single" w:sz="4" w:space="0" w:color="auto"/>
              <w:right w:val="single" w:sz="4" w:space="0" w:color="auto"/>
            </w:tcBorders>
            <w:noWrap/>
            <w:vAlign w:val="center"/>
          </w:tcPr>
          <w:p w:rsidR="003A07DC" w:rsidRPr="00021698" w:rsidRDefault="003A07DC" w:rsidP="003A07DC">
            <w:pPr>
              <w:widowControl/>
              <w:jc w:val="lef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hint="eastAsia"/>
                <w:sz w:val="16"/>
                <w:szCs w:val="16"/>
              </w:rPr>
              <w:t>手話通訳者派遣事業</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19</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21</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21</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A07DC" w:rsidRPr="00021698" w:rsidRDefault="003A07DC" w:rsidP="003A07DC">
            <w:pPr>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通訳者登録数</w:t>
            </w:r>
          </w:p>
        </w:tc>
      </w:tr>
      <w:tr w:rsidR="003A07DC" w:rsidRPr="007F6BB3" w:rsidTr="003A07DC">
        <w:trPr>
          <w:trHeight w:val="23"/>
        </w:trPr>
        <w:tc>
          <w:tcPr>
            <w:tcW w:w="1985" w:type="dxa"/>
            <w:vMerge/>
            <w:tcBorders>
              <w:left w:val="single" w:sz="4" w:space="0" w:color="auto"/>
              <w:right w:val="single" w:sz="4" w:space="0" w:color="auto"/>
            </w:tcBorders>
            <w:noWrap/>
            <w:vAlign w:val="center"/>
          </w:tcPr>
          <w:p w:rsidR="003A07DC" w:rsidRPr="00021698" w:rsidRDefault="003A07DC" w:rsidP="003A07DC">
            <w:pPr>
              <w:widowControl/>
              <w:jc w:val="left"/>
              <w:rPr>
                <w:rFonts w:ascii="HG丸ｺﾞｼｯｸM-PRO" w:eastAsia="HG丸ｺﾞｼｯｸM-PRO" w:hAnsi="HG丸ｺﾞｼｯｸM-PRO"/>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021698" w:rsidRDefault="003A07DC" w:rsidP="003A07DC">
            <w:pPr>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021698" w:rsidRDefault="003A07DC" w:rsidP="003A07DC">
            <w:pPr>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21</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021698" w:rsidRDefault="003A07DC" w:rsidP="003A07DC">
            <w:pPr>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20</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021698"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701" w:type="dxa"/>
            <w:vMerge/>
            <w:tcBorders>
              <w:top w:val="single" w:sz="4" w:space="0" w:color="auto"/>
              <w:left w:val="single" w:sz="4" w:space="0" w:color="auto"/>
              <w:bottom w:val="single" w:sz="4" w:space="0" w:color="auto"/>
              <w:right w:val="single" w:sz="4" w:space="0" w:color="auto"/>
            </w:tcBorders>
            <w:vAlign w:val="center"/>
          </w:tcPr>
          <w:p w:rsidR="003A07DC" w:rsidRPr="00021698" w:rsidRDefault="003A07DC" w:rsidP="003A07DC">
            <w:pPr>
              <w:jc w:val="center"/>
              <w:rPr>
                <w:rFonts w:ascii="HG丸ｺﾞｼｯｸM-PRO" w:eastAsia="HG丸ｺﾞｼｯｸM-PRO" w:hAnsi="HG丸ｺﾞｼｯｸM-PRO" w:cs="ＭＳ Ｐゴシック"/>
                <w:kern w:val="0"/>
                <w:sz w:val="16"/>
                <w:szCs w:val="16"/>
              </w:rPr>
            </w:pPr>
          </w:p>
        </w:tc>
      </w:tr>
      <w:tr w:rsidR="003A07DC" w:rsidRPr="007F6BB3" w:rsidTr="003A07DC">
        <w:trPr>
          <w:trHeight w:val="23"/>
        </w:trPr>
        <w:tc>
          <w:tcPr>
            <w:tcW w:w="1985" w:type="dxa"/>
            <w:vMerge/>
            <w:tcBorders>
              <w:left w:val="single" w:sz="4" w:space="0" w:color="auto"/>
              <w:right w:val="single" w:sz="4" w:space="0" w:color="auto"/>
            </w:tcBorders>
            <w:noWrap/>
            <w:vAlign w:val="center"/>
          </w:tcPr>
          <w:p w:rsidR="003A07DC" w:rsidRPr="00021698" w:rsidRDefault="003A07DC" w:rsidP="003A07DC">
            <w:pPr>
              <w:widowControl/>
              <w:jc w:val="left"/>
              <w:rPr>
                <w:rFonts w:ascii="HG丸ｺﾞｼｯｸM-PRO" w:eastAsia="HG丸ｺﾞｼｯｸM-PRO" w:hAnsi="HG丸ｺﾞｼｯｸM-PRO"/>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wordWrap w:val="0"/>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1,213</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1,288</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1,363</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A07DC" w:rsidRPr="00021698" w:rsidRDefault="003A07DC" w:rsidP="003A07DC">
            <w:pPr>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派遣件数／年</w:t>
            </w:r>
          </w:p>
        </w:tc>
      </w:tr>
      <w:tr w:rsidR="003A07DC" w:rsidRPr="007F6BB3" w:rsidTr="003A07DC">
        <w:trPr>
          <w:trHeight w:val="23"/>
        </w:trPr>
        <w:tc>
          <w:tcPr>
            <w:tcW w:w="1985" w:type="dxa"/>
            <w:vMerge/>
            <w:tcBorders>
              <w:left w:val="single" w:sz="4" w:space="0" w:color="auto"/>
              <w:right w:val="single" w:sz="4" w:space="0" w:color="auto"/>
            </w:tcBorders>
            <w:noWrap/>
            <w:vAlign w:val="center"/>
          </w:tcPr>
          <w:p w:rsidR="003A07DC" w:rsidRPr="00021698" w:rsidRDefault="003A07DC" w:rsidP="003A07DC">
            <w:pPr>
              <w:widowControl/>
              <w:jc w:val="left"/>
              <w:rPr>
                <w:rFonts w:ascii="HG丸ｺﾞｼｯｸM-PRO" w:eastAsia="HG丸ｺﾞｼｯｸM-PRO" w:hAnsi="HG丸ｺﾞｼｯｸM-PRO"/>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021698" w:rsidRDefault="003A07DC" w:rsidP="003A07DC">
            <w:pPr>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021698" w:rsidRDefault="003A07DC" w:rsidP="003A07DC">
            <w:pPr>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1,122</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021698" w:rsidRDefault="003A07DC" w:rsidP="003A07DC">
            <w:pPr>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1,230</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021698"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701" w:type="dxa"/>
            <w:vMerge/>
            <w:tcBorders>
              <w:top w:val="single" w:sz="4" w:space="0" w:color="auto"/>
              <w:left w:val="single" w:sz="4" w:space="0" w:color="auto"/>
              <w:bottom w:val="single" w:sz="4" w:space="0" w:color="auto"/>
              <w:right w:val="single" w:sz="4" w:space="0" w:color="auto"/>
            </w:tcBorders>
            <w:vAlign w:val="center"/>
          </w:tcPr>
          <w:p w:rsidR="003A07DC" w:rsidRPr="00021698" w:rsidRDefault="003A07DC" w:rsidP="003A07DC">
            <w:pPr>
              <w:jc w:val="center"/>
              <w:rPr>
                <w:rFonts w:ascii="HG丸ｺﾞｼｯｸM-PRO" w:eastAsia="HG丸ｺﾞｼｯｸM-PRO" w:hAnsi="HG丸ｺﾞｼｯｸM-PRO" w:cs="ＭＳ Ｐゴシック"/>
                <w:kern w:val="0"/>
                <w:sz w:val="16"/>
                <w:szCs w:val="16"/>
              </w:rPr>
            </w:pPr>
          </w:p>
        </w:tc>
      </w:tr>
      <w:tr w:rsidR="003A07DC" w:rsidRPr="007F6BB3" w:rsidTr="003A07DC">
        <w:trPr>
          <w:cantSplit/>
          <w:trHeight w:val="23"/>
        </w:trPr>
        <w:tc>
          <w:tcPr>
            <w:tcW w:w="1985" w:type="dxa"/>
            <w:vMerge w:val="restart"/>
            <w:tcBorders>
              <w:top w:val="single" w:sz="4" w:space="0" w:color="auto"/>
              <w:left w:val="single" w:sz="4" w:space="0" w:color="auto"/>
              <w:right w:val="single" w:sz="4" w:space="0" w:color="auto"/>
            </w:tcBorders>
            <w:noWrap/>
            <w:vAlign w:val="center"/>
          </w:tcPr>
          <w:p w:rsidR="003A07DC" w:rsidRPr="00021698" w:rsidRDefault="003A07DC" w:rsidP="003A07DC">
            <w:pPr>
              <w:widowControl/>
              <w:jc w:val="lef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hint="eastAsia"/>
                <w:sz w:val="16"/>
                <w:szCs w:val="16"/>
              </w:rPr>
              <w:t>手話通訳者設置事業</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3</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3</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3</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A07DC" w:rsidRPr="00021698" w:rsidRDefault="003A07DC" w:rsidP="003A07DC">
            <w:pPr>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通訳者設置数</w:t>
            </w:r>
          </w:p>
        </w:tc>
      </w:tr>
      <w:tr w:rsidR="003A07DC" w:rsidRPr="007F6BB3" w:rsidTr="003A07DC">
        <w:trPr>
          <w:cantSplit/>
          <w:trHeight w:val="23"/>
        </w:trPr>
        <w:tc>
          <w:tcPr>
            <w:tcW w:w="1985" w:type="dxa"/>
            <w:vMerge/>
            <w:tcBorders>
              <w:left w:val="single" w:sz="4" w:space="0" w:color="auto"/>
              <w:right w:val="single" w:sz="4" w:space="0" w:color="auto"/>
            </w:tcBorders>
            <w:noWrap/>
            <w:vAlign w:val="center"/>
          </w:tcPr>
          <w:p w:rsidR="003A07DC" w:rsidRPr="00021698" w:rsidRDefault="003A07DC" w:rsidP="003A07DC">
            <w:pPr>
              <w:widowControl/>
              <w:jc w:val="left"/>
              <w:rPr>
                <w:rFonts w:ascii="HG丸ｺﾞｼｯｸM-PRO" w:eastAsia="HG丸ｺﾞｼｯｸM-PRO" w:hAnsi="HG丸ｺﾞｼｯｸM-PRO"/>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021698" w:rsidRDefault="003A07DC" w:rsidP="003A07DC">
            <w:pPr>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021698" w:rsidRDefault="003A07DC" w:rsidP="003A07DC">
            <w:pPr>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3</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021698" w:rsidRDefault="003A07DC" w:rsidP="003A07DC">
            <w:pPr>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3</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021698"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701" w:type="dxa"/>
            <w:vMerge/>
            <w:tcBorders>
              <w:top w:val="single" w:sz="4" w:space="0" w:color="auto"/>
              <w:left w:val="single" w:sz="4" w:space="0" w:color="auto"/>
              <w:bottom w:val="single" w:sz="4" w:space="0" w:color="auto"/>
              <w:right w:val="single" w:sz="4" w:space="0" w:color="auto"/>
            </w:tcBorders>
            <w:vAlign w:val="center"/>
          </w:tcPr>
          <w:p w:rsidR="003A07DC" w:rsidRPr="00021698" w:rsidRDefault="003A07DC" w:rsidP="003A07DC">
            <w:pPr>
              <w:jc w:val="center"/>
              <w:rPr>
                <w:rFonts w:ascii="HG丸ｺﾞｼｯｸM-PRO" w:eastAsia="HG丸ｺﾞｼｯｸM-PRO" w:hAnsi="HG丸ｺﾞｼｯｸM-PRO" w:cs="ＭＳ Ｐゴシック"/>
                <w:kern w:val="0"/>
                <w:sz w:val="16"/>
                <w:szCs w:val="16"/>
              </w:rPr>
            </w:pPr>
          </w:p>
        </w:tc>
      </w:tr>
      <w:tr w:rsidR="003A07DC" w:rsidRPr="007F6BB3" w:rsidTr="003A07DC">
        <w:trPr>
          <w:cantSplit/>
          <w:trHeight w:val="23"/>
        </w:trPr>
        <w:tc>
          <w:tcPr>
            <w:tcW w:w="1985" w:type="dxa"/>
            <w:vMerge/>
            <w:tcBorders>
              <w:left w:val="single" w:sz="4" w:space="0" w:color="auto"/>
              <w:right w:val="single" w:sz="4" w:space="0" w:color="auto"/>
            </w:tcBorders>
            <w:noWrap/>
            <w:vAlign w:val="center"/>
          </w:tcPr>
          <w:p w:rsidR="003A07DC" w:rsidRPr="00021698" w:rsidRDefault="003A07DC" w:rsidP="003A07DC">
            <w:pPr>
              <w:widowControl/>
              <w:jc w:val="left"/>
              <w:rPr>
                <w:rFonts w:ascii="HG丸ｺﾞｼｯｸM-PRO" w:eastAsia="HG丸ｺﾞｼｯｸM-PRO" w:hAnsi="HG丸ｺﾞｼｯｸM-PRO"/>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4,555</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4,855</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5,155</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A07DC" w:rsidRPr="00021698" w:rsidRDefault="003A07DC" w:rsidP="003A07DC">
            <w:pPr>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相談件数／年</w:t>
            </w:r>
          </w:p>
        </w:tc>
      </w:tr>
      <w:tr w:rsidR="003A07DC" w:rsidRPr="007F6BB3" w:rsidTr="003A07DC">
        <w:trPr>
          <w:cantSplit/>
          <w:trHeight w:val="23"/>
        </w:trPr>
        <w:tc>
          <w:tcPr>
            <w:tcW w:w="1985" w:type="dxa"/>
            <w:vMerge/>
            <w:tcBorders>
              <w:left w:val="single" w:sz="4" w:space="0" w:color="auto"/>
              <w:right w:val="single" w:sz="4" w:space="0" w:color="auto"/>
            </w:tcBorders>
            <w:noWrap/>
            <w:vAlign w:val="center"/>
          </w:tcPr>
          <w:p w:rsidR="003A07DC" w:rsidRPr="00021698" w:rsidRDefault="003A07DC" w:rsidP="003A07DC">
            <w:pPr>
              <w:widowControl/>
              <w:jc w:val="left"/>
              <w:rPr>
                <w:rFonts w:ascii="HG丸ｺﾞｼｯｸM-PRO" w:eastAsia="HG丸ｺﾞｼｯｸM-PRO" w:hAnsi="HG丸ｺﾞｼｯｸM-PRO"/>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021698" w:rsidRDefault="003A07DC" w:rsidP="003A07DC">
            <w:pPr>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021698" w:rsidRDefault="003A07DC" w:rsidP="003A07DC">
            <w:pPr>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3,623</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021698" w:rsidRDefault="003A07DC" w:rsidP="003A07DC">
            <w:pPr>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3,053</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021698"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701" w:type="dxa"/>
            <w:vMerge/>
            <w:tcBorders>
              <w:top w:val="single" w:sz="4" w:space="0" w:color="auto"/>
              <w:left w:val="single" w:sz="4" w:space="0" w:color="auto"/>
              <w:bottom w:val="single" w:sz="4" w:space="0" w:color="auto"/>
              <w:right w:val="single" w:sz="4" w:space="0" w:color="auto"/>
            </w:tcBorders>
            <w:vAlign w:val="center"/>
          </w:tcPr>
          <w:p w:rsidR="003A07DC" w:rsidRPr="00021698" w:rsidRDefault="003A07DC" w:rsidP="003A07DC">
            <w:pPr>
              <w:jc w:val="center"/>
              <w:rPr>
                <w:rFonts w:ascii="HG丸ｺﾞｼｯｸM-PRO" w:eastAsia="HG丸ｺﾞｼｯｸM-PRO" w:hAnsi="HG丸ｺﾞｼｯｸM-PRO" w:cs="ＭＳ Ｐゴシック"/>
                <w:kern w:val="0"/>
                <w:sz w:val="16"/>
                <w:szCs w:val="16"/>
              </w:rPr>
            </w:pPr>
          </w:p>
        </w:tc>
      </w:tr>
      <w:tr w:rsidR="003A07DC" w:rsidRPr="007F6BB3" w:rsidTr="003A07DC">
        <w:trPr>
          <w:cantSplit/>
          <w:trHeight w:val="23"/>
        </w:trPr>
        <w:tc>
          <w:tcPr>
            <w:tcW w:w="1985" w:type="dxa"/>
            <w:vMerge w:val="restart"/>
            <w:tcBorders>
              <w:top w:val="single" w:sz="4" w:space="0" w:color="auto"/>
              <w:left w:val="single" w:sz="4" w:space="0" w:color="auto"/>
              <w:right w:val="single" w:sz="4" w:space="0" w:color="auto"/>
            </w:tcBorders>
            <w:noWrap/>
            <w:vAlign w:val="center"/>
          </w:tcPr>
          <w:p w:rsidR="003A07DC" w:rsidRPr="00021698" w:rsidRDefault="003A07DC" w:rsidP="003A07DC">
            <w:pPr>
              <w:widowControl/>
              <w:jc w:val="lef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hint="eastAsia"/>
                <w:sz w:val="16"/>
                <w:szCs w:val="16"/>
              </w:rPr>
              <w:t>要約筆記者派遣事業</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25</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35</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35</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A07DC" w:rsidRPr="00021698" w:rsidRDefault="003A07DC" w:rsidP="003A07DC">
            <w:pPr>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要約筆記者数</w:t>
            </w:r>
          </w:p>
        </w:tc>
      </w:tr>
      <w:tr w:rsidR="003A07DC" w:rsidRPr="007F6BB3" w:rsidTr="003A07DC">
        <w:trPr>
          <w:cantSplit/>
          <w:trHeight w:val="23"/>
        </w:trPr>
        <w:tc>
          <w:tcPr>
            <w:tcW w:w="1985" w:type="dxa"/>
            <w:vMerge/>
            <w:tcBorders>
              <w:left w:val="single" w:sz="4" w:space="0" w:color="auto"/>
              <w:right w:val="single" w:sz="4" w:space="0" w:color="auto"/>
            </w:tcBorders>
            <w:noWrap/>
            <w:vAlign w:val="center"/>
          </w:tcPr>
          <w:p w:rsidR="003A07DC" w:rsidRPr="00021698" w:rsidRDefault="003A07DC" w:rsidP="003A07DC">
            <w:pPr>
              <w:widowControl/>
              <w:jc w:val="left"/>
              <w:rPr>
                <w:rFonts w:ascii="HG丸ｺﾞｼｯｸM-PRO" w:eastAsia="HG丸ｺﾞｼｯｸM-PRO" w:hAnsi="HG丸ｺﾞｼｯｸM-PRO"/>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021698" w:rsidRDefault="003A07DC" w:rsidP="003A07DC">
            <w:pPr>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021698" w:rsidRDefault="003A07DC" w:rsidP="003A07DC">
            <w:pPr>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17</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021698" w:rsidRDefault="003A07DC" w:rsidP="003A07DC">
            <w:pPr>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24</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021698"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701" w:type="dxa"/>
            <w:vMerge/>
            <w:tcBorders>
              <w:top w:val="single" w:sz="4" w:space="0" w:color="auto"/>
              <w:left w:val="single" w:sz="4" w:space="0" w:color="auto"/>
              <w:bottom w:val="single" w:sz="4" w:space="0" w:color="auto"/>
              <w:right w:val="single" w:sz="4" w:space="0" w:color="auto"/>
            </w:tcBorders>
            <w:vAlign w:val="center"/>
          </w:tcPr>
          <w:p w:rsidR="003A07DC" w:rsidRPr="00021698" w:rsidRDefault="003A07DC" w:rsidP="003A07DC">
            <w:pPr>
              <w:jc w:val="center"/>
              <w:rPr>
                <w:rFonts w:ascii="HG丸ｺﾞｼｯｸM-PRO" w:eastAsia="HG丸ｺﾞｼｯｸM-PRO" w:hAnsi="HG丸ｺﾞｼｯｸM-PRO" w:cs="ＭＳ Ｐゴシック"/>
                <w:kern w:val="0"/>
                <w:sz w:val="16"/>
                <w:szCs w:val="16"/>
              </w:rPr>
            </w:pPr>
          </w:p>
        </w:tc>
      </w:tr>
      <w:tr w:rsidR="003A07DC" w:rsidRPr="007F6BB3" w:rsidTr="003A07DC">
        <w:trPr>
          <w:cantSplit/>
          <w:trHeight w:val="23"/>
        </w:trPr>
        <w:tc>
          <w:tcPr>
            <w:tcW w:w="1985" w:type="dxa"/>
            <w:vMerge/>
            <w:tcBorders>
              <w:left w:val="single" w:sz="4" w:space="0" w:color="auto"/>
              <w:right w:val="single" w:sz="4" w:space="0" w:color="auto"/>
            </w:tcBorders>
            <w:noWrap/>
            <w:vAlign w:val="center"/>
          </w:tcPr>
          <w:p w:rsidR="003A07DC" w:rsidRPr="00021698" w:rsidRDefault="003A07DC" w:rsidP="003A07DC">
            <w:pPr>
              <w:widowControl/>
              <w:jc w:val="left"/>
              <w:rPr>
                <w:rFonts w:ascii="HG丸ｺﾞｼｯｸM-PRO" w:eastAsia="HG丸ｺﾞｼｯｸM-PRO" w:hAnsi="HG丸ｺﾞｼｯｸM-PRO"/>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557</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569</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581</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A07DC" w:rsidRPr="00021698" w:rsidRDefault="003A07DC" w:rsidP="003A07DC">
            <w:pPr>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派遣件数／年</w:t>
            </w:r>
          </w:p>
        </w:tc>
      </w:tr>
      <w:tr w:rsidR="003A07DC" w:rsidRPr="007F6BB3" w:rsidTr="003A07DC">
        <w:trPr>
          <w:cantSplit/>
          <w:trHeight w:val="340"/>
        </w:trPr>
        <w:tc>
          <w:tcPr>
            <w:tcW w:w="1985" w:type="dxa"/>
            <w:vMerge/>
            <w:tcBorders>
              <w:left w:val="single" w:sz="4" w:space="0" w:color="auto"/>
              <w:bottom w:val="single" w:sz="4" w:space="0" w:color="auto"/>
              <w:right w:val="single" w:sz="4" w:space="0" w:color="auto"/>
            </w:tcBorders>
            <w:noWrap/>
            <w:vAlign w:val="center"/>
          </w:tcPr>
          <w:p w:rsidR="003A07DC" w:rsidRPr="00AD0D24" w:rsidRDefault="003A07DC" w:rsidP="003A07DC">
            <w:pPr>
              <w:widowControl/>
              <w:jc w:val="left"/>
              <w:rPr>
                <w:rFonts w:ascii="ＭＳ Ｐゴシック" w:eastAsia="ＭＳ Ｐゴシック" w:hAnsi="ＭＳ Ｐゴシック"/>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021698" w:rsidRDefault="003A07DC" w:rsidP="003A07DC">
            <w:pPr>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021698" w:rsidRDefault="003F7F15" w:rsidP="003A07DC">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626</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021698" w:rsidRDefault="003F7F15" w:rsidP="003A07DC">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730</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021698"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701" w:type="dxa"/>
            <w:vMerge/>
            <w:tcBorders>
              <w:top w:val="single" w:sz="4" w:space="0" w:color="auto"/>
              <w:left w:val="single" w:sz="4" w:space="0" w:color="auto"/>
              <w:bottom w:val="single" w:sz="4" w:space="0" w:color="auto"/>
              <w:right w:val="single" w:sz="4" w:space="0" w:color="auto"/>
            </w:tcBorders>
            <w:vAlign w:val="center"/>
          </w:tcPr>
          <w:p w:rsidR="003A07DC" w:rsidRPr="007F6BB3" w:rsidRDefault="003A07DC" w:rsidP="003A07DC">
            <w:pPr>
              <w:jc w:val="center"/>
              <w:rPr>
                <w:rFonts w:ascii="HG丸ｺﾞｼｯｸM-PRO" w:eastAsia="HG丸ｺﾞｼｯｸM-PRO" w:hAnsi="HG丸ｺﾞｼｯｸM-PRO" w:cs="ＭＳ Ｐゴシック"/>
                <w:kern w:val="0"/>
                <w:sz w:val="22"/>
                <w:szCs w:val="22"/>
              </w:rPr>
            </w:pPr>
          </w:p>
        </w:tc>
      </w:tr>
    </w:tbl>
    <w:p w:rsidR="003A07DC" w:rsidRPr="00981D6E" w:rsidRDefault="003A07DC" w:rsidP="003A07DC">
      <w:pPr>
        <w:spacing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第３期計画において、手話通訳者派遣事業、手話通訳者設置事業、</w:t>
      </w:r>
      <w:r w:rsidRPr="007F6BB3">
        <w:rPr>
          <w:rFonts w:ascii="HG丸ｺﾞｼｯｸM-PRO" w:eastAsia="HG丸ｺﾞｼｯｸM-PRO" w:hAnsi="HG丸ｺﾞｼｯｸM-PRO" w:hint="eastAsia"/>
          <w:sz w:val="24"/>
        </w:rPr>
        <w:t>要約筆記者派遣事業については、聴覚障害のある人が増加していること</w:t>
      </w:r>
      <w:r>
        <w:rPr>
          <w:rFonts w:ascii="HG丸ｺﾞｼｯｸM-PRO" w:eastAsia="HG丸ｺﾞｼｯｸM-PRO" w:hAnsi="HG丸ｺﾞｼｯｸM-PRO" w:hint="eastAsia"/>
          <w:sz w:val="24"/>
        </w:rPr>
        <w:t>や、</w:t>
      </w:r>
      <w:r w:rsidRPr="0065649B">
        <w:rPr>
          <w:rFonts w:ascii="HG丸ｺﾞｼｯｸM-PRO" w:eastAsia="HG丸ｺﾞｼｯｸM-PRO" w:hAnsi="HG丸ｺﾞｼｯｸM-PRO" w:hint="eastAsia"/>
          <w:sz w:val="24"/>
        </w:rPr>
        <w:t>社会参加の機会が増えていることを考慮し</w:t>
      </w:r>
      <w:r>
        <w:rPr>
          <w:rFonts w:ascii="HG丸ｺﾞｼｯｸM-PRO" w:eastAsia="HG丸ｺﾞｼｯｸM-PRO" w:hAnsi="HG丸ｺﾞｼｯｸM-PRO" w:hint="eastAsia"/>
          <w:sz w:val="24"/>
        </w:rPr>
        <w:t>、伸びを見込んで設定しました。</w:t>
      </w:r>
    </w:p>
    <w:p w:rsidR="003A07DC" w:rsidRDefault="003A07DC" w:rsidP="003A07DC">
      <w:pPr>
        <w:spacing w:line="440" w:lineRule="exact"/>
        <w:ind w:leftChars="100" w:left="213"/>
        <w:rPr>
          <w:rFonts w:ascii="HG丸ｺﾞｼｯｸM-PRO" w:eastAsia="HG丸ｺﾞｼｯｸM-PRO" w:hAnsi="HG丸ｺﾞｼｯｸM-PRO"/>
          <w:sz w:val="24"/>
          <w:shd w:val="clear" w:color="auto" w:fill="FFFFFF"/>
        </w:rPr>
      </w:pPr>
      <w:r w:rsidRPr="00B16073">
        <w:rPr>
          <w:rFonts w:ascii="HG丸ｺﾞｼｯｸM-PRO" w:eastAsia="HG丸ｺﾞｼｯｸM-PRO" w:hAnsi="HG丸ｺﾞｼｯｸM-PRO" w:hint="eastAsia"/>
          <w:sz w:val="24"/>
          <w:shd w:val="clear" w:color="auto" w:fill="FFFFFF"/>
        </w:rPr>
        <w:t>手話通訳者派遣事業については、</w:t>
      </w:r>
      <w:r>
        <w:rPr>
          <w:rFonts w:ascii="HG丸ｺﾞｼｯｸM-PRO" w:eastAsia="HG丸ｺﾞｼｯｸM-PRO" w:hAnsi="HG丸ｺﾞｼｯｸM-PRO" w:hint="eastAsia"/>
          <w:sz w:val="24"/>
          <w:shd w:val="clear" w:color="auto" w:fill="FFFFFF"/>
        </w:rPr>
        <w:t>平成２４年度及び平成２５年度の派遣件数の</w:t>
      </w:r>
    </w:p>
    <w:p w:rsidR="003A07DC" w:rsidRDefault="003A07DC" w:rsidP="004645DC">
      <w:pPr>
        <w:spacing w:line="440" w:lineRule="exact"/>
        <w:ind w:firstLineChars="400" w:firstLine="972"/>
        <w:rPr>
          <w:rFonts w:ascii="HG丸ｺﾞｼｯｸM-PRO" w:eastAsia="HG丸ｺﾞｼｯｸM-PRO" w:hAnsi="HG丸ｺﾞｼｯｸM-PRO"/>
          <w:sz w:val="24"/>
          <w:shd w:val="clear" w:color="auto" w:fill="FFFFFF"/>
        </w:rPr>
      </w:pPr>
      <w:r>
        <w:rPr>
          <w:rFonts w:ascii="HG丸ｺﾞｼｯｸM-PRO" w:eastAsia="HG丸ｺﾞｼｯｸM-PRO" w:hAnsi="HG丸ｺﾞｼｯｸM-PRO" w:hint="eastAsia"/>
          <w:sz w:val="24"/>
          <w:shd w:val="clear" w:color="auto" w:fill="FFFFFF"/>
        </w:rPr>
        <w:t>実績が</w:t>
      </w:r>
      <w:r w:rsidRPr="00B16073">
        <w:rPr>
          <w:rFonts w:ascii="HG丸ｺﾞｼｯｸM-PRO" w:eastAsia="HG丸ｺﾞｼｯｸM-PRO" w:hAnsi="HG丸ｺﾞｼｯｸM-PRO" w:hint="eastAsia"/>
          <w:sz w:val="24"/>
          <w:shd w:val="clear" w:color="auto" w:fill="FFFFFF"/>
        </w:rPr>
        <w:t>、</w:t>
      </w:r>
      <w:r>
        <w:rPr>
          <w:rFonts w:ascii="HG丸ｺﾞｼｯｸM-PRO" w:eastAsia="HG丸ｺﾞｼｯｸM-PRO" w:hAnsi="HG丸ｺﾞｼｯｸM-PRO" w:hint="eastAsia"/>
          <w:sz w:val="24"/>
          <w:shd w:val="clear" w:color="auto" w:fill="FFFFFF"/>
        </w:rPr>
        <w:t>年々増加してはいるものの、</w:t>
      </w:r>
      <w:r w:rsidRPr="00B16073">
        <w:rPr>
          <w:rFonts w:ascii="HG丸ｺﾞｼｯｸM-PRO" w:eastAsia="HG丸ｺﾞｼｯｸM-PRO" w:hAnsi="HG丸ｺﾞｼｯｸM-PRO" w:hint="eastAsia"/>
          <w:sz w:val="24"/>
          <w:shd w:val="clear" w:color="auto" w:fill="FFFFFF"/>
        </w:rPr>
        <w:t>見込量を下回っています。</w:t>
      </w:r>
      <w:r w:rsidR="004C0064" w:rsidRPr="004C0064">
        <w:rPr>
          <w:rFonts w:hint="eastAsia"/>
          <w:noProof/>
          <w:szCs w:val="22"/>
        </w:rPr>
        <w:drawing>
          <wp:anchor distT="0" distB="0" distL="114300" distR="114300" simplePos="0" relativeHeight="251843584" behindDoc="0" locked="0" layoutInCell="1" allowOverlap="1" wp14:anchorId="4894C32B" wp14:editId="0E10113B">
            <wp:simplePos x="0" y="0"/>
            <wp:positionH relativeFrom="page">
              <wp:posOffset>540385</wp:posOffset>
            </wp:positionH>
            <wp:positionV relativeFrom="page">
              <wp:posOffset>9432925</wp:posOffset>
            </wp:positionV>
            <wp:extent cx="714240" cy="714240"/>
            <wp:effectExtent l="0" t="0" r="0" b="0"/>
            <wp:wrapNone/>
            <wp:docPr id="67" name="JAVISCODE05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3A07DC" w:rsidRPr="00BF7667" w:rsidRDefault="003A07DC" w:rsidP="005E4B9C">
      <w:pPr>
        <w:spacing w:line="440" w:lineRule="exact"/>
        <w:ind w:firstLineChars="400" w:firstLine="972"/>
        <w:rPr>
          <w:rFonts w:ascii="HG丸ｺﾞｼｯｸM-PRO" w:eastAsia="HG丸ｺﾞｼｯｸM-PRO" w:hAnsi="HG丸ｺﾞｼｯｸM-PRO"/>
          <w:sz w:val="24"/>
        </w:rPr>
      </w:pPr>
      <w:r w:rsidRPr="00B16073">
        <w:rPr>
          <w:rFonts w:ascii="HG丸ｺﾞｼｯｸM-PRO" w:eastAsia="HG丸ｺﾞｼｯｸM-PRO" w:hAnsi="HG丸ｺﾞｼｯｸM-PRO" w:hint="eastAsia"/>
          <w:sz w:val="24"/>
          <w:shd w:val="clear" w:color="auto" w:fill="FFFFFF"/>
        </w:rPr>
        <w:t>手話通訳者設置</w:t>
      </w:r>
      <w:r>
        <w:rPr>
          <w:rFonts w:ascii="HG丸ｺﾞｼｯｸM-PRO" w:eastAsia="HG丸ｺﾞｼｯｸM-PRO" w:hAnsi="HG丸ｺﾞｼｯｸM-PRO" w:hint="eastAsia"/>
          <w:sz w:val="24"/>
          <w:shd w:val="clear" w:color="auto" w:fill="FFFFFF"/>
        </w:rPr>
        <w:t>事業については、相談件数の実績が</w:t>
      </w:r>
      <w:r w:rsidRPr="0068037B">
        <w:rPr>
          <w:rFonts w:ascii="HG丸ｺﾞｼｯｸM-PRO" w:eastAsia="HG丸ｺﾞｼｯｸM-PRO" w:hAnsi="HG丸ｺﾞｼｯｸM-PRO" w:hint="eastAsia"/>
          <w:sz w:val="24"/>
        </w:rPr>
        <w:t>年々減少しており、</w:t>
      </w:r>
      <w:r w:rsidRPr="00B16073">
        <w:rPr>
          <w:rFonts w:ascii="HG丸ｺﾞｼｯｸM-PRO" w:eastAsia="HG丸ｺﾞｼｯｸM-PRO" w:hAnsi="HG丸ｺﾞｼｯｸM-PRO" w:hint="eastAsia"/>
          <w:sz w:val="24"/>
          <w:shd w:val="clear" w:color="auto" w:fill="FFFFFF"/>
        </w:rPr>
        <w:t>見込み量を下回っています。</w:t>
      </w:r>
    </w:p>
    <w:p w:rsidR="003A07DC" w:rsidRDefault="003A07DC" w:rsidP="002C2E2B">
      <w:pPr>
        <w:spacing w:line="440" w:lineRule="exact"/>
        <w:ind w:firstLineChars="100" w:firstLine="243"/>
        <w:rPr>
          <w:rFonts w:ascii="HG丸ｺﾞｼｯｸM-PRO" w:eastAsia="HG丸ｺﾞｼｯｸM-PRO" w:hAnsi="HG丸ｺﾞｼｯｸM-PRO"/>
          <w:sz w:val="24"/>
          <w:shd w:val="clear" w:color="auto" w:fill="FFFFFF"/>
        </w:rPr>
      </w:pPr>
      <w:r w:rsidRPr="00B16073">
        <w:rPr>
          <w:rFonts w:ascii="HG丸ｺﾞｼｯｸM-PRO" w:eastAsia="HG丸ｺﾞｼｯｸM-PRO" w:hAnsi="HG丸ｺﾞｼｯｸM-PRO" w:hint="eastAsia"/>
          <w:sz w:val="24"/>
          <w:shd w:val="clear" w:color="auto" w:fill="FFFFFF"/>
        </w:rPr>
        <w:t>要約筆記者</w:t>
      </w:r>
      <w:r>
        <w:rPr>
          <w:rFonts w:ascii="HG丸ｺﾞｼｯｸM-PRO" w:eastAsia="HG丸ｺﾞｼｯｸM-PRO" w:hAnsi="HG丸ｺﾞｼｯｸM-PRO" w:hint="eastAsia"/>
          <w:sz w:val="24"/>
          <w:shd w:val="clear" w:color="auto" w:fill="FFFFFF"/>
        </w:rPr>
        <w:t>派遣事業については、</w:t>
      </w:r>
      <w:r w:rsidRPr="00BF7667">
        <w:rPr>
          <w:rFonts w:ascii="HG丸ｺﾞｼｯｸM-PRO" w:eastAsia="HG丸ｺﾞｼｯｸM-PRO" w:hAnsi="HG丸ｺﾞｼｯｸM-PRO" w:hint="eastAsia"/>
          <w:sz w:val="24"/>
          <w:shd w:val="clear" w:color="auto" w:fill="FFFFFF"/>
        </w:rPr>
        <w:t>平成２４年度及び平成２５年度の要約筆記者数の</w:t>
      </w:r>
      <w:r>
        <w:rPr>
          <w:rFonts w:ascii="HG丸ｺﾞｼｯｸM-PRO" w:eastAsia="HG丸ｺﾞｼｯｸM-PRO" w:hAnsi="HG丸ｺﾞｼｯｸM-PRO" w:hint="eastAsia"/>
          <w:sz w:val="24"/>
          <w:shd w:val="clear" w:color="auto" w:fill="FFFFFF"/>
        </w:rPr>
        <w:t>実績が見込み量を下回っています。派遣件数の実績は</w:t>
      </w:r>
      <w:r w:rsidRPr="00BF7667">
        <w:rPr>
          <w:rFonts w:ascii="HG丸ｺﾞｼｯｸM-PRO" w:eastAsia="HG丸ｺﾞｼｯｸM-PRO" w:hAnsi="HG丸ｺﾞｼｯｸM-PRO" w:hint="eastAsia"/>
          <w:sz w:val="24"/>
        </w:rPr>
        <w:t>、</w:t>
      </w:r>
      <w:r w:rsidRPr="00B6427B">
        <w:rPr>
          <w:rFonts w:ascii="HG丸ｺﾞｼｯｸM-PRO" w:eastAsia="HG丸ｺﾞｼｯｸM-PRO" w:hAnsi="HG丸ｺﾞｼｯｸM-PRO" w:hint="eastAsia"/>
          <w:sz w:val="24"/>
          <w:shd w:val="clear" w:color="auto" w:fill="FFFFFF"/>
        </w:rPr>
        <w:t>年々増加しており、実績が見込み量</w:t>
      </w:r>
      <w:r w:rsidRPr="00B16073">
        <w:rPr>
          <w:rFonts w:ascii="HG丸ｺﾞｼｯｸM-PRO" w:eastAsia="HG丸ｺﾞｼｯｸM-PRO" w:hAnsi="HG丸ｺﾞｼｯｸM-PRO" w:hint="eastAsia"/>
          <w:sz w:val="24"/>
          <w:shd w:val="clear" w:color="auto" w:fill="FFFFFF"/>
        </w:rPr>
        <w:t>を上回っています。</w:t>
      </w:r>
    </w:p>
    <w:p w:rsidR="002C2E2B" w:rsidRPr="002C2E2B" w:rsidRDefault="002C2E2B" w:rsidP="002C2E2B">
      <w:pPr>
        <w:spacing w:line="440" w:lineRule="exact"/>
        <w:ind w:firstLineChars="100" w:firstLine="243"/>
        <w:rPr>
          <w:rFonts w:ascii="HG丸ｺﾞｼｯｸM-PRO" w:eastAsia="HG丸ｺﾞｼｯｸM-PRO" w:hAnsi="HG丸ｺﾞｼｯｸM-PRO"/>
          <w:sz w:val="24"/>
          <w:shd w:val="clear" w:color="auto" w:fill="FFFFFF"/>
        </w:rPr>
      </w:pPr>
    </w:p>
    <w:p w:rsidR="003A07DC" w:rsidRDefault="003A07DC" w:rsidP="002C2E2B">
      <w:pPr>
        <w:spacing w:line="44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（３</w:t>
      </w:r>
      <w:r w:rsidRPr="007F6BB3">
        <w:rPr>
          <w:rFonts w:ascii="HG丸ｺﾞｼｯｸM-PRO" w:eastAsia="HG丸ｺﾞｼｯｸM-PRO" w:hAnsi="HG丸ｺﾞｼｯｸM-PRO" w:hint="eastAsia"/>
          <w:b/>
          <w:sz w:val="24"/>
        </w:rPr>
        <w:t>）日常生活用具給付等事業</w:t>
      </w:r>
      <w:r>
        <w:rPr>
          <w:rFonts w:ascii="HG丸ｺﾞｼｯｸM-PRO" w:eastAsia="HG丸ｺﾞｼｯｸM-PRO" w:hAnsi="HG丸ｺﾞｼｯｸM-PRO" w:hint="eastAsia"/>
          <w:b/>
          <w:sz w:val="24"/>
        </w:rPr>
        <w:t xml:space="preserve">　</w:t>
      </w:r>
    </w:p>
    <w:p w:rsidR="002C2E2B" w:rsidRPr="002C2E2B" w:rsidRDefault="002C2E2B" w:rsidP="002C2E2B">
      <w:pPr>
        <w:spacing w:line="440" w:lineRule="exact"/>
        <w:rPr>
          <w:rFonts w:ascii="HG丸ｺﾞｼｯｸM-PRO" w:eastAsia="HG丸ｺﾞｼｯｸM-PRO" w:hAnsi="HG丸ｺﾞｼｯｸM-PRO"/>
          <w:b/>
          <w:sz w:val="24"/>
        </w:rPr>
      </w:pPr>
    </w:p>
    <w:p w:rsidR="003A07DC" w:rsidRPr="007F6BB3" w:rsidRDefault="003A07DC" w:rsidP="003A07DC">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第３</w:t>
      </w:r>
      <w:r w:rsidRPr="007F6BB3">
        <w:rPr>
          <w:rFonts w:ascii="HG丸ｺﾞｼｯｸM-PRO" w:eastAsia="HG丸ｺﾞｼｯｸM-PRO" w:hAnsi="HG丸ｺﾞｼｯｸM-PRO" w:hint="eastAsia"/>
          <w:b/>
          <w:sz w:val="24"/>
        </w:rPr>
        <w:t>期計画の見込み</w:t>
      </w:r>
      <w:r>
        <w:rPr>
          <w:rFonts w:ascii="HG丸ｺﾞｼｯｸM-PRO" w:eastAsia="HG丸ｺﾞｼｯｸM-PRO" w:hAnsi="HG丸ｺﾞｼｯｸM-PRO" w:hint="eastAsia"/>
          <w:b/>
          <w:sz w:val="24"/>
        </w:rPr>
        <w:t>量及び実績</w:t>
      </w:r>
    </w:p>
    <w:tbl>
      <w:tblPr>
        <w:tblW w:w="8789" w:type="dxa"/>
        <w:tblInd w:w="99" w:type="dxa"/>
        <w:tblCellMar>
          <w:left w:w="99" w:type="dxa"/>
          <w:right w:w="99" w:type="dxa"/>
        </w:tblCellMar>
        <w:tblLook w:val="0000" w:firstRow="0" w:lastRow="0" w:firstColumn="0" w:lastColumn="0" w:noHBand="0" w:noVBand="0"/>
      </w:tblPr>
      <w:tblGrid>
        <w:gridCol w:w="1985"/>
        <w:gridCol w:w="1276"/>
        <w:gridCol w:w="1275"/>
        <w:gridCol w:w="1276"/>
        <w:gridCol w:w="1276"/>
        <w:gridCol w:w="1701"/>
      </w:tblGrid>
      <w:tr w:rsidR="003A07DC" w:rsidRPr="007F6BB3" w:rsidTr="003A07DC">
        <w:trPr>
          <w:trHeight w:val="567"/>
        </w:trPr>
        <w:tc>
          <w:tcPr>
            <w:tcW w:w="1985" w:type="dxa"/>
            <w:tcBorders>
              <w:top w:val="single" w:sz="4" w:space="0" w:color="auto"/>
              <w:left w:val="single" w:sz="4" w:space="0" w:color="auto"/>
              <w:bottom w:val="single" w:sz="4" w:space="0" w:color="auto"/>
              <w:right w:val="single" w:sz="4" w:space="0" w:color="auto"/>
            </w:tcBorders>
            <w:vAlign w:val="center"/>
          </w:tcPr>
          <w:p w:rsidR="003A07DC" w:rsidRPr="00021698" w:rsidRDefault="003A07DC" w:rsidP="003A07DC">
            <w:pPr>
              <w:widowControl/>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用具名</w:t>
            </w:r>
          </w:p>
        </w:tc>
        <w:tc>
          <w:tcPr>
            <w:tcW w:w="1276" w:type="dxa"/>
            <w:tcBorders>
              <w:top w:val="single" w:sz="4" w:space="0" w:color="auto"/>
              <w:left w:val="single" w:sz="4" w:space="0" w:color="auto"/>
              <w:bottom w:val="single" w:sz="4" w:space="0" w:color="auto"/>
              <w:right w:val="single" w:sz="4" w:space="0" w:color="auto"/>
            </w:tcBorders>
            <w:vAlign w:val="center"/>
          </w:tcPr>
          <w:p w:rsidR="003A07DC" w:rsidRPr="00021698" w:rsidRDefault="003A07DC" w:rsidP="003A07DC">
            <w:pPr>
              <w:widowControl/>
              <w:jc w:val="center"/>
              <w:rPr>
                <w:rFonts w:ascii="HG丸ｺﾞｼｯｸM-PRO" w:eastAsia="HG丸ｺﾞｼｯｸM-PRO" w:hAnsi="HG丸ｺﾞｼｯｸM-PRO" w:cs="ＭＳ Ｐゴシック"/>
                <w:kern w:val="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3A07DC" w:rsidRPr="00021698" w:rsidRDefault="003A07DC" w:rsidP="003A07DC">
            <w:pPr>
              <w:widowControl/>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２４年度</w:t>
            </w:r>
          </w:p>
        </w:tc>
        <w:tc>
          <w:tcPr>
            <w:tcW w:w="1276" w:type="dxa"/>
            <w:tcBorders>
              <w:top w:val="single" w:sz="4" w:space="0" w:color="auto"/>
              <w:left w:val="single" w:sz="4" w:space="0" w:color="auto"/>
              <w:bottom w:val="single" w:sz="4" w:space="0" w:color="auto"/>
              <w:right w:val="single" w:sz="4" w:space="0" w:color="auto"/>
            </w:tcBorders>
            <w:vAlign w:val="center"/>
          </w:tcPr>
          <w:p w:rsidR="003A07DC" w:rsidRPr="00021698" w:rsidRDefault="003A07DC" w:rsidP="003A07DC">
            <w:pPr>
              <w:widowControl/>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２５年度</w:t>
            </w:r>
          </w:p>
        </w:tc>
        <w:tc>
          <w:tcPr>
            <w:tcW w:w="1276" w:type="dxa"/>
            <w:tcBorders>
              <w:top w:val="single" w:sz="4" w:space="0" w:color="auto"/>
              <w:left w:val="single" w:sz="4" w:space="0" w:color="auto"/>
              <w:bottom w:val="single" w:sz="4" w:space="0" w:color="auto"/>
              <w:right w:val="single" w:sz="4" w:space="0" w:color="auto"/>
            </w:tcBorders>
            <w:vAlign w:val="center"/>
          </w:tcPr>
          <w:p w:rsidR="003A07DC" w:rsidRPr="00021698" w:rsidRDefault="003A07DC" w:rsidP="003A07DC">
            <w:pPr>
              <w:widowControl/>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２６年度</w:t>
            </w:r>
          </w:p>
        </w:tc>
        <w:tc>
          <w:tcPr>
            <w:tcW w:w="1701" w:type="dxa"/>
            <w:tcBorders>
              <w:top w:val="single" w:sz="4" w:space="0" w:color="auto"/>
              <w:left w:val="single" w:sz="4" w:space="0" w:color="auto"/>
              <w:bottom w:val="single" w:sz="4" w:space="0" w:color="auto"/>
              <w:right w:val="single" w:sz="4" w:space="0" w:color="auto"/>
            </w:tcBorders>
            <w:vAlign w:val="center"/>
          </w:tcPr>
          <w:p w:rsidR="003A07DC" w:rsidRPr="00FD3062" w:rsidRDefault="003A07DC" w:rsidP="003A07DC">
            <w:pPr>
              <w:widowControl/>
              <w:jc w:val="center"/>
              <w:rPr>
                <w:rFonts w:ascii="HG丸ｺﾞｼｯｸM-PRO" w:eastAsia="HG丸ｺﾞｼｯｸM-PRO" w:hAnsi="HG丸ｺﾞｼｯｸM-PRO" w:cs="ＭＳ Ｐゴシック"/>
                <w:kern w:val="0"/>
                <w:sz w:val="16"/>
                <w:szCs w:val="16"/>
              </w:rPr>
            </w:pPr>
            <w:r w:rsidRPr="00FD3062">
              <w:rPr>
                <w:rFonts w:ascii="HG丸ｺﾞｼｯｸM-PRO" w:eastAsia="HG丸ｺﾞｼｯｸM-PRO" w:hAnsi="HG丸ｺﾞｼｯｸM-PRO" w:cs="ＭＳ Ｐゴシック" w:hint="eastAsia"/>
                <w:kern w:val="0"/>
                <w:sz w:val="16"/>
                <w:szCs w:val="16"/>
              </w:rPr>
              <w:t>単位</w:t>
            </w:r>
          </w:p>
        </w:tc>
      </w:tr>
      <w:tr w:rsidR="003A07DC" w:rsidRPr="007F6BB3" w:rsidTr="003A07DC">
        <w:trPr>
          <w:cantSplit/>
          <w:trHeight w:val="20"/>
        </w:trPr>
        <w:tc>
          <w:tcPr>
            <w:tcW w:w="1985" w:type="dxa"/>
            <w:vMerge w:val="restart"/>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jc w:val="lef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介護・訓練支援用具</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21</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21</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21</w:t>
            </w:r>
          </w:p>
        </w:tc>
        <w:tc>
          <w:tcPr>
            <w:tcW w:w="1701" w:type="dxa"/>
            <w:vMerge w:val="restart"/>
            <w:tcBorders>
              <w:top w:val="nil"/>
              <w:left w:val="single" w:sz="4" w:space="0" w:color="auto"/>
              <w:right w:val="single" w:sz="4" w:space="0" w:color="auto"/>
            </w:tcBorders>
            <w:vAlign w:val="center"/>
          </w:tcPr>
          <w:p w:rsidR="003A07DC" w:rsidRPr="00FD3062" w:rsidRDefault="003A07DC" w:rsidP="003A07DC">
            <w:pPr>
              <w:widowControl/>
              <w:jc w:val="center"/>
              <w:rPr>
                <w:rFonts w:ascii="HG丸ｺﾞｼｯｸM-PRO" w:eastAsia="HG丸ｺﾞｼｯｸM-PRO" w:hAnsi="HG丸ｺﾞｼｯｸM-PRO" w:cs="ＭＳ Ｐゴシック"/>
                <w:kern w:val="0"/>
                <w:sz w:val="16"/>
                <w:szCs w:val="16"/>
              </w:rPr>
            </w:pPr>
            <w:r w:rsidRPr="00FD3062">
              <w:rPr>
                <w:rFonts w:ascii="HG丸ｺﾞｼｯｸM-PRO" w:eastAsia="HG丸ｺﾞｼｯｸM-PRO" w:hAnsi="HG丸ｺﾞｼｯｸM-PRO" w:cs="ＭＳ Ｐゴシック" w:hint="eastAsia"/>
                <w:kern w:val="0"/>
                <w:sz w:val="16"/>
                <w:szCs w:val="16"/>
              </w:rPr>
              <w:t>延べ給付件数／年</w:t>
            </w:r>
          </w:p>
        </w:tc>
      </w:tr>
      <w:tr w:rsidR="003A07DC" w:rsidRPr="007F6BB3" w:rsidTr="003A07DC">
        <w:trPr>
          <w:cantSplit/>
          <w:trHeight w:val="20"/>
        </w:trPr>
        <w:tc>
          <w:tcPr>
            <w:tcW w:w="1985" w:type="dxa"/>
            <w:vMerge/>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jc w:val="left"/>
              <w:rPr>
                <w:rFonts w:ascii="HG丸ｺﾞｼｯｸM-PRO" w:eastAsia="HG丸ｺﾞｼｯｸM-PRO" w:hAnsi="HG丸ｺﾞｼｯｸM-PRO" w:cs="ＭＳ Ｐゴシック"/>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021698" w:rsidRDefault="003A07DC" w:rsidP="003A07DC">
            <w:pPr>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021698" w:rsidRDefault="003A07DC" w:rsidP="003A07DC">
            <w:pPr>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19</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021698" w:rsidRDefault="003A07DC" w:rsidP="003A07DC">
            <w:pPr>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35</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021698" w:rsidRDefault="003A07DC" w:rsidP="003A07DC">
            <w:pPr>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w:t>
            </w:r>
          </w:p>
        </w:tc>
        <w:tc>
          <w:tcPr>
            <w:tcW w:w="1701" w:type="dxa"/>
            <w:vMerge/>
            <w:tcBorders>
              <w:left w:val="single" w:sz="4" w:space="0" w:color="auto"/>
              <w:right w:val="single" w:sz="4" w:space="0" w:color="auto"/>
            </w:tcBorders>
            <w:vAlign w:val="center"/>
          </w:tcPr>
          <w:p w:rsidR="003A07DC" w:rsidRPr="007F6BB3" w:rsidRDefault="003A07DC" w:rsidP="003A07DC">
            <w:pPr>
              <w:widowControl/>
              <w:jc w:val="center"/>
              <w:rPr>
                <w:rFonts w:ascii="HG丸ｺﾞｼｯｸM-PRO" w:eastAsia="HG丸ｺﾞｼｯｸM-PRO" w:hAnsi="HG丸ｺﾞｼｯｸM-PRO" w:cs="ＭＳ Ｐゴシック"/>
                <w:kern w:val="0"/>
                <w:sz w:val="22"/>
                <w:szCs w:val="22"/>
              </w:rPr>
            </w:pPr>
          </w:p>
        </w:tc>
      </w:tr>
      <w:tr w:rsidR="003A07DC" w:rsidRPr="007F6BB3" w:rsidTr="003A07DC">
        <w:trPr>
          <w:cantSplit/>
          <w:trHeight w:val="20"/>
        </w:trPr>
        <w:tc>
          <w:tcPr>
            <w:tcW w:w="1985" w:type="dxa"/>
            <w:vMerge w:val="restart"/>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jc w:val="lef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自立生活支援用具</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103</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103</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103</w:t>
            </w:r>
          </w:p>
        </w:tc>
        <w:tc>
          <w:tcPr>
            <w:tcW w:w="1701" w:type="dxa"/>
            <w:vMerge/>
            <w:tcBorders>
              <w:left w:val="single" w:sz="4" w:space="0" w:color="auto"/>
              <w:right w:val="single" w:sz="4" w:space="0" w:color="auto"/>
            </w:tcBorders>
            <w:vAlign w:val="center"/>
          </w:tcPr>
          <w:p w:rsidR="003A07DC" w:rsidRPr="007F6BB3" w:rsidRDefault="003A07DC" w:rsidP="003A07DC">
            <w:pPr>
              <w:jc w:val="center"/>
              <w:rPr>
                <w:rFonts w:ascii="HG丸ｺﾞｼｯｸM-PRO" w:eastAsia="HG丸ｺﾞｼｯｸM-PRO" w:hAnsi="HG丸ｺﾞｼｯｸM-PRO" w:cs="ＭＳ Ｐゴシック"/>
                <w:kern w:val="0"/>
                <w:sz w:val="20"/>
                <w:szCs w:val="20"/>
              </w:rPr>
            </w:pPr>
          </w:p>
        </w:tc>
      </w:tr>
      <w:tr w:rsidR="003A07DC" w:rsidRPr="007F6BB3" w:rsidTr="003A07DC">
        <w:trPr>
          <w:cantSplit/>
          <w:trHeight w:val="20"/>
        </w:trPr>
        <w:tc>
          <w:tcPr>
            <w:tcW w:w="1985" w:type="dxa"/>
            <w:vMerge/>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jc w:val="left"/>
              <w:rPr>
                <w:rFonts w:ascii="HG丸ｺﾞｼｯｸM-PRO" w:eastAsia="HG丸ｺﾞｼｯｸM-PRO" w:hAnsi="HG丸ｺﾞｼｯｸM-PRO" w:cs="ＭＳ Ｐゴシック"/>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021698" w:rsidRDefault="003A07DC" w:rsidP="003A07DC">
            <w:pPr>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021698" w:rsidRDefault="003A07DC" w:rsidP="003A07DC">
            <w:pPr>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96</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021698" w:rsidRDefault="003A07DC" w:rsidP="003A07DC">
            <w:pPr>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126</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021698" w:rsidRDefault="003A07DC" w:rsidP="003A07DC">
            <w:pPr>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w:t>
            </w:r>
          </w:p>
        </w:tc>
        <w:tc>
          <w:tcPr>
            <w:tcW w:w="1701" w:type="dxa"/>
            <w:vMerge/>
            <w:tcBorders>
              <w:left w:val="single" w:sz="4" w:space="0" w:color="auto"/>
              <w:right w:val="single" w:sz="4" w:space="0" w:color="auto"/>
            </w:tcBorders>
            <w:vAlign w:val="center"/>
          </w:tcPr>
          <w:p w:rsidR="003A07DC" w:rsidRPr="007F6BB3" w:rsidRDefault="003A07DC" w:rsidP="003A07DC">
            <w:pPr>
              <w:jc w:val="center"/>
              <w:rPr>
                <w:rFonts w:ascii="HG丸ｺﾞｼｯｸM-PRO" w:eastAsia="HG丸ｺﾞｼｯｸM-PRO" w:hAnsi="HG丸ｺﾞｼｯｸM-PRO" w:cs="ＭＳ Ｐゴシック"/>
                <w:kern w:val="0"/>
                <w:sz w:val="20"/>
                <w:szCs w:val="20"/>
              </w:rPr>
            </w:pPr>
          </w:p>
        </w:tc>
      </w:tr>
      <w:tr w:rsidR="003A07DC" w:rsidRPr="007F6BB3" w:rsidTr="003A07DC">
        <w:trPr>
          <w:cantSplit/>
          <w:trHeight w:val="20"/>
        </w:trPr>
        <w:tc>
          <w:tcPr>
            <w:tcW w:w="1985" w:type="dxa"/>
            <w:vMerge w:val="restart"/>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jc w:val="lef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在宅療養等支援用具</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78</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78</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78</w:t>
            </w:r>
          </w:p>
        </w:tc>
        <w:tc>
          <w:tcPr>
            <w:tcW w:w="1701" w:type="dxa"/>
            <w:vMerge/>
            <w:tcBorders>
              <w:left w:val="single" w:sz="4" w:space="0" w:color="auto"/>
              <w:right w:val="single" w:sz="4" w:space="0" w:color="auto"/>
            </w:tcBorders>
            <w:vAlign w:val="center"/>
          </w:tcPr>
          <w:p w:rsidR="003A07DC" w:rsidRPr="007F6BB3" w:rsidRDefault="003A07DC" w:rsidP="003A07DC">
            <w:pPr>
              <w:jc w:val="center"/>
              <w:rPr>
                <w:rFonts w:ascii="HG丸ｺﾞｼｯｸM-PRO" w:eastAsia="HG丸ｺﾞｼｯｸM-PRO" w:hAnsi="HG丸ｺﾞｼｯｸM-PRO" w:cs="ＭＳ Ｐゴシック"/>
                <w:kern w:val="0"/>
                <w:sz w:val="20"/>
                <w:szCs w:val="20"/>
              </w:rPr>
            </w:pPr>
          </w:p>
        </w:tc>
      </w:tr>
      <w:tr w:rsidR="003A07DC" w:rsidRPr="007F6BB3" w:rsidTr="003A07DC">
        <w:trPr>
          <w:cantSplit/>
          <w:trHeight w:val="20"/>
        </w:trPr>
        <w:tc>
          <w:tcPr>
            <w:tcW w:w="1985" w:type="dxa"/>
            <w:vMerge/>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jc w:val="left"/>
              <w:rPr>
                <w:rFonts w:ascii="HG丸ｺﾞｼｯｸM-PRO" w:eastAsia="HG丸ｺﾞｼｯｸM-PRO" w:hAnsi="HG丸ｺﾞｼｯｸM-PRO" w:cs="ＭＳ Ｐゴシック"/>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021698" w:rsidRDefault="003A07DC" w:rsidP="003A07DC">
            <w:pPr>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021698" w:rsidRDefault="003A07DC" w:rsidP="003A07DC">
            <w:pPr>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60</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021698" w:rsidRDefault="003A07DC" w:rsidP="003A07DC">
            <w:pPr>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79</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021698" w:rsidRDefault="003A07DC" w:rsidP="003A07DC">
            <w:pPr>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w:t>
            </w:r>
          </w:p>
        </w:tc>
        <w:tc>
          <w:tcPr>
            <w:tcW w:w="1701" w:type="dxa"/>
            <w:vMerge/>
            <w:tcBorders>
              <w:left w:val="single" w:sz="4" w:space="0" w:color="auto"/>
              <w:right w:val="single" w:sz="4" w:space="0" w:color="auto"/>
            </w:tcBorders>
            <w:vAlign w:val="center"/>
          </w:tcPr>
          <w:p w:rsidR="003A07DC" w:rsidRPr="007F6BB3" w:rsidRDefault="003A07DC" w:rsidP="003A07DC">
            <w:pPr>
              <w:jc w:val="center"/>
              <w:rPr>
                <w:rFonts w:ascii="HG丸ｺﾞｼｯｸM-PRO" w:eastAsia="HG丸ｺﾞｼｯｸM-PRO" w:hAnsi="HG丸ｺﾞｼｯｸM-PRO" w:cs="ＭＳ Ｐゴシック"/>
                <w:kern w:val="0"/>
                <w:sz w:val="20"/>
                <w:szCs w:val="20"/>
              </w:rPr>
            </w:pPr>
          </w:p>
        </w:tc>
      </w:tr>
      <w:tr w:rsidR="003A07DC" w:rsidRPr="007F6BB3" w:rsidTr="003A07DC">
        <w:trPr>
          <w:cantSplit/>
          <w:trHeight w:val="20"/>
        </w:trPr>
        <w:tc>
          <w:tcPr>
            <w:tcW w:w="1985" w:type="dxa"/>
            <w:vMerge w:val="restart"/>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jc w:val="lef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情報・意思疎通支援用具</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68</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68</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68</w:t>
            </w:r>
          </w:p>
        </w:tc>
        <w:tc>
          <w:tcPr>
            <w:tcW w:w="1701" w:type="dxa"/>
            <w:vMerge/>
            <w:tcBorders>
              <w:left w:val="single" w:sz="4" w:space="0" w:color="auto"/>
              <w:right w:val="single" w:sz="4" w:space="0" w:color="auto"/>
            </w:tcBorders>
            <w:vAlign w:val="center"/>
          </w:tcPr>
          <w:p w:rsidR="003A07DC" w:rsidRPr="007F6BB3" w:rsidRDefault="003A07DC" w:rsidP="003A07DC">
            <w:pPr>
              <w:jc w:val="center"/>
              <w:rPr>
                <w:rFonts w:ascii="HG丸ｺﾞｼｯｸM-PRO" w:eastAsia="HG丸ｺﾞｼｯｸM-PRO" w:hAnsi="HG丸ｺﾞｼｯｸM-PRO" w:cs="ＭＳ Ｐゴシック"/>
                <w:kern w:val="0"/>
                <w:sz w:val="20"/>
                <w:szCs w:val="20"/>
              </w:rPr>
            </w:pPr>
          </w:p>
        </w:tc>
      </w:tr>
      <w:tr w:rsidR="003A07DC" w:rsidRPr="007F6BB3" w:rsidTr="003A07DC">
        <w:trPr>
          <w:cantSplit/>
          <w:trHeight w:val="20"/>
        </w:trPr>
        <w:tc>
          <w:tcPr>
            <w:tcW w:w="1985" w:type="dxa"/>
            <w:vMerge/>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jc w:val="left"/>
              <w:rPr>
                <w:rFonts w:ascii="HG丸ｺﾞｼｯｸM-PRO" w:eastAsia="HG丸ｺﾞｼｯｸM-PRO" w:hAnsi="HG丸ｺﾞｼｯｸM-PRO" w:cs="ＭＳ Ｐゴシック"/>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021698" w:rsidRDefault="003A07DC" w:rsidP="003A07DC">
            <w:pPr>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021698" w:rsidRDefault="003A07DC" w:rsidP="003A07DC">
            <w:pPr>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81</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021698" w:rsidRDefault="003A07DC" w:rsidP="003A07DC">
            <w:pPr>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112</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021698" w:rsidRDefault="003A07DC" w:rsidP="003A07DC">
            <w:pPr>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w:t>
            </w:r>
          </w:p>
        </w:tc>
        <w:tc>
          <w:tcPr>
            <w:tcW w:w="1701" w:type="dxa"/>
            <w:vMerge/>
            <w:tcBorders>
              <w:left w:val="single" w:sz="4" w:space="0" w:color="auto"/>
              <w:right w:val="single" w:sz="4" w:space="0" w:color="auto"/>
            </w:tcBorders>
            <w:vAlign w:val="center"/>
          </w:tcPr>
          <w:p w:rsidR="003A07DC" w:rsidRPr="007F6BB3" w:rsidRDefault="003A07DC" w:rsidP="003A07DC">
            <w:pPr>
              <w:jc w:val="center"/>
              <w:rPr>
                <w:rFonts w:ascii="HG丸ｺﾞｼｯｸM-PRO" w:eastAsia="HG丸ｺﾞｼｯｸM-PRO" w:hAnsi="HG丸ｺﾞｼｯｸM-PRO" w:cs="ＭＳ Ｐゴシック"/>
                <w:kern w:val="0"/>
                <w:sz w:val="20"/>
                <w:szCs w:val="20"/>
              </w:rPr>
            </w:pPr>
          </w:p>
        </w:tc>
      </w:tr>
      <w:tr w:rsidR="003A07DC" w:rsidRPr="007F6BB3" w:rsidTr="003A07DC">
        <w:trPr>
          <w:cantSplit/>
          <w:trHeight w:val="20"/>
        </w:trPr>
        <w:tc>
          <w:tcPr>
            <w:tcW w:w="1985" w:type="dxa"/>
            <w:vMerge w:val="restart"/>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jc w:val="lef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排泄管理支援用具</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10,513</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10,828</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11,152</w:t>
            </w:r>
          </w:p>
        </w:tc>
        <w:tc>
          <w:tcPr>
            <w:tcW w:w="1701" w:type="dxa"/>
            <w:vMerge/>
            <w:tcBorders>
              <w:left w:val="single" w:sz="4" w:space="0" w:color="auto"/>
              <w:right w:val="single" w:sz="4" w:space="0" w:color="auto"/>
            </w:tcBorders>
            <w:vAlign w:val="center"/>
          </w:tcPr>
          <w:p w:rsidR="003A07DC" w:rsidRPr="007F6BB3" w:rsidRDefault="003A07DC" w:rsidP="003A07DC">
            <w:pPr>
              <w:jc w:val="center"/>
              <w:rPr>
                <w:rFonts w:ascii="HG丸ｺﾞｼｯｸM-PRO" w:eastAsia="HG丸ｺﾞｼｯｸM-PRO" w:hAnsi="HG丸ｺﾞｼｯｸM-PRO" w:cs="ＭＳ Ｐゴシック"/>
                <w:kern w:val="0"/>
                <w:sz w:val="20"/>
                <w:szCs w:val="20"/>
              </w:rPr>
            </w:pPr>
          </w:p>
        </w:tc>
      </w:tr>
      <w:tr w:rsidR="003A07DC" w:rsidRPr="007F6BB3" w:rsidTr="003A07DC">
        <w:trPr>
          <w:cantSplit/>
          <w:trHeight w:val="20"/>
        </w:trPr>
        <w:tc>
          <w:tcPr>
            <w:tcW w:w="1985" w:type="dxa"/>
            <w:vMerge/>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jc w:val="left"/>
              <w:rPr>
                <w:rFonts w:ascii="HG丸ｺﾞｼｯｸM-PRO" w:eastAsia="HG丸ｺﾞｼｯｸM-PRO" w:hAnsi="HG丸ｺﾞｼｯｸM-PRO" w:cs="ＭＳ Ｐゴシック"/>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021698" w:rsidRDefault="003A07DC" w:rsidP="003A07DC">
            <w:pPr>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021698" w:rsidRDefault="003A07DC" w:rsidP="003A07DC">
            <w:pPr>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10,567</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021698" w:rsidRDefault="003A07DC" w:rsidP="003A07DC">
            <w:pPr>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10,786</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021698" w:rsidRDefault="003A07DC" w:rsidP="003A07DC">
            <w:pPr>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w:t>
            </w:r>
          </w:p>
        </w:tc>
        <w:tc>
          <w:tcPr>
            <w:tcW w:w="1701" w:type="dxa"/>
            <w:vMerge/>
            <w:tcBorders>
              <w:left w:val="single" w:sz="4" w:space="0" w:color="auto"/>
              <w:right w:val="single" w:sz="4" w:space="0" w:color="auto"/>
            </w:tcBorders>
            <w:vAlign w:val="center"/>
          </w:tcPr>
          <w:p w:rsidR="003A07DC" w:rsidRPr="007F6BB3" w:rsidRDefault="003A07DC" w:rsidP="003A07DC">
            <w:pPr>
              <w:jc w:val="center"/>
              <w:rPr>
                <w:rFonts w:ascii="HG丸ｺﾞｼｯｸM-PRO" w:eastAsia="HG丸ｺﾞｼｯｸM-PRO" w:hAnsi="HG丸ｺﾞｼｯｸM-PRO" w:cs="ＭＳ Ｐゴシック"/>
                <w:kern w:val="0"/>
                <w:sz w:val="20"/>
                <w:szCs w:val="20"/>
              </w:rPr>
            </w:pPr>
          </w:p>
        </w:tc>
      </w:tr>
      <w:tr w:rsidR="003A07DC" w:rsidRPr="007F6BB3" w:rsidTr="003A07DC">
        <w:trPr>
          <w:cantSplit/>
          <w:trHeight w:val="331"/>
        </w:trPr>
        <w:tc>
          <w:tcPr>
            <w:tcW w:w="1985" w:type="dxa"/>
            <w:vMerge w:val="restart"/>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spacing w:line="0" w:lineRule="atLeast"/>
              <w:jc w:val="lef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居宅生活動作補助用具</w:t>
            </w:r>
          </w:p>
          <w:p w:rsidR="003A07DC" w:rsidRPr="00021698" w:rsidRDefault="003A07DC" w:rsidP="003A07DC">
            <w:pPr>
              <w:spacing w:line="0" w:lineRule="atLeast"/>
              <w:jc w:val="lef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（住宅改修費）</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spacing w:line="440" w:lineRule="exact"/>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13</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spacing w:line="440" w:lineRule="exact"/>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13</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021698" w:rsidRDefault="003A07DC" w:rsidP="003A07DC">
            <w:pPr>
              <w:widowControl/>
              <w:spacing w:line="440" w:lineRule="exact"/>
              <w:jc w:val="right"/>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13</w:t>
            </w:r>
          </w:p>
        </w:tc>
        <w:tc>
          <w:tcPr>
            <w:tcW w:w="1701" w:type="dxa"/>
            <w:vMerge/>
            <w:tcBorders>
              <w:left w:val="single" w:sz="4" w:space="0" w:color="auto"/>
              <w:right w:val="single" w:sz="4" w:space="0" w:color="auto"/>
            </w:tcBorders>
            <w:vAlign w:val="center"/>
          </w:tcPr>
          <w:p w:rsidR="003A07DC" w:rsidRPr="007F6BB3" w:rsidRDefault="003A07DC" w:rsidP="003A07DC">
            <w:pPr>
              <w:spacing w:line="440" w:lineRule="exact"/>
              <w:jc w:val="center"/>
              <w:rPr>
                <w:rFonts w:ascii="HG丸ｺﾞｼｯｸM-PRO" w:eastAsia="HG丸ｺﾞｼｯｸM-PRO" w:hAnsi="HG丸ｺﾞｼｯｸM-PRO" w:cs="ＭＳ Ｐゴシック"/>
                <w:kern w:val="0"/>
                <w:sz w:val="20"/>
                <w:szCs w:val="20"/>
              </w:rPr>
            </w:pPr>
          </w:p>
        </w:tc>
      </w:tr>
      <w:tr w:rsidR="003A07DC" w:rsidRPr="007F6BB3" w:rsidTr="003A07DC">
        <w:trPr>
          <w:cantSplit/>
          <w:trHeight w:val="20"/>
        </w:trPr>
        <w:tc>
          <w:tcPr>
            <w:tcW w:w="1985" w:type="dxa"/>
            <w:vMerge/>
            <w:tcBorders>
              <w:top w:val="single" w:sz="4" w:space="0" w:color="auto"/>
              <w:left w:val="single" w:sz="4" w:space="0" w:color="auto"/>
              <w:bottom w:val="single" w:sz="4" w:space="0" w:color="auto"/>
              <w:right w:val="single" w:sz="4" w:space="0" w:color="auto"/>
            </w:tcBorders>
            <w:noWrap/>
            <w:vAlign w:val="center"/>
          </w:tcPr>
          <w:p w:rsidR="003A07DC" w:rsidRPr="00FD3062" w:rsidRDefault="003A07DC" w:rsidP="003A07DC">
            <w:pPr>
              <w:spacing w:line="440" w:lineRule="exact"/>
              <w:jc w:val="left"/>
              <w:rPr>
                <w:rFonts w:ascii="HG丸ｺﾞｼｯｸM-PRO" w:eastAsia="HG丸ｺﾞｼｯｸM-PRO" w:hAnsi="HG丸ｺﾞｼｯｸM-PRO" w:cs="ＭＳ Ｐゴシック"/>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FD3062"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single" w:sz="4" w:space="0" w:color="auto"/>
              <w:bottom w:val="single" w:sz="4" w:space="0" w:color="auto"/>
              <w:right w:val="single" w:sz="4" w:space="0" w:color="auto"/>
            </w:tcBorders>
            <w:shd w:val="clear" w:color="auto" w:fill="FFFF00"/>
            <w:noWrap/>
          </w:tcPr>
          <w:p w:rsidR="003A07DC" w:rsidRPr="00FD3062" w:rsidRDefault="003A07DC" w:rsidP="003A07DC">
            <w:pPr>
              <w:spacing w:line="440" w:lineRule="exact"/>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　　　　　</w:t>
            </w:r>
            <w:r w:rsidRPr="00FD3062">
              <w:rPr>
                <w:rFonts w:ascii="HG丸ｺﾞｼｯｸM-PRO" w:eastAsia="HG丸ｺﾞｼｯｸM-PRO" w:hAnsi="HG丸ｺﾞｼｯｸM-PRO" w:cs="ＭＳ Ｐゴシック" w:hint="eastAsia"/>
                <w:kern w:val="0"/>
                <w:sz w:val="16"/>
                <w:szCs w:val="16"/>
              </w:rPr>
              <w:t>14</w:t>
            </w:r>
          </w:p>
        </w:tc>
        <w:tc>
          <w:tcPr>
            <w:tcW w:w="1276" w:type="dxa"/>
            <w:tcBorders>
              <w:top w:val="single" w:sz="4" w:space="0" w:color="auto"/>
              <w:left w:val="single" w:sz="4" w:space="0" w:color="auto"/>
              <w:bottom w:val="single" w:sz="4" w:space="0" w:color="auto"/>
              <w:right w:val="single" w:sz="4" w:space="0" w:color="auto"/>
            </w:tcBorders>
            <w:shd w:val="clear" w:color="auto" w:fill="FFFF00"/>
            <w:noWrap/>
          </w:tcPr>
          <w:p w:rsidR="003A07DC" w:rsidRPr="00FD3062" w:rsidRDefault="003A07DC" w:rsidP="003A07DC">
            <w:pPr>
              <w:spacing w:line="440" w:lineRule="exact"/>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　　　　　</w:t>
            </w:r>
            <w:r w:rsidRPr="00FD3062">
              <w:rPr>
                <w:rFonts w:ascii="HG丸ｺﾞｼｯｸM-PRO" w:eastAsia="HG丸ｺﾞｼｯｸM-PRO" w:hAnsi="HG丸ｺﾞｼｯｸM-PRO" w:cs="ＭＳ Ｐゴシック" w:hint="eastAsia"/>
                <w:kern w:val="0"/>
                <w:sz w:val="16"/>
                <w:szCs w:val="16"/>
              </w:rPr>
              <w:t>12</w:t>
            </w:r>
          </w:p>
        </w:tc>
        <w:tc>
          <w:tcPr>
            <w:tcW w:w="1276" w:type="dxa"/>
            <w:tcBorders>
              <w:top w:val="single" w:sz="4" w:space="0" w:color="auto"/>
              <w:left w:val="single" w:sz="4" w:space="0" w:color="auto"/>
              <w:bottom w:val="single" w:sz="4" w:space="0" w:color="auto"/>
              <w:right w:val="single" w:sz="4" w:space="0" w:color="auto"/>
            </w:tcBorders>
            <w:shd w:val="clear" w:color="auto" w:fill="FFFF00"/>
            <w:noWrap/>
          </w:tcPr>
          <w:p w:rsidR="003A07DC" w:rsidRPr="00FD3062" w:rsidRDefault="003A07DC" w:rsidP="003A07DC">
            <w:pPr>
              <w:spacing w:line="440" w:lineRule="exact"/>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701" w:type="dxa"/>
            <w:vMerge/>
            <w:tcBorders>
              <w:left w:val="single" w:sz="4" w:space="0" w:color="auto"/>
              <w:bottom w:val="single" w:sz="4" w:space="0" w:color="auto"/>
              <w:right w:val="single" w:sz="4" w:space="0" w:color="auto"/>
            </w:tcBorders>
            <w:vAlign w:val="center"/>
          </w:tcPr>
          <w:p w:rsidR="003A07DC" w:rsidRPr="007F6BB3" w:rsidRDefault="003A07DC" w:rsidP="003A07DC">
            <w:pPr>
              <w:spacing w:line="440" w:lineRule="exact"/>
              <w:jc w:val="center"/>
              <w:rPr>
                <w:rFonts w:ascii="HG丸ｺﾞｼｯｸM-PRO" w:eastAsia="HG丸ｺﾞｼｯｸM-PRO" w:hAnsi="HG丸ｺﾞｼｯｸM-PRO" w:cs="ＭＳ Ｐゴシック"/>
                <w:kern w:val="0"/>
                <w:sz w:val="20"/>
                <w:szCs w:val="20"/>
              </w:rPr>
            </w:pPr>
          </w:p>
        </w:tc>
      </w:tr>
    </w:tbl>
    <w:p w:rsidR="003A07DC" w:rsidRPr="006E5B0F" w:rsidRDefault="003A07DC" w:rsidP="009C4674">
      <w:pPr>
        <w:spacing w:line="440" w:lineRule="exact"/>
        <w:ind w:firstLineChars="100" w:firstLine="243"/>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hint="eastAsia"/>
          <w:sz w:val="24"/>
        </w:rPr>
        <w:t>第３期計画において、平成２6年度における排泄管理支援用具については、</w:t>
      </w:r>
      <w:r w:rsidRPr="007F6BB3">
        <w:rPr>
          <w:rFonts w:ascii="HG丸ｺﾞｼｯｸM-PRO" w:eastAsia="HG丸ｺﾞｼｯｸM-PRO" w:hAnsi="HG丸ｺﾞｼｯｸM-PRO" w:hint="eastAsia"/>
          <w:sz w:val="24"/>
        </w:rPr>
        <w:t>直腸・ぼうこう機能障害のある人の増加に伴い、</w:t>
      </w:r>
      <w:r>
        <w:rPr>
          <w:rFonts w:ascii="HG丸ｺﾞｼｯｸM-PRO" w:eastAsia="HG丸ｺﾞｼｯｸM-PRO" w:hAnsi="HG丸ｺﾞｼｯｸM-PRO" w:hint="eastAsia"/>
          <w:sz w:val="24"/>
        </w:rPr>
        <w:t>年間延べ給付件数は１１,１５２件と見込んで設定しました。</w:t>
      </w:r>
      <w:r w:rsidRPr="007F6BB3">
        <w:rPr>
          <w:rFonts w:ascii="HG丸ｺﾞｼｯｸM-PRO" w:eastAsia="HG丸ｺﾞｼｯｸM-PRO" w:hAnsi="HG丸ｺﾞｼｯｸM-PRO" w:hint="eastAsia"/>
          <w:sz w:val="24"/>
        </w:rPr>
        <w:t>それ以外の</w:t>
      </w:r>
      <w:r>
        <w:rPr>
          <w:rFonts w:ascii="HG丸ｺﾞｼｯｸM-PRO" w:eastAsia="HG丸ｺﾞｼｯｸM-PRO" w:hAnsi="HG丸ｺﾞｼｯｸM-PRO" w:hint="eastAsia"/>
          <w:sz w:val="24"/>
        </w:rPr>
        <w:t>用具については、おおむね現状を維持するものとして、</w:t>
      </w:r>
      <w:r>
        <w:rPr>
          <w:rFonts w:ascii="HG丸ｺﾞｼｯｸM-PRO" w:eastAsia="HG丸ｺﾞｼｯｸM-PRO" w:hAnsi="HG丸ｺﾞｼｯｸM-PRO" w:cs="ＭＳ Ｐゴシック" w:hint="eastAsia"/>
          <w:kern w:val="0"/>
          <w:sz w:val="24"/>
        </w:rPr>
        <w:t>介護・訓練支援用具が２１件、自立生活支援用具が１０３</w:t>
      </w:r>
      <w:r w:rsidRPr="007F6BB3">
        <w:rPr>
          <w:rFonts w:ascii="HG丸ｺﾞｼｯｸM-PRO" w:eastAsia="HG丸ｺﾞｼｯｸM-PRO" w:hAnsi="HG丸ｺﾞｼｯｸM-PRO" w:cs="ＭＳ Ｐゴシック" w:hint="eastAsia"/>
          <w:kern w:val="0"/>
          <w:sz w:val="24"/>
        </w:rPr>
        <w:t>件、在宅療養等支援用具が</w:t>
      </w:r>
      <w:r>
        <w:rPr>
          <w:rFonts w:ascii="HG丸ｺﾞｼｯｸM-PRO" w:eastAsia="HG丸ｺﾞｼｯｸM-PRO" w:hAnsi="HG丸ｺﾞｼｯｸM-PRO" w:cs="ＭＳ Ｐゴシック" w:hint="eastAsia"/>
          <w:kern w:val="0"/>
          <w:sz w:val="24"/>
        </w:rPr>
        <w:t>７８件、情報・意思疎通支援用具が６８</w:t>
      </w:r>
      <w:r w:rsidRPr="007F6BB3">
        <w:rPr>
          <w:rFonts w:ascii="HG丸ｺﾞｼｯｸM-PRO" w:eastAsia="HG丸ｺﾞｼｯｸM-PRO" w:hAnsi="HG丸ｺﾞｼｯｸM-PRO" w:cs="ＭＳ Ｐゴシック" w:hint="eastAsia"/>
          <w:kern w:val="0"/>
          <w:sz w:val="24"/>
        </w:rPr>
        <w:t>件、</w:t>
      </w:r>
      <w:r>
        <w:rPr>
          <w:rFonts w:ascii="HG丸ｺﾞｼｯｸM-PRO" w:eastAsia="HG丸ｺﾞｼｯｸM-PRO" w:hAnsi="HG丸ｺﾞｼｯｸM-PRO" w:cs="ＭＳ Ｐゴシック" w:hint="eastAsia"/>
          <w:kern w:val="0"/>
          <w:sz w:val="24"/>
        </w:rPr>
        <w:t>居宅生活動作補助用具（住宅改修費）が１３件と見込んで設定しました。</w:t>
      </w:r>
    </w:p>
    <w:p w:rsidR="003A07DC" w:rsidRPr="007F6BB3" w:rsidRDefault="003A07DC" w:rsidP="003A07DC">
      <w:pPr>
        <w:spacing w:line="440" w:lineRule="exact"/>
        <w:ind w:firstLineChars="100" w:firstLine="243"/>
        <w:rPr>
          <w:rFonts w:ascii="HG丸ｺﾞｼｯｸM-PRO" w:eastAsia="HG丸ｺﾞｼｯｸM-PRO" w:hAnsi="HG丸ｺﾞｼｯｸM-PRO" w:cs="ＭＳ Ｐゴシック"/>
          <w:kern w:val="0"/>
          <w:sz w:val="24"/>
        </w:rPr>
      </w:pPr>
      <w:r w:rsidRPr="007F6BB3">
        <w:rPr>
          <w:rFonts w:ascii="HG丸ｺﾞｼｯｸM-PRO" w:eastAsia="HG丸ｺﾞｼｯｸM-PRO" w:hAnsi="HG丸ｺﾞｼｯｸM-PRO" w:cs="ＭＳ Ｐゴシック" w:hint="eastAsia"/>
          <w:kern w:val="0"/>
          <w:sz w:val="24"/>
        </w:rPr>
        <w:t>介護・訓練支援用具及び居宅生活動作補助用具（住宅改修費）については、</w:t>
      </w:r>
      <w:r>
        <w:rPr>
          <w:rFonts w:ascii="HG丸ｺﾞｼｯｸM-PRO" w:eastAsia="HG丸ｺﾞｼｯｸM-PRO" w:hAnsi="HG丸ｺﾞｼｯｸM-PRO" w:cs="ＭＳ Ｐゴシック" w:hint="eastAsia"/>
          <w:kern w:val="0"/>
          <w:sz w:val="24"/>
        </w:rPr>
        <w:t>平成２５年度の実績が見込み量を上</w:t>
      </w:r>
      <w:r w:rsidRPr="007F6BB3">
        <w:rPr>
          <w:rFonts w:ascii="HG丸ｺﾞｼｯｸM-PRO" w:eastAsia="HG丸ｺﾞｼｯｸM-PRO" w:hAnsi="HG丸ｺﾞｼｯｸM-PRO" w:cs="ＭＳ Ｐゴシック" w:hint="eastAsia"/>
          <w:kern w:val="0"/>
          <w:sz w:val="24"/>
        </w:rPr>
        <w:t>回っています。</w:t>
      </w:r>
    </w:p>
    <w:p w:rsidR="003A07DC" w:rsidRDefault="003A07DC" w:rsidP="003A07DC">
      <w:pPr>
        <w:spacing w:line="440" w:lineRule="exact"/>
        <w:ind w:firstLineChars="100" w:firstLine="243"/>
        <w:rPr>
          <w:rFonts w:ascii="HG丸ｺﾞｼｯｸM-PRO" w:eastAsia="HG丸ｺﾞｼｯｸM-PRO" w:hAnsi="HG丸ｺﾞｼｯｸM-PRO" w:cs="ＭＳ Ｐゴシック"/>
          <w:kern w:val="0"/>
          <w:sz w:val="24"/>
        </w:rPr>
      </w:pPr>
      <w:r w:rsidRPr="007F6BB3">
        <w:rPr>
          <w:rFonts w:ascii="HG丸ｺﾞｼｯｸM-PRO" w:eastAsia="HG丸ｺﾞｼｯｸM-PRO" w:hAnsi="HG丸ｺﾞｼｯｸM-PRO" w:cs="ＭＳ Ｐゴシック" w:hint="eastAsia"/>
          <w:kern w:val="0"/>
          <w:sz w:val="24"/>
        </w:rPr>
        <w:t>自立生活支援用具</w:t>
      </w:r>
      <w:r>
        <w:rPr>
          <w:rFonts w:ascii="HG丸ｺﾞｼｯｸM-PRO" w:eastAsia="HG丸ｺﾞｼｯｸM-PRO" w:hAnsi="HG丸ｺﾞｼｯｸM-PRO" w:cs="ＭＳ Ｐゴシック" w:hint="eastAsia"/>
          <w:kern w:val="0"/>
          <w:sz w:val="24"/>
        </w:rPr>
        <w:t>については、年々増加しており、平成２５年度の</w:t>
      </w:r>
      <w:r w:rsidRPr="00BE7FC3">
        <w:rPr>
          <w:rFonts w:ascii="HG丸ｺﾞｼｯｸM-PRO" w:eastAsia="HG丸ｺﾞｼｯｸM-PRO" w:hAnsi="HG丸ｺﾞｼｯｸM-PRO" w:cs="ＭＳ Ｐゴシック" w:hint="eastAsia"/>
          <w:kern w:val="0"/>
          <w:sz w:val="24"/>
        </w:rPr>
        <w:t>実績が見込み量を上回っています。</w:t>
      </w:r>
      <w:r w:rsidR="004C0064" w:rsidRPr="004C0064">
        <w:rPr>
          <w:rFonts w:hint="eastAsia"/>
          <w:noProof/>
          <w:szCs w:val="22"/>
        </w:rPr>
        <w:drawing>
          <wp:anchor distT="0" distB="0" distL="114300" distR="114300" simplePos="0" relativeHeight="251845632" behindDoc="0" locked="0" layoutInCell="1" allowOverlap="1" wp14:anchorId="58388974" wp14:editId="0BFDFD9D">
            <wp:simplePos x="0" y="0"/>
            <wp:positionH relativeFrom="page">
              <wp:posOffset>6228715</wp:posOffset>
            </wp:positionH>
            <wp:positionV relativeFrom="page">
              <wp:posOffset>9361170</wp:posOffset>
            </wp:positionV>
            <wp:extent cx="714240" cy="714240"/>
            <wp:effectExtent l="0" t="0" r="0" b="0"/>
            <wp:wrapNone/>
            <wp:docPr id="68" name="JAVISCODE051-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2C2E2B" w:rsidRPr="007F6BB3" w:rsidRDefault="002C2E2B" w:rsidP="000E27A3">
      <w:pPr>
        <w:spacing w:line="440" w:lineRule="exact"/>
        <w:ind w:firstLineChars="100" w:firstLine="243"/>
        <w:rPr>
          <w:rFonts w:ascii="HG丸ｺﾞｼｯｸM-PRO" w:eastAsia="HG丸ｺﾞｼｯｸM-PRO" w:hAnsi="HG丸ｺﾞｼｯｸM-PRO" w:cs="ＭＳ Ｐゴシック"/>
          <w:kern w:val="0"/>
          <w:sz w:val="24"/>
        </w:rPr>
      </w:pPr>
    </w:p>
    <w:p w:rsidR="003A07DC" w:rsidRDefault="003A07DC" w:rsidP="003A07DC">
      <w:pPr>
        <w:spacing w:line="440" w:lineRule="exact"/>
        <w:ind w:leftChars="100" w:left="213"/>
        <w:rPr>
          <w:rFonts w:ascii="HG丸ｺﾞｼｯｸM-PRO" w:eastAsia="HG丸ｺﾞｼｯｸM-PRO" w:hAnsi="HG丸ｺﾞｼｯｸM-PRO" w:cs="ＭＳ Ｐゴシック"/>
          <w:kern w:val="0"/>
          <w:sz w:val="24"/>
        </w:rPr>
      </w:pPr>
      <w:r w:rsidRPr="007F6BB3">
        <w:rPr>
          <w:rFonts w:ascii="HG丸ｺﾞｼｯｸM-PRO" w:eastAsia="HG丸ｺﾞｼｯｸM-PRO" w:hAnsi="HG丸ｺﾞｼｯｸM-PRO" w:cs="ＭＳ Ｐゴシック" w:hint="eastAsia"/>
          <w:kern w:val="0"/>
          <w:sz w:val="24"/>
        </w:rPr>
        <w:t>在宅療養等支援用具については、耐用年数が長く、</w:t>
      </w:r>
      <w:r>
        <w:rPr>
          <w:rFonts w:ascii="HG丸ｺﾞｼｯｸM-PRO" w:eastAsia="HG丸ｺﾞｼｯｸM-PRO" w:hAnsi="HG丸ｺﾞｼｯｸM-PRO" w:cs="ＭＳ Ｐゴシック" w:hint="eastAsia"/>
          <w:kern w:val="0"/>
          <w:sz w:val="24"/>
        </w:rPr>
        <w:t>給付件数については年度に</w:t>
      </w:r>
    </w:p>
    <w:p w:rsidR="003A07DC" w:rsidRDefault="003A07DC" w:rsidP="003A07DC">
      <w:pPr>
        <w:spacing w:line="440" w:lineRule="exac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より増減する傾向にあることから、平成２３</w:t>
      </w:r>
      <w:r w:rsidRPr="007F6BB3">
        <w:rPr>
          <w:rFonts w:ascii="HG丸ｺﾞｼｯｸM-PRO" w:eastAsia="HG丸ｺﾞｼｯｸM-PRO" w:hAnsi="HG丸ｺﾞｼｯｸM-PRO" w:cs="ＭＳ Ｐゴシック" w:hint="eastAsia"/>
          <w:kern w:val="0"/>
          <w:sz w:val="24"/>
        </w:rPr>
        <w:t>年度</w:t>
      </w:r>
      <w:r>
        <w:rPr>
          <w:rFonts w:ascii="HG丸ｺﾞｼｯｸM-PRO" w:eastAsia="HG丸ｺﾞｼｯｸM-PRO" w:hAnsi="HG丸ｺﾞｼｯｸM-PRO" w:cs="ＭＳ Ｐゴシック" w:hint="eastAsia"/>
          <w:kern w:val="0"/>
          <w:sz w:val="24"/>
        </w:rPr>
        <w:t>、平成２４年度</w:t>
      </w:r>
      <w:r w:rsidRPr="007F6BB3">
        <w:rPr>
          <w:rFonts w:ascii="HG丸ｺﾞｼｯｸM-PRO" w:eastAsia="HG丸ｺﾞｼｯｸM-PRO" w:hAnsi="HG丸ｺﾞｼｯｸM-PRO" w:cs="ＭＳ Ｐゴシック" w:hint="eastAsia"/>
          <w:kern w:val="0"/>
          <w:sz w:val="24"/>
        </w:rPr>
        <w:t>については、実績が見込み量を下回っています。</w:t>
      </w:r>
    </w:p>
    <w:p w:rsidR="003A07DC" w:rsidRDefault="003A07DC" w:rsidP="003A07DC">
      <w:pPr>
        <w:spacing w:line="440" w:lineRule="exact"/>
        <w:ind w:firstLineChars="100" w:firstLine="243"/>
        <w:rPr>
          <w:rFonts w:ascii="HG丸ｺﾞｼｯｸM-PRO" w:eastAsia="HG丸ｺﾞｼｯｸM-PRO" w:hAnsi="HG丸ｺﾞｼｯｸM-PRO" w:cs="ＭＳ Ｐゴシック"/>
          <w:kern w:val="0"/>
          <w:sz w:val="24"/>
        </w:rPr>
      </w:pPr>
      <w:r w:rsidRPr="007F6BB3">
        <w:rPr>
          <w:rFonts w:ascii="HG丸ｺﾞｼｯｸM-PRO" w:eastAsia="HG丸ｺﾞｼｯｸM-PRO" w:hAnsi="HG丸ｺﾞｼｯｸM-PRO" w:cs="ＭＳ Ｐゴシック" w:hint="eastAsia"/>
          <w:kern w:val="0"/>
          <w:sz w:val="24"/>
        </w:rPr>
        <w:t>情報・意思疎通支援用具</w:t>
      </w:r>
      <w:r>
        <w:rPr>
          <w:rFonts w:ascii="HG丸ｺﾞｼｯｸM-PRO" w:eastAsia="HG丸ｺﾞｼｯｸM-PRO" w:hAnsi="HG丸ｺﾞｼｯｸM-PRO" w:cs="ＭＳ Ｐゴシック" w:hint="eastAsia"/>
          <w:kern w:val="0"/>
          <w:sz w:val="24"/>
        </w:rPr>
        <w:t>については、年々増加しており、実績が見込み量を上回っています。</w:t>
      </w:r>
    </w:p>
    <w:p w:rsidR="003A07DC" w:rsidRDefault="003A07DC" w:rsidP="003A07DC">
      <w:pPr>
        <w:spacing w:line="440" w:lineRule="exact"/>
        <w:ind w:leftChars="100" w:left="213"/>
        <w:rPr>
          <w:rFonts w:ascii="HG丸ｺﾞｼｯｸM-PRO" w:eastAsia="HG丸ｺﾞｼｯｸM-PRO" w:hAnsi="HG丸ｺﾞｼｯｸM-PRO" w:cs="ＭＳ Ｐゴシック"/>
          <w:kern w:val="0"/>
          <w:sz w:val="24"/>
        </w:rPr>
      </w:pPr>
      <w:r w:rsidRPr="007F6BB3">
        <w:rPr>
          <w:rFonts w:ascii="HG丸ｺﾞｼｯｸM-PRO" w:eastAsia="HG丸ｺﾞｼｯｸM-PRO" w:hAnsi="HG丸ｺﾞｼｯｸM-PRO" w:cs="ＭＳ Ｐゴシック" w:hint="eastAsia"/>
          <w:kern w:val="0"/>
          <w:sz w:val="24"/>
        </w:rPr>
        <w:t>排泄管理</w:t>
      </w:r>
      <w:r>
        <w:rPr>
          <w:rFonts w:ascii="HG丸ｺﾞｼｯｸM-PRO" w:eastAsia="HG丸ｺﾞｼｯｸM-PRO" w:hAnsi="HG丸ｺﾞｼｯｸM-PRO" w:cs="ＭＳ Ｐゴシック" w:hint="eastAsia"/>
          <w:kern w:val="0"/>
          <w:sz w:val="24"/>
        </w:rPr>
        <w:t>支援用具については、平成２５年度の実績が見込み量を下回っている</w:t>
      </w:r>
    </w:p>
    <w:p w:rsidR="003A07DC" w:rsidRDefault="003A07DC" w:rsidP="003A07DC">
      <w:pPr>
        <w:spacing w:line="440" w:lineRule="exac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ものの、年々増加しています。</w:t>
      </w:r>
    </w:p>
    <w:p w:rsidR="003A07DC" w:rsidRPr="007F6BB3" w:rsidRDefault="003A07DC" w:rsidP="003A07DC">
      <w:pPr>
        <w:spacing w:line="440" w:lineRule="exac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 xml:space="preserve">　</w:t>
      </w:r>
      <w:r w:rsidRPr="00BE7FC3">
        <w:rPr>
          <w:rFonts w:ascii="HG丸ｺﾞｼｯｸM-PRO" w:eastAsia="HG丸ｺﾞｼｯｸM-PRO" w:hAnsi="HG丸ｺﾞｼｯｸM-PRO" w:cs="ＭＳ Ｐゴシック" w:hint="eastAsia"/>
          <w:kern w:val="0"/>
          <w:sz w:val="24"/>
        </w:rPr>
        <w:t>居宅生活動作補助用具（住宅改修費）</w:t>
      </w:r>
      <w:r>
        <w:rPr>
          <w:rFonts w:ascii="HG丸ｺﾞｼｯｸM-PRO" w:eastAsia="HG丸ｺﾞｼｯｸM-PRO" w:hAnsi="HG丸ｺﾞｼｯｸM-PRO" w:cs="ＭＳ Ｐゴシック" w:hint="eastAsia"/>
          <w:kern w:val="0"/>
          <w:sz w:val="24"/>
        </w:rPr>
        <w:t>については、平成２５年度の実績が見込み量を下回っています。</w:t>
      </w:r>
    </w:p>
    <w:p w:rsidR="003A07DC" w:rsidRPr="007F6BB3" w:rsidRDefault="003A07DC" w:rsidP="003A07DC">
      <w:pPr>
        <w:spacing w:line="440" w:lineRule="exact"/>
        <w:ind w:firstLineChars="100" w:firstLine="243"/>
        <w:rPr>
          <w:rFonts w:ascii="HG丸ｺﾞｼｯｸM-PRO" w:eastAsia="HG丸ｺﾞｼｯｸM-PRO" w:hAnsi="HG丸ｺﾞｼｯｸM-PRO"/>
          <w:sz w:val="24"/>
        </w:rPr>
      </w:pPr>
      <w:r w:rsidRPr="007F6BB3">
        <w:rPr>
          <w:rFonts w:ascii="HG丸ｺﾞｼｯｸM-PRO" w:eastAsia="HG丸ｺﾞｼｯｸM-PRO" w:hAnsi="HG丸ｺﾞｼｯｸM-PRO" w:hint="eastAsia"/>
          <w:sz w:val="24"/>
        </w:rPr>
        <w:t>なお、各用具ごとの品目は、次のとおりです。</w:t>
      </w:r>
    </w:p>
    <w:p w:rsidR="003A07DC" w:rsidRPr="007F6BB3" w:rsidRDefault="003A07DC" w:rsidP="003A07DC">
      <w:pPr>
        <w:spacing w:line="440" w:lineRule="exact"/>
        <w:ind w:leftChars="100" w:left="213" w:firstLineChars="100" w:firstLine="243"/>
        <w:rPr>
          <w:rFonts w:ascii="HG丸ｺﾞｼｯｸM-PRO" w:eastAsia="HG丸ｺﾞｼｯｸM-PRO" w:hAnsi="HG丸ｺﾞｼｯｸM-PRO"/>
          <w:sz w:val="24"/>
        </w:rPr>
      </w:pPr>
    </w:p>
    <w:tbl>
      <w:tblPr>
        <w:tblW w:w="9214" w:type="dxa"/>
        <w:tblInd w:w="-43" w:type="dxa"/>
        <w:tblCellMar>
          <w:left w:w="99" w:type="dxa"/>
          <w:right w:w="99" w:type="dxa"/>
        </w:tblCellMar>
        <w:tblLook w:val="0000" w:firstRow="0" w:lastRow="0" w:firstColumn="0" w:lastColumn="0" w:noHBand="0" w:noVBand="0"/>
      </w:tblPr>
      <w:tblGrid>
        <w:gridCol w:w="3337"/>
        <w:gridCol w:w="5877"/>
      </w:tblGrid>
      <w:tr w:rsidR="003A07DC" w:rsidRPr="007F6BB3" w:rsidTr="003A07DC">
        <w:trPr>
          <w:trHeight w:val="227"/>
        </w:trPr>
        <w:tc>
          <w:tcPr>
            <w:tcW w:w="3337" w:type="dxa"/>
            <w:tcBorders>
              <w:top w:val="single" w:sz="4" w:space="0" w:color="auto"/>
              <w:left w:val="single" w:sz="4" w:space="0" w:color="auto"/>
              <w:bottom w:val="single" w:sz="4" w:space="0" w:color="auto"/>
              <w:right w:val="single" w:sz="4" w:space="0" w:color="auto"/>
            </w:tcBorders>
            <w:vAlign w:val="center"/>
          </w:tcPr>
          <w:p w:rsidR="003A07DC" w:rsidRPr="007F6BB3" w:rsidRDefault="003A07DC" w:rsidP="003A07DC">
            <w:pPr>
              <w:widowControl/>
              <w:jc w:val="center"/>
              <w:rPr>
                <w:rFonts w:ascii="HG丸ｺﾞｼｯｸM-PRO" w:eastAsia="HG丸ｺﾞｼｯｸM-PRO" w:hAnsi="HG丸ｺﾞｼｯｸM-PRO" w:cs="ＭＳ Ｐゴシック"/>
                <w:kern w:val="0"/>
                <w:sz w:val="24"/>
              </w:rPr>
            </w:pPr>
            <w:r w:rsidRPr="007F6BB3">
              <w:rPr>
                <w:rFonts w:ascii="HG丸ｺﾞｼｯｸM-PRO" w:eastAsia="HG丸ｺﾞｼｯｸM-PRO" w:hAnsi="HG丸ｺﾞｼｯｸM-PRO" w:cs="ＭＳ Ｐゴシック" w:hint="eastAsia"/>
                <w:kern w:val="0"/>
                <w:sz w:val="24"/>
              </w:rPr>
              <w:t>用具名</w:t>
            </w:r>
          </w:p>
        </w:tc>
        <w:tc>
          <w:tcPr>
            <w:tcW w:w="5877" w:type="dxa"/>
            <w:tcBorders>
              <w:top w:val="single" w:sz="4" w:space="0" w:color="auto"/>
              <w:left w:val="nil"/>
              <w:bottom w:val="single" w:sz="4" w:space="0" w:color="auto"/>
              <w:right w:val="single" w:sz="4" w:space="0" w:color="auto"/>
            </w:tcBorders>
            <w:vAlign w:val="center"/>
          </w:tcPr>
          <w:p w:rsidR="003A07DC" w:rsidRPr="007F6BB3" w:rsidRDefault="003A07DC" w:rsidP="003A07DC">
            <w:pPr>
              <w:widowControl/>
              <w:jc w:val="center"/>
              <w:rPr>
                <w:rFonts w:ascii="HG丸ｺﾞｼｯｸM-PRO" w:eastAsia="HG丸ｺﾞｼｯｸM-PRO" w:hAnsi="HG丸ｺﾞｼｯｸM-PRO" w:cs="ＭＳ Ｐゴシック"/>
                <w:kern w:val="0"/>
                <w:sz w:val="24"/>
              </w:rPr>
            </w:pPr>
            <w:r w:rsidRPr="007F6BB3">
              <w:rPr>
                <w:rFonts w:ascii="HG丸ｺﾞｼｯｸM-PRO" w:eastAsia="HG丸ｺﾞｼｯｸM-PRO" w:hAnsi="HG丸ｺﾞｼｯｸM-PRO" w:cs="ＭＳ Ｐゴシック" w:hint="eastAsia"/>
                <w:kern w:val="0"/>
                <w:sz w:val="24"/>
              </w:rPr>
              <w:t>品目</w:t>
            </w:r>
          </w:p>
        </w:tc>
      </w:tr>
      <w:tr w:rsidR="003A07DC" w:rsidRPr="007F6BB3" w:rsidTr="003A07DC">
        <w:trPr>
          <w:trHeight w:val="227"/>
        </w:trPr>
        <w:tc>
          <w:tcPr>
            <w:tcW w:w="3337" w:type="dxa"/>
            <w:tcBorders>
              <w:top w:val="single" w:sz="4" w:space="0" w:color="auto"/>
              <w:left w:val="single" w:sz="4" w:space="0" w:color="auto"/>
              <w:right w:val="single" w:sz="4" w:space="0" w:color="000000"/>
            </w:tcBorders>
            <w:noWrap/>
            <w:vAlign w:val="center"/>
          </w:tcPr>
          <w:p w:rsidR="003A07DC" w:rsidRPr="007F6BB3" w:rsidRDefault="003A07DC" w:rsidP="003A07DC">
            <w:pPr>
              <w:widowControl/>
              <w:jc w:val="left"/>
              <w:rPr>
                <w:rFonts w:ascii="HG丸ｺﾞｼｯｸM-PRO" w:eastAsia="HG丸ｺﾞｼｯｸM-PRO" w:hAnsi="HG丸ｺﾞｼｯｸM-PRO" w:cs="ＭＳ Ｐゴシック"/>
                <w:kern w:val="0"/>
                <w:sz w:val="24"/>
              </w:rPr>
            </w:pPr>
            <w:r w:rsidRPr="007F6BB3">
              <w:rPr>
                <w:rFonts w:ascii="HG丸ｺﾞｼｯｸM-PRO" w:eastAsia="HG丸ｺﾞｼｯｸM-PRO" w:hAnsi="HG丸ｺﾞｼｯｸM-PRO" w:cs="ＭＳ Ｐゴシック" w:hint="eastAsia"/>
                <w:kern w:val="0"/>
                <w:sz w:val="24"/>
              </w:rPr>
              <w:t>介護・訓練支援用具</w:t>
            </w:r>
          </w:p>
        </w:tc>
        <w:tc>
          <w:tcPr>
            <w:tcW w:w="5877" w:type="dxa"/>
            <w:tcBorders>
              <w:top w:val="nil"/>
              <w:left w:val="nil"/>
              <w:bottom w:val="single" w:sz="4" w:space="0" w:color="auto"/>
              <w:right w:val="single" w:sz="4" w:space="0" w:color="auto"/>
            </w:tcBorders>
            <w:noWrap/>
            <w:vAlign w:val="center"/>
          </w:tcPr>
          <w:p w:rsidR="003A07DC" w:rsidRPr="007F6BB3" w:rsidRDefault="003A07DC" w:rsidP="003A07DC">
            <w:pPr>
              <w:widowControl/>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特殊寝台、体位変換器</w:t>
            </w:r>
            <w:r w:rsidRPr="007F6BB3">
              <w:rPr>
                <w:rFonts w:ascii="HG丸ｺﾞｼｯｸM-PRO" w:eastAsia="HG丸ｺﾞｼｯｸM-PRO" w:hAnsi="HG丸ｺﾞｼｯｸM-PRO" w:cs="ＭＳ Ｐゴシック" w:hint="eastAsia"/>
                <w:kern w:val="0"/>
                <w:sz w:val="24"/>
              </w:rPr>
              <w:t>、特殊マット、移動用リフト</w:t>
            </w:r>
            <w:r>
              <w:rPr>
                <w:rFonts w:ascii="HG丸ｺﾞｼｯｸM-PRO" w:eastAsia="HG丸ｺﾞｼｯｸM-PRO" w:hAnsi="HG丸ｺﾞｼｯｸM-PRO" w:cs="ＭＳ Ｐゴシック" w:hint="eastAsia"/>
                <w:kern w:val="0"/>
                <w:sz w:val="24"/>
              </w:rPr>
              <w:t>等</w:t>
            </w:r>
          </w:p>
        </w:tc>
      </w:tr>
      <w:tr w:rsidR="003A07DC" w:rsidRPr="007F6BB3" w:rsidTr="003A07DC">
        <w:trPr>
          <w:trHeight w:val="227"/>
        </w:trPr>
        <w:tc>
          <w:tcPr>
            <w:tcW w:w="3337" w:type="dxa"/>
            <w:tcBorders>
              <w:top w:val="single" w:sz="4" w:space="0" w:color="auto"/>
              <w:left w:val="single" w:sz="4" w:space="0" w:color="auto"/>
              <w:right w:val="single" w:sz="4" w:space="0" w:color="000000"/>
            </w:tcBorders>
            <w:noWrap/>
            <w:vAlign w:val="center"/>
          </w:tcPr>
          <w:p w:rsidR="003A07DC" w:rsidRPr="007F6BB3" w:rsidRDefault="003A07DC" w:rsidP="003A07DC">
            <w:pPr>
              <w:jc w:val="left"/>
              <w:rPr>
                <w:rFonts w:ascii="HG丸ｺﾞｼｯｸM-PRO" w:eastAsia="HG丸ｺﾞｼｯｸM-PRO" w:hAnsi="HG丸ｺﾞｼｯｸM-PRO" w:cs="ＭＳ Ｐゴシック"/>
                <w:kern w:val="0"/>
                <w:sz w:val="24"/>
              </w:rPr>
            </w:pPr>
            <w:r w:rsidRPr="007F6BB3">
              <w:rPr>
                <w:rFonts w:ascii="HG丸ｺﾞｼｯｸM-PRO" w:eastAsia="HG丸ｺﾞｼｯｸM-PRO" w:hAnsi="HG丸ｺﾞｼｯｸM-PRO" w:cs="ＭＳ Ｐゴシック" w:hint="eastAsia"/>
                <w:kern w:val="0"/>
                <w:sz w:val="24"/>
              </w:rPr>
              <w:t>自立生活支援用具</w:t>
            </w:r>
          </w:p>
        </w:tc>
        <w:tc>
          <w:tcPr>
            <w:tcW w:w="5877" w:type="dxa"/>
            <w:tcBorders>
              <w:top w:val="single" w:sz="4" w:space="0" w:color="auto"/>
              <w:left w:val="nil"/>
              <w:bottom w:val="single" w:sz="4" w:space="0" w:color="auto"/>
              <w:right w:val="single" w:sz="4" w:space="0" w:color="auto"/>
            </w:tcBorders>
            <w:noWrap/>
            <w:vAlign w:val="center"/>
          </w:tcPr>
          <w:p w:rsidR="003A07DC" w:rsidRPr="007F6BB3" w:rsidRDefault="003A07DC" w:rsidP="003A07DC">
            <w:pPr>
              <w:rPr>
                <w:rFonts w:ascii="HG丸ｺﾞｼｯｸM-PRO" w:eastAsia="HG丸ｺﾞｼｯｸM-PRO" w:hAnsi="HG丸ｺﾞｼｯｸM-PRO" w:cs="ＭＳ Ｐゴシック"/>
                <w:kern w:val="0"/>
                <w:sz w:val="24"/>
              </w:rPr>
            </w:pPr>
            <w:r w:rsidRPr="007F6BB3">
              <w:rPr>
                <w:rFonts w:ascii="HG丸ｺﾞｼｯｸM-PRO" w:eastAsia="HG丸ｺﾞｼｯｸM-PRO" w:hAnsi="HG丸ｺﾞｼｯｸM-PRO" w:cs="ＭＳ Ｐゴシック" w:hint="eastAsia"/>
                <w:kern w:val="0"/>
                <w:sz w:val="24"/>
              </w:rPr>
              <w:t>火災警報器、入浴補助用具、頭部保護帽等</w:t>
            </w:r>
          </w:p>
        </w:tc>
      </w:tr>
      <w:tr w:rsidR="003A07DC" w:rsidRPr="007F6BB3" w:rsidTr="003A07DC">
        <w:trPr>
          <w:trHeight w:val="227"/>
        </w:trPr>
        <w:tc>
          <w:tcPr>
            <w:tcW w:w="3337" w:type="dxa"/>
            <w:tcBorders>
              <w:top w:val="single" w:sz="4" w:space="0" w:color="auto"/>
              <w:left w:val="single" w:sz="4" w:space="0" w:color="auto"/>
              <w:right w:val="single" w:sz="4" w:space="0" w:color="000000"/>
            </w:tcBorders>
            <w:noWrap/>
            <w:vAlign w:val="center"/>
          </w:tcPr>
          <w:p w:rsidR="003A07DC" w:rsidRPr="007F6BB3" w:rsidRDefault="003A07DC" w:rsidP="003A07DC">
            <w:pPr>
              <w:jc w:val="left"/>
              <w:rPr>
                <w:rFonts w:ascii="HG丸ｺﾞｼｯｸM-PRO" w:eastAsia="HG丸ｺﾞｼｯｸM-PRO" w:hAnsi="HG丸ｺﾞｼｯｸM-PRO" w:cs="ＭＳ Ｐゴシック"/>
                <w:kern w:val="0"/>
                <w:sz w:val="24"/>
              </w:rPr>
            </w:pPr>
            <w:r w:rsidRPr="007F6BB3">
              <w:rPr>
                <w:rFonts w:ascii="HG丸ｺﾞｼｯｸM-PRO" w:eastAsia="HG丸ｺﾞｼｯｸM-PRO" w:hAnsi="HG丸ｺﾞｼｯｸM-PRO" w:cs="ＭＳ Ｐゴシック" w:hint="eastAsia"/>
                <w:kern w:val="0"/>
                <w:sz w:val="24"/>
              </w:rPr>
              <w:t>在宅療養等支援用具</w:t>
            </w:r>
          </w:p>
        </w:tc>
        <w:tc>
          <w:tcPr>
            <w:tcW w:w="5877" w:type="dxa"/>
            <w:tcBorders>
              <w:top w:val="single" w:sz="4" w:space="0" w:color="auto"/>
              <w:left w:val="nil"/>
              <w:bottom w:val="single" w:sz="4" w:space="0" w:color="auto"/>
              <w:right w:val="single" w:sz="4" w:space="0" w:color="auto"/>
            </w:tcBorders>
            <w:noWrap/>
            <w:vAlign w:val="center"/>
          </w:tcPr>
          <w:p w:rsidR="003A07DC" w:rsidRPr="007F6BB3" w:rsidRDefault="003A07DC" w:rsidP="003A07DC">
            <w:pPr>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盲人用体温計、酸素ボンベ運搬車、ネブライザー、透析液加温器、電気式たん吸引器</w:t>
            </w:r>
            <w:r w:rsidRPr="007F6BB3">
              <w:rPr>
                <w:rFonts w:ascii="HG丸ｺﾞｼｯｸM-PRO" w:eastAsia="HG丸ｺﾞｼｯｸM-PRO" w:hAnsi="HG丸ｺﾞｼｯｸM-PRO" w:cs="ＭＳ Ｐゴシック" w:hint="eastAsia"/>
                <w:kern w:val="0"/>
                <w:sz w:val="24"/>
              </w:rPr>
              <w:t>等</w:t>
            </w:r>
          </w:p>
        </w:tc>
      </w:tr>
      <w:tr w:rsidR="003A07DC" w:rsidRPr="007F6BB3" w:rsidTr="003A07DC">
        <w:trPr>
          <w:trHeight w:val="227"/>
        </w:trPr>
        <w:tc>
          <w:tcPr>
            <w:tcW w:w="3337" w:type="dxa"/>
            <w:tcBorders>
              <w:top w:val="single" w:sz="4" w:space="0" w:color="auto"/>
              <w:left w:val="single" w:sz="4" w:space="0" w:color="auto"/>
              <w:right w:val="single" w:sz="4" w:space="0" w:color="000000"/>
            </w:tcBorders>
            <w:noWrap/>
            <w:vAlign w:val="center"/>
          </w:tcPr>
          <w:p w:rsidR="003A07DC" w:rsidRPr="007F6BB3" w:rsidRDefault="003A07DC" w:rsidP="003A07DC">
            <w:pPr>
              <w:jc w:val="left"/>
              <w:rPr>
                <w:rFonts w:ascii="HG丸ｺﾞｼｯｸM-PRO" w:eastAsia="HG丸ｺﾞｼｯｸM-PRO" w:hAnsi="HG丸ｺﾞｼｯｸM-PRO" w:cs="ＭＳ Ｐゴシック"/>
                <w:kern w:val="0"/>
                <w:sz w:val="24"/>
              </w:rPr>
            </w:pPr>
            <w:r w:rsidRPr="007F6BB3">
              <w:rPr>
                <w:rFonts w:ascii="HG丸ｺﾞｼｯｸM-PRO" w:eastAsia="HG丸ｺﾞｼｯｸM-PRO" w:hAnsi="HG丸ｺﾞｼｯｸM-PRO" w:cs="ＭＳ Ｐゴシック" w:hint="eastAsia"/>
                <w:kern w:val="0"/>
                <w:sz w:val="24"/>
              </w:rPr>
              <w:t>情報・意思疎通支援用具</w:t>
            </w:r>
          </w:p>
        </w:tc>
        <w:tc>
          <w:tcPr>
            <w:tcW w:w="5877" w:type="dxa"/>
            <w:tcBorders>
              <w:top w:val="single" w:sz="4" w:space="0" w:color="auto"/>
              <w:left w:val="nil"/>
              <w:bottom w:val="single" w:sz="4" w:space="0" w:color="auto"/>
              <w:right w:val="single" w:sz="4" w:space="0" w:color="auto"/>
            </w:tcBorders>
            <w:noWrap/>
            <w:vAlign w:val="center"/>
          </w:tcPr>
          <w:p w:rsidR="003A07DC" w:rsidRPr="007F6BB3" w:rsidRDefault="003A07DC" w:rsidP="003A07DC">
            <w:pPr>
              <w:rPr>
                <w:rFonts w:ascii="HG丸ｺﾞｼｯｸM-PRO" w:eastAsia="HG丸ｺﾞｼｯｸM-PRO" w:hAnsi="HG丸ｺﾞｼｯｸM-PRO" w:cs="ＭＳ Ｐゴシック"/>
                <w:kern w:val="0"/>
                <w:sz w:val="24"/>
              </w:rPr>
            </w:pPr>
            <w:r w:rsidRPr="007F6BB3">
              <w:rPr>
                <w:rFonts w:ascii="HG丸ｺﾞｼｯｸM-PRO" w:eastAsia="HG丸ｺﾞｼｯｸM-PRO" w:hAnsi="HG丸ｺﾞｼｯｸM-PRO" w:cs="ＭＳ Ｐゴシック" w:hint="eastAsia"/>
                <w:kern w:val="0"/>
                <w:sz w:val="24"/>
              </w:rPr>
              <w:t>視覚障害者用拡大読書器、聴覚障害者用通信装置等</w:t>
            </w:r>
          </w:p>
        </w:tc>
      </w:tr>
      <w:tr w:rsidR="003A07DC" w:rsidRPr="007F6BB3" w:rsidTr="003A07DC">
        <w:trPr>
          <w:trHeight w:val="227"/>
        </w:trPr>
        <w:tc>
          <w:tcPr>
            <w:tcW w:w="3337" w:type="dxa"/>
            <w:tcBorders>
              <w:top w:val="single" w:sz="4" w:space="0" w:color="auto"/>
              <w:left w:val="single" w:sz="4" w:space="0" w:color="auto"/>
              <w:right w:val="single" w:sz="4" w:space="0" w:color="000000"/>
            </w:tcBorders>
            <w:noWrap/>
            <w:vAlign w:val="center"/>
          </w:tcPr>
          <w:p w:rsidR="003A07DC" w:rsidRPr="007F6BB3" w:rsidRDefault="003A07DC" w:rsidP="003A07DC">
            <w:pPr>
              <w:jc w:val="left"/>
              <w:rPr>
                <w:rFonts w:ascii="HG丸ｺﾞｼｯｸM-PRO" w:eastAsia="HG丸ｺﾞｼｯｸM-PRO" w:hAnsi="HG丸ｺﾞｼｯｸM-PRO" w:cs="ＭＳ Ｐゴシック"/>
                <w:kern w:val="0"/>
                <w:sz w:val="24"/>
              </w:rPr>
            </w:pPr>
            <w:r w:rsidRPr="007F6BB3">
              <w:rPr>
                <w:rFonts w:ascii="HG丸ｺﾞｼｯｸM-PRO" w:eastAsia="HG丸ｺﾞｼｯｸM-PRO" w:hAnsi="HG丸ｺﾞｼｯｸM-PRO" w:cs="ＭＳ Ｐゴシック" w:hint="eastAsia"/>
                <w:kern w:val="0"/>
                <w:sz w:val="24"/>
              </w:rPr>
              <w:t>排泄管理支援用具</w:t>
            </w:r>
          </w:p>
        </w:tc>
        <w:tc>
          <w:tcPr>
            <w:tcW w:w="5877" w:type="dxa"/>
            <w:tcBorders>
              <w:top w:val="single" w:sz="4" w:space="0" w:color="auto"/>
              <w:left w:val="nil"/>
              <w:bottom w:val="single" w:sz="4" w:space="0" w:color="auto"/>
              <w:right w:val="single" w:sz="4" w:space="0" w:color="auto"/>
            </w:tcBorders>
            <w:noWrap/>
            <w:vAlign w:val="center"/>
          </w:tcPr>
          <w:p w:rsidR="003A07DC" w:rsidRPr="007F6BB3" w:rsidRDefault="003A07DC" w:rsidP="003A07DC">
            <w:pPr>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ストマ</w:t>
            </w:r>
            <w:r w:rsidRPr="007F6BB3">
              <w:rPr>
                <w:rFonts w:ascii="HG丸ｺﾞｼｯｸM-PRO" w:eastAsia="HG丸ｺﾞｼｯｸM-PRO" w:hAnsi="HG丸ｺﾞｼｯｸM-PRO" w:cs="ＭＳ Ｐゴシック" w:hint="eastAsia"/>
                <w:kern w:val="0"/>
                <w:sz w:val="24"/>
              </w:rPr>
              <w:t>装具、特殊便器、収尿器等</w:t>
            </w:r>
          </w:p>
        </w:tc>
      </w:tr>
      <w:tr w:rsidR="003A07DC" w:rsidRPr="007F6BB3" w:rsidTr="003A07DC">
        <w:trPr>
          <w:trHeight w:val="227"/>
        </w:trPr>
        <w:tc>
          <w:tcPr>
            <w:tcW w:w="3337" w:type="dxa"/>
            <w:tcBorders>
              <w:top w:val="single" w:sz="4" w:space="0" w:color="auto"/>
              <w:left w:val="single" w:sz="4" w:space="0" w:color="auto"/>
              <w:bottom w:val="single" w:sz="4" w:space="0" w:color="auto"/>
              <w:right w:val="single" w:sz="4" w:space="0" w:color="000000"/>
            </w:tcBorders>
            <w:noWrap/>
            <w:vAlign w:val="center"/>
          </w:tcPr>
          <w:p w:rsidR="003A07DC" w:rsidRPr="007F6BB3" w:rsidRDefault="003A07DC" w:rsidP="003A07DC">
            <w:pPr>
              <w:jc w:val="left"/>
              <w:rPr>
                <w:rFonts w:ascii="HG丸ｺﾞｼｯｸM-PRO" w:eastAsia="HG丸ｺﾞｼｯｸM-PRO" w:hAnsi="HG丸ｺﾞｼｯｸM-PRO" w:cs="ＭＳ Ｐゴシック"/>
                <w:kern w:val="0"/>
                <w:sz w:val="24"/>
              </w:rPr>
            </w:pPr>
            <w:r w:rsidRPr="007F6BB3">
              <w:rPr>
                <w:rFonts w:ascii="HG丸ｺﾞｼｯｸM-PRO" w:eastAsia="HG丸ｺﾞｼｯｸM-PRO" w:hAnsi="HG丸ｺﾞｼｯｸM-PRO" w:cs="ＭＳ Ｐゴシック" w:hint="eastAsia"/>
                <w:kern w:val="0"/>
                <w:sz w:val="24"/>
              </w:rPr>
              <w:t>居宅生活動作補助用具</w:t>
            </w:r>
          </w:p>
          <w:p w:rsidR="003A07DC" w:rsidRPr="007F6BB3" w:rsidRDefault="003A07DC" w:rsidP="003A07DC">
            <w:pPr>
              <w:jc w:val="left"/>
              <w:rPr>
                <w:rFonts w:ascii="HG丸ｺﾞｼｯｸM-PRO" w:eastAsia="HG丸ｺﾞｼｯｸM-PRO" w:hAnsi="HG丸ｺﾞｼｯｸM-PRO" w:cs="ＭＳ Ｐゴシック"/>
                <w:kern w:val="0"/>
                <w:sz w:val="24"/>
              </w:rPr>
            </w:pPr>
            <w:r w:rsidRPr="007F6BB3">
              <w:rPr>
                <w:rFonts w:ascii="HG丸ｺﾞｼｯｸM-PRO" w:eastAsia="HG丸ｺﾞｼｯｸM-PRO" w:hAnsi="HG丸ｺﾞｼｯｸM-PRO" w:cs="ＭＳ Ｐゴシック" w:hint="eastAsia"/>
                <w:kern w:val="0"/>
                <w:sz w:val="24"/>
              </w:rPr>
              <w:t>（住宅改修費）</w:t>
            </w:r>
          </w:p>
        </w:tc>
        <w:tc>
          <w:tcPr>
            <w:tcW w:w="5877" w:type="dxa"/>
            <w:tcBorders>
              <w:top w:val="single" w:sz="4" w:space="0" w:color="auto"/>
              <w:left w:val="nil"/>
              <w:bottom w:val="single" w:sz="4" w:space="0" w:color="auto"/>
              <w:right w:val="single" w:sz="4" w:space="0" w:color="auto"/>
            </w:tcBorders>
            <w:noWrap/>
            <w:vAlign w:val="center"/>
          </w:tcPr>
          <w:p w:rsidR="003A07DC" w:rsidRPr="007F6BB3" w:rsidRDefault="003A07DC" w:rsidP="003A07DC">
            <w:pPr>
              <w:rPr>
                <w:rFonts w:ascii="HG丸ｺﾞｼｯｸM-PRO" w:eastAsia="HG丸ｺﾞｼｯｸM-PRO" w:hAnsi="HG丸ｺﾞｼｯｸM-PRO" w:cs="ＭＳ Ｐゴシック"/>
                <w:kern w:val="0"/>
                <w:sz w:val="24"/>
              </w:rPr>
            </w:pPr>
            <w:r w:rsidRPr="007F6BB3">
              <w:rPr>
                <w:rFonts w:ascii="HG丸ｺﾞｼｯｸM-PRO" w:eastAsia="HG丸ｺﾞｼｯｸM-PRO" w:hAnsi="HG丸ｺﾞｼｯｸM-PRO" w:cs="ＭＳ Ｐゴシック" w:hint="eastAsia"/>
                <w:kern w:val="0"/>
                <w:sz w:val="24"/>
              </w:rPr>
              <w:t>居宅生活動作補助用具</w:t>
            </w:r>
          </w:p>
        </w:tc>
      </w:tr>
    </w:tbl>
    <w:p w:rsidR="003A07DC" w:rsidRDefault="003A07DC" w:rsidP="003A07DC">
      <w:pPr>
        <w:spacing w:line="440" w:lineRule="exact"/>
        <w:rPr>
          <w:rFonts w:ascii="HG丸ｺﾞｼｯｸM-PRO" w:eastAsia="HG丸ｺﾞｼｯｸM-PRO" w:hAnsi="HG丸ｺﾞｼｯｸM-PRO"/>
          <w:b/>
          <w:sz w:val="24"/>
        </w:rPr>
      </w:pPr>
    </w:p>
    <w:p w:rsidR="00D04982" w:rsidRDefault="00D04982" w:rsidP="003A07DC">
      <w:pPr>
        <w:spacing w:line="440" w:lineRule="exact"/>
        <w:rPr>
          <w:rFonts w:ascii="HG丸ｺﾞｼｯｸM-PRO" w:eastAsia="HG丸ｺﾞｼｯｸM-PRO" w:hAnsi="HG丸ｺﾞｼｯｸM-PRO"/>
          <w:b/>
          <w:sz w:val="24"/>
        </w:rPr>
      </w:pPr>
    </w:p>
    <w:p w:rsidR="00D04982" w:rsidRDefault="00D04982" w:rsidP="003A07DC">
      <w:pPr>
        <w:spacing w:line="440" w:lineRule="exact"/>
        <w:rPr>
          <w:rFonts w:ascii="HG丸ｺﾞｼｯｸM-PRO" w:eastAsia="HG丸ｺﾞｼｯｸM-PRO" w:hAnsi="HG丸ｺﾞｼｯｸM-PRO"/>
          <w:b/>
          <w:sz w:val="24"/>
        </w:rPr>
      </w:pPr>
    </w:p>
    <w:p w:rsidR="00D04982" w:rsidRDefault="00D04982" w:rsidP="003A07DC">
      <w:pPr>
        <w:spacing w:line="440" w:lineRule="exact"/>
        <w:rPr>
          <w:rFonts w:ascii="HG丸ｺﾞｼｯｸM-PRO" w:eastAsia="HG丸ｺﾞｼｯｸM-PRO" w:hAnsi="HG丸ｺﾞｼｯｸM-PRO"/>
          <w:b/>
          <w:sz w:val="24"/>
        </w:rPr>
      </w:pPr>
    </w:p>
    <w:p w:rsidR="00D04982" w:rsidRDefault="00D04982" w:rsidP="003A07DC">
      <w:pPr>
        <w:spacing w:line="440" w:lineRule="exact"/>
        <w:rPr>
          <w:rFonts w:ascii="HG丸ｺﾞｼｯｸM-PRO" w:eastAsia="HG丸ｺﾞｼｯｸM-PRO" w:hAnsi="HG丸ｺﾞｼｯｸM-PRO"/>
          <w:b/>
          <w:sz w:val="24"/>
        </w:rPr>
      </w:pPr>
    </w:p>
    <w:p w:rsidR="00D04982" w:rsidRDefault="00D04982" w:rsidP="003A07DC">
      <w:pPr>
        <w:spacing w:line="440" w:lineRule="exact"/>
        <w:rPr>
          <w:rFonts w:ascii="HG丸ｺﾞｼｯｸM-PRO" w:eastAsia="HG丸ｺﾞｼｯｸM-PRO" w:hAnsi="HG丸ｺﾞｼｯｸM-PRO"/>
          <w:b/>
          <w:sz w:val="24"/>
        </w:rPr>
      </w:pPr>
    </w:p>
    <w:p w:rsidR="00D04982" w:rsidRDefault="00D04982" w:rsidP="003A07DC">
      <w:pPr>
        <w:spacing w:line="440" w:lineRule="exact"/>
        <w:rPr>
          <w:rFonts w:ascii="HG丸ｺﾞｼｯｸM-PRO" w:eastAsia="HG丸ｺﾞｼｯｸM-PRO" w:hAnsi="HG丸ｺﾞｼｯｸM-PRO"/>
          <w:b/>
          <w:sz w:val="24"/>
        </w:rPr>
      </w:pPr>
    </w:p>
    <w:p w:rsidR="00D04982" w:rsidRDefault="00D04982" w:rsidP="003A07DC">
      <w:pPr>
        <w:spacing w:line="440" w:lineRule="exact"/>
        <w:rPr>
          <w:rFonts w:ascii="HG丸ｺﾞｼｯｸM-PRO" w:eastAsia="HG丸ｺﾞｼｯｸM-PRO" w:hAnsi="HG丸ｺﾞｼｯｸM-PRO"/>
          <w:b/>
          <w:sz w:val="24"/>
        </w:rPr>
      </w:pPr>
    </w:p>
    <w:p w:rsidR="003C2553" w:rsidRDefault="004C0064" w:rsidP="003A07DC">
      <w:pPr>
        <w:spacing w:line="440" w:lineRule="exact"/>
        <w:rPr>
          <w:rFonts w:ascii="HG丸ｺﾞｼｯｸM-PRO" w:eastAsia="HG丸ｺﾞｼｯｸM-PRO" w:hAnsi="HG丸ｺﾞｼｯｸM-PRO"/>
          <w:b/>
          <w:sz w:val="24"/>
        </w:rPr>
      </w:pPr>
      <w:r w:rsidRPr="004C0064">
        <w:rPr>
          <w:rFonts w:hint="eastAsia"/>
          <w:noProof/>
          <w:szCs w:val="22"/>
        </w:rPr>
        <w:drawing>
          <wp:anchor distT="0" distB="0" distL="114300" distR="114300" simplePos="0" relativeHeight="251847680" behindDoc="0" locked="0" layoutInCell="1" allowOverlap="1" wp14:anchorId="4E6273F9" wp14:editId="3207FC89">
            <wp:simplePos x="0" y="0"/>
            <wp:positionH relativeFrom="page">
              <wp:posOffset>540385</wp:posOffset>
            </wp:positionH>
            <wp:positionV relativeFrom="page">
              <wp:posOffset>9432925</wp:posOffset>
            </wp:positionV>
            <wp:extent cx="714240" cy="714240"/>
            <wp:effectExtent l="0" t="0" r="0" b="0"/>
            <wp:wrapNone/>
            <wp:docPr id="69" name="JAVISCODE05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3C2553" w:rsidRDefault="003C2553" w:rsidP="003A07DC">
      <w:pPr>
        <w:spacing w:line="440" w:lineRule="exact"/>
        <w:rPr>
          <w:rFonts w:ascii="HG丸ｺﾞｼｯｸM-PRO" w:eastAsia="HG丸ｺﾞｼｯｸM-PRO" w:hAnsi="HG丸ｺﾞｼｯｸM-PRO"/>
          <w:b/>
          <w:sz w:val="24"/>
        </w:rPr>
      </w:pPr>
    </w:p>
    <w:p w:rsidR="009C4674" w:rsidRPr="00E347CE" w:rsidRDefault="009C4674" w:rsidP="003A07DC">
      <w:pPr>
        <w:spacing w:line="440" w:lineRule="exact"/>
        <w:rPr>
          <w:rFonts w:ascii="HG丸ｺﾞｼｯｸM-PRO" w:eastAsia="HG丸ｺﾞｼｯｸM-PRO" w:hAnsi="HG丸ｺﾞｼｯｸM-PRO"/>
          <w:b/>
          <w:sz w:val="24"/>
        </w:rPr>
      </w:pPr>
    </w:p>
    <w:p w:rsidR="003A07DC" w:rsidRDefault="003A07DC" w:rsidP="003A07DC">
      <w:pPr>
        <w:spacing w:line="44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（４</w:t>
      </w:r>
      <w:r w:rsidRPr="007F6BB3">
        <w:rPr>
          <w:rFonts w:ascii="HG丸ｺﾞｼｯｸM-PRO" w:eastAsia="HG丸ｺﾞｼｯｸM-PRO" w:hAnsi="HG丸ｺﾞｼｯｸM-PRO" w:hint="eastAsia"/>
          <w:b/>
          <w:sz w:val="24"/>
        </w:rPr>
        <w:t>）移動支援事業</w:t>
      </w:r>
      <w:r>
        <w:rPr>
          <w:rFonts w:ascii="HG丸ｺﾞｼｯｸM-PRO" w:eastAsia="HG丸ｺﾞｼｯｸM-PRO" w:hAnsi="HG丸ｺﾞｼｯｸM-PRO" w:hint="eastAsia"/>
          <w:b/>
          <w:sz w:val="24"/>
        </w:rPr>
        <w:t xml:space="preserve">　</w:t>
      </w:r>
    </w:p>
    <w:p w:rsidR="003A07DC" w:rsidRPr="007F6BB3" w:rsidRDefault="003A07DC" w:rsidP="003A07DC">
      <w:pPr>
        <w:spacing w:line="440" w:lineRule="exact"/>
        <w:ind w:firstLineChars="100" w:firstLine="244"/>
        <w:rPr>
          <w:rFonts w:ascii="HG丸ｺﾞｼｯｸM-PRO" w:eastAsia="HG丸ｺﾞｼｯｸM-PRO" w:hAnsi="HG丸ｺﾞｼｯｸM-PRO"/>
          <w:b/>
          <w:sz w:val="24"/>
        </w:rPr>
      </w:pPr>
    </w:p>
    <w:p w:rsidR="003A07DC" w:rsidRPr="007F6BB3" w:rsidRDefault="003A07DC" w:rsidP="003A07DC">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第３</w:t>
      </w:r>
      <w:r w:rsidRPr="007F6BB3">
        <w:rPr>
          <w:rFonts w:ascii="HG丸ｺﾞｼｯｸM-PRO" w:eastAsia="HG丸ｺﾞｼｯｸM-PRO" w:hAnsi="HG丸ｺﾞｼｯｸM-PRO" w:hint="eastAsia"/>
          <w:b/>
          <w:sz w:val="24"/>
        </w:rPr>
        <w:t>期計画の見込み量及び実績</w:t>
      </w:r>
    </w:p>
    <w:tbl>
      <w:tblPr>
        <w:tblW w:w="8789" w:type="dxa"/>
        <w:tblInd w:w="99" w:type="dxa"/>
        <w:tblCellMar>
          <w:left w:w="99" w:type="dxa"/>
          <w:right w:w="99" w:type="dxa"/>
        </w:tblCellMar>
        <w:tblLook w:val="0000" w:firstRow="0" w:lastRow="0" w:firstColumn="0" w:lastColumn="0" w:noHBand="0" w:noVBand="0"/>
      </w:tblPr>
      <w:tblGrid>
        <w:gridCol w:w="1985"/>
        <w:gridCol w:w="1276"/>
        <w:gridCol w:w="1275"/>
        <w:gridCol w:w="1276"/>
        <w:gridCol w:w="1276"/>
        <w:gridCol w:w="1701"/>
      </w:tblGrid>
      <w:tr w:rsidR="003A07DC" w:rsidRPr="007F6BB3" w:rsidTr="003A07DC">
        <w:trPr>
          <w:trHeight w:val="575"/>
        </w:trPr>
        <w:tc>
          <w:tcPr>
            <w:tcW w:w="1985" w:type="dxa"/>
            <w:tcBorders>
              <w:top w:val="single" w:sz="4" w:space="0" w:color="auto"/>
              <w:left w:val="single" w:sz="4" w:space="0" w:color="auto"/>
              <w:bottom w:val="single" w:sz="4" w:space="0" w:color="auto"/>
              <w:right w:val="single" w:sz="4" w:space="0" w:color="auto"/>
            </w:tcBorders>
            <w:vAlign w:val="center"/>
          </w:tcPr>
          <w:p w:rsidR="003A07DC" w:rsidRPr="005C47A0" w:rsidRDefault="003A07DC" w:rsidP="003A07DC">
            <w:pPr>
              <w:widowControl/>
              <w:jc w:val="center"/>
              <w:rPr>
                <w:rFonts w:ascii="HG丸ｺﾞｼｯｸM-PRO" w:eastAsia="HG丸ｺﾞｼｯｸM-PRO" w:hAnsi="HG丸ｺﾞｼｯｸM-PRO" w:cs="ＭＳ Ｐゴシック"/>
                <w:kern w:val="0"/>
                <w:sz w:val="16"/>
                <w:szCs w:val="16"/>
              </w:rPr>
            </w:pPr>
            <w:r w:rsidRPr="005C47A0">
              <w:rPr>
                <w:rFonts w:ascii="HG丸ｺﾞｼｯｸM-PRO" w:eastAsia="HG丸ｺﾞｼｯｸM-PRO" w:hAnsi="HG丸ｺﾞｼｯｸM-PRO" w:hint="eastAsia"/>
                <w:b/>
                <w:sz w:val="16"/>
                <w:szCs w:val="16"/>
              </w:rPr>
              <w:t xml:space="preserve">　</w:t>
            </w:r>
            <w:r w:rsidRPr="005C47A0">
              <w:rPr>
                <w:rFonts w:ascii="HG丸ｺﾞｼｯｸM-PRO" w:eastAsia="HG丸ｺﾞｼｯｸM-PRO" w:hAnsi="HG丸ｺﾞｼｯｸM-PRO" w:cs="ＭＳ Ｐゴシック" w:hint="eastAsia"/>
                <w:kern w:val="0"/>
                <w:sz w:val="16"/>
                <w:szCs w:val="16"/>
              </w:rPr>
              <w:t>事業名</w:t>
            </w:r>
          </w:p>
        </w:tc>
        <w:tc>
          <w:tcPr>
            <w:tcW w:w="1276" w:type="dxa"/>
            <w:tcBorders>
              <w:top w:val="single" w:sz="4" w:space="0" w:color="auto"/>
              <w:left w:val="single" w:sz="4" w:space="0" w:color="auto"/>
              <w:bottom w:val="single" w:sz="4" w:space="0" w:color="auto"/>
              <w:right w:val="single" w:sz="4" w:space="0" w:color="auto"/>
            </w:tcBorders>
            <w:vAlign w:val="center"/>
          </w:tcPr>
          <w:p w:rsidR="003A07DC" w:rsidRPr="005C47A0" w:rsidRDefault="003A07DC" w:rsidP="003A07DC">
            <w:pPr>
              <w:widowControl/>
              <w:jc w:val="center"/>
              <w:rPr>
                <w:rFonts w:ascii="HG丸ｺﾞｼｯｸM-PRO" w:eastAsia="HG丸ｺﾞｼｯｸM-PRO" w:hAnsi="HG丸ｺﾞｼｯｸM-PRO" w:cs="ＭＳ Ｐゴシック"/>
                <w:kern w:val="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3A07DC" w:rsidRPr="005C47A0" w:rsidRDefault="003A07DC" w:rsidP="003A07DC">
            <w:pPr>
              <w:widowControl/>
              <w:jc w:val="center"/>
              <w:rPr>
                <w:rFonts w:ascii="HG丸ｺﾞｼｯｸM-PRO" w:eastAsia="HG丸ｺﾞｼｯｸM-PRO" w:hAnsi="HG丸ｺﾞｼｯｸM-PRO" w:cs="ＭＳ Ｐゴシック"/>
                <w:kern w:val="0"/>
                <w:sz w:val="16"/>
                <w:szCs w:val="16"/>
              </w:rPr>
            </w:pPr>
            <w:r w:rsidRPr="005C47A0">
              <w:rPr>
                <w:rFonts w:ascii="HG丸ｺﾞｼｯｸM-PRO" w:eastAsia="HG丸ｺﾞｼｯｸM-PRO" w:hAnsi="HG丸ｺﾞｼｯｸM-PRO" w:cs="ＭＳ Ｐゴシック" w:hint="eastAsia"/>
                <w:kern w:val="0"/>
                <w:sz w:val="16"/>
                <w:szCs w:val="16"/>
              </w:rPr>
              <w:t>２４年度</w:t>
            </w:r>
          </w:p>
        </w:tc>
        <w:tc>
          <w:tcPr>
            <w:tcW w:w="1276" w:type="dxa"/>
            <w:tcBorders>
              <w:top w:val="single" w:sz="4" w:space="0" w:color="auto"/>
              <w:left w:val="single" w:sz="4" w:space="0" w:color="auto"/>
              <w:bottom w:val="single" w:sz="4" w:space="0" w:color="auto"/>
              <w:right w:val="single" w:sz="4" w:space="0" w:color="auto"/>
            </w:tcBorders>
            <w:vAlign w:val="center"/>
          </w:tcPr>
          <w:p w:rsidR="003A07DC" w:rsidRPr="005C47A0" w:rsidRDefault="003A07DC" w:rsidP="003A07DC">
            <w:pPr>
              <w:widowControl/>
              <w:jc w:val="center"/>
              <w:rPr>
                <w:rFonts w:ascii="HG丸ｺﾞｼｯｸM-PRO" w:eastAsia="HG丸ｺﾞｼｯｸM-PRO" w:hAnsi="HG丸ｺﾞｼｯｸM-PRO" w:cs="ＭＳ Ｐゴシック"/>
                <w:kern w:val="0"/>
                <w:sz w:val="16"/>
                <w:szCs w:val="16"/>
              </w:rPr>
            </w:pPr>
            <w:r w:rsidRPr="005C47A0">
              <w:rPr>
                <w:rFonts w:ascii="HG丸ｺﾞｼｯｸM-PRO" w:eastAsia="HG丸ｺﾞｼｯｸM-PRO" w:hAnsi="HG丸ｺﾞｼｯｸM-PRO" w:cs="ＭＳ Ｐゴシック" w:hint="eastAsia"/>
                <w:kern w:val="0"/>
                <w:sz w:val="16"/>
                <w:szCs w:val="16"/>
              </w:rPr>
              <w:t>２５年度</w:t>
            </w:r>
          </w:p>
        </w:tc>
        <w:tc>
          <w:tcPr>
            <w:tcW w:w="1276" w:type="dxa"/>
            <w:tcBorders>
              <w:top w:val="single" w:sz="4" w:space="0" w:color="auto"/>
              <w:left w:val="single" w:sz="4" w:space="0" w:color="auto"/>
              <w:bottom w:val="single" w:sz="4" w:space="0" w:color="auto"/>
              <w:right w:val="single" w:sz="4" w:space="0" w:color="auto"/>
            </w:tcBorders>
            <w:vAlign w:val="center"/>
          </w:tcPr>
          <w:p w:rsidR="003A07DC" w:rsidRPr="005C47A0" w:rsidRDefault="003A07DC" w:rsidP="003A07DC">
            <w:pPr>
              <w:widowControl/>
              <w:jc w:val="center"/>
              <w:rPr>
                <w:rFonts w:ascii="HG丸ｺﾞｼｯｸM-PRO" w:eastAsia="HG丸ｺﾞｼｯｸM-PRO" w:hAnsi="HG丸ｺﾞｼｯｸM-PRO" w:cs="ＭＳ Ｐゴシック"/>
                <w:kern w:val="0"/>
                <w:sz w:val="16"/>
                <w:szCs w:val="16"/>
              </w:rPr>
            </w:pPr>
            <w:r w:rsidRPr="005C47A0">
              <w:rPr>
                <w:rFonts w:ascii="HG丸ｺﾞｼｯｸM-PRO" w:eastAsia="HG丸ｺﾞｼｯｸM-PRO" w:hAnsi="HG丸ｺﾞｼｯｸM-PRO" w:cs="ＭＳ Ｐゴシック" w:hint="eastAsia"/>
                <w:kern w:val="0"/>
                <w:sz w:val="16"/>
                <w:szCs w:val="16"/>
              </w:rPr>
              <w:t>２６年度</w:t>
            </w:r>
          </w:p>
        </w:tc>
        <w:tc>
          <w:tcPr>
            <w:tcW w:w="1701" w:type="dxa"/>
            <w:tcBorders>
              <w:top w:val="single" w:sz="4" w:space="0" w:color="auto"/>
              <w:left w:val="single" w:sz="4" w:space="0" w:color="auto"/>
              <w:bottom w:val="single" w:sz="4" w:space="0" w:color="auto"/>
              <w:right w:val="single" w:sz="4" w:space="0" w:color="auto"/>
            </w:tcBorders>
            <w:vAlign w:val="center"/>
          </w:tcPr>
          <w:p w:rsidR="003A07DC" w:rsidRPr="005C47A0" w:rsidRDefault="003A07DC" w:rsidP="003A07DC">
            <w:pPr>
              <w:widowControl/>
              <w:jc w:val="center"/>
              <w:rPr>
                <w:rFonts w:ascii="HG丸ｺﾞｼｯｸM-PRO" w:eastAsia="HG丸ｺﾞｼｯｸM-PRO" w:hAnsi="HG丸ｺﾞｼｯｸM-PRO" w:cs="ＭＳ Ｐゴシック"/>
                <w:kern w:val="0"/>
                <w:sz w:val="16"/>
                <w:szCs w:val="16"/>
              </w:rPr>
            </w:pPr>
            <w:r w:rsidRPr="005C47A0">
              <w:rPr>
                <w:rFonts w:ascii="HG丸ｺﾞｼｯｸM-PRO" w:eastAsia="HG丸ｺﾞｼｯｸM-PRO" w:hAnsi="HG丸ｺﾞｼｯｸM-PRO" w:cs="ＭＳ Ｐゴシック" w:hint="eastAsia"/>
                <w:kern w:val="0"/>
                <w:sz w:val="16"/>
                <w:szCs w:val="16"/>
              </w:rPr>
              <w:t>単位</w:t>
            </w:r>
          </w:p>
        </w:tc>
      </w:tr>
      <w:tr w:rsidR="003A07DC" w:rsidRPr="007F6BB3" w:rsidTr="003A07DC">
        <w:trPr>
          <w:cantSplit/>
          <w:trHeight w:val="23"/>
        </w:trPr>
        <w:tc>
          <w:tcPr>
            <w:tcW w:w="1985" w:type="dxa"/>
            <w:vMerge w:val="restart"/>
            <w:tcBorders>
              <w:top w:val="single" w:sz="4" w:space="0" w:color="auto"/>
              <w:left w:val="single" w:sz="4" w:space="0" w:color="auto"/>
              <w:bottom w:val="single" w:sz="4" w:space="0" w:color="auto"/>
              <w:right w:val="single" w:sz="4" w:space="0" w:color="auto"/>
            </w:tcBorders>
            <w:noWrap/>
            <w:vAlign w:val="center"/>
          </w:tcPr>
          <w:p w:rsidR="003A07DC" w:rsidRPr="005C47A0" w:rsidRDefault="003A07DC" w:rsidP="003A07DC">
            <w:pPr>
              <w:widowControl/>
              <w:jc w:val="left"/>
              <w:rPr>
                <w:rFonts w:ascii="HG丸ｺﾞｼｯｸM-PRO" w:eastAsia="HG丸ｺﾞｼｯｸM-PRO" w:hAnsi="HG丸ｺﾞｼｯｸM-PRO" w:cs="ＭＳ Ｐゴシック"/>
                <w:kern w:val="0"/>
                <w:sz w:val="16"/>
                <w:szCs w:val="16"/>
              </w:rPr>
            </w:pPr>
            <w:r w:rsidRPr="005C47A0">
              <w:rPr>
                <w:rFonts w:ascii="HG丸ｺﾞｼｯｸM-PRO" w:eastAsia="HG丸ｺﾞｼｯｸM-PRO" w:hAnsi="HG丸ｺﾞｼｯｸM-PRO" w:cs="ＭＳ Ｐゴシック" w:hint="eastAsia"/>
                <w:kern w:val="0"/>
                <w:sz w:val="16"/>
                <w:szCs w:val="16"/>
              </w:rPr>
              <w:t>移動支援事業</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5C47A0"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5C47A0" w:rsidRDefault="003A07DC" w:rsidP="003A07DC">
            <w:pPr>
              <w:widowControl/>
              <w:jc w:val="right"/>
              <w:rPr>
                <w:rFonts w:ascii="HG丸ｺﾞｼｯｸM-PRO" w:eastAsia="HG丸ｺﾞｼｯｸM-PRO" w:hAnsi="HG丸ｺﾞｼｯｸM-PRO" w:cs="ＭＳ Ｐゴシック"/>
                <w:kern w:val="0"/>
                <w:sz w:val="16"/>
                <w:szCs w:val="16"/>
              </w:rPr>
            </w:pPr>
            <w:r w:rsidRPr="005C47A0">
              <w:rPr>
                <w:rFonts w:ascii="HG丸ｺﾞｼｯｸM-PRO" w:eastAsia="HG丸ｺﾞｼｯｸM-PRO" w:hAnsi="HG丸ｺﾞｼｯｸM-PRO" w:cs="ＭＳ Ｐゴシック" w:hint="eastAsia"/>
                <w:kern w:val="0"/>
                <w:sz w:val="16"/>
                <w:szCs w:val="16"/>
              </w:rPr>
              <w:t>77</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5C47A0" w:rsidRDefault="003A07DC" w:rsidP="003A07DC">
            <w:pPr>
              <w:widowControl/>
              <w:jc w:val="right"/>
              <w:rPr>
                <w:rFonts w:ascii="HG丸ｺﾞｼｯｸM-PRO" w:eastAsia="HG丸ｺﾞｼｯｸM-PRO" w:hAnsi="HG丸ｺﾞｼｯｸM-PRO" w:cs="ＭＳ Ｐゴシック"/>
                <w:kern w:val="0"/>
                <w:sz w:val="16"/>
                <w:szCs w:val="16"/>
              </w:rPr>
            </w:pPr>
            <w:r w:rsidRPr="005C47A0">
              <w:rPr>
                <w:rFonts w:ascii="HG丸ｺﾞｼｯｸM-PRO" w:eastAsia="HG丸ｺﾞｼｯｸM-PRO" w:hAnsi="HG丸ｺﾞｼｯｸM-PRO" w:cs="ＭＳ Ｐゴシック" w:hint="eastAsia"/>
                <w:kern w:val="0"/>
                <w:sz w:val="16"/>
                <w:szCs w:val="16"/>
              </w:rPr>
              <w:t>77</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5C47A0" w:rsidRDefault="003A07DC" w:rsidP="003A07DC">
            <w:pPr>
              <w:widowControl/>
              <w:jc w:val="right"/>
              <w:rPr>
                <w:rFonts w:ascii="HG丸ｺﾞｼｯｸM-PRO" w:eastAsia="HG丸ｺﾞｼｯｸM-PRO" w:hAnsi="HG丸ｺﾞｼｯｸM-PRO" w:cs="ＭＳ Ｐゴシック"/>
                <w:kern w:val="0"/>
                <w:sz w:val="16"/>
                <w:szCs w:val="16"/>
              </w:rPr>
            </w:pPr>
            <w:r w:rsidRPr="005C47A0">
              <w:rPr>
                <w:rFonts w:ascii="HG丸ｺﾞｼｯｸM-PRO" w:eastAsia="HG丸ｺﾞｼｯｸM-PRO" w:hAnsi="HG丸ｺﾞｼｯｸM-PRO" w:cs="ＭＳ Ｐゴシック" w:hint="eastAsia"/>
                <w:kern w:val="0"/>
                <w:sz w:val="16"/>
                <w:szCs w:val="16"/>
              </w:rPr>
              <w:t>77</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A07DC" w:rsidRPr="005C47A0" w:rsidRDefault="003A07DC" w:rsidP="003A07DC">
            <w:pPr>
              <w:widowControl/>
              <w:jc w:val="center"/>
              <w:rPr>
                <w:rFonts w:ascii="HG丸ｺﾞｼｯｸM-PRO" w:eastAsia="HG丸ｺﾞｼｯｸM-PRO" w:hAnsi="HG丸ｺﾞｼｯｸM-PRO" w:cs="ＭＳ Ｐゴシック"/>
                <w:kern w:val="0"/>
                <w:sz w:val="16"/>
                <w:szCs w:val="16"/>
              </w:rPr>
            </w:pPr>
            <w:r w:rsidRPr="005C47A0">
              <w:rPr>
                <w:rFonts w:ascii="HG丸ｺﾞｼｯｸM-PRO" w:eastAsia="HG丸ｺﾞｼｯｸM-PRO" w:hAnsi="HG丸ｺﾞｼｯｸM-PRO" w:cs="ＭＳ Ｐゴシック" w:hint="eastAsia"/>
                <w:kern w:val="0"/>
                <w:sz w:val="16"/>
                <w:szCs w:val="16"/>
              </w:rPr>
              <w:t>実施箇所数</w:t>
            </w:r>
          </w:p>
        </w:tc>
      </w:tr>
      <w:tr w:rsidR="003A07DC" w:rsidRPr="007F6BB3" w:rsidTr="003A07DC">
        <w:trPr>
          <w:cantSplit/>
          <w:trHeight w:val="23"/>
        </w:trPr>
        <w:tc>
          <w:tcPr>
            <w:tcW w:w="1985" w:type="dxa"/>
            <w:vMerge/>
            <w:tcBorders>
              <w:top w:val="single" w:sz="4" w:space="0" w:color="auto"/>
              <w:left w:val="single" w:sz="4" w:space="0" w:color="auto"/>
              <w:bottom w:val="single" w:sz="4" w:space="0" w:color="auto"/>
              <w:right w:val="single" w:sz="4" w:space="0" w:color="auto"/>
            </w:tcBorders>
            <w:noWrap/>
            <w:vAlign w:val="center"/>
          </w:tcPr>
          <w:p w:rsidR="003A07DC" w:rsidRPr="005C47A0" w:rsidRDefault="003A07DC" w:rsidP="003A07DC">
            <w:pPr>
              <w:widowControl/>
              <w:jc w:val="left"/>
              <w:rPr>
                <w:rFonts w:ascii="HG丸ｺﾞｼｯｸM-PRO" w:eastAsia="HG丸ｺﾞｼｯｸM-PRO" w:hAnsi="HG丸ｺﾞｼｯｸM-PRO" w:cs="ＭＳ Ｐゴシック"/>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5C47A0"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5C47A0" w:rsidRDefault="003A07DC" w:rsidP="003A07DC">
            <w:pPr>
              <w:jc w:val="right"/>
              <w:rPr>
                <w:rFonts w:ascii="HG丸ｺﾞｼｯｸM-PRO" w:eastAsia="HG丸ｺﾞｼｯｸM-PRO" w:hAnsi="HG丸ｺﾞｼｯｸM-PRO" w:cs="ＭＳ Ｐゴシック"/>
                <w:kern w:val="0"/>
                <w:sz w:val="16"/>
                <w:szCs w:val="16"/>
              </w:rPr>
            </w:pPr>
            <w:r w:rsidRPr="005C47A0">
              <w:rPr>
                <w:rFonts w:ascii="HG丸ｺﾞｼｯｸM-PRO" w:eastAsia="HG丸ｺﾞｼｯｸM-PRO" w:hAnsi="HG丸ｺﾞｼｯｸM-PRO" w:cs="ＭＳ Ｐゴシック" w:hint="eastAsia"/>
                <w:kern w:val="0"/>
                <w:sz w:val="16"/>
                <w:szCs w:val="16"/>
              </w:rPr>
              <w:t>68</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352915" w:rsidRDefault="003A07DC" w:rsidP="003A07DC">
            <w:pPr>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80</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5C47A0"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701" w:type="dxa"/>
            <w:vMerge/>
            <w:tcBorders>
              <w:top w:val="single" w:sz="4" w:space="0" w:color="auto"/>
              <w:left w:val="single" w:sz="4" w:space="0" w:color="auto"/>
              <w:bottom w:val="single" w:sz="4" w:space="0" w:color="auto"/>
              <w:right w:val="single" w:sz="4" w:space="0" w:color="auto"/>
            </w:tcBorders>
            <w:vAlign w:val="center"/>
          </w:tcPr>
          <w:p w:rsidR="003A07DC" w:rsidRPr="005C47A0" w:rsidRDefault="003A07DC" w:rsidP="003A07DC">
            <w:pPr>
              <w:widowControl/>
              <w:jc w:val="center"/>
              <w:rPr>
                <w:rFonts w:ascii="HG丸ｺﾞｼｯｸM-PRO" w:eastAsia="HG丸ｺﾞｼｯｸM-PRO" w:hAnsi="HG丸ｺﾞｼｯｸM-PRO" w:cs="ＭＳ Ｐゴシック"/>
                <w:kern w:val="0"/>
                <w:sz w:val="16"/>
                <w:szCs w:val="16"/>
              </w:rPr>
            </w:pPr>
          </w:p>
        </w:tc>
      </w:tr>
      <w:tr w:rsidR="003A07DC" w:rsidRPr="007F6BB3" w:rsidTr="003A07DC">
        <w:trPr>
          <w:cantSplit/>
          <w:trHeight w:val="23"/>
        </w:trPr>
        <w:tc>
          <w:tcPr>
            <w:tcW w:w="1985" w:type="dxa"/>
            <w:vMerge/>
            <w:tcBorders>
              <w:top w:val="single" w:sz="4" w:space="0" w:color="auto"/>
              <w:left w:val="single" w:sz="4" w:space="0" w:color="auto"/>
              <w:bottom w:val="single" w:sz="4" w:space="0" w:color="auto"/>
              <w:right w:val="single" w:sz="4" w:space="0" w:color="auto"/>
            </w:tcBorders>
            <w:noWrap/>
            <w:vAlign w:val="center"/>
          </w:tcPr>
          <w:p w:rsidR="003A07DC" w:rsidRPr="005C47A0" w:rsidRDefault="003A07DC" w:rsidP="003A07DC">
            <w:pPr>
              <w:jc w:val="left"/>
              <w:rPr>
                <w:rFonts w:ascii="HG丸ｺﾞｼｯｸM-PRO" w:eastAsia="HG丸ｺﾞｼｯｸM-PRO" w:hAnsi="HG丸ｺﾞｼｯｸM-PRO" w:cs="ＭＳ Ｐゴシック"/>
                <w:kern w:val="0"/>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5C47A0"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5C47A0" w:rsidRDefault="003A07DC" w:rsidP="003A07DC">
            <w:pPr>
              <w:widowControl/>
              <w:jc w:val="right"/>
              <w:rPr>
                <w:rFonts w:ascii="HG丸ｺﾞｼｯｸM-PRO" w:eastAsia="HG丸ｺﾞｼｯｸM-PRO" w:hAnsi="HG丸ｺﾞｼｯｸM-PRO" w:cs="ＭＳ Ｐゴシック"/>
                <w:kern w:val="0"/>
                <w:sz w:val="16"/>
                <w:szCs w:val="16"/>
              </w:rPr>
            </w:pPr>
            <w:r w:rsidRPr="005C47A0">
              <w:rPr>
                <w:rFonts w:ascii="HG丸ｺﾞｼｯｸM-PRO" w:eastAsia="HG丸ｺﾞｼｯｸM-PRO" w:hAnsi="HG丸ｺﾞｼｯｸM-PRO" w:cs="ＭＳ Ｐゴシック" w:hint="eastAsia"/>
                <w:kern w:val="0"/>
                <w:sz w:val="16"/>
                <w:szCs w:val="16"/>
              </w:rPr>
              <w:t>297</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352915" w:rsidRDefault="003A07DC" w:rsidP="003A07DC">
            <w:pPr>
              <w:widowControl/>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315</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5C47A0" w:rsidRDefault="003A07DC" w:rsidP="003A07DC">
            <w:pPr>
              <w:widowControl/>
              <w:jc w:val="right"/>
              <w:rPr>
                <w:rFonts w:ascii="HG丸ｺﾞｼｯｸM-PRO" w:eastAsia="HG丸ｺﾞｼｯｸM-PRO" w:hAnsi="HG丸ｺﾞｼｯｸM-PRO" w:cs="ＭＳ Ｐゴシック"/>
                <w:kern w:val="0"/>
                <w:sz w:val="16"/>
                <w:szCs w:val="16"/>
              </w:rPr>
            </w:pPr>
            <w:r w:rsidRPr="005C47A0">
              <w:rPr>
                <w:rFonts w:ascii="HG丸ｺﾞｼｯｸM-PRO" w:eastAsia="HG丸ｺﾞｼｯｸM-PRO" w:hAnsi="HG丸ｺﾞｼｯｸM-PRO" w:cs="ＭＳ Ｐゴシック" w:hint="eastAsia"/>
                <w:kern w:val="0"/>
                <w:sz w:val="16"/>
                <w:szCs w:val="16"/>
              </w:rPr>
              <w:t>334</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A07DC" w:rsidRPr="005C47A0" w:rsidRDefault="003A07DC" w:rsidP="003A07DC">
            <w:pPr>
              <w:jc w:val="center"/>
              <w:rPr>
                <w:rFonts w:ascii="HG丸ｺﾞｼｯｸM-PRO" w:eastAsia="HG丸ｺﾞｼｯｸM-PRO" w:hAnsi="HG丸ｺﾞｼｯｸM-PRO" w:cs="ＭＳ Ｐゴシック"/>
                <w:kern w:val="0"/>
                <w:sz w:val="16"/>
                <w:szCs w:val="16"/>
              </w:rPr>
            </w:pPr>
            <w:r w:rsidRPr="005C47A0">
              <w:rPr>
                <w:rFonts w:ascii="HG丸ｺﾞｼｯｸM-PRO" w:eastAsia="HG丸ｺﾞｼｯｸM-PRO" w:hAnsi="HG丸ｺﾞｼｯｸM-PRO" w:cs="ＭＳ Ｐゴシック" w:hint="eastAsia"/>
                <w:kern w:val="0"/>
                <w:sz w:val="16"/>
                <w:szCs w:val="16"/>
              </w:rPr>
              <w:t>利用者数／月</w:t>
            </w:r>
          </w:p>
        </w:tc>
      </w:tr>
      <w:tr w:rsidR="003A07DC" w:rsidRPr="007F6BB3" w:rsidTr="003A07DC">
        <w:trPr>
          <w:cantSplit/>
          <w:trHeight w:val="23"/>
        </w:trPr>
        <w:tc>
          <w:tcPr>
            <w:tcW w:w="1985" w:type="dxa"/>
            <w:vMerge/>
            <w:tcBorders>
              <w:top w:val="single" w:sz="4" w:space="0" w:color="auto"/>
              <w:left w:val="single" w:sz="4" w:space="0" w:color="auto"/>
              <w:bottom w:val="single" w:sz="4" w:space="0" w:color="auto"/>
              <w:right w:val="single" w:sz="4" w:space="0" w:color="auto"/>
            </w:tcBorders>
            <w:noWrap/>
            <w:vAlign w:val="center"/>
          </w:tcPr>
          <w:p w:rsidR="003A07DC" w:rsidRPr="005C47A0" w:rsidRDefault="003A07DC" w:rsidP="003A07DC">
            <w:pPr>
              <w:jc w:val="left"/>
              <w:rPr>
                <w:rFonts w:ascii="HG丸ｺﾞｼｯｸM-PRO" w:eastAsia="HG丸ｺﾞｼｯｸM-PRO" w:hAnsi="HG丸ｺﾞｼｯｸM-PRO" w:cs="ＭＳ Ｐゴシック"/>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5C47A0"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5C47A0" w:rsidRDefault="003A07DC" w:rsidP="003A07DC">
            <w:pPr>
              <w:jc w:val="right"/>
              <w:rPr>
                <w:rFonts w:ascii="HG丸ｺﾞｼｯｸM-PRO" w:eastAsia="HG丸ｺﾞｼｯｸM-PRO" w:hAnsi="HG丸ｺﾞｼｯｸM-PRO" w:cs="ＭＳ Ｐゴシック"/>
                <w:kern w:val="0"/>
                <w:sz w:val="16"/>
                <w:szCs w:val="16"/>
              </w:rPr>
            </w:pPr>
            <w:r w:rsidRPr="005C47A0">
              <w:rPr>
                <w:rFonts w:ascii="HG丸ｺﾞｼｯｸM-PRO" w:eastAsia="HG丸ｺﾞｼｯｸM-PRO" w:hAnsi="HG丸ｺﾞｼｯｸM-PRO" w:cs="ＭＳ Ｐゴシック" w:hint="eastAsia"/>
                <w:kern w:val="0"/>
                <w:sz w:val="16"/>
                <w:szCs w:val="16"/>
              </w:rPr>
              <w:t>318</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5C47A0" w:rsidRDefault="003A07DC" w:rsidP="003A07DC">
            <w:pPr>
              <w:jc w:val="right"/>
              <w:rPr>
                <w:rFonts w:ascii="HG丸ｺﾞｼｯｸM-PRO" w:eastAsia="HG丸ｺﾞｼｯｸM-PRO" w:hAnsi="HG丸ｺﾞｼｯｸM-PRO" w:cs="ＭＳ Ｐゴシック"/>
                <w:kern w:val="0"/>
                <w:sz w:val="16"/>
                <w:szCs w:val="16"/>
              </w:rPr>
            </w:pPr>
            <w:r w:rsidRPr="005C47A0">
              <w:rPr>
                <w:rFonts w:ascii="HG丸ｺﾞｼｯｸM-PRO" w:eastAsia="HG丸ｺﾞｼｯｸM-PRO" w:hAnsi="HG丸ｺﾞｼｯｸM-PRO" w:cs="ＭＳ Ｐゴシック" w:hint="eastAsia"/>
                <w:kern w:val="0"/>
                <w:sz w:val="16"/>
                <w:szCs w:val="16"/>
              </w:rPr>
              <w:t>330</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5C47A0"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701" w:type="dxa"/>
            <w:vMerge/>
            <w:tcBorders>
              <w:top w:val="single" w:sz="4" w:space="0" w:color="auto"/>
              <w:left w:val="single" w:sz="4" w:space="0" w:color="auto"/>
              <w:bottom w:val="single" w:sz="4" w:space="0" w:color="auto"/>
              <w:right w:val="single" w:sz="4" w:space="0" w:color="auto"/>
            </w:tcBorders>
            <w:vAlign w:val="center"/>
          </w:tcPr>
          <w:p w:rsidR="003A07DC" w:rsidRPr="005C47A0" w:rsidRDefault="003A07DC" w:rsidP="003A07DC">
            <w:pPr>
              <w:jc w:val="center"/>
              <w:rPr>
                <w:rFonts w:ascii="HG丸ｺﾞｼｯｸM-PRO" w:eastAsia="HG丸ｺﾞｼｯｸM-PRO" w:hAnsi="HG丸ｺﾞｼｯｸM-PRO" w:cs="ＭＳ Ｐゴシック"/>
                <w:kern w:val="0"/>
                <w:sz w:val="16"/>
                <w:szCs w:val="16"/>
              </w:rPr>
            </w:pPr>
          </w:p>
        </w:tc>
      </w:tr>
      <w:tr w:rsidR="003A07DC" w:rsidRPr="007F6BB3" w:rsidTr="003A07DC">
        <w:trPr>
          <w:cantSplit/>
          <w:trHeight w:val="23"/>
        </w:trPr>
        <w:tc>
          <w:tcPr>
            <w:tcW w:w="1985" w:type="dxa"/>
            <w:vMerge/>
            <w:tcBorders>
              <w:top w:val="single" w:sz="4" w:space="0" w:color="auto"/>
              <w:left w:val="single" w:sz="4" w:space="0" w:color="auto"/>
              <w:bottom w:val="single" w:sz="4" w:space="0" w:color="auto"/>
              <w:right w:val="single" w:sz="4" w:space="0" w:color="auto"/>
            </w:tcBorders>
            <w:noWrap/>
            <w:vAlign w:val="center"/>
          </w:tcPr>
          <w:p w:rsidR="003A07DC" w:rsidRPr="005C47A0" w:rsidRDefault="003A07DC" w:rsidP="003A07DC">
            <w:pPr>
              <w:jc w:val="left"/>
              <w:rPr>
                <w:rFonts w:ascii="HG丸ｺﾞｼｯｸM-PRO" w:eastAsia="HG丸ｺﾞｼｯｸM-PRO" w:hAnsi="HG丸ｺﾞｼｯｸM-PRO" w:cs="ＭＳ Ｐゴシック"/>
                <w:kern w:val="0"/>
                <w:sz w:val="16"/>
                <w:szCs w:val="16"/>
              </w:rPr>
            </w:pPr>
          </w:p>
        </w:tc>
        <w:tc>
          <w:tcPr>
            <w:tcW w:w="1276" w:type="dxa"/>
            <w:tcBorders>
              <w:top w:val="single" w:sz="4" w:space="0" w:color="auto"/>
              <w:left w:val="single" w:sz="4" w:space="0" w:color="auto"/>
              <w:bottom w:val="single" w:sz="6" w:space="0" w:color="auto"/>
              <w:right w:val="single" w:sz="6" w:space="0" w:color="auto"/>
            </w:tcBorders>
            <w:noWrap/>
            <w:vAlign w:val="center"/>
          </w:tcPr>
          <w:p w:rsidR="003A07DC" w:rsidRPr="005C47A0"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6" w:space="0" w:color="auto"/>
              <w:bottom w:val="single" w:sz="6" w:space="0" w:color="auto"/>
              <w:right w:val="single" w:sz="6" w:space="0" w:color="auto"/>
            </w:tcBorders>
            <w:noWrap/>
            <w:vAlign w:val="center"/>
          </w:tcPr>
          <w:p w:rsidR="003A07DC" w:rsidRPr="005C47A0" w:rsidRDefault="003A07DC" w:rsidP="003A07DC">
            <w:pPr>
              <w:widowControl/>
              <w:jc w:val="right"/>
              <w:rPr>
                <w:rFonts w:ascii="HG丸ｺﾞｼｯｸM-PRO" w:eastAsia="HG丸ｺﾞｼｯｸM-PRO" w:hAnsi="HG丸ｺﾞｼｯｸM-PRO" w:cs="ＭＳ Ｐゴシック"/>
                <w:kern w:val="0"/>
                <w:sz w:val="16"/>
                <w:szCs w:val="16"/>
              </w:rPr>
            </w:pPr>
            <w:r w:rsidRPr="005C47A0">
              <w:rPr>
                <w:rFonts w:ascii="HG丸ｺﾞｼｯｸM-PRO" w:eastAsia="HG丸ｺﾞｼｯｸM-PRO" w:hAnsi="HG丸ｺﾞｼｯｸM-PRO" w:cs="ＭＳ Ｐゴシック" w:hint="eastAsia"/>
                <w:kern w:val="0"/>
                <w:sz w:val="16"/>
                <w:szCs w:val="16"/>
              </w:rPr>
              <w:t>3,824</w:t>
            </w:r>
          </w:p>
        </w:tc>
        <w:tc>
          <w:tcPr>
            <w:tcW w:w="1276" w:type="dxa"/>
            <w:tcBorders>
              <w:top w:val="single" w:sz="4" w:space="0" w:color="auto"/>
              <w:left w:val="single" w:sz="6" w:space="0" w:color="auto"/>
              <w:bottom w:val="single" w:sz="6" w:space="0" w:color="auto"/>
              <w:right w:val="single" w:sz="6" w:space="0" w:color="auto"/>
            </w:tcBorders>
            <w:noWrap/>
            <w:vAlign w:val="center"/>
          </w:tcPr>
          <w:p w:rsidR="003A07DC" w:rsidRPr="005C47A0" w:rsidRDefault="003A07DC" w:rsidP="003A07DC">
            <w:pPr>
              <w:widowControl/>
              <w:jc w:val="right"/>
              <w:rPr>
                <w:rFonts w:ascii="HG丸ｺﾞｼｯｸM-PRO" w:eastAsia="HG丸ｺﾞｼｯｸM-PRO" w:hAnsi="HG丸ｺﾞｼｯｸM-PRO" w:cs="ＭＳ Ｐゴシック"/>
                <w:kern w:val="0"/>
                <w:sz w:val="16"/>
                <w:szCs w:val="16"/>
              </w:rPr>
            </w:pPr>
            <w:r w:rsidRPr="005C47A0">
              <w:rPr>
                <w:rFonts w:ascii="HG丸ｺﾞｼｯｸM-PRO" w:eastAsia="HG丸ｺﾞｼｯｸM-PRO" w:hAnsi="HG丸ｺﾞｼｯｸM-PRO" w:cs="ＭＳ Ｐゴシック" w:hint="eastAsia"/>
                <w:kern w:val="0"/>
                <w:sz w:val="16"/>
                <w:szCs w:val="16"/>
              </w:rPr>
              <w:t>4,207</w:t>
            </w:r>
          </w:p>
        </w:tc>
        <w:tc>
          <w:tcPr>
            <w:tcW w:w="1276" w:type="dxa"/>
            <w:tcBorders>
              <w:top w:val="single" w:sz="4" w:space="0" w:color="auto"/>
              <w:left w:val="single" w:sz="6" w:space="0" w:color="auto"/>
              <w:bottom w:val="single" w:sz="6" w:space="0" w:color="auto"/>
              <w:right w:val="single" w:sz="6" w:space="0" w:color="auto"/>
            </w:tcBorders>
            <w:noWrap/>
            <w:vAlign w:val="center"/>
          </w:tcPr>
          <w:p w:rsidR="003A07DC" w:rsidRPr="005C47A0" w:rsidRDefault="003A07DC" w:rsidP="003A07DC">
            <w:pPr>
              <w:widowControl/>
              <w:jc w:val="right"/>
              <w:rPr>
                <w:rFonts w:ascii="HG丸ｺﾞｼｯｸM-PRO" w:eastAsia="HG丸ｺﾞｼｯｸM-PRO" w:hAnsi="HG丸ｺﾞｼｯｸM-PRO" w:cs="ＭＳ Ｐゴシック"/>
                <w:kern w:val="0"/>
                <w:sz w:val="16"/>
                <w:szCs w:val="16"/>
              </w:rPr>
            </w:pPr>
            <w:r w:rsidRPr="005C47A0">
              <w:rPr>
                <w:rFonts w:ascii="HG丸ｺﾞｼｯｸM-PRO" w:eastAsia="HG丸ｺﾞｼｯｸM-PRO" w:hAnsi="HG丸ｺﾞｼｯｸM-PRO" w:cs="ＭＳ Ｐゴシック" w:hint="eastAsia"/>
                <w:kern w:val="0"/>
                <w:sz w:val="16"/>
                <w:szCs w:val="16"/>
              </w:rPr>
              <w:t>4,628</w:t>
            </w:r>
          </w:p>
        </w:tc>
        <w:tc>
          <w:tcPr>
            <w:tcW w:w="1701" w:type="dxa"/>
            <w:vMerge w:val="restart"/>
            <w:tcBorders>
              <w:top w:val="single" w:sz="4" w:space="0" w:color="auto"/>
              <w:left w:val="single" w:sz="6" w:space="0" w:color="auto"/>
              <w:bottom w:val="single" w:sz="6" w:space="0" w:color="auto"/>
              <w:right w:val="single" w:sz="4" w:space="0" w:color="auto"/>
            </w:tcBorders>
            <w:vAlign w:val="center"/>
          </w:tcPr>
          <w:p w:rsidR="003A07DC" w:rsidRPr="005C47A0" w:rsidRDefault="003A07DC" w:rsidP="003A07DC">
            <w:pPr>
              <w:jc w:val="center"/>
              <w:rPr>
                <w:rFonts w:ascii="HG丸ｺﾞｼｯｸM-PRO" w:eastAsia="HG丸ｺﾞｼｯｸM-PRO" w:hAnsi="HG丸ｺﾞｼｯｸM-PRO" w:cs="ＭＳ Ｐゴシック"/>
                <w:kern w:val="0"/>
                <w:sz w:val="16"/>
                <w:szCs w:val="16"/>
              </w:rPr>
            </w:pPr>
            <w:r w:rsidRPr="005C47A0">
              <w:rPr>
                <w:rFonts w:ascii="HG丸ｺﾞｼｯｸM-PRO" w:eastAsia="HG丸ｺﾞｼｯｸM-PRO" w:hAnsi="HG丸ｺﾞｼｯｸM-PRO" w:cs="ＭＳ Ｐゴシック" w:hint="eastAsia"/>
                <w:kern w:val="0"/>
                <w:sz w:val="16"/>
                <w:szCs w:val="16"/>
              </w:rPr>
              <w:t>延べ利用時間／月</w:t>
            </w:r>
          </w:p>
        </w:tc>
      </w:tr>
      <w:tr w:rsidR="003A07DC" w:rsidRPr="007F6BB3" w:rsidTr="003A07DC">
        <w:trPr>
          <w:cantSplit/>
          <w:trHeight w:val="23"/>
        </w:trPr>
        <w:tc>
          <w:tcPr>
            <w:tcW w:w="1985" w:type="dxa"/>
            <w:vMerge/>
            <w:tcBorders>
              <w:top w:val="single" w:sz="4" w:space="0" w:color="auto"/>
              <w:left w:val="single" w:sz="4" w:space="0" w:color="auto"/>
              <w:bottom w:val="single" w:sz="4" w:space="0" w:color="auto"/>
              <w:right w:val="single" w:sz="4" w:space="0" w:color="auto"/>
            </w:tcBorders>
            <w:noWrap/>
            <w:vAlign w:val="center"/>
          </w:tcPr>
          <w:p w:rsidR="003A07DC" w:rsidRPr="005C47A0" w:rsidRDefault="003A07DC" w:rsidP="003A07DC">
            <w:pPr>
              <w:jc w:val="left"/>
              <w:rPr>
                <w:rFonts w:ascii="HG丸ｺﾞｼｯｸM-PRO" w:eastAsia="HG丸ｺﾞｼｯｸM-PRO" w:hAnsi="HG丸ｺﾞｼｯｸM-PRO" w:cs="ＭＳ Ｐゴシック"/>
                <w:kern w:val="0"/>
                <w:sz w:val="16"/>
                <w:szCs w:val="16"/>
              </w:rPr>
            </w:pPr>
          </w:p>
        </w:tc>
        <w:tc>
          <w:tcPr>
            <w:tcW w:w="1276" w:type="dxa"/>
            <w:tcBorders>
              <w:top w:val="single" w:sz="6" w:space="0" w:color="auto"/>
              <w:left w:val="single" w:sz="4" w:space="0" w:color="auto"/>
              <w:bottom w:val="single" w:sz="4" w:space="0" w:color="auto"/>
              <w:right w:val="single" w:sz="6" w:space="0" w:color="auto"/>
            </w:tcBorders>
            <w:shd w:val="clear" w:color="auto" w:fill="FFFF00"/>
            <w:noWrap/>
            <w:vAlign w:val="center"/>
          </w:tcPr>
          <w:p w:rsidR="003A07DC" w:rsidRPr="005C47A0"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実績</w:t>
            </w:r>
          </w:p>
        </w:tc>
        <w:tc>
          <w:tcPr>
            <w:tcW w:w="1275" w:type="dxa"/>
            <w:tcBorders>
              <w:top w:val="single" w:sz="6" w:space="0" w:color="auto"/>
              <w:left w:val="single" w:sz="6" w:space="0" w:color="auto"/>
              <w:bottom w:val="single" w:sz="4" w:space="0" w:color="auto"/>
              <w:right w:val="single" w:sz="6" w:space="0" w:color="auto"/>
            </w:tcBorders>
            <w:shd w:val="clear" w:color="auto" w:fill="FFFF00"/>
            <w:noWrap/>
            <w:vAlign w:val="center"/>
          </w:tcPr>
          <w:p w:rsidR="003A07DC" w:rsidRPr="005C47A0" w:rsidRDefault="003A07DC" w:rsidP="003A07DC">
            <w:pPr>
              <w:jc w:val="right"/>
              <w:rPr>
                <w:rFonts w:ascii="HG丸ｺﾞｼｯｸM-PRO" w:eastAsia="HG丸ｺﾞｼｯｸM-PRO" w:hAnsi="HG丸ｺﾞｼｯｸM-PRO" w:cs="ＭＳ Ｐゴシック"/>
                <w:kern w:val="0"/>
                <w:sz w:val="16"/>
                <w:szCs w:val="16"/>
              </w:rPr>
            </w:pPr>
            <w:r w:rsidRPr="005C47A0">
              <w:rPr>
                <w:rFonts w:ascii="HG丸ｺﾞｼｯｸM-PRO" w:eastAsia="HG丸ｺﾞｼｯｸM-PRO" w:hAnsi="HG丸ｺﾞｼｯｸM-PRO" w:cs="ＭＳ Ｐゴシック" w:hint="eastAsia"/>
                <w:kern w:val="0"/>
                <w:sz w:val="16"/>
                <w:szCs w:val="16"/>
              </w:rPr>
              <w:t>3,442</w:t>
            </w:r>
          </w:p>
        </w:tc>
        <w:tc>
          <w:tcPr>
            <w:tcW w:w="1276" w:type="dxa"/>
            <w:tcBorders>
              <w:top w:val="single" w:sz="6" w:space="0" w:color="auto"/>
              <w:left w:val="single" w:sz="6" w:space="0" w:color="auto"/>
              <w:bottom w:val="single" w:sz="4" w:space="0" w:color="auto"/>
              <w:right w:val="single" w:sz="6" w:space="0" w:color="auto"/>
            </w:tcBorders>
            <w:shd w:val="clear" w:color="auto" w:fill="FFFF00"/>
            <w:noWrap/>
            <w:vAlign w:val="center"/>
          </w:tcPr>
          <w:p w:rsidR="003A07DC" w:rsidRPr="005C47A0" w:rsidRDefault="003A07DC" w:rsidP="003A07DC">
            <w:pPr>
              <w:jc w:val="right"/>
              <w:rPr>
                <w:rFonts w:ascii="HG丸ｺﾞｼｯｸM-PRO" w:eastAsia="HG丸ｺﾞｼｯｸM-PRO" w:hAnsi="HG丸ｺﾞｼｯｸM-PRO" w:cs="ＭＳ Ｐゴシック"/>
                <w:kern w:val="0"/>
                <w:sz w:val="16"/>
                <w:szCs w:val="16"/>
              </w:rPr>
            </w:pPr>
            <w:r w:rsidRPr="005C47A0">
              <w:rPr>
                <w:rFonts w:ascii="HG丸ｺﾞｼｯｸM-PRO" w:eastAsia="HG丸ｺﾞｼｯｸM-PRO" w:hAnsi="HG丸ｺﾞｼｯｸM-PRO" w:cs="ＭＳ Ｐゴシック" w:hint="eastAsia"/>
                <w:kern w:val="0"/>
                <w:sz w:val="16"/>
                <w:szCs w:val="16"/>
              </w:rPr>
              <w:t>3,359</w:t>
            </w:r>
          </w:p>
        </w:tc>
        <w:tc>
          <w:tcPr>
            <w:tcW w:w="1276" w:type="dxa"/>
            <w:tcBorders>
              <w:top w:val="single" w:sz="6" w:space="0" w:color="auto"/>
              <w:left w:val="single" w:sz="6" w:space="0" w:color="auto"/>
              <w:bottom w:val="single" w:sz="4" w:space="0" w:color="auto"/>
              <w:right w:val="single" w:sz="6" w:space="0" w:color="auto"/>
            </w:tcBorders>
            <w:shd w:val="clear" w:color="auto" w:fill="FFFF00"/>
            <w:noWrap/>
            <w:vAlign w:val="center"/>
          </w:tcPr>
          <w:p w:rsidR="003A07DC" w:rsidRPr="005C47A0"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701" w:type="dxa"/>
            <w:vMerge/>
            <w:tcBorders>
              <w:top w:val="single" w:sz="6" w:space="0" w:color="auto"/>
              <w:left w:val="single" w:sz="6" w:space="0" w:color="auto"/>
              <w:bottom w:val="single" w:sz="4" w:space="0" w:color="auto"/>
              <w:right w:val="single" w:sz="4" w:space="0" w:color="auto"/>
            </w:tcBorders>
            <w:vAlign w:val="center"/>
          </w:tcPr>
          <w:p w:rsidR="003A07DC" w:rsidRPr="007F6BB3" w:rsidRDefault="003A07DC" w:rsidP="003A07DC">
            <w:pPr>
              <w:jc w:val="center"/>
              <w:rPr>
                <w:rFonts w:ascii="HG丸ｺﾞｼｯｸM-PRO" w:eastAsia="HG丸ｺﾞｼｯｸM-PRO" w:hAnsi="HG丸ｺﾞｼｯｸM-PRO" w:cs="ＭＳ Ｐゴシック"/>
                <w:kern w:val="0"/>
                <w:sz w:val="22"/>
                <w:szCs w:val="22"/>
              </w:rPr>
            </w:pPr>
          </w:p>
        </w:tc>
      </w:tr>
    </w:tbl>
    <w:p w:rsidR="003A07DC" w:rsidRDefault="003A07DC" w:rsidP="003A07DC">
      <w:pPr>
        <w:spacing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第3期計画において、平成２6</w:t>
      </w:r>
      <w:r w:rsidRPr="007F6BB3">
        <w:rPr>
          <w:rFonts w:ascii="HG丸ｺﾞｼｯｸM-PRO" w:eastAsia="HG丸ｺﾞｼｯｸM-PRO" w:hAnsi="HG丸ｺﾞｼｯｸM-PRO" w:hint="eastAsia"/>
          <w:sz w:val="24"/>
        </w:rPr>
        <w:t>年度にお</w:t>
      </w:r>
      <w:r>
        <w:rPr>
          <w:rFonts w:ascii="HG丸ｺﾞｼｯｸM-PRO" w:eastAsia="HG丸ｺﾞｼｯｸM-PRO" w:hAnsi="HG丸ｺﾞｼｯｸM-PRO" w:hint="eastAsia"/>
          <w:sz w:val="24"/>
        </w:rPr>
        <w:t>ける移動支援事業の月間利用者数は３３４人、月間延べ利用時間は４,６２８</w:t>
      </w:r>
      <w:r w:rsidRPr="007F6BB3">
        <w:rPr>
          <w:rFonts w:ascii="HG丸ｺﾞｼｯｸM-PRO" w:eastAsia="HG丸ｺﾞｼｯｸM-PRO" w:hAnsi="HG丸ｺﾞｼｯｸM-PRO" w:hint="eastAsia"/>
          <w:sz w:val="24"/>
        </w:rPr>
        <w:t>時間と</w:t>
      </w:r>
      <w:r>
        <w:rPr>
          <w:rFonts w:ascii="HG丸ｺﾞｼｯｸM-PRO" w:eastAsia="HG丸ｺﾞｼｯｸM-PRO" w:hAnsi="HG丸ｺﾞｼｯｸM-PRO" w:hint="eastAsia"/>
          <w:sz w:val="24"/>
        </w:rPr>
        <w:t>見込みました。また、移動支援事業を実施する事業所については、７７</w:t>
      </w:r>
      <w:r w:rsidRPr="007F6BB3">
        <w:rPr>
          <w:rFonts w:ascii="HG丸ｺﾞｼｯｸM-PRO" w:eastAsia="HG丸ｺﾞｼｯｸM-PRO" w:hAnsi="HG丸ｺﾞｼｯｸM-PRO" w:hint="eastAsia"/>
          <w:sz w:val="24"/>
        </w:rPr>
        <w:t>箇所になると見込みました。実績では、</w:t>
      </w:r>
      <w:r w:rsidR="002717DF">
        <w:rPr>
          <w:rFonts w:ascii="HG丸ｺﾞｼｯｸM-PRO" w:eastAsia="HG丸ｺﾞｼｯｸM-PRO" w:hAnsi="HG丸ｺﾞｼｯｸM-PRO" w:hint="eastAsia"/>
          <w:sz w:val="24"/>
        </w:rPr>
        <w:t>実施箇所数は増加しており</w:t>
      </w:r>
      <w:r>
        <w:rPr>
          <w:rFonts w:ascii="HG丸ｺﾞｼｯｸM-PRO" w:eastAsia="HG丸ｺﾞｼｯｸM-PRO" w:hAnsi="HG丸ｺﾞｼｯｸM-PRO" w:hint="eastAsia"/>
          <w:sz w:val="24"/>
        </w:rPr>
        <w:t>、</w:t>
      </w:r>
      <w:r w:rsidR="00A4601E">
        <w:rPr>
          <w:rFonts w:ascii="HG丸ｺﾞｼｯｸM-PRO" w:eastAsia="HG丸ｺﾞｼｯｸM-PRO" w:hAnsi="HG丸ｺﾞｼｯｸM-PRO" w:hint="eastAsia"/>
          <w:sz w:val="24"/>
        </w:rPr>
        <w:t>平成２５年度は見込み量を上</w:t>
      </w:r>
      <w:r>
        <w:rPr>
          <w:rFonts w:ascii="HG丸ｺﾞｼｯｸM-PRO" w:eastAsia="HG丸ｺﾞｼｯｸM-PRO" w:hAnsi="HG丸ｺﾞｼｯｸM-PRO" w:hint="eastAsia"/>
          <w:sz w:val="24"/>
        </w:rPr>
        <w:t>回っています。</w:t>
      </w:r>
      <w:r w:rsidRPr="007F6BB3">
        <w:rPr>
          <w:rFonts w:ascii="HG丸ｺﾞｼｯｸM-PRO" w:eastAsia="HG丸ｺﾞｼｯｸM-PRO" w:hAnsi="HG丸ｺﾞｼｯｸM-PRO" w:hint="eastAsia"/>
          <w:sz w:val="24"/>
        </w:rPr>
        <w:t>月間利用者数は精神障害や知的障害の</w:t>
      </w:r>
      <w:r>
        <w:rPr>
          <w:rFonts w:ascii="HG丸ｺﾞｼｯｸM-PRO" w:eastAsia="HG丸ｺﾞｼｯｸM-PRO" w:hAnsi="HG丸ｺﾞｼｯｸM-PRO" w:hint="eastAsia"/>
          <w:sz w:val="24"/>
        </w:rPr>
        <w:t>ある人の</w:t>
      </w:r>
      <w:r w:rsidRPr="007F6BB3">
        <w:rPr>
          <w:rFonts w:ascii="HG丸ｺﾞｼｯｸM-PRO" w:eastAsia="HG丸ｺﾞｼｯｸM-PRO" w:hAnsi="HG丸ｺﾞｼｯｸM-PRO" w:hint="eastAsia"/>
          <w:sz w:val="24"/>
        </w:rPr>
        <w:t>利用が増えたため、見込み量を上回りましたが、月間延</w:t>
      </w:r>
      <w:r>
        <w:rPr>
          <w:rFonts w:ascii="HG丸ｺﾞｼｯｸM-PRO" w:eastAsia="HG丸ｺﾞｼｯｸM-PRO" w:hAnsi="HG丸ｺﾞｼｯｸM-PRO" w:hint="eastAsia"/>
          <w:sz w:val="24"/>
        </w:rPr>
        <w:t>べ利用時間については</w:t>
      </w:r>
      <w:r w:rsidRPr="00EA015A">
        <w:rPr>
          <w:rFonts w:ascii="HG丸ｺﾞｼｯｸM-PRO" w:eastAsia="HG丸ｺﾞｼｯｸM-PRO" w:hAnsi="HG丸ｺﾞｼｯｸM-PRO" w:hint="eastAsia"/>
          <w:sz w:val="24"/>
        </w:rPr>
        <w:t>年々減</w:t>
      </w:r>
      <w:r>
        <w:rPr>
          <w:rFonts w:ascii="HG丸ｺﾞｼｯｸM-PRO" w:eastAsia="HG丸ｺﾞｼｯｸM-PRO" w:hAnsi="HG丸ｺﾞｼｯｸM-PRO" w:hint="eastAsia"/>
          <w:sz w:val="24"/>
        </w:rPr>
        <w:t>少しており、見込み量を下回っています。</w:t>
      </w:r>
    </w:p>
    <w:p w:rsidR="003A07DC" w:rsidRDefault="003A07DC" w:rsidP="003A07DC">
      <w:pPr>
        <w:spacing w:line="440" w:lineRule="exact"/>
        <w:rPr>
          <w:rFonts w:ascii="HG丸ｺﾞｼｯｸM-PRO" w:eastAsia="HG丸ｺﾞｼｯｸM-PRO" w:hAnsi="HG丸ｺﾞｼｯｸM-PRO"/>
          <w:b/>
          <w:sz w:val="24"/>
        </w:rPr>
      </w:pPr>
    </w:p>
    <w:p w:rsidR="003A07DC" w:rsidRDefault="003A07DC" w:rsidP="003A07DC">
      <w:pPr>
        <w:spacing w:line="440" w:lineRule="exact"/>
        <w:rPr>
          <w:rFonts w:ascii="HG丸ｺﾞｼｯｸM-PRO" w:eastAsia="HG丸ｺﾞｼｯｸM-PRO" w:hAnsi="HG丸ｺﾞｼｯｸM-PRO"/>
          <w:b/>
          <w:sz w:val="24"/>
        </w:rPr>
      </w:pPr>
    </w:p>
    <w:p w:rsidR="003A07DC" w:rsidRDefault="003A07DC" w:rsidP="003A07DC">
      <w:pPr>
        <w:spacing w:line="440" w:lineRule="exact"/>
        <w:rPr>
          <w:rFonts w:ascii="HG丸ｺﾞｼｯｸM-PRO" w:eastAsia="HG丸ｺﾞｼｯｸM-PRO" w:hAnsi="HG丸ｺﾞｼｯｸM-PRO"/>
          <w:b/>
          <w:sz w:val="24"/>
        </w:rPr>
      </w:pPr>
    </w:p>
    <w:p w:rsidR="003A07DC" w:rsidRDefault="003A07DC" w:rsidP="003A07DC">
      <w:pPr>
        <w:spacing w:line="440" w:lineRule="exact"/>
        <w:rPr>
          <w:rFonts w:ascii="HG丸ｺﾞｼｯｸM-PRO" w:eastAsia="HG丸ｺﾞｼｯｸM-PRO" w:hAnsi="HG丸ｺﾞｼｯｸM-PRO"/>
          <w:b/>
          <w:sz w:val="24"/>
        </w:rPr>
      </w:pPr>
    </w:p>
    <w:p w:rsidR="003A07DC" w:rsidRDefault="003A07DC" w:rsidP="003A07DC">
      <w:pPr>
        <w:spacing w:line="440" w:lineRule="exact"/>
        <w:rPr>
          <w:rFonts w:ascii="HG丸ｺﾞｼｯｸM-PRO" w:eastAsia="HG丸ｺﾞｼｯｸM-PRO" w:hAnsi="HG丸ｺﾞｼｯｸM-PRO"/>
          <w:b/>
          <w:sz w:val="24"/>
        </w:rPr>
      </w:pPr>
    </w:p>
    <w:p w:rsidR="003A07DC" w:rsidRDefault="003A07DC" w:rsidP="003A07DC">
      <w:pPr>
        <w:spacing w:line="440" w:lineRule="exact"/>
        <w:rPr>
          <w:rFonts w:ascii="HG丸ｺﾞｼｯｸM-PRO" w:eastAsia="HG丸ｺﾞｼｯｸM-PRO" w:hAnsi="HG丸ｺﾞｼｯｸM-PRO"/>
          <w:b/>
          <w:sz w:val="24"/>
        </w:rPr>
      </w:pPr>
    </w:p>
    <w:p w:rsidR="003A07DC" w:rsidRDefault="003A07DC" w:rsidP="003A07DC">
      <w:pPr>
        <w:spacing w:line="440" w:lineRule="exact"/>
        <w:rPr>
          <w:rFonts w:ascii="HG丸ｺﾞｼｯｸM-PRO" w:eastAsia="HG丸ｺﾞｼｯｸM-PRO" w:hAnsi="HG丸ｺﾞｼｯｸM-PRO"/>
          <w:b/>
          <w:sz w:val="24"/>
        </w:rPr>
      </w:pPr>
    </w:p>
    <w:p w:rsidR="003A07DC" w:rsidRDefault="003A07DC" w:rsidP="003A07DC">
      <w:pPr>
        <w:spacing w:line="440" w:lineRule="exact"/>
        <w:rPr>
          <w:rFonts w:ascii="HG丸ｺﾞｼｯｸM-PRO" w:eastAsia="HG丸ｺﾞｼｯｸM-PRO" w:hAnsi="HG丸ｺﾞｼｯｸM-PRO"/>
          <w:b/>
          <w:sz w:val="24"/>
        </w:rPr>
      </w:pPr>
    </w:p>
    <w:p w:rsidR="003A07DC" w:rsidRDefault="003A07DC" w:rsidP="003A07DC">
      <w:pPr>
        <w:spacing w:line="440" w:lineRule="exact"/>
        <w:rPr>
          <w:rFonts w:ascii="HG丸ｺﾞｼｯｸM-PRO" w:eastAsia="HG丸ｺﾞｼｯｸM-PRO" w:hAnsi="HG丸ｺﾞｼｯｸM-PRO"/>
          <w:b/>
          <w:sz w:val="24"/>
        </w:rPr>
      </w:pPr>
    </w:p>
    <w:p w:rsidR="003A07DC" w:rsidRDefault="003A07DC" w:rsidP="003A07DC">
      <w:pPr>
        <w:spacing w:line="440" w:lineRule="exact"/>
        <w:rPr>
          <w:rFonts w:ascii="HG丸ｺﾞｼｯｸM-PRO" w:eastAsia="HG丸ｺﾞｼｯｸM-PRO" w:hAnsi="HG丸ｺﾞｼｯｸM-PRO"/>
          <w:b/>
          <w:sz w:val="24"/>
        </w:rPr>
      </w:pPr>
    </w:p>
    <w:p w:rsidR="003A07DC" w:rsidRDefault="003A07DC" w:rsidP="003A07DC">
      <w:pPr>
        <w:spacing w:line="440" w:lineRule="exact"/>
        <w:rPr>
          <w:rFonts w:ascii="HG丸ｺﾞｼｯｸM-PRO" w:eastAsia="HG丸ｺﾞｼｯｸM-PRO" w:hAnsi="HG丸ｺﾞｼｯｸM-PRO"/>
          <w:b/>
          <w:sz w:val="24"/>
        </w:rPr>
      </w:pPr>
    </w:p>
    <w:p w:rsidR="003A07DC" w:rsidRDefault="003A07DC" w:rsidP="003A07DC">
      <w:pPr>
        <w:spacing w:line="440" w:lineRule="exact"/>
        <w:rPr>
          <w:rFonts w:ascii="HG丸ｺﾞｼｯｸM-PRO" w:eastAsia="HG丸ｺﾞｼｯｸM-PRO" w:hAnsi="HG丸ｺﾞｼｯｸM-PRO"/>
          <w:b/>
          <w:sz w:val="24"/>
        </w:rPr>
      </w:pPr>
    </w:p>
    <w:p w:rsidR="003A07DC" w:rsidRDefault="003A07DC" w:rsidP="003A07DC">
      <w:pPr>
        <w:spacing w:line="440" w:lineRule="exact"/>
        <w:rPr>
          <w:rFonts w:ascii="HG丸ｺﾞｼｯｸM-PRO" w:eastAsia="HG丸ｺﾞｼｯｸM-PRO" w:hAnsi="HG丸ｺﾞｼｯｸM-PRO"/>
          <w:b/>
          <w:sz w:val="24"/>
        </w:rPr>
      </w:pPr>
    </w:p>
    <w:p w:rsidR="00D04982" w:rsidRDefault="00D04982" w:rsidP="003A07DC">
      <w:pPr>
        <w:spacing w:line="440" w:lineRule="exact"/>
        <w:rPr>
          <w:rFonts w:ascii="HG丸ｺﾞｼｯｸM-PRO" w:eastAsia="HG丸ｺﾞｼｯｸM-PRO" w:hAnsi="HG丸ｺﾞｼｯｸM-PRO"/>
          <w:b/>
          <w:sz w:val="24"/>
        </w:rPr>
      </w:pPr>
    </w:p>
    <w:p w:rsidR="002717DF" w:rsidRDefault="004C0064" w:rsidP="003A07DC">
      <w:pPr>
        <w:spacing w:line="440" w:lineRule="exact"/>
        <w:rPr>
          <w:rFonts w:ascii="HG丸ｺﾞｼｯｸM-PRO" w:eastAsia="HG丸ｺﾞｼｯｸM-PRO" w:hAnsi="HG丸ｺﾞｼｯｸM-PRO"/>
          <w:b/>
          <w:sz w:val="24"/>
        </w:rPr>
      </w:pPr>
      <w:r w:rsidRPr="004C0064">
        <w:rPr>
          <w:rFonts w:hint="eastAsia"/>
          <w:noProof/>
          <w:szCs w:val="22"/>
        </w:rPr>
        <w:drawing>
          <wp:anchor distT="0" distB="0" distL="114300" distR="114300" simplePos="0" relativeHeight="251849728" behindDoc="0" locked="0" layoutInCell="1" allowOverlap="1" wp14:anchorId="36FFD2B7" wp14:editId="0F4377E5">
            <wp:simplePos x="0" y="0"/>
            <wp:positionH relativeFrom="page">
              <wp:posOffset>6228715</wp:posOffset>
            </wp:positionH>
            <wp:positionV relativeFrom="page">
              <wp:posOffset>9361170</wp:posOffset>
            </wp:positionV>
            <wp:extent cx="714240" cy="714240"/>
            <wp:effectExtent l="0" t="0" r="0" b="0"/>
            <wp:wrapNone/>
            <wp:docPr id="70" name="JAVISCODE053-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9C4674" w:rsidRDefault="009C4674" w:rsidP="003A07DC">
      <w:pPr>
        <w:spacing w:line="440" w:lineRule="exact"/>
        <w:rPr>
          <w:rFonts w:ascii="HG丸ｺﾞｼｯｸM-PRO" w:eastAsia="HG丸ｺﾞｼｯｸM-PRO" w:hAnsi="HG丸ｺﾞｼｯｸM-PRO"/>
          <w:b/>
          <w:sz w:val="24"/>
        </w:rPr>
      </w:pPr>
    </w:p>
    <w:p w:rsidR="003A07DC" w:rsidRPr="007F6BB3" w:rsidRDefault="003A07DC" w:rsidP="003A07DC">
      <w:pPr>
        <w:spacing w:line="44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（５</w:t>
      </w:r>
      <w:r w:rsidRPr="007F6BB3">
        <w:rPr>
          <w:rFonts w:ascii="HG丸ｺﾞｼｯｸM-PRO" w:eastAsia="HG丸ｺﾞｼｯｸM-PRO" w:hAnsi="HG丸ｺﾞｼｯｸM-PRO" w:hint="eastAsia"/>
          <w:b/>
          <w:sz w:val="24"/>
        </w:rPr>
        <w:t>）地域活動支援センター事業</w:t>
      </w:r>
      <w:r>
        <w:rPr>
          <w:rFonts w:ascii="HG丸ｺﾞｼｯｸM-PRO" w:eastAsia="HG丸ｺﾞｼｯｸM-PRO" w:hAnsi="HG丸ｺﾞｼｯｸM-PRO" w:hint="eastAsia"/>
          <w:b/>
          <w:sz w:val="24"/>
        </w:rPr>
        <w:t xml:space="preserve">　</w:t>
      </w:r>
    </w:p>
    <w:p w:rsidR="003A07DC" w:rsidRPr="007F6BB3" w:rsidRDefault="003A07DC" w:rsidP="003A07DC">
      <w:pPr>
        <w:rPr>
          <w:rFonts w:ascii="HG丸ｺﾞｼｯｸM-PRO" w:eastAsia="HG丸ｺﾞｼｯｸM-PRO" w:hAnsi="HG丸ｺﾞｼｯｸM-PRO"/>
          <w:b/>
          <w:sz w:val="24"/>
        </w:rPr>
      </w:pPr>
    </w:p>
    <w:p w:rsidR="003A07DC" w:rsidRPr="007F6BB3" w:rsidRDefault="003A07DC" w:rsidP="003A07DC">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第３期計画の見込み量及び実績</w:t>
      </w:r>
    </w:p>
    <w:tbl>
      <w:tblPr>
        <w:tblW w:w="8789" w:type="dxa"/>
        <w:tblInd w:w="99" w:type="dxa"/>
        <w:tblCellMar>
          <w:left w:w="99" w:type="dxa"/>
          <w:right w:w="99" w:type="dxa"/>
        </w:tblCellMar>
        <w:tblLook w:val="0000" w:firstRow="0" w:lastRow="0" w:firstColumn="0" w:lastColumn="0" w:noHBand="0" w:noVBand="0"/>
      </w:tblPr>
      <w:tblGrid>
        <w:gridCol w:w="1985"/>
        <w:gridCol w:w="1276"/>
        <w:gridCol w:w="1275"/>
        <w:gridCol w:w="1276"/>
        <w:gridCol w:w="1276"/>
        <w:gridCol w:w="1701"/>
      </w:tblGrid>
      <w:tr w:rsidR="003A07DC" w:rsidRPr="007F6BB3" w:rsidTr="003A07DC">
        <w:trPr>
          <w:trHeight w:val="567"/>
        </w:trPr>
        <w:tc>
          <w:tcPr>
            <w:tcW w:w="1985" w:type="dxa"/>
            <w:tcBorders>
              <w:top w:val="single" w:sz="4" w:space="0" w:color="auto"/>
              <w:left w:val="single" w:sz="4" w:space="0" w:color="auto"/>
              <w:bottom w:val="single" w:sz="4" w:space="0" w:color="auto"/>
              <w:right w:val="single" w:sz="4" w:space="0" w:color="auto"/>
            </w:tcBorders>
            <w:vAlign w:val="center"/>
          </w:tcPr>
          <w:p w:rsidR="003A07DC" w:rsidRPr="0093413B" w:rsidRDefault="003A07DC" w:rsidP="003A07DC">
            <w:pPr>
              <w:widowControl/>
              <w:jc w:val="center"/>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hint="eastAsia"/>
                <w:b/>
                <w:sz w:val="16"/>
                <w:szCs w:val="16"/>
              </w:rPr>
              <w:t xml:space="preserve">　</w:t>
            </w:r>
            <w:r w:rsidRPr="0093413B">
              <w:rPr>
                <w:rFonts w:ascii="HG丸ｺﾞｼｯｸM-PRO" w:eastAsia="HG丸ｺﾞｼｯｸM-PRO" w:hAnsi="HG丸ｺﾞｼｯｸM-PRO" w:cs="ＭＳ Ｐゴシック" w:hint="eastAsia"/>
                <w:kern w:val="0"/>
                <w:sz w:val="16"/>
                <w:szCs w:val="16"/>
              </w:rPr>
              <w:t>事業名</w:t>
            </w:r>
          </w:p>
        </w:tc>
        <w:tc>
          <w:tcPr>
            <w:tcW w:w="1276" w:type="dxa"/>
            <w:tcBorders>
              <w:top w:val="single" w:sz="4" w:space="0" w:color="auto"/>
              <w:left w:val="single" w:sz="4" w:space="0" w:color="auto"/>
              <w:bottom w:val="single" w:sz="4" w:space="0" w:color="auto"/>
              <w:right w:val="single" w:sz="4" w:space="0" w:color="auto"/>
            </w:tcBorders>
            <w:vAlign w:val="center"/>
          </w:tcPr>
          <w:p w:rsidR="003A07DC" w:rsidRPr="0093413B" w:rsidRDefault="003A07DC" w:rsidP="003A07DC">
            <w:pPr>
              <w:widowControl/>
              <w:rPr>
                <w:rFonts w:ascii="HG丸ｺﾞｼｯｸM-PRO" w:eastAsia="HG丸ｺﾞｼｯｸM-PRO" w:hAnsi="HG丸ｺﾞｼｯｸM-PRO" w:cs="ＭＳ Ｐゴシック"/>
                <w:kern w:val="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3A07DC" w:rsidRPr="0093413B" w:rsidRDefault="003A07DC" w:rsidP="003A07DC">
            <w:pPr>
              <w:widowControl/>
              <w:jc w:val="center"/>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２４年度</w:t>
            </w:r>
          </w:p>
        </w:tc>
        <w:tc>
          <w:tcPr>
            <w:tcW w:w="1276" w:type="dxa"/>
            <w:tcBorders>
              <w:top w:val="single" w:sz="4" w:space="0" w:color="auto"/>
              <w:left w:val="single" w:sz="4" w:space="0" w:color="auto"/>
              <w:bottom w:val="single" w:sz="4" w:space="0" w:color="auto"/>
              <w:right w:val="single" w:sz="4" w:space="0" w:color="auto"/>
            </w:tcBorders>
            <w:vAlign w:val="center"/>
          </w:tcPr>
          <w:p w:rsidR="003A07DC" w:rsidRPr="0093413B" w:rsidRDefault="003A07DC" w:rsidP="003A07DC">
            <w:pPr>
              <w:widowControl/>
              <w:jc w:val="center"/>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２５年度</w:t>
            </w:r>
          </w:p>
        </w:tc>
        <w:tc>
          <w:tcPr>
            <w:tcW w:w="1276" w:type="dxa"/>
            <w:tcBorders>
              <w:top w:val="single" w:sz="4" w:space="0" w:color="auto"/>
              <w:left w:val="single" w:sz="4" w:space="0" w:color="auto"/>
              <w:bottom w:val="single" w:sz="4" w:space="0" w:color="auto"/>
              <w:right w:val="single" w:sz="4" w:space="0" w:color="auto"/>
            </w:tcBorders>
            <w:vAlign w:val="center"/>
          </w:tcPr>
          <w:p w:rsidR="003A07DC" w:rsidRPr="0093413B" w:rsidRDefault="003A07DC" w:rsidP="003A07DC">
            <w:pPr>
              <w:widowControl/>
              <w:jc w:val="center"/>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２６年度</w:t>
            </w:r>
          </w:p>
        </w:tc>
        <w:tc>
          <w:tcPr>
            <w:tcW w:w="1701" w:type="dxa"/>
            <w:tcBorders>
              <w:top w:val="single" w:sz="4" w:space="0" w:color="auto"/>
              <w:left w:val="single" w:sz="4" w:space="0" w:color="auto"/>
              <w:bottom w:val="single" w:sz="4" w:space="0" w:color="auto"/>
              <w:right w:val="single" w:sz="4" w:space="0" w:color="auto"/>
            </w:tcBorders>
            <w:vAlign w:val="center"/>
          </w:tcPr>
          <w:p w:rsidR="003A07DC" w:rsidRPr="0093413B" w:rsidRDefault="003A07DC" w:rsidP="003A07DC">
            <w:pPr>
              <w:widowControl/>
              <w:jc w:val="center"/>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単位</w:t>
            </w:r>
          </w:p>
        </w:tc>
      </w:tr>
      <w:tr w:rsidR="003A07DC" w:rsidRPr="007F6BB3" w:rsidTr="003A07DC">
        <w:trPr>
          <w:cantSplit/>
          <w:trHeight w:val="23"/>
        </w:trPr>
        <w:tc>
          <w:tcPr>
            <w:tcW w:w="1985" w:type="dxa"/>
            <w:vMerge w:val="restart"/>
            <w:tcBorders>
              <w:top w:val="single" w:sz="4" w:space="0" w:color="auto"/>
              <w:left w:val="single" w:sz="4" w:space="0" w:color="auto"/>
              <w:bottom w:val="single" w:sz="4" w:space="0" w:color="auto"/>
              <w:right w:val="single" w:sz="4" w:space="0" w:color="auto"/>
            </w:tcBorders>
            <w:noWrap/>
            <w:vAlign w:val="center"/>
          </w:tcPr>
          <w:p w:rsidR="003A07DC" w:rsidRDefault="003A07DC" w:rsidP="003A07DC">
            <w:pPr>
              <w:widowControl/>
              <w:jc w:val="lef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地域活動支援センター</w:t>
            </w:r>
          </w:p>
          <w:p w:rsidR="003A07DC" w:rsidRPr="0093413B" w:rsidRDefault="003A07DC" w:rsidP="003A07DC">
            <w:pPr>
              <w:widowControl/>
              <w:jc w:val="lef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Ⅰ型</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widowControl/>
              <w:jc w:val="righ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1</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widowControl/>
              <w:jc w:val="righ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1</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widowControl/>
              <w:jc w:val="righ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1</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A07DC" w:rsidRPr="0093413B" w:rsidRDefault="003A07DC" w:rsidP="003A07DC">
            <w:pPr>
              <w:widowControl/>
              <w:jc w:val="center"/>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実施箇所数</w:t>
            </w:r>
          </w:p>
        </w:tc>
      </w:tr>
      <w:tr w:rsidR="003A07DC" w:rsidRPr="007F6BB3" w:rsidTr="003A07DC">
        <w:trPr>
          <w:cantSplit/>
          <w:trHeight w:val="23"/>
        </w:trPr>
        <w:tc>
          <w:tcPr>
            <w:tcW w:w="1985" w:type="dxa"/>
            <w:vMerge/>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widowControl/>
              <w:jc w:val="left"/>
              <w:rPr>
                <w:rFonts w:ascii="HG丸ｺﾞｼｯｸM-PRO" w:eastAsia="HG丸ｺﾞｼｯｸM-PRO" w:hAnsi="HG丸ｺﾞｼｯｸM-PRO" w:cs="ＭＳ Ｐゴシック"/>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3413B"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3413B" w:rsidRDefault="003A07DC" w:rsidP="003A07DC">
            <w:pPr>
              <w:jc w:val="righ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3413B" w:rsidRDefault="003A07DC" w:rsidP="003A07DC">
            <w:pPr>
              <w:jc w:val="righ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3413B"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701" w:type="dxa"/>
            <w:vMerge/>
            <w:tcBorders>
              <w:top w:val="single" w:sz="4" w:space="0" w:color="auto"/>
              <w:left w:val="single" w:sz="4" w:space="0" w:color="auto"/>
              <w:bottom w:val="single" w:sz="4" w:space="0" w:color="auto"/>
              <w:right w:val="single" w:sz="4" w:space="0" w:color="auto"/>
            </w:tcBorders>
            <w:vAlign w:val="center"/>
          </w:tcPr>
          <w:p w:rsidR="003A07DC" w:rsidRPr="0093413B" w:rsidRDefault="003A07DC" w:rsidP="003A07DC">
            <w:pPr>
              <w:widowControl/>
              <w:jc w:val="center"/>
              <w:rPr>
                <w:rFonts w:ascii="HG丸ｺﾞｼｯｸM-PRO" w:eastAsia="HG丸ｺﾞｼｯｸM-PRO" w:hAnsi="HG丸ｺﾞｼｯｸM-PRO" w:cs="ＭＳ Ｐゴシック"/>
                <w:kern w:val="0"/>
                <w:sz w:val="16"/>
                <w:szCs w:val="16"/>
              </w:rPr>
            </w:pPr>
          </w:p>
        </w:tc>
      </w:tr>
      <w:tr w:rsidR="003A07DC" w:rsidRPr="007F6BB3" w:rsidTr="003A07DC">
        <w:trPr>
          <w:cantSplit/>
          <w:trHeight w:val="23"/>
        </w:trPr>
        <w:tc>
          <w:tcPr>
            <w:tcW w:w="1985" w:type="dxa"/>
            <w:vMerge/>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jc w:val="left"/>
              <w:rPr>
                <w:rFonts w:ascii="HG丸ｺﾞｼｯｸM-PRO" w:eastAsia="HG丸ｺﾞｼｯｸM-PRO" w:hAnsi="HG丸ｺﾞｼｯｸM-PRO" w:cs="ＭＳ Ｐゴシック"/>
                <w:kern w:val="0"/>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widowControl/>
              <w:jc w:val="righ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103</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widowControl/>
              <w:jc w:val="righ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103</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widowControl/>
              <w:jc w:val="righ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103</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A07DC" w:rsidRPr="0093413B" w:rsidRDefault="003A07DC" w:rsidP="003A07DC">
            <w:pPr>
              <w:jc w:val="center"/>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利用人数／月</w:t>
            </w:r>
          </w:p>
        </w:tc>
      </w:tr>
      <w:tr w:rsidR="003A07DC" w:rsidRPr="007F6BB3" w:rsidTr="003A07DC">
        <w:trPr>
          <w:cantSplit/>
          <w:trHeight w:val="23"/>
        </w:trPr>
        <w:tc>
          <w:tcPr>
            <w:tcW w:w="1985" w:type="dxa"/>
            <w:vMerge/>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jc w:val="left"/>
              <w:rPr>
                <w:rFonts w:ascii="HG丸ｺﾞｼｯｸM-PRO" w:eastAsia="HG丸ｺﾞｼｯｸM-PRO" w:hAnsi="HG丸ｺﾞｼｯｸM-PRO" w:cs="ＭＳ Ｐゴシック"/>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3413B"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3413B" w:rsidRDefault="003A07DC" w:rsidP="003A07DC">
            <w:pPr>
              <w:jc w:val="righ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110</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3413B" w:rsidRDefault="003A07DC" w:rsidP="003A07DC">
            <w:pPr>
              <w:jc w:val="righ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95</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3413B"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701" w:type="dxa"/>
            <w:vMerge/>
            <w:tcBorders>
              <w:top w:val="single" w:sz="4" w:space="0" w:color="auto"/>
              <w:left w:val="single" w:sz="4" w:space="0" w:color="auto"/>
              <w:bottom w:val="single" w:sz="4" w:space="0" w:color="auto"/>
              <w:right w:val="single" w:sz="4" w:space="0" w:color="auto"/>
            </w:tcBorders>
            <w:vAlign w:val="center"/>
          </w:tcPr>
          <w:p w:rsidR="003A07DC" w:rsidRPr="0093413B" w:rsidRDefault="003A07DC" w:rsidP="003A07DC">
            <w:pPr>
              <w:jc w:val="center"/>
              <w:rPr>
                <w:rFonts w:ascii="HG丸ｺﾞｼｯｸM-PRO" w:eastAsia="HG丸ｺﾞｼｯｸM-PRO" w:hAnsi="HG丸ｺﾞｼｯｸM-PRO" w:cs="ＭＳ Ｐゴシック"/>
                <w:kern w:val="0"/>
                <w:sz w:val="16"/>
                <w:szCs w:val="16"/>
              </w:rPr>
            </w:pPr>
          </w:p>
        </w:tc>
      </w:tr>
      <w:tr w:rsidR="003A07DC" w:rsidRPr="007F6BB3" w:rsidTr="003A07DC">
        <w:trPr>
          <w:cantSplit/>
          <w:trHeight w:val="23"/>
        </w:trPr>
        <w:tc>
          <w:tcPr>
            <w:tcW w:w="1985" w:type="dxa"/>
            <w:vMerge w:val="restart"/>
            <w:tcBorders>
              <w:top w:val="single" w:sz="4" w:space="0" w:color="auto"/>
              <w:left w:val="single" w:sz="4" w:space="0" w:color="auto"/>
              <w:bottom w:val="single" w:sz="4" w:space="0" w:color="auto"/>
              <w:right w:val="single" w:sz="4" w:space="0" w:color="auto"/>
            </w:tcBorders>
            <w:noWrap/>
            <w:vAlign w:val="center"/>
          </w:tcPr>
          <w:p w:rsidR="003A07DC" w:rsidRDefault="003A07DC" w:rsidP="003A07DC">
            <w:pPr>
              <w:jc w:val="lef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地域活動支援センター</w:t>
            </w:r>
          </w:p>
          <w:p w:rsidR="003A07DC" w:rsidRPr="0093413B" w:rsidRDefault="003A07DC" w:rsidP="003A07DC">
            <w:pPr>
              <w:jc w:val="lef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Ⅱ型</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widowControl/>
              <w:jc w:val="righ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0</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widowControl/>
              <w:jc w:val="righ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0</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widowControl/>
              <w:jc w:val="righ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0</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A07DC" w:rsidRPr="0093413B" w:rsidRDefault="003A07DC" w:rsidP="003A07DC">
            <w:pPr>
              <w:widowControl/>
              <w:jc w:val="center"/>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実施箇所数</w:t>
            </w:r>
          </w:p>
        </w:tc>
      </w:tr>
      <w:tr w:rsidR="003A07DC" w:rsidRPr="007F6BB3" w:rsidTr="003A07DC">
        <w:trPr>
          <w:cantSplit/>
          <w:trHeight w:val="23"/>
        </w:trPr>
        <w:tc>
          <w:tcPr>
            <w:tcW w:w="1985" w:type="dxa"/>
            <w:vMerge/>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jc w:val="left"/>
              <w:rPr>
                <w:rFonts w:ascii="HG丸ｺﾞｼｯｸM-PRO" w:eastAsia="HG丸ｺﾞｼｯｸM-PRO" w:hAnsi="HG丸ｺﾞｼｯｸM-PRO" w:cs="ＭＳ Ｐゴシック"/>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3413B"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3413B" w:rsidRDefault="003A07DC" w:rsidP="003A07DC">
            <w:pPr>
              <w:jc w:val="righ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3413B" w:rsidRDefault="003A07DC" w:rsidP="003A07DC">
            <w:pPr>
              <w:jc w:val="righ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3413B"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701" w:type="dxa"/>
            <w:vMerge/>
            <w:tcBorders>
              <w:top w:val="single" w:sz="4" w:space="0" w:color="auto"/>
              <w:left w:val="single" w:sz="4" w:space="0" w:color="auto"/>
              <w:bottom w:val="single" w:sz="4" w:space="0" w:color="auto"/>
              <w:right w:val="single" w:sz="4" w:space="0" w:color="auto"/>
            </w:tcBorders>
            <w:vAlign w:val="center"/>
          </w:tcPr>
          <w:p w:rsidR="003A07DC" w:rsidRPr="0093413B" w:rsidRDefault="003A07DC" w:rsidP="003A07DC">
            <w:pPr>
              <w:widowControl/>
              <w:jc w:val="center"/>
              <w:rPr>
                <w:rFonts w:ascii="HG丸ｺﾞｼｯｸM-PRO" w:eastAsia="HG丸ｺﾞｼｯｸM-PRO" w:hAnsi="HG丸ｺﾞｼｯｸM-PRO" w:cs="ＭＳ Ｐゴシック"/>
                <w:kern w:val="0"/>
                <w:sz w:val="16"/>
                <w:szCs w:val="16"/>
              </w:rPr>
            </w:pPr>
          </w:p>
        </w:tc>
      </w:tr>
      <w:tr w:rsidR="003A07DC" w:rsidRPr="007F6BB3" w:rsidTr="003A07DC">
        <w:trPr>
          <w:cantSplit/>
          <w:trHeight w:val="23"/>
        </w:trPr>
        <w:tc>
          <w:tcPr>
            <w:tcW w:w="1985" w:type="dxa"/>
            <w:vMerge/>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jc w:val="left"/>
              <w:rPr>
                <w:rFonts w:ascii="HG丸ｺﾞｼｯｸM-PRO" w:eastAsia="HG丸ｺﾞｼｯｸM-PRO" w:hAnsi="HG丸ｺﾞｼｯｸM-PRO" w:cs="ＭＳ Ｐゴシック"/>
                <w:kern w:val="0"/>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widowControl/>
              <w:jc w:val="righ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7</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widowControl/>
              <w:jc w:val="righ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7</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widowControl/>
              <w:jc w:val="righ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7</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A07DC" w:rsidRPr="0093413B" w:rsidRDefault="003A07DC" w:rsidP="003A07DC">
            <w:pPr>
              <w:widowControl/>
              <w:jc w:val="center"/>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利用人数／月</w:t>
            </w:r>
          </w:p>
        </w:tc>
      </w:tr>
      <w:tr w:rsidR="003A07DC" w:rsidRPr="007F6BB3" w:rsidTr="003A07DC">
        <w:trPr>
          <w:cantSplit/>
          <w:trHeight w:val="23"/>
        </w:trPr>
        <w:tc>
          <w:tcPr>
            <w:tcW w:w="1985" w:type="dxa"/>
            <w:vMerge/>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jc w:val="left"/>
              <w:rPr>
                <w:rFonts w:ascii="HG丸ｺﾞｼｯｸM-PRO" w:eastAsia="HG丸ｺﾞｼｯｸM-PRO" w:hAnsi="HG丸ｺﾞｼｯｸM-PRO" w:cs="ＭＳ Ｐゴシック"/>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3413B"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3413B" w:rsidRDefault="003A07DC" w:rsidP="003A07DC">
            <w:pPr>
              <w:jc w:val="righ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5</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352915" w:rsidRDefault="003A07DC" w:rsidP="003A07DC">
            <w:pPr>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6</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3413B"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701" w:type="dxa"/>
            <w:vMerge/>
            <w:tcBorders>
              <w:top w:val="single" w:sz="4" w:space="0" w:color="auto"/>
              <w:left w:val="single" w:sz="4" w:space="0" w:color="auto"/>
              <w:bottom w:val="single" w:sz="4" w:space="0" w:color="auto"/>
              <w:right w:val="single" w:sz="4" w:space="0" w:color="auto"/>
            </w:tcBorders>
            <w:vAlign w:val="center"/>
          </w:tcPr>
          <w:p w:rsidR="003A07DC" w:rsidRPr="0093413B" w:rsidRDefault="003A07DC" w:rsidP="003A07DC">
            <w:pPr>
              <w:widowControl/>
              <w:jc w:val="center"/>
              <w:rPr>
                <w:rFonts w:ascii="HG丸ｺﾞｼｯｸM-PRO" w:eastAsia="HG丸ｺﾞｼｯｸM-PRO" w:hAnsi="HG丸ｺﾞｼｯｸM-PRO" w:cs="ＭＳ Ｐゴシック"/>
                <w:kern w:val="0"/>
                <w:sz w:val="16"/>
                <w:szCs w:val="16"/>
              </w:rPr>
            </w:pPr>
          </w:p>
        </w:tc>
      </w:tr>
      <w:tr w:rsidR="003A07DC" w:rsidRPr="007F6BB3" w:rsidTr="003A07DC">
        <w:trPr>
          <w:cantSplit/>
          <w:trHeight w:val="23"/>
        </w:trPr>
        <w:tc>
          <w:tcPr>
            <w:tcW w:w="1985" w:type="dxa"/>
            <w:vMerge w:val="restart"/>
            <w:tcBorders>
              <w:top w:val="single" w:sz="4" w:space="0" w:color="auto"/>
              <w:left w:val="single" w:sz="4" w:space="0" w:color="auto"/>
              <w:bottom w:val="single" w:sz="4" w:space="0" w:color="auto"/>
              <w:right w:val="single" w:sz="4" w:space="0" w:color="auto"/>
            </w:tcBorders>
            <w:noWrap/>
            <w:vAlign w:val="center"/>
          </w:tcPr>
          <w:p w:rsidR="003A07DC" w:rsidRDefault="003A07DC" w:rsidP="003A07DC">
            <w:pPr>
              <w:jc w:val="lef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地域活動支援センター</w:t>
            </w:r>
          </w:p>
          <w:p w:rsidR="003A07DC" w:rsidRPr="0093413B" w:rsidRDefault="003A07DC" w:rsidP="003A07DC">
            <w:pPr>
              <w:jc w:val="lef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Ⅲ型</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widowControl/>
              <w:jc w:val="righ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11</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352915" w:rsidRDefault="003A07DC" w:rsidP="003A07DC">
            <w:pPr>
              <w:widowControl/>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10</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widowControl/>
              <w:jc w:val="righ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1</w:t>
            </w:r>
            <w:r>
              <w:rPr>
                <w:rFonts w:ascii="HG丸ｺﾞｼｯｸM-PRO" w:eastAsia="HG丸ｺﾞｼｯｸM-PRO" w:hAnsi="HG丸ｺﾞｼｯｸM-PRO" w:cs="ＭＳ Ｐゴシック" w:hint="eastAsia"/>
                <w:kern w:val="0"/>
                <w:sz w:val="16"/>
                <w:szCs w:val="16"/>
              </w:rPr>
              <w:t>0</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A07DC" w:rsidRPr="0093413B" w:rsidRDefault="003A07DC" w:rsidP="003A07DC">
            <w:pPr>
              <w:widowControl/>
              <w:jc w:val="center"/>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実施箇所数</w:t>
            </w:r>
          </w:p>
        </w:tc>
      </w:tr>
      <w:tr w:rsidR="003A07DC" w:rsidRPr="007F6BB3" w:rsidTr="003A07DC">
        <w:trPr>
          <w:cantSplit/>
          <w:trHeight w:val="23"/>
        </w:trPr>
        <w:tc>
          <w:tcPr>
            <w:tcW w:w="1985" w:type="dxa"/>
            <w:vMerge/>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jc w:val="left"/>
              <w:rPr>
                <w:rFonts w:ascii="HG丸ｺﾞｼｯｸM-PRO" w:eastAsia="HG丸ｺﾞｼｯｸM-PRO" w:hAnsi="HG丸ｺﾞｼｯｸM-PRO" w:cs="ＭＳ Ｐゴシック"/>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3413B"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3413B" w:rsidRDefault="003A07DC" w:rsidP="003A07DC">
            <w:pPr>
              <w:jc w:val="righ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11</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352915" w:rsidRDefault="003A07DC" w:rsidP="003A07DC">
            <w:pPr>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10</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3413B"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701" w:type="dxa"/>
            <w:vMerge/>
            <w:tcBorders>
              <w:top w:val="single" w:sz="4" w:space="0" w:color="auto"/>
              <w:left w:val="single" w:sz="4" w:space="0" w:color="auto"/>
              <w:bottom w:val="single" w:sz="4" w:space="0" w:color="auto"/>
              <w:right w:val="single" w:sz="4" w:space="0" w:color="auto"/>
            </w:tcBorders>
            <w:vAlign w:val="center"/>
          </w:tcPr>
          <w:p w:rsidR="003A07DC" w:rsidRPr="0093413B" w:rsidRDefault="003A07DC" w:rsidP="003A07DC">
            <w:pPr>
              <w:widowControl/>
              <w:jc w:val="center"/>
              <w:rPr>
                <w:rFonts w:ascii="HG丸ｺﾞｼｯｸM-PRO" w:eastAsia="HG丸ｺﾞｼｯｸM-PRO" w:hAnsi="HG丸ｺﾞｼｯｸM-PRO" w:cs="ＭＳ Ｐゴシック"/>
                <w:kern w:val="0"/>
                <w:sz w:val="16"/>
                <w:szCs w:val="16"/>
              </w:rPr>
            </w:pPr>
          </w:p>
        </w:tc>
      </w:tr>
      <w:tr w:rsidR="003A07DC" w:rsidRPr="007F6BB3" w:rsidTr="003A07DC">
        <w:trPr>
          <w:cantSplit/>
          <w:trHeight w:val="23"/>
        </w:trPr>
        <w:tc>
          <w:tcPr>
            <w:tcW w:w="1985" w:type="dxa"/>
            <w:vMerge/>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jc w:val="left"/>
              <w:rPr>
                <w:rFonts w:ascii="HG丸ｺﾞｼｯｸM-PRO" w:eastAsia="HG丸ｺﾞｼｯｸM-PRO" w:hAnsi="HG丸ｺﾞｼｯｸM-PRO" w:cs="ＭＳ Ｐゴシック"/>
                <w:kern w:val="0"/>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widowControl/>
              <w:jc w:val="righ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158</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352915" w:rsidRDefault="003A07DC" w:rsidP="003A07DC">
            <w:pPr>
              <w:widowControl/>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159</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widowControl/>
              <w:jc w:val="righ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172</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A07DC" w:rsidRPr="0093413B" w:rsidRDefault="003A07DC" w:rsidP="003A07DC">
            <w:pPr>
              <w:widowControl/>
              <w:jc w:val="center"/>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利用人数／月</w:t>
            </w:r>
          </w:p>
        </w:tc>
      </w:tr>
      <w:tr w:rsidR="003A07DC" w:rsidRPr="007F6BB3" w:rsidTr="003A07DC">
        <w:trPr>
          <w:cantSplit/>
          <w:trHeight w:val="23"/>
        </w:trPr>
        <w:tc>
          <w:tcPr>
            <w:tcW w:w="1985" w:type="dxa"/>
            <w:vMerge/>
            <w:tcBorders>
              <w:top w:val="single" w:sz="4" w:space="0" w:color="auto"/>
              <w:left w:val="single" w:sz="4" w:space="0" w:color="auto"/>
              <w:bottom w:val="single" w:sz="4" w:space="0" w:color="auto"/>
              <w:right w:val="single" w:sz="4" w:space="0" w:color="auto"/>
            </w:tcBorders>
            <w:noWrap/>
            <w:vAlign w:val="center"/>
          </w:tcPr>
          <w:p w:rsidR="003A07DC" w:rsidRPr="00AD0D24" w:rsidRDefault="003A07DC" w:rsidP="003A07DC">
            <w:pPr>
              <w:jc w:val="left"/>
              <w:rPr>
                <w:rFonts w:ascii="ＭＳ Ｐゴシック" w:eastAsia="ＭＳ Ｐゴシック" w:hAnsi="ＭＳ Ｐゴシック" w:cs="ＭＳ Ｐゴシック"/>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3413B" w:rsidRDefault="003A07DC" w:rsidP="003A07DC">
            <w:pPr>
              <w:jc w:val="center"/>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3413B" w:rsidRDefault="003A07DC" w:rsidP="003A07DC">
            <w:pPr>
              <w:jc w:val="righ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140</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352915" w:rsidRDefault="003A07DC" w:rsidP="003A07DC">
            <w:pPr>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130</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3413B" w:rsidRDefault="003A07DC" w:rsidP="003A07DC">
            <w:pPr>
              <w:jc w:val="center"/>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w:t>
            </w:r>
          </w:p>
        </w:tc>
        <w:tc>
          <w:tcPr>
            <w:tcW w:w="1701" w:type="dxa"/>
            <w:vMerge/>
            <w:tcBorders>
              <w:top w:val="single" w:sz="4" w:space="0" w:color="auto"/>
              <w:left w:val="single" w:sz="4" w:space="0" w:color="auto"/>
              <w:bottom w:val="single" w:sz="4" w:space="0" w:color="auto"/>
              <w:right w:val="single" w:sz="4" w:space="0" w:color="auto"/>
            </w:tcBorders>
            <w:vAlign w:val="center"/>
          </w:tcPr>
          <w:p w:rsidR="003A07DC" w:rsidRPr="007F6BB3" w:rsidRDefault="003A07DC" w:rsidP="003A07DC">
            <w:pPr>
              <w:widowControl/>
              <w:jc w:val="center"/>
              <w:rPr>
                <w:rFonts w:ascii="HG丸ｺﾞｼｯｸM-PRO" w:eastAsia="HG丸ｺﾞｼｯｸM-PRO" w:hAnsi="HG丸ｺﾞｼｯｸM-PRO" w:cs="ＭＳ Ｐゴシック"/>
                <w:kern w:val="0"/>
                <w:sz w:val="22"/>
                <w:szCs w:val="22"/>
              </w:rPr>
            </w:pPr>
          </w:p>
        </w:tc>
      </w:tr>
    </w:tbl>
    <w:p w:rsidR="003A07DC" w:rsidRDefault="003A07DC" w:rsidP="009C4674">
      <w:pPr>
        <w:spacing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第3期計画においては、平成２6</w:t>
      </w:r>
      <w:r w:rsidRPr="007F6BB3">
        <w:rPr>
          <w:rFonts w:ascii="HG丸ｺﾞｼｯｸM-PRO" w:eastAsia="HG丸ｺﾞｼｯｸM-PRO" w:hAnsi="HG丸ｺﾞｼｯｸM-PRO" w:hint="eastAsia"/>
          <w:sz w:val="24"/>
        </w:rPr>
        <w:t>年度における地域活動支援セ</w:t>
      </w:r>
      <w:r>
        <w:rPr>
          <w:rFonts w:ascii="HG丸ｺﾞｼｯｸM-PRO" w:eastAsia="HG丸ｺﾞｼｯｸM-PRO" w:hAnsi="HG丸ｺﾞｼｯｸM-PRO" w:hint="eastAsia"/>
          <w:sz w:val="24"/>
        </w:rPr>
        <w:t>ンターの実施事業所数、月間利用人数はそれぞれ、Ⅰ型が１箇所、103</w:t>
      </w:r>
      <w:r w:rsidRPr="007F6BB3">
        <w:rPr>
          <w:rFonts w:ascii="HG丸ｺﾞｼｯｸM-PRO" w:eastAsia="HG丸ｺﾞｼｯｸM-PRO" w:hAnsi="HG丸ｺﾞｼｯｸM-PRO" w:hint="eastAsia"/>
          <w:sz w:val="24"/>
        </w:rPr>
        <w:t>人、Ⅱ型が０箇所、</w:t>
      </w:r>
      <w:r>
        <w:rPr>
          <w:rFonts w:ascii="HG丸ｺﾞｼｯｸM-PRO" w:eastAsia="HG丸ｺﾞｼｯｸM-PRO" w:hAnsi="HG丸ｺﾞｼｯｸM-PRO" w:hint="eastAsia"/>
          <w:sz w:val="24"/>
        </w:rPr>
        <w:t>7人、Ⅲ型が１0箇所、172</w:t>
      </w:r>
      <w:r w:rsidRPr="007F6BB3">
        <w:rPr>
          <w:rFonts w:ascii="HG丸ｺﾞｼｯｸM-PRO" w:eastAsia="HG丸ｺﾞｼｯｸM-PRO" w:hAnsi="HG丸ｺﾞｼｯｸM-PRO" w:hint="eastAsia"/>
          <w:sz w:val="24"/>
        </w:rPr>
        <w:t>人と見込みました。</w:t>
      </w:r>
      <w:r w:rsidRPr="00511433">
        <w:rPr>
          <w:rFonts w:ascii="HG丸ｺﾞｼｯｸM-PRO" w:eastAsia="HG丸ｺﾞｼｯｸM-PRO" w:hAnsi="HG丸ｺﾞｼｯｸM-PRO" w:hint="eastAsia"/>
          <w:sz w:val="24"/>
        </w:rPr>
        <w:t>Ⅰ型については、平成２５年度の月単位の利用人数実績が減少しているものの、年単位の</w:t>
      </w:r>
      <w:r w:rsidR="00E073BD">
        <w:rPr>
          <w:rFonts w:ascii="HG丸ｺﾞｼｯｸM-PRO" w:eastAsia="HG丸ｺﾞｼｯｸM-PRO" w:hAnsi="HG丸ｺﾞｼｯｸM-PRO" w:hint="eastAsia"/>
          <w:sz w:val="24"/>
        </w:rPr>
        <w:t>延べ</w:t>
      </w:r>
      <w:r w:rsidRPr="00511433">
        <w:rPr>
          <w:rFonts w:ascii="HG丸ｺﾞｼｯｸM-PRO" w:eastAsia="HG丸ｺﾞｼｯｸM-PRO" w:hAnsi="HG丸ｺﾞｼｯｸM-PRO" w:hint="eastAsia"/>
          <w:sz w:val="24"/>
        </w:rPr>
        <w:t>利用人数実績は増加しています。Ⅱ型については、市内においては実施事業所がありませんが、市外にある事業所に通所の実績がありました。</w:t>
      </w:r>
      <w:r>
        <w:rPr>
          <w:rFonts w:ascii="HG丸ｺﾞｼｯｸM-PRO" w:eastAsia="HG丸ｺﾞｼｯｸM-PRO" w:hAnsi="HG丸ｺﾞｼｯｸM-PRO" w:hint="eastAsia"/>
          <w:sz w:val="24"/>
        </w:rPr>
        <w:t>Ⅲ型については、平成２５年度の市内事業所の利用人数１２１人、市外事業所の利用人数９人となっています</w:t>
      </w:r>
      <w:r w:rsidRPr="003A70F1">
        <w:rPr>
          <w:rFonts w:ascii="HG丸ｺﾞｼｯｸM-PRO" w:eastAsia="HG丸ｺﾞｼｯｸM-PRO" w:hAnsi="HG丸ｺﾞｼｯｸM-PRO" w:hint="eastAsia"/>
          <w:sz w:val="24"/>
        </w:rPr>
        <w:t>。</w:t>
      </w:r>
    </w:p>
    <w:p w:rsidR="003A07DC" w:rsidRDefault="003A07DC" w:rsidP="003A07DC">
      <w:pPr>
        <w:spacing w:line="440" w:lineRule="exact"/>
        <w:rPr>
          <w:rFonts w:ascii="HG丸ｺﾞｼｯｸM-PRO" w:eastAsia="HG丸ｺﾞｼｯｸM-PRO" w:hAnsi="HG丸ｺﾞｼｯｸM-PRO"/>
          <w:sz w:val="24"/>
        </w:rPr>
      </w:pPr>
    </w:p>
    <w:p w:rsidR="003A07DC" w:rsidRDefault="003A07DC" w:rsidP="003A07DC">
      <w:pPr>
        <w:spacing w:line="440" w:lineRule="exact"/>
        <w:rPr>
          <w:rFonts w:ascii="HG丸ｺﾞｼｯｸM-PRO" w:eastAsia="HG丸ｺﾞｼｯｸM-PRO" w:hAnsi="HG丸ｺﾞｼｯｸM-PRO"/>
          <w:sz w:val="24"/>
        </w:rPr>
      </w:pPr>
    </w:p>
    <w:p w:rsidR="003A07DC" w:rsidRDefault="003A07DC" w:rsidP="003A07DC">
      <w:pPr>
        <w:spacing w:line="440" w:lineRule="exact"/>
        <w:rPr>
          <w:rFonts w:ascii="HG丸ｺﾞｼｯｸM-PRO" w:eastAsia="HG丸ｺﾞｼｯｸM-PRO" w:hAnsi="HG丸ｺﾞｼｯｸM-PRO"/>
          <w:sz w:val="24"/>
        </w:rPr>
      </w:pPr>
    </w:p>
    <w:p w:rsidR="003A07DC" w:rsidRDefault="003A07DC" w:rsidP="003A07DC">
      <w:pPr>
        <w:spacing w:line="440" w:lineRule="exact"/>
        <w:rPr>
          <w:rFonts w:ascii="HG丸ｺﾞｼｯｸM-PRO" w:eastAsia="HG丸ｺﾞｼｯｸM-PRO" w:hAnsi="HG丸ｺﾞｼｯｸM-PRO"/>
          <w:sz w:val="24"/>
        </w:rPr>
      </w:pPr>
    </w:p>
    <w:p w:rsidR="003A07DC" w:rsidRDefault="003A07DC" w:rsidP="003A07DC">
      <w:pPr>
        <w:spacing w:line="440" w:lineRule="exact"/>
        <w:rPr>
          <w:rFonts w:ascii="HG丸ｺﾞｼｯｸM-PRO" w:eastAsia="HG丸ｺﾞｼｯｸM-PRO" w:hAnsi="HG丸ｺﾞｼｯｸM-PRO"/>
          <w:sz w:val="24"/>
        </w:rPr>
      </w:pPr>
    </w:p>
    <w:p w:rsidR="003A07DC" w:rsidRDefault="003A07DC" w:rsidP="003A07DC">
      <w:pPr>
        <w:spacing w:line="440" w:lineRule="exact"/>
        <w:rPr>
          <w:rFonts w:ascii="HG丸ｺﾞｼｯｸM-PRO" w:eastAsia="HG丸ｺﾞｼｯｸM-PRO" w:hAnsi="HG丸ｺﾞｼｯｸM-PRO"/>
          <w:sz w:val="24"/>
        </w:rPr>
      </w:pPr>
    </w:p>
    <w:p w:rsidR="003A07DC" w:rsidRDefault="009B4EFF" w:rsidP="003A07DC">
      <w:pPr>
        <w:spacing w:line="440" w:lineRule="exact"/>
        <w:rPr>
          <w:rFonts w:ascii="HG丸ｺﾞｼｯｸM-PRO" w:eastAsia="HG丸ｺﾞｼｯｸM-PRO" w:hAnsi="HG丸ｺﾞｼｯｸM-PRO"/>
          <w:sz w:val="24"/>
        </w:rPr>
      </w:pPr>
      <w:r w:rsidRPr="009B4EFF">
        <w:rPr>
          <w:rFonts w:hint="eastAsia"/>
          <w:noProof/>
          <w:szCs w:val="22"/>
        </w:rPr>
        <w:drawing>
          <wp:anchor distT="0" distB="0" distL="114300" distR="114300" simplePos="0" relativeHeight="251892736" behindDoc="0" locked="0" layoutInCell="1" allowOverlap="1" wp14:anchorId="63122399" wp14:editId="49EC95CC">
            <wp:simplePos x="0" y="0"/>
            <wp:positionH relativeFrom="page">
              <wp:posOffset>540385</wp:posOffset>
            </wp:positionH>
            <wp:positionV relativeFrom="page">
              <wp:posOffset>9432925</wp:posOffset>
            </wp:positionV>
            <wp:extent cx="714240" cy="714240"/>
            <wp:effectExtent l="0" t="0" r="0" b="0"/>
            <wp:wrapNone/>
            <wp:docPr id="899" name="JAVISCODE054-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3A07DC" w:rsidRDefault="003A07DC" w:rsidP="003A07DC">
      <w:pPr>
        <w:spacing w:line="440" w:lineRule="exact"/>
        <w:rPr>
          <w:rFonts w:ascii="HG丸ｺﾞｼｯｸM-PRO" w:eastAsia="HG丸ｺﾞｼｯｸM-PRO" w:hAnsi="HG丸ｺﾞｼｯｸM-PRO"/>
          <w:sz w:val="24"/>
        </w:rPr>
      </w:pPr>
    </w:p>
    <w:p w:rsidR="000E3714" w:rsidRDefault="000E3714" w:rsidP="003A07DC">
      <w:pPr>
        <w:spacing w:line="440" w:lineRule="exact"/>
        <w:rPr>
          <w:rFonts w:ascii="HG丸ｺﾞｼｯｸM-PRO" w:eastAsia="HG丸ｺﾞｼｯｸM-PRO" w:hAnsi="HG丸ｺﾞｼｯｸM-PRO"/>
          <w:sz w:val="24"/>
        </w:rPr>
      </w:pPr>
    </w:p>
    <w:p w:rsidR="009C4674" w:rsidRPr="007B0517" w:rsidRDefault="009C4674" w:rsidP="003A07DC">
      <w:pPr>
        <w:spacing w:line="440" w:lineRule="exact"/>
        <w:rPr>
          <w:rFonts w:ascii="HG丸ｺﾞｼｯｸM-PRO" w:eastAsia="HG丸ｺﾞｼｯｸM-PRO" w:hAnsi="HG丸ｺﾞｼｯｸM-PRO"/>
          <w:sz w:val="24"/>
        </w:rPr>
      </w:pPr>
    </w:p>
    <w:p w:rsidR="003A07DC" w:rsidRPr="00E347CE" w:rsidRDefault="003A07DC" w:rsidP="003A07DC">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b/>
          <w:sz w:val="24"/>
        </w:rPr>
        <w:t xml:space="preserve">（６）その他の事業　</w:t>
      </w:r>
    </w:p>
    <w:p w:rsidR="003A07DC" w:rsidRDefault="003A07DC" w:rsidP="003A07DC">
      <w:pPr>
        <w:spacing w:line="440" w:lineRule="exact"/>
        <w:rPr>
          <w:rFonts w:ascii="HG丸ｺﾞｼｯｸM-PRO" w:eastAsia="HG丸ｺﾞｼｯｸM-PRO" w:hAnsi="HG丸ｺﾞｼｯｸM-PRO"/>
          <w:b/>
          <w:sz w:val="24"/>
          <w:bdr w:val="single" w:sz="4" w:space="0" w:color="auto"/>
        </w:rPr>
      </w:pPr>
    </w:p>
    <w:p w:rsidR="003A07DC" w:rsidRPr="007F6BB3" w:rsidRDefault="003A07DC" w:rsidP="003A07DC">
      <w:pPr>
        <w:spacing w:line="440" w:lineRule="exact"/>
        <w:jc w:val="center"/>
        <w:rPr>
          <w:rFonts w:ascii="HG丸ｺﾞｼｯｸM-PRO" w:eastAsia="HG丸ｺﾞｼｯｸM-PRO" w:hAnsi="HG丸ｺﾞｼｯｸM-PRO"/>
          <w:b/>
          <w:sz w:val="24"/>
        </w:rPr>
      </w:pPr>
      <w:r w:rsidRPr="00E94D92">
        <w:rPr>
          <w:rFonts w:ascii="HG丸ｺﾞｼｯｸM-PRO" w:eastAsia="HG丸ｺﾞｼｯｸM-PRO" w:hAnsi="HG丸ｺﾞｼｯｸM-PRO" w:hint="eastAsia"/>
          <w:b/>
          <w:sz w:val="24"/>
        </w:rPr>
        <w:t>第３期計画の見込み量及び実績</w:t>
      </w:r>
    </w:p>
    <w:tbl>
      <w:tblPr>
        <w:tblW w:w="8931" w:type="dxa"/>
        <w:tblInd w:w="-43" w:type="dxa"/>
        <w:tblCellMar>
          <w:left w:w="99" w:type="dxa"/>
          <w:right w:w="99" w:type="dxa"/>
        </w:tblCellMar>
        <w:tblLook w:val="0000" w:firstRow="0" w:lastRow="0" w:firstColumn="0" w:lastColumn="0" w:noHBand="0" w:noVBand="0"/>
      </w:tblPr>
      <w:tblGrid>
        <w:gridCol w:w="1276"/>
        <w:gridCol w:w="936"/>
        <w:gridCol w:w="1191"/>
        <w:gridCol w:w="1275"/>
        <w:gridCol w:w="1276"/>
        <w:gridCol w:w="1276"/>
        <w:gridCol w:w="1701"/>
      </w:tblGrid>
      <w:tr w:rsidR="003A07DC" w:rsidRPr="007F6BB3" w:rsidTr="003A07DC">
        <w:trPr>
          <w:trHeight w:val="567"/>
        </w:trPr>
        <w:tc>
          <w:tcPr>
            <w:tcW w:w="2212" w:type="dxa"/>
            <w:gridSpan w:val="2"/>
            <w:tcBorders>
              <w:top w:val="single" w:sz="4" w:space="0" w:color="auto"/>
              <w:left w:val="single" w:sz="4" w:space="0" w:color="auto"/>
              <w:bottom w:val="single" w:sz="4" w:space="0" w:color="auto"/>
              <w:right w:val="single" w:sz="4" w:space="0" w:color="auto"/>
            </w:tcBorders>
            <w:vAlign w:val="center"/>
          </w:tcPr>
          <w:p w:rsidR="003A07DC" w:rsidRPr="009D0E7C" w:rsidRDefault="003A07DC" w:rsidP="003A07DC">
            <w:pPr>
              <w:widowControl/>
              <w:jc w:val="center"/>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事業名</w:t>
            </w:r>
          </w:p>
        </w:tc>
        <w:tc>
          <w:tcPr>
            <w:tcW w:w="1191" w:type="dxa"/>
            <w:tcBorders>
              <w:top w:val="single" w:sz="4" w:space="0" w:color="auto"/>
              <w:left w:val="single" w:sz="4" w:space="0" w:color="auto"/>
              <w:bottom w:val="single" w:sz="4" w:space="0" w:color="auto"/>
              <w:right w:val="single" w:sz="4" w:space="0" w:color="auto"/>
            </w:tcBorders>
            <w:vAlign w:val="center"/>
          </w:tcPr>
          <w:p w:rsidR="003A07DC" w:rsidRPr="009D0E7C" w:rsidRDefault="003A07DC" w:rsidP="003A07DC">
            <w:pPr>
              <w:widowControl/>
              <w:jc w:val="center"/>
              <w:rPr>
                <w:rFonts w:ascii="HG丸ｺﾞｼｯｸM-PRO" w:eastAsia="HG丸ｺﾞｼｯｸM-PRO" w:hAnsi="HG丸ｺﾞｼｯｸM-PRO" w:cs="ＭＳ Ｐゴシック"/>
                <w:kern w:val="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3A07DC" w:rsidRPr="009D0E7C" w:rsidRDefault="003A07DC" w:rsidP="003A07DC">
            <w:pPr>
              <w:widowControl/>
              <w:jc w:val="center"/>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２４年度</w:t>
            </w:r>
          </w:p>
        </w:tc>
        <w:tc>
          <w:tcPr>
            <w:tcW w:w="1276" w:type="dxa"/>
            <w:tcBorders>
              <w:top w:val="single" w:sz="4" w:space="0" w:color="auto"/>
              <w:left w:val="single" w:sz="4" w:space="0" w:color="auto"/>
              <w:bottom w:val="single" w:sz="4" w:space="0" w:color="auto"/>
              <w:right w:val="single" w:sz="4" w:space="0" w:color="auto"/>
            </w:tcBorders>
            <w:vAlign w:val="center"/>
          </w:tcPr>
          <w:p w:rsidR="003A07DC" w:rsidRPr="009D0E7C" w:rsidRDefault="003A07DC" w:rsidP="003A07DC">
            <w:pPr>
              <w:widowControl/>
              <w:jc w:val="center"/>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２5年度</w:t>
            </w:r>
          </w:p>
        </w:tc>
        <w:tc>
          <w:tcPr>
            <w:tcW w:w="1276" w:type="dxa"/>
            <w:tcBorders>
              <w:top w:val="single" w:sz="4" w:space="0" w:color="auto"/>
              <w:left w:val="single" w:sz="4" w:space="0" w:color="auto"/>
              <w:bottom w:val="single" w:sz="4" w:space="0" w:color="auto"/>
              <w:right w:val="single" w:sz="4" w:space="0" w:color="auto"/>
            </w:tcBorders>
            <w:vAlign w:val="center"/>
          </w:tcPr>
          <w:p w:rsidR="003A07DC" w:rsidRPr="009D0E7C" w:rsidRDefault="003A07DC" w:rsidP="003A07DC">
            <w:pPr>
              <w:widowControl/>
              <w:jc w:val="center"/>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２6年度</w:t>
            </w:r>
          </w:p>
        </w:tc>
        <w:tc>
          <w:tcPr>
            <w:tcW w:w="1701" w:type="dxa"/>
            <w:tcBorders>
              <w:top w:val="single" w:sz="4" w:space="0" w:color="auto"/>
              <w:left w:val="single" w:sz="4" w:space="0" w:color="auto"/>
              <w:bottom w:val="single" w:sz="4" w:space="0" w:color="auto"/>
              <w:right w:val="single" w:sz="4" w:space="0" w:color="auto"/>
            </w:tcBorders>
            <w:vAlign w:val="center"/>
          </w:tcPr>
          <w:p w:rsidR="003A07DC" w:rsidRPr="009D0E7C" w:rsidRDefault="003A07DC" w:rsidP="003A07DC">
            <w:pPr>
              <w:widowControl/>
              <w:jc w:val="center"/>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単位</w:t>
            </w:r>
          </w:p>
        </w:tc>
      </w:tr>
      <w:tr w:rsidR="003A07DC" w:rsidRPr="007F6BB3" w:rsidTr="003A07DC">
        <w:trPr>
          <w:trHeight w:val="23"/>
        </w:trPr>
        <w:tc>
          <w:tcPr>
            <w:tcW w:w="1276" w:type="dxa"/>
            <w:vMerge w:val="restart"/>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lef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福祉ホーム</w:t>
            </w:r>
          </w:p>
          <w:p w:rsidR="003A07DC" w:rsidRPr="009D0E7C" w:rsidRDefault="003A07DC" w:rsidP="003A07DC">
            <w:pPr>
              <w:widowControl/>
              <w:jc w:val="lef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事業</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3A07DC" w:rsidRPr="009D0E7C" w:rsidRDefault="003A07DC" w:rsidP="003A07DC">
            <w:pPr>
              <w:widowControl/>
              <w:jc w:val="lef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身体障害</w:t>
            </w:r>
          </w:p>
        </w:tc>
        <w:tc>
          <w:tcPr>
            <w:tcW w:w="1191"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center"/>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righ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11</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righ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11</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righ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11</w:t>
            </w:r>
          </w:p>
        </w:tc>
        <w:tc>
          <w:tcPr>
            <w:tcW w:w="1701" w:type="dxa"/>
            <w:vMerge w:val="restart"/>
            <w:tcBorders>
              <w:top w:val="nil"/>
              <w:left w:val="single" w:sz="4" w:space="0" w:color="auto"/>
              <w:right w:val="single" w:sz="4" w:space="0" w:color="auto"/>
            </w:tcBorders>
            <w:vAlign w:val="center"/>
          </w:tcPr>
          <w:p w:rsidR="003A07DC" w:rsidRPr="009D0E7C" w:rsidRDefault="003A07DC" w:rsidP="003A07DC">
            <w:pPr>
              <w:widowControl/>
              <w:jc w:val="center"/>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入居者数／月</w:t>
            </w:r>
          </w:p>
        </w:tc>
      </w:tr>
      <w:tr w:rsidR="003A07DC" w:rsidRPr="007F6BB3" w:rsidTr="003A07DC">
        <w:trPr>
          <w:trHeight w:val="23"/>
        </w:trPr>
        <w:tc>
          <w:tcPr>
            <w:tcW w:w="1276" w:type="dxa"/>
            <w:vMerge/>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left"/>
              <w:rPr>
                <w:rFonts w:ascii="HG丸ｺﾞｼｯｸM-PRO" w:eastAsia="HG丸ｺﾞｼｯｸM-PRO" w:hAnsi="HG丸ｺﾞｼｯｸM-PRO" w:cs="ＭＳ Ｐゴシック"/>
                <w:kern w:val="0"/>
                <w:sz w:val="16"/>
                <w:szCs w:val="16"/>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3A07DC" w:rsidRPr="009D0E7C" w:rsidRDefault="003A07DC" w:rsidP="003A07DC">
            <w:pPr>
              <w:widowControl/>
              <w:jc w:val="left"/>
              <w:rPr>
                <w:rFonts w:ascii="HG丸ｺﾞｼｯｸM-PRO" w:eastAsia="HG丸ｺﾞｼｯｸM-PRO" w:hAnsi="HG丸ｺﾞｼｯｸM-PRO" w:cs="ＭＳ Ｐゴシック"/>
                <w:kern w:val="0"/>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righ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11</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righ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10</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ind w:right="81"/>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701" w:type="dxa"/>
            <w:vMerge/>
            <w:tcBorders>
              <w:left w:val="single" w:sz="4" w:space="0" w:color="auto"/>
              <w:right w:val="single" w:sz="4" w:space="0" w:color="auto"/>
            </w:tcBorders>
            <w:vAlign w:val="center"/>
          </w:tcPr>
          <w:p w:rsidR="003A07DC" w:rsidRPr="009D0E7C" w:rsidRDefault="003A07DC" w:rsidP="003A07DC">
            <w:pPr>
              <w:widowControl/>
              <w:jc w:val="center"/>
              <w:rPr>
                <w:rFonts w:ascii="HG丸ｺﾞｼｯｸM-PRO" w:eastAsia="HG丸ｺﾞｼｯｸM-PRO" w:hAnsi="HG丸ｺﾞｼｯｸM-PRO" w:cs="ＭＳ Ｐゴシック"/>
                <w:kern w:val="0"/>
                <w:sz w:val="16"/>
                <w:szCs w:val="16"/>
              </w:rPr>
            </w:pPr>
          </w:p>
        </w:tc>
      </w:tr>
      <w:tr w:rsidR="003A07DC" w:rsidRPr="007F6BB3" w:rsidTr="003A07DC">
        <w:trPr>
          <w:trHeight w:val="23"/>
        </w:trPr>
        <w:tc>
          <w:tcPr>
            <w:tcW w:w="1276" w:type="dxa"/>
            <w:vMerge/>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left"/>
              <w:rPr>
                <w:rFonts w:ascii="HG丸ｺﾞｼｯｸM-PRO" w:eastAsia="HG丸ｺﾞｼｯｸM-PRO" w:hAnsi="HG丸ｺﾞｼｯｸM-PRO" w:cs="ＭＳ Ｐゴシック"/>
                <w:kern w:val="0"/>
                <w:sz w:val="16"/>
                <w:szCs w:val="16"/>
              </w:rPr>
            </w:pP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3A07DC" w:rsidRPr="009D0E7C" w:rsidRDefault="003A07DC" w:rsidP="003A07DC">
            <w:pPr>
              <w:widowControl/>
              <w:jc w:val="lef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精神障害</w:t>
            </w:r>
          </w:p>
        </w:tc>
        <w:tc>
          <w:tcPr>
            <w:tcW w:w="1191"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center"/>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jc w:val="righ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0</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jc w:val="righ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0</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jc w:val="righ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0</w:t>
            </w:r>
          </w:p>
        </w:tc>
        <w:tc>
          <w:tcPr>
            <w:tcW w:w="1701" w:type="dxa"/>
            <w:vMerge/>
            <w:tcBorders>
              <w:left w:val="single" w:sz="4" w:space="0" w:color="auto"/>
              <w:right w:val="single" w:sz="4" w:space="0" w:color="auto"/>
            </w:tcBorders>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p>
        </w:tc>
      </w:tr>
      <w:tr w:rsidR="003A07DC" w:rsidRPr="007F6BB3" w:rsidTr="003A07DC">
        <w:trPr>
          <w:trHeight w:val="23"/>
        </w:trPr>
        <w:tc>
          <w:tcPr>
            <w:tcW w:w="1276" w:type="dxa"/>
            <w:vMerge/>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left"/>
              <w:rPr>
                <w:rFonts w:ascii="HG丸ｺﾞｼｯｸM-PRO" w:eastAsia="HG丸ｺﾞｼｯｸM-PRO" w:hAnsi="HG丸ｺﾞｼｯｸM-PRO" w:cs="ＭＳ Ｐゴシック"/>
                <w:kern w:val="0"/>
                <w:sz w:val="16"/>
                <w:szCs w:val="16"/>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3A07DC" w:rsidRPr="009D0E7C" w:rsidRDefault="003A07DC" w:rsidP="003A07DC">
            <w:pPr>
              <w:widowControl/>
              <w:jc w:val="left"/>
              <w:rPr>
                <w:rFonts w:ascii="HG丸ｺﾞｼｯｸM-PRO" w:eastAsia="HG丸ｺﾞｼｯｸM-PRO" w:hAnsi="HG丸ｺﾞｼｯｸM-PRO" w:cs="ＭＳ Ｐゴシック"/>
                <w:kern w:val="0"/>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righ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righ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701" w:type="dxa"/>
            <w:vMerge/>
            <w:tcBorders>
              <w:left w:val="single" w:sz="4" w:space="0" w:color="auto"/>
              <w:bottom w:val="single" w:sz="4" w:space="0" w:color="auto"/>
              <w:right w:val="single" w:sz="4" w:space="0" w:color="auto"/>
            </w:tcBorders>
            <w:vAlign w:val="center"/>
          </w:tcPr>
          <w:p w:rsidR="003A07DC" w:rsidRPr="009D0E7C" w:rsidRDefault="003A07DC" w:rsidP="003A07DC">
            <w:pPr>
              <w:widowControl/>
              <w:jc w:val="center"/>
              <w:rPr>
                <w:rFonts w:ascii="HG丸ｺﾞｼｯｸM-PRO" w:eastAsia="HG丸ｺﾞｼｯｸM-PRO" w:hAnsi="HG丸ｺﾞｼｯｸM-PRO" w:cs="ＭＳ Ｐゴシック"/>
                <w:kern w:val="0"/>
                <w:sz w:val="16"/>
                <w:szCs w:val="16"/>
              </w:rPr>
            </w:pPr>
          </w:p>
        </w:tc>
      </w:tr>
      <w:tr w:rsidR="003A07DC" w:rsidRPr="007F6BB3" w:rsidTr="003A07DC">
        <w:trPr>
          <w:trHeight w:val="23"/>
        </w:trPr>
        <w:tc>
          <w:tcPr>
            <w:tcW w:w="2212" w:type="dxa"/>
            <w:gridSpan w:val="2"/>
            <w:vMerge w:val="restart"/>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訪問入浴サービス事業</w:t>
            </w:r>
          </w:p>
        </w:tc>
        <w:tc>
          <w:tcPr>
            <w:tcW w:w="1191"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center"/>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righ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308</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righ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308</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righ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308</w:t>
            </w:r>
          </w:p>
        </w:tc>
        <w:tc>
          <w:tcPr>
            <w:tcW w:w="1701" w:type="dxa"/>
            <w:vMerge w:val="restart"/>
            <w:tcBorders>
              <w:top w:val="single" w:sz="4" w:space="0" w:color="auto"/>
              <w:left w:val="single" w:sz="4" w:space="0" w:color="auto"/>
              <w:right w:val="single" w:sz="4" w:space="0" w:color="auto"/>
            </w:tcBorders>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延べ利用件数／月</w:t>
            </w:r>
          </w:p>
        </w:tc>
      </w:tr>
      <w:tr w:rsidR="003A07DC" w:rsidRPr="007F6BB3" w:rsidTr="003A07DC">
        <w:trPr>
          <w:trHeight w:val="23"/>
        </w:trPr>
        <w:tc>
          <w:tcPr>
            <w:tcW w:w="2212" w:type="dxa"/>
            <w:gridSpan w:val="2"/>
            <w:vMerge/>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jc w:val="left"/>
              <w:rPr>
                <w:rFonts w:ascii="HG丸ｺﾞｼｯｸM-PRO" w:eastAsia="HG丸ｺﾞｼｯｸM-PRO" w:hAnsi="HG丸ｺﾞｼｯｸM-PRO" w:cs="ＭＳ Ｐゴシック"/>
                <w:kern w:val="0"/>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righ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198</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203</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701" w:type="dxa"/>
            <w:vMerge/>
            <w:tcBorders>
              <w:left w:val="single" w:sz="4" w:space="0" w:color="auto"/>
              <w:bottom w:val="single" w:sz="4" w:space="0" w:color="auto"/>
              <w:right w:val="single" w:sz="4" w:space="0" w:color="auto"/>
            </w:tcBorders>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p>
        </w:tc>
      </w:tr>
      <w:tr w:rsidR="003A07DC" w:rsidRPr="007F6BB3" w:rsidTr="003A07DC">
        <w:trPr>
          <w:trHeight w:val="23"/>
        </w:trPr>
        <w:tc>
          <w:tcPr>
            <w:tcW w:w="2212" w:type="dxa"/>
            <w:gridSpan w:val="2"/>
            <w:vMerge w:val="restart"/>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jc w:val="lef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hint="eastAsia"/>
                <w:sz w:val="16"/>
                <w:szCs w:val="16"/>
              </w:rPr>
              <w:t>更生訓練費給付事業</w:t>
            </w:r>
          </w:p>
        </w:tc>
        <w:tc>
          <w:tcPr>
            <w:tcW w:w="1191"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center"/>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righ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10</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352915" w:rsidRDefault="003A07DC" w:rsidP="003A07DC">
            <w:pPr>
              <w:widowControl/>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10</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352915" w:rsidRDefault="003A07DC" w:rsidP="003A07DC">
            <w:pPr>
              <w:widowControl/>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10</w:t>
            </w:r>
          </w:p>
        </w:tc>
        <w:tc>
          <w:tcPr>
            <w:tcW w:w="1701" w:type="dxa"/>
            <w:vMerge w:val="restart"/>
            <w:tcBorders>
              <w:top w:val="single" w:sz="4" w:space="0" w:color="auto"/>
              <w:left w:val="single" w:sz="4" w:space="0" w:color="auto"/>
              <w:right w:val="single" w:sz="4" w:space="0" w:color="auto"/>
            </w:tcBorders>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利用者数／月</w:t>
            </w:r>
          </w:p>
        </w:tc>
      </w:tr>
      <w:tr w:rsidR="003A07DC" w:rsidRPr="007F6BB3" w:rsidTr="003A07DC">
        <w:trPr>
          <w:trHeight w:val="23"/>
        </w:trPr>
        <w:tc>
          <w:tcPr>
            <w:tcW w:w="2212" w:type="dxa"/>
            <w:gridSpan w:val="2"/>
            <w:vMerge/>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jc w:val="left"/>
              <w:rPr>
                <w:rFonts w:ascii="HG丸ｺﾞｼｯｸM-PRO" w:eastAsia="HG丸ｺﾞｼｯｸM-PRO" w:hAnsi="HG丸ｺﾞｼｯｸM-PRO"/>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righ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3</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352915" w:rsidRDefault="003A07DC" w:rsidP="003A07DC">
            <w:pPr>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352915" w:rsidRDefault="003A07DC" w:rsidP="003A07DC">
            <w:pPr>
              <w:jc w:val="center"/>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w:t>
            </w:r>
          </w:p>
        </w:tc>
        <w:tc>
          <w:tcPr>
            <w:tcW w:w="1701" w:type="dxa"/>
            <w:vMerge/>
            <w:tcBorders>
              <w:left w:val="single" w:sz="4" w:space="0" w:color="auto"/>
              <w:bottom w:val="single" w:sz="4" w:space="0" w:color="auto"/>
              <w:right w:val="single" w:sz="4" w:space="0" w:color="auto"/>
            </w:tcBorders>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p>
        </w:tc>
      </w:tr>
      <w:tr w:rsidR="003A07DC" w:rsidRPr="007F6BB3" w:rsidTr="003A07DC">
        <w:trPr>
          <w:trHeight w:val="23"/>
        </w:trPr>
        <w:tc>
          <w:tcPr>
            <w:tcW w:w="2212" w:type="dxa"/>
            <w:gridSpan w:val="2"/>
            <w:vMerge w:val="restart"/>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jc w:val="lef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hint="eastAsia"/>
                <w:sz w:val="16"/>
                <w:szCs w:val="16"/>
              </w:rPr>
              <w:t>施設入所者就職支度金給付事業</w:t>
            </w:r>
          </w:p>
        </w:tc>
        <w:tc>
          <w:tcPr>
            <w:tcW w:w="1191"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center"/>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righ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1</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righ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1</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righ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1</w:t>
            </w:r>
          </w:p>
        </w:tc>
        <w:tc>
          <w:tcPr>
            <w:tcW w:w="1701" w:type="dxa"/>
            <w:vMerge w:val="restart"/>
            <w:tcBorders>
              <w:top w:val="single" w:sz="4" w:space="0" w:color="auto"/>
              <w:left w:val="single" w:sz="4" w:space="0" w:color="auto"/>
              <w:right w:val="single" w:sz="4" w:space="0" w:color="auto"/>
            </w:tcBorders>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給付件数／年</w:t>
            </w:r>
          </w:p>
        </w:tc>
      </w:tr>
      <w:tr w:rsidR="003A07DC" w:rsidRPr="007F6BB3" w:rsidTr="003A07DC">
        <w:trPr>
          <w:trHeight w:val="23"/>
        </w:trPr>
        <w:tc>
          <w:tcPr>
            <w:tcW w:w="2212" w:type="dxa"/>
            <w:gridSpan w:val="2"/>
            <w:vMerge/>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jc w:val="left"/>
              <w:rPr>
                <w:rFonts w:ascii="HG丸ｺﾞｼｯｸM-PRO" w:eastAsia="HG丸ｺﾞｼｯｸM-PRO" w:hAnsi="HG丸ｺﾞｼｯｸM-PRO"/>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righ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3</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righ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7</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701" w:type="dxa"/>
            <w:vMerge/>
            <w:tcBorders>
              <w:left w:val="single" w:sz="4" w:space="0" w:color="auto"/>
              <w:bottom w:val="single" w:sz="4" w:space="0" w:color="auto"/>
              <w:right w:val="single" w:sz="4" w:space="0" w:color="auto"/>
            </w:tcBorders>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p>
        </w:tc>
      </w:tr>
      <w:tr w:rsidR="003A07DC" w:rsidRPr="007F6BB3" w:rsidTr="003A07DC">
        <w:trPr>
          <w:trHeight w:val="23"/>
        </w:trPr>
        <w:tc>
          <w:tcPr>
            <w:tcW w:w="2212" w:type="dxa"/>
            <w:gridSpan w:val="2"/>
            <w:vMerge w:val="restart"/>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jc w:val="lef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hint="eastAsia"/>
                <w:sz w:val="16"/>
                <w:szCs w:val="16"/>
              </w:rPr>
              <w:t>知的障害者職親委託事業</w:t>
            </w:r>
          </w:p>
        </w:tc>
        <w:tc>
          <w:tcPr>
            <w:tcW w:w="1191"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center"/>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righ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1</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righ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1</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righ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1</w:t>
            </w:r>
          </w:p>
        </w:tc>
        <w:tc>
          <w:tcPr>
            <w:tcW w:w="1701" w:type="dxa"/>
            <w:vMerge w:val="restart"/>
            <w:tcBorders>
              <w:top w:val="single" w:sz="4" w:space="0" w:color="auto"/>
              <w:left w:val="single" w:sz="4" w:space="0" w:color="auto"/>
              <w:right w:val="single" w:sz="4" w:space="0" w:color="auto"/>
            </w:tcBorders>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利用者数／月</w:t>
            </w:r>
          </w:p>
        </w:tc>
      </w:tr>
      <w:tr w:rsidR="003A07DC" w:rsidRPr="007F6BB3" w:rsidTr="003A07DC">
        <w:trPr>
          <w:trHeight w:val="23"/>
        </w:trPr>
        <w:tc>
          <w:tcPr>
            <w:tcW w:w="2212" w:type="dxa"/>
            <w:gridSpan w:val="2"/>
            <w:vMerge/>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jc w:val="left"/>
              <w:rPr>
                <w:rFonts w:ascii="HG丸ｺﾞｼｯｸM-PRO" w:eastAsia="HG丸ｺﾞｼｯｸM-PRO" w:hAnsi="HG丸ｺﾞｼｯｸM-PRO"/>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righ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righ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701" w:type="dxa"/>
            <w:vMerge/>
            <w:tcBorders>
              <w:left w:val="single" w:sz="4" w:space="0" w:color="auto"/>
              <w:bottom w:val="single" w:sz="4" w:space="0" w:color="auto"/>
              <w:right w:val="single" w:sz="4" w:space="0" w:color="auto"/>
            </w:tcBorders>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p>
        </w:tc>
      </w:tr>
      <w:tr w:rsidR="003A07DC" w:rsidRPr="007F6BB3" w:rsidTr="003A07DC">
        <w:trPr>
          <w:trHeight w:val="23"/>
        </w:trPr>
        <w:tc>
          <w:tcPr>
            <w:tcW w:w="2212" w:type="dxa"/>
            <w:gridSpan w:val="2"/>
            <w:vMerge w:val="restart"/>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jc w:val="left"/>
              <w:rPr>
                <w:rFonts w:ascii="HG丸ｺﾞｼｯｸM-PRO" w:eastAsia="HG丸ｺﾞｼｯｸM-PRO" w:hAnsi="HG丸ｺﾞｼｯｸM-PRO"/>
                <w:sz w:val="16"/>
                <w:szCs w:val="16"/>
              </w:rPr>
            </w:pPr>
            <w:r w:rsidRPr="009D0E7C">
              <w:rPr>
                <w:rFonts w:ascii="HG丸ｺﾞｼｯｸM-PRO" w:eastAsia="HG丸ｺﾞｼｯｸM-PRO" w:hAnsi="HG丸ｺﾞｼｯｸM-PRO" w:hint="eastAsia"/>
                <w:sz w:val="16"/>
                <w:szCs w:val="16"/>
              </w:rPr>
              <w:t>生活訓練等事業</w:t>
            </w:r>
          </w:p>
        </w:tc>
        <w:tc>
          <w:tcPr>
            <w:tcW w:w="1191"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center"/>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righ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27</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righ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27</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righ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27</w:t>
            </w:r>
          </w:p>
        </w:tc>
        <w:tc>
          <w:tcPr>
            <w:tcW w:w="1701" w:type="dxa"/>
            <w:vMerge w:val="restart"/>
            <w:tcBorders>
              <w:top w:val="single" w:sz="4" w:space="0" w:color="auto"/>
              <w:left w:val="single" w:sz="4" w:space="0" w:color="auto"/>
              <w:right w:val="single" w:sz="4" w:space="0" w:color="auto"/>
            </w:tcBorders>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延べ利用件数／月</w:t>
            </w:r>
          </w:p>
        </w:tc>
      </w:tr>
      <w:tr w:rsidR="003A07DC" w:rsidRPr="007F6BB3" w:rsidTr="003A07DC">
        <w:trPr>
          <w:trHeight w:val="23"/>
        </w:trPr>
        <w:tc>
          <w:tcPr>
            <w:tcW w:w="2212" w:type="dxa"/>
            <w:gridSpan w:val="2"/>
            <w:vMerge/>
            <w:tcBorders>
              <w:top w:val="single" w:sz="4" w:space="0" w:color="auto"/>
              <w:left w:val="single" w:sz="4" w:space="0" w:color="auto"/>
              <w:bottom w:val="single" w:sz="4" w:space="0" w:color="auto"/>
              <w:right w:val="single" w:sz="4" w:space="0" w:color="auto"/>
            </w:tcBorders>
            <w:noWrap/>
            <w:vAlign w:val="center"/>
          </w:tcPr>
          <w:p w:rsidR="003A07DC" w:rsidRPr="00784D20" w:rsidRDefault="003A07DC" w:rsidP="003A07DC">
            <w:pPr>
              <w:jc w:val="left"/>
              <w:rPr>
                <w:rFonts w:ascii="HG丸ｺﾞｼｯｸM-PRO" w:eastAsia="HG丸ｺﾞｼｯｸM-PRO" w:hAnsi="HG丸ｺﾞｼｯｸM-PRO"/>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784D20"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784D20" w:rsidRDefault="003A07DC" w:rsidP="003A07DC">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14</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784D20" w:rsidRDefault="003A07DC" w:rsidP="003A07DC">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51</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784D20"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701" w:type="dxa"/>
            <w:vMerge/>
            <w:tcBorders>
              <w:left w:val="single" w:sz="4" w:space="0" w:color="auto"/>
              <w:bottom w:val="single" w:sz="4" w:space="0" w:color="auto"/>
              <w:right w:val="single" w:sz="4" w:space="0" w:color="auto"/>
            </w:tcBorders>
            <w:vAlign w:val="center"/>
          </w:tcPr>
          <w:p w:rsidR="003A07DC" w:rsidRPr="00784D20" w:rsidRDefault="003A07DC" w:rsidP="003A07DC">
            <w:pPr>
              <w:jc w:val="center"/>
              <w:rPr>
                <w:rFonts w:ascii="HG丸ｺﾞｼｯｸM-PRO" w:eastAsia="HG丸ｺﾞｼｯｸM-PRO" w:hAnsi="HG丸ｺﾞｼｯｸM-PRO" w:cs="ＭＳ Ｐゴシック"/>
                <w:kern w:val="0"/>
                <w:sz w:val="16"/>
                <w:szCs w:val="16"/>
              </w:rPr>
            </w:pPr>
          </w:p>
        </w:tc>
      </w:tr>
      <w:tr w:rsidR="003A07DC" w:rsidRPr="007F6BB3" w:rsidTr="003A07DC">
        <w:trPr>
          <w:trHeight w:val="23"/>
        </w:trPr>
        <w:tc>
          <w:tcPr>
            <w:tcW w:w="2212" w:type="dxa"/>
            <w:gridSpan w:val="2"/>
            <w:vMerge w:val="restart"/>
            <w:tcBorders>
              <w:top w:val="single" w:sz="4" w:space="0" w:color="auto"/>
              <w:left w:val="single" w:sz="4" w:space="0" w:color="auto"/>
              <w:bottom w:val="single" w:sz="4" w:space="0" w:color="auto"/>
              <w:right w:val="single" w:sz="4" w:space="0" w:color="auto"/>
            </w:tcBorders>
            <w:noWrap/>
            <w:vAlign w:val="center"/>
          </w:tcPr>
          <w:p w:rsidR="003A07DC" w:rsidRPr="00784D20" w:rsidRDefault="003A07DC" w:rsidP="003A07DC">
            <w:pPr>
              <w:jc w:val="left"/>
              <w:rPr>
                <w:rFonts w:ascii="HG丸ｺﾞｼｯｸM-PRO" w:eastAsia="HG丸ｺﾞｼｯｸM-PRO" w:hAnsi="HG丸ｺﾞｼｯｸM-PRO"/>
                <w:sz w:val="16"/>
                <w:szCs w:val="16"/>
              </w:rPr>
            </w:pPr>
            <w:r w:rsidRPr="00784D20">
              <w:rPr>
                <w:rFonts w:ascii="HG丸ｺﾞｼｯｸM-PRO" w:eastAsia="HG丸ｺﾞｼｯｸM-PRO" w:hAnsi="HG丸ｺﾞｼｯｸM-PRO" w:hint="eastAsia"/>
                <w:sz w:val="16"/>
                <w:szCs w:val="16"/>
              </w:rPr>
              <w:t>日中一時支援事業</w:t>
            </w:r>
          </w:p>
        </w:tc>
        <w:tc>
          <w:tcPr>
            <w:tcW w:w="1191" w:type="dxa"/>
            <w:tcBorders>
              <w:top w:val="single" w:sz="4" w:space="0" w:color="auto"/>
              <w:left w:val="single" w:sz="4" w:space="0" w:color="auto"/>
              <w:bottom w:val="single" w:sz="4" w:space="0" w:color="auto"/>
              <w:right w:val="single" w:sz="4" w:space="0" w:color="auto"/>
            </w:tcBorders>
            <w:noWrap/>
            <w:vAlign w:val="center"/>
          </w:tcPr>
          <w:p w:rsidR="003A07DC" w:rsidRPr="00784D20"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784D20"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336</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784D20"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403</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784D20"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483</w:t>
            </w:r>
          </w:p>
        </w:tc>
        <w:tc>
          <w:tcPr>
            <w:tcW w:w="1701" w:type="dxa"/>
            <w:vMerge w:val="restart"/>
            <w:tcBorders>
              <w:top w:val="single" w:sz="4" w:space="0" w:color="auto"/>
              <w:left w:val="single" w:sz="4" w:space="0" w:color="auto"/>
              <w:right w:val="single" w:sz="4" w:space="0" w:color="auto"/>
            </w:tcBorders>
            <w:vAlign w:val="center"/>
          </w:tcPr>
          <w:p w:rsidR="003A07DC" w:rsidRPr="00784D20" w:rsidRDefault="003A07DC" w:rsidP="003A07DC">
            <w:pPr>
              <w:jc w:val="center"/>
              <w:rPr>
                <w:rFonts w:ascii="HG丸ｺﾞｼｯｸM-PRO" w:eastAsia="HG丸ｺﾞｼｯｸM-PRO" w:hAnsi="HG丸ｺﾞｼｯｸM-PRO" w:cs="ＭＳ Ｐゴシック"/>
                <w:kern w:val="0"/>
                <w:sz w:val="16"/>
                <w:szCs w:val="16"/>
              </w:rPr>
            </w:pPr>
            <w:r w:rsidRPr="00784D20">
              <w:rPr>
                <w:rFonts w:ascii="HG丸ｺﾞｼｯｸM-PRO" w:eastAsia="HG丸ｺﾞｼｯｸM-PRO" w:hAnsi="HG丸ｺﾞｼｯｸM-PRO" w:cs="ＭＳ Ｐゴシック" w:hint="eastAsia"/>
                <w:kern w:val="0"/>
                <w:sz w:val="16"/>
                <w:szCs w:val="16"/>
              </w:rPr>
              <w:t>利用者数／月</w:t>
            </w:r>
          </w:p>
        </w:tc>
      </w:tr>
      <w:tr w:rsidR="003A07DC" w:rsidRPr="007F6BB3" w:rsidTr="003A07DC">
        <w:trPr>
          <w:trHeight w:val="23"/>
        </w:trPr>
        <w:tc>
          <w:tcPr>
            <w:tcW w:w="2212" w:type="dxa"/>
            <w:gridSpan w:val="2"/>
            <w:vMerge/>
            <w:tcBorders>
              <w:top w:val="single" w:sz="4" w:space="0" w:color="auto"/>
              <w:left w:val="single" w:sz="4" w:space="0" w:color="auto"/>
              <w:bottom w:val="single" w:sz="4" w:space="0" w:color="auto"/>
              <w:right w:val="single" w:sz="4" w:space="0" w:color="auto"/>
            </w:tcBorders>
            <w:noWrap/>
            <w:vAlign w:val="center"/>
          </w:tcPr>
          <w:p w:rsidR="003A07DC" w:rsidRPr="00784D20" w:rsidRDefault="003A07DC" w:rsidP="003A07DC">
            <w:pPr>
              <w:jc w:val="left"/>
              <w:rPr>
                <w:rFonts w:ascii="HG丸ｺﾞｼｯｸM-PRO" w:eastAsia="HG丸ｺﾞｼｯｸM-PRO" w:hAnsi="HG丸ｺﾞｼｯｸM-PRO"/>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784D20"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784D20" w:rsidRDefault="003A07DC" w:rsidP="003A07DC">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308</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784D20" w:rsidRDefault="003A07DC" w:rsidP="003A07DC">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354</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784D20"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701" w:type="dxa"/>
            <w:vMerge/>
            <w:tcBorders>
              <w:left w:val="single" w:sz="4" w:space="0" w:color="auto"/>
              <w:bottom w:val="single" w:sz="4" w:space="0" w:color="auto"/>
              <w:right w:val="single" w:sz="4" w:space="0" w:color="auto"/>
            </w:tcBorders>
            <w:vAlign w:val="center"/>
          </w:tcPr>
          <w:p w:rsidR="003A07DC" w:rsidRPr="00784D20" w:rsidRDefault="003A07DC" w:rsidP="003A07DC">
            <w:pPr>
              <w:jc w:val="center"/>
              <w:rPr>
                <w:rFonts w:ascii="HG丸ｺﾞｼｯｸM-PRO" w:eastAsia="HG丸ｺﾞｼｯｸM-PRO" w:hAnsi="HG丸ｺﾞｼｯｸM-PRO" w:cs="ＭＳ Ｐゴシック"/>
                <w:kern w:val="0"/>
                <w:sz w:val="16"/>
                <w:szCs w:val="16"/>
              </w:rPr>
            </w:pPr>
          </w:p>
        </w:tc>
      </w:tr>
      <w:tr w:rsidR="003A07DC" w:rsidRPr="007F6BB3" w:rsidTr="003A07DC">
        <w:trPr>
          <w:trHeight w:val="23"/>
        </w:trPr>
        <w:tc>
          <w:tcPr>
            <w:tcW w:w="2212" w:type="dxa"/>
            <w:gridSpan w:val="2"/>
            <w:vMerge w:val="restart"/>
            <w:tcBorders>
              <w:top w:val="single" w:sz="4" w:space="0" w:color="auto"/>
              <w:left w:val="single" w:sz="4" w:space="0" w:color="auto"/>
              <w:bottom w:val="single" w:sz="4" w:space="0" w:color="auto"/>
              <w:right w:val="single" w:sz="4" w:space="0" w:color="auto"/>
            </w:tcBorders>
            <w:noWrap/>
            <w:vAlign w:val="center"/>
          </w:tcPr>
          <w:p w:rsidR="003A07DC" w:rsidRPr="00784D20" w:rsidRDefault="003A07DC" w:rsidP="003A07DC">
            <w:pPr>
              <w:jc w:val="left"/>
              <w:rPr>
                <w:rFonts w:ascii="HG丸ｺﾞｼｯｸM-PRO" w:eastAsia="HG丸ｺﾞｼｯｸM-PRO" w:hAnsi="HG丸ｺﾞｼｯｸM-PRO"/>
                <w:sz w:val="16"/>
                <w:szCs w:val="16"/>
              </w:rPr>
            </w:pPr>
            <w:r w:rsidRPr="00784D20">
              <w:rPr>
                <w:rFonts w:ascii="HG丸ｺﾞｼｯｸM-PRO" w:eastAsia="HG丸ｺﾞｼｯｸM-PRO" w:hAnsi="HG丸ｺﾞｼｯｸM-PRO" w:hint="eastAsia"/>
                <w:sz w:val="16"/>
                <w:szCs w:val="16"/>
              </w:rPr>
              <w:t>生活サポート事業</w:t>
            </w:r>
          </w:p>
        </w:tc>
        <w:tc>
          <w:tcPr>
            <w:tcW w:w="1191" w:type="dxa"/>
            <w:tcBorders>
              <w:top w:val="single" w:sz="4" w:space="0" w:color="auto"/>
              <w:left w:val="single" w:sz="4" w:space="0" w:color="auto"/>
              <w:bottom w:val="single" w:sz="4" w:space="0" w:color="auto"/>
              <w:right w:val="single" w:sz="4" w:space="0" w:color="auto"/>
            </w:tcBorders>
            <w:noWrap/>
            <w:vAlign w:val="center"/>
          </w:tcPr>
          <w:p w:rsidR="003A07DC" w:rsidRPr="00784D20"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784D20"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0</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784D20"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0</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784D20"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0</w:t>
            </w:r>
          </w:p>
        </w:tc>
        <w:tc>
          <w:tcPr>
            <w:tcW w:w="1701" w:type="dxa"/>
            <w:vMerge w:val="restart"/>
            <w:tcBorders>
              <w:top w:val="single" w:sz="4" w:space="0" w:color="auto"/>
              <w:left w:val="single" w:sz="4" w:space="0" w:color="auto"/>
              <w:right w:val="single" w:sz="4" w:space="0" w:color="auto"/>
            </w:tcBorders>
            <w:vAlign w:val="center"/>
          </w:tcPr>
          <w:p w:rsidR="003A07DC" w:rsidRPr="00784D20" w:rsidRDefault="003A07DC" w:rsidP="003A07DC">
            <w:pPr>
              <w:jc w:val="center"/>
              <w:rPr>
                <w:rFonts w:ascii="HG丸ｺﾞｼｯｸM-PRO" w:eastAsia="HG丸ｺﾞｼｯｸM-PRO" w:hAnsi="HG丸ｺﾞｼｯｸM-PRO" w:cs="ＭＳ Ｐゴシック"/>
                <w:kern w:val="0"/>
                <w:sz w:val="16"/>
                <w:szCs w:val="16"/>
              </w:rPr>
            </w:pPr>
            <w:r w:rsidRPr="00784D20">
              <w:rPr>
                <w:rFonts w:ascii="HG丸ｺﾞｼｯｸM-PRO" w:eastAsia="HG丸ｺﾞｼｯｸM-PRO" w:hAnsi="HG丸ｺﾞｼｯｸM-PRO" w:cs="ＭＳ Ｐゴシック" w:hint="eastAsia"/>
                <w:kern w:val="0"/>
                <w:sz w:val="16"/>
                <w:szCs w:val="16"/>
              </w:rPr>
              <w:t>利用者数／月</w:t>
            </w:r>
          </w:p>
        </w:tc>
      </w:tr>
      <w:tr w:rsidR="003A07DC" w:rsidRPr="007F6BB3" w:rsidTr="003A07DC">
        <w:trPr>
          <w:trHeight w:val="23"/>
        </w:trPr>
        <w:tc>
          <w:tcPr>
            <w:tcW w:w="2212" w:type="dxa"/>
            <w:gridSpan w:val="2"/>
            <w:vMerge/>
            <w:tcBorders>
              <w:top w:val="single" w:sz="4" w:space="0" w:color="auto"/>
              <w:left w:val="single" w:sz="4" w:space="0" w:color="auto"/>
              <w:bottom w:val="single" w:sz="4" w:space="0" w:color="auto"/>
              <w:right w:val="single" w:sz="4" w:space="0" w:color="auto"/>
            </w:tcBorders>
            <w:noWrap/>
            <w:vAlign w:val="center"/>
          </w:tcPr>
          <w:p w:rsidR="003A07DC" w:rsidRPr="00784D20" w:rsidRDefault="003A07DC" w:rsidP="003A07DC">
            <w:pPr>
              <w:jc w:val="left"/>
              <w:rPr>
                <w:rFonts w:ascii="HG丸ｺﾞｼｯｸM-PRO" w:eastAsia="HG丸ｺﾞｼｯｸM-PRO" w:hAnsi="HG丸ｺﾞｼｯｸM-PRO"/>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784D20"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784D20" w:rsidRDefault="003A07DC" w:rsidP="003A07DC">
            <w:pPr>
              <w:jc w:val="right"/>
              <w:rPr>
                <w:rFonts w:ascii="HG丸ｺﾞｼｯｸM-PRO" w:eastAsia="HG丸ｺﾞｼｯｸM-PRO" w:hAnsi="HG丸ｺﾞｼｯｸM-PRO" w:cs="ＭＳ Ｐゴシック"/>
                <w:kern w:val="0"/>
                <w:sz w:val="16"/>
                <w:szCs w:val="16"/>
              </w:rPr>
            </w:pPr>
            <w:r w:rsidRPr="00784D20">
              <w:rPr>
                <w:rFonts w:ascii="HG丸ｺﾞｼｯｸM-PRO" w:eastAsia="HG丸ｺﾞｼｯｸM-PRO" w:hAnsi="HG丸ｺﾞｼｯｸM-PRO" w:cs="ＭＳ Ｐゴシック" w:hint="eastAsia"/>
                <w:kern w:val="0"/>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784D20" w:rsidRDefault="003A07DC" w:rsidP="003A07DC">
            <w:pPr>
              <w:jc w:val="right"/>
              <w:rPr>
                <w:rFonts w:ascii="HG丸ｺﾞｼｯｸM-PRO" w:eastAsia="HG丸ｺﾞｼｯｸM-PRO" w:hAnsi="HG丸ｺﾞｼｯｸM-PRO" w:cs="ＭＳ Ｐゴシック"/>
                <w:kern w:val="0"/>
                <w:sz w:val="16"/>
                <w:szCs w:val="16"/>
              </w:rPr>
            </w:pPr>
            <w:r w:rsidRPr="00784D20">
              <w:rPr>
                <w:rFonts w:ascii="HG丸ｺﾞｼｯｸM-PRO" w:eastAsia="HG丸ｺﾞｼｯｸM-PRO" w:hAnsi="HG丸ｺﾞｼｯｸM-PRO" w:cs="ＭＳ Ｐゴシック" w:hint="eastAsia"/>
                <w:kern w:val="0"/>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784D20"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701" w:type="dxa"/>
            <w:vMerge/>
            <w:tcBorders>
              <w:left w:val="single" w:sz="4" w:space="0" w:color="auto"/>
              <w:bottom w:val="single" w:sz="4" w:space="0" w:color="auto"/>
              <w:right w:val="single" w:sz="4" w:space="0" w:color="auto"/>
            </w:tcBorders>
            <w:vAlign w:val="center"/>
          </w:tcPr>
          <w:p w:rsidR="003A07DC" w:rsidRPr="00784D20" w:rsidRDefault="003A07DC" w:rsidP="003A07DC">
            <w:pPr>
              <w:jc w:val="center"/>
              <w:rPr>
                <w:rFonts w:ascii="HG丸ｺﾞｼｯｸM-PRO" w:eastAsia="HG丸ｺﾞｼｯｸM-PRO" w:hAnsi="HG丸ｺﾞｼｯｸM-PRO" w:cs="ＭＳ Ｐゴシック"/>
                <w:kern w:val="0"/>
                <w:sz w:val="16"/>
                <w:szCs w:val="16"/>
              </w:rPr>
            </w:pPr>
          </w:p>
        </w:tc>
      </w:tr>
      <w:tr w:rsidR="003A07DC" w:rsidRPr="007F6BB3" w:rsidTr="003A07DC">
        <w:trPr>
          <w:trHeight w:val="23"/>
        </w:trPr>
        <w:tc>
          <w:tcPr>
            <w:tcW w:w="2212" w:type="dxa"/>
            <w:gridSpan w:val="2"/>
            <w:vMerge/>
            <w:tcBorders>
              <w:top w:val="single" w:sz="4" w:space="0" w:color="auto"/>
              <w:left w:val="single" w:sz="4" w:space="0" w:color="auto"/>
              <w:bottom w:val="single" w:sz="4" w:space="0" w:color="auto"/>
              <w:right w:val="single" w:sz="4" w:space="0" w:color="auto"/>
            </w:tcBorders>
            <w:noWrap/>
            <w:vAlign w:val="center"/>
          </w:tcPr>
          <w:p w:rsidR="003A07DC" w:rsidRPr="00784D20" w:rsidRDefault="003A07DC" w:rsidP="003A07DC">
            <w:pPr>
              <w:ind w:firstLineChars="100" w:firstLine="163"/>
              <w:jc w:val="left"/>
              <w:rPr>
                <w:rFonts w:ascii="HG丸ｺﾞｼｯｸM-PRO" w:eastAsia="HG丸ｺﾞｼｯｸM-PRO" w:hAnsi="HG丸ｺﾞｼｯｸM-PRO"/>
                <w:sz w:val="16"/>
                <w:szCs w:val="16"/>
              </w:rPr>
            </w:pPr>
          </w:p>
        </w:tc>
        <w:tc>
          <w:tcPr>
            <w:tcW w:w="1191" w:type="dxa"/>
            <w:tcBorders>
              <w:top w:val="single" w:sz="4" w:space="0" w:color="auto"/>
              <w:left w:val="single" w:sz="4" w:space="0" w:color="auto"/>
              <w:bottom w:val="single" w:sz="4" w:space="0" w:color="auto"/>
              <w:right w:val="single" w:sz="4" w:space="0" w:color="auto"/>
            </w:tcBorders>
            <w:noWrap/>
            <w:vAlign w:val="center"/>
          </w:tcPr>
          <w:p w:rsidR="003A07DC" w:rsidRPr="00784D20"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784D20"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0</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784D20"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0</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784D20"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0</w:t>
            </w:r>
          </w:p>
        </w:tc>
        <w:tc>
          <w:tcPr>
            <w:tcW w:w="1701" w:type="dxa"/>
            <w:vMerge w:val="restart"/>
            <w:tcBorders>
              <w:top w:val="single" w:sz="4" w:space="0" w:color="auto"/>
              <w:left w:val="single" w:sz="4" w:space="0" w:color="auto"/>
              <w:right w:val="single" w:sz="4" w:space="0" w:color="auto"/>
            </w:tcBorders>
            <w:vAlign w:val="center"/>
          </w:tcPr>
          <w:p w:rsidR="003A07DC" w:rsidRPr="00784D20" w:rsidRDefault="003A07DC" w:rsidP="003A07DC">
            <w:pPr>
              <w:jc w:val="center"/>
              <w:rPr>
                <w:rFonts w:ascii="HG丸ｺﾞｼｯｸM-PRO" w:eastAsia="HG丸ｺﾞｼｯｸM-PRO" w:hAnsi="HG丸ｺﾞｼｯｸM-PRO" w:cs="ＭＳ Ｐゴシック"/>
                <w:kern w:val="0"/>
                <w:sz w:val="16"/>
                <w:szCs w:val="16"/>
              </w:rPr>
            </w:pPr>
            <w:r w:rsidRPr="00784D20">
              <w:rPr>
                <w:rFonts w:ascii="HG丸ｺﾞｼｯｸM-PRO" w:eastAsia="HG丸ｺﾞｼｯｸM-PRO" w:hAnsi="HG丸ｺﾞｼｯｸM-PRO" w:cs="ＭＳ Ｐゴシック" w:hint="eastAsia"/>
                <w:kern w:val="0"/>
                <w:sz w:val="16"/>
                <w:szCs w:val="16"/>
              </w:rPr>
              <w:t>延べ利用時間／月</w:t>
            </w:r>
          </w:p>
        </w:tc>
      </w:tr>
      <w:tr w:rsidR="003A07DC" w:rsidRPr="007F6BB3" w:rsidTr="003A07DC">
        <w:trPr>
          <w:trHeight w:val="23"/>
        </w:trPr>
        <w:tc>
          <w:tcPr>
            <w:tcW w:w="2212" w:type="dxa"/>
            <w:gridSpan w:val="2"/>
            <w:vMerge/>
            <w:tcBorders>
              <w:top w:val="single" w:sz="4" w:space="0" w:color="auto"/>
              <w:left w:val="single" w:sz="4" w:space="0" w:color="auto"/>
              <w:bottom w:val="single" w:sz="4" w:space="0" w:color="auto"/>
              <w:right w:val="single" w:sz="4" w:space="0" w:color="auto"/>
            </w:tcBorders>
            <w:noWrap/>
            <w:vAlign w:val="center"/>
          </w:tcPr>
          <w:p w:rsidR="003A07DC" w:rsidRPr="007F6BB3" w:rsidRDefault="003A07DC" w:rsidP="003A07DC">
            <w:pPr>
              <w:ind w:firstLineChars="100" w:firstLine="243"/>
              <w:jc w:val="left"/>
              <w:rPr>
                <w:rFonts w:ascii="HG丸ｺﾞｼｯｸM-PRO" w:eastAsia="HG丸ｺﾞｼｯｸM-PRO" w:hAnsi="HG丸ｺﾞｼｯｸM-PRO"/>
                <w:sz w:val="24"/>
              </w:rPr>
            </w:pPr>
          </w:p>
        </w:tc>
        <w:tc>
          <w:tcPr>
            <w:tcW w:w="1191"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righ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righ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AD0D24" w:rsidRDefault="003A07DC" w:rsidP="003A07DC">
            <w:pPr>
              <w:jc w:val="cente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w:t>
            </w:r>
          </w:p>
        </w:tc>
        <w:tc>
          <w:tcPr>
            <w:tcW w:w="1701" w:type="dxa"/>
            <w:vMerge/>
            <w:tcBorders>
              <w:left w:val="single" w:sz="4" w:space="0" w:color="auto"/>
              <w:bottom w:val="single" w:sz="4" w:space="0" w:color="auto"/>
              <w:right w:val="single" w:sz="4" w:space="0" w:color="auto"/>
            </w:tcBorders>
            <w:vAlign w:val="center"/>
          </w:tcPr>
          <w:p w:rsidR="003A07DC" w:rsidRPr="007F6BB3" w:rsidRDefault="003A07DC" w:rsidP="003A07DC">
            <w:pPr>
              <w:jc w:val="center"/>
              <w:rPr>
                <w:rFonts w:ascii="HG丸ｺﾞｼｯｸM-PRO" w:eastAsia="HG丸ｺﾞｼｯｸM-PRO" w:hAnsi="HG丸ｺﾞｼｯｸM-PRO" w:cs="ＭＳ Ｐゴシック"/>
                <w:kern w:val="0"/>
                <w:sz w:val="22"/>
                <w:szCs w:val="22"/>
              </w:rPr>
            </w:pPr>
          </w:p>
        </w:tc>
      </w:tr>
    </w:tbl>
    <w:p w:rsidR="003A07DC" w:rsidRPr="00770BC9" w:rsidRDefault="003A07DC" w:rsidP="003A07DC">
      <w:pPr>
        <w:spacing w:line="440" w:lineRule="exact"/>
        <w:rPr>
          <w:rFonts w:ascii="HG丸ｺﾞｼｯｸM-PRO" w:eastAsia="HG丸ｺﾞｼｯｸM-PRO" w:hAnsi="HG丸ｺﾞｼｯｸM-PRO"/>
          <w:b/>
          <w:sz w:val="16"/>
          <w:szCs w:val="16"/>
        </w:rPr>
      </w:pPr>
    </w:p>
    <w:p w:rsidR="003A07DC" w:rsidRDefault="003A07DC" w:rsidP="003A07DC">
      <w:pPr>
        <w:spacing w:line="440" w:lineRule="exact"/>
        <w:rPr>
          <w:rFonts w:ascii="HG丸ｺﾞｼｯｸM-PRO" w:eastAsia="HG丸ｺﾞｼｯｸM-PRO" w:hAnsi="HG丸ｺﾞｼｯｸM-PRO"/>
          <w:b/>
          <w:sz w:val="16"/>
          <w:szCs w:val="16"/>
        </w:rPr>
      </w:pPr>
    </w:p>
    <w:p w:rsidR="003A07DC" w:rsidRDefault="002A0DC1" w:rsidP="003A07DC">
      <w:pPr>
        <w:spacing w:line="440" w:lineRule="exact"/>
        <w:rPr>
          <w:rFonts w:ascii="HG丸ｺﾞｼｯｸM-PRO" w:eastAsia="HG丸ｺﾞｼｯｸM-PRO" w:hAnsi="HG丸ｺﾞｼｯｸM-PRO"/>
          <w:b/>
          <w:sz w:val="16"/>
          <w:szCs w:val="16"/>
        </w:rPr>
      </w:pPr>
      <w:r w:rsidRPr="002A0DC1">
        <w:rPr>
          <w:rFonts w:hint="eastAsia"/>
          <w:noProof/>
          <w:szCs w:val="22"/>
        </w:rPr>
        <w:drawing>
          <wp:anchor distT="0" distB="0" distL="114300" distR="114300" simplePos="0" relativeHeight="251853824" behindDoc="0" locked="0" layoutInCell="1" allowOverlap="1" wp14:anchorId="6DE7FD94" wp14:editId="77F8032F">
            <wp:simplePos x="0" y="0"/>
            <wp:positionH relativeFrom="page">
              <wp:posOffset>6228715</wp:posOffset>
            </wp:positionH>
            <wp:positionV relativeFrom="page">
              <wp:posOffset>9361170</wp:posOffset>
            </wp:positionV>
            <wp:extent cx="714240" cy="714240"/>
            <wp:effectExtent l="0" t="0" r="0" b="0"/>
            <wp:wrapNone/>
            <wp:docPr id="72" name="JAVISCODE055-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3A07DC" w:rsidRDefault="003A07DC" w:rsidP="003A07DC">
      <w:pPr>
        <w:spacing w:line="440" w:lineRule="exact"/>
        <w:rPr>
          <w:rFonts w:ascii="HG丸ｺﾞｼｯｸM-PRO" w:eastAsia="HG丸ｺﾞｼｯｸM-PRO" w:hAnsi="HG丸ｺﾞｼｯｸM-PRO"/>
          <w:b/>
          <w:sz w:val="16"/>
          <w:szCs w:val="16"/>
        </w:rPr>
      </w:pPr>
    </w:p>
    <w:p w:rsidR="003A07DC" w:rsidRDefault="003A07DC" w:rsidP="003A07DC">
      <w:pPr>
        <w:spacing w:line="440" w:lineRule="exact"/>
        <w:rPr>
          <w:rFonts w:ascii="HG丸ｺﾞｼｯｸM-PRO" w:eastAsia="HG丸ｺﾞｼｯｸM-PRO" w:hAnsi="HG丸ｺﾞｼｯｸM-PRO"/>
          <w:b/>
          <w:sz w:val="16"/>
          <w:szCs w:val="16"/>
        </w:rPr>
      </w:pPr>
    </w:p>
    <w:p w:rsidR="003A07DC" w:rsidRDefault="003A07DC" w:rsidP="003A07DC">
      <w:pPr>
        <w:spacing w:line="440" w:lineRule="exact"/>
        <w:rPr>
          <w:rFonts w:ascii="HG丸ｺﾞｼｯｸM-PRO" w:eastAsia="HG丸ｺﾞｼｯｸM-PRO" w:hAnsi="HG丸ｺﾞｼｯｸM-PRO"/>
          <w:b/>
          <w:sz w:val="16"/>
          <w:szCs w:val="16"/>
        </w:rPr>
      </w:pPr>
    </w:p>
    <w:p w:rsidR="003A07DC" w:rsidRDefault="003A07DC" w:rsidP="003A07DC">
      <w:pPr>
        <w:spacing w:line="440" w:lineRule="exact"/>
        <w:rPr>
          <w:rFonts w:ascii="HG丸ｺﾞｼｯｸM-PRO" w:eastAsia="HG丸ｺﾞｼｯｸM-PRO" w:hAnsi="HG丸ｺﾞｼｯｸM-PRO"/>
          <w:b/>
          <w:sz w:val="16"/>
          <w:szCs w:val="16"/>
        </w:rPr>
      </w:pPr>
    </w:p>
    <w:p w:rsidR="003A07DC" w:rsidRDefault="003A07DC" w:rsidP="003A07DC">
      <w:pPr>
        <w:spacing w:line="440" w:lineRule="exact"/>
        <w:rPr>
          <w:rFonts w:ascii="HG丸ｺﾞｼｯｸM-PRO" w:eastAsia="HG丸ｺﾞｼｯｸM-PRO" w:hAnsi="HG丸ｺﾞｼｯｸM-PRO"/>
          <w:b/>
          <w:sz w:val="16"/>
          <w:szCs w:val="16"/>
        </w:rPr>
      </w:pPr>
    </w:p>
    <w:p w:rsidR="003A07DC" w:rsidRPr="009D0E7C" w:rsidRDefault="003A07DC" w:rsidP="003A07DC">
      <w:pPr>
        <w:spacing w:line="440" w:lineRule="exact"/>
        <w:rPr>
          <w:rFonts w:ascii="HG丸ｺﾞｼｯｸM-PRO" w:eastAsia="HG丸ｺﾞｼｯｸM-PRO" w:hAnsi="HG丸ｺﾞｼｯｸM-PRO"/>
          <w:b/>
          <w:sz w:val="16"/>
          <w:szCs w:val="16"/>
        </w:rPr>
      </w:pPr>
    </w:p>
    <w:tbl>
      <w:tblPr>
        <w:tblW w:w="8931" w:type="dxa"/>
        <w:tblInd w:w="-43" w:type="dxa"/>
        <w:tblCellMar>
          <w:left w:w="99" w:type="dxa"/>
          <w:right w:w="99" w:type="dxa"/>
        </w:tblCellMar>
        <w:tblLook w:val="0000" w:firstRow="0" w:lastRow="0" w:firstColumn="0" w:lastColumn="0" w:noHBand="0" w:noVBand="0"/>
      </w:tblPr>
      <w:tblGrid>
        <w:gridCol w:w="422"/>
        <w:gridCol w:w="1847"/>
        <w:gridCol w:w="1134"/>
        <w:gridCol w:w="1275"/>
        <w:gridCol w:w="1276"/>
        <w:gridCol w:w="1276"/>
        <w:gridCol w:w="1701"/>
      </w:tblGrid>
      <w:tr w:rsidR="003A07DC" w:rsidRPr="009D0E7C" w:rsidTr="003A07DC">
        <w:trPr>
          <w:trHeight w:val="567"/>
        </w:trPr>
        <w:tc>
          <w:tcPr>
            <w:tcW w:w="2269" w:type="dxa"/>
            <w:gridSpan w:val="2"/>
            <w:tcBorders>
              <w:top w:val="single" w:sz="4" w:space="0" w:color="auto"/>
              <w:left w:val="single" w:sz="4" w:space="0" w:color="auto"/>
              <w:bottom w:val="single" w:sz="4" w:space="0" w:color="auto"/>
              <w:right w:val="single" w:sz="4" w:space="0" w:color="auto"/>
            </w:tcBorders>
            <w:vAlign w:val="center"/>
          </w:tcPr>
          <w:p w:rsidR="003A07DC" w:rsidRPr="009D0E7C" w:rsidRDefault="003A07DC" w:rsidP="003A07DC">
            <w:pPr>
              <w:widowControl/>
              <w:jc w:val="center"/>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事業名</w:t>
            </w:r>
          </w:p>
        </w:tc>
        <w:tc>
          <w:tcPr>
            <w:tcW w:w="1134" w:type="dxa"/>
            <w:tcBorders>
              <w:top w:val="single" w:sz="4" w:space="0" w:color="auto"/>
              <w:left w:val="nil"/>
              <w:bottom w:val="single" w:sz="4" w:space="0" w:color="auto"/>
              <w:right w:val="single" w:sz="4" w:space="0" w:color="auto"/>
            </w:tcBorders>
            <w:vAlign w:val="center"/>
          </w:tcPr>
          <w:p w:rsidR="003A07DC" w:rsidRPr="009D0E7C" w:rsidRDefault="003A07DC" w:rsidP="003A07DC">
            <w:pPr>
              <w:widowControl/>
              <w:jc w:val="center"/>
              <w:rPr>
                <w:rFonts w:ascii="HG丸ｺﾞｼｯｸM-PRO" w:eastAsia="HG丸ｺﾞｼｯｸM-PRO" w:hAnsi="HG丸ｺﾞｼｯｸM-PRO" w:cs="ＭＳ Ｐゴシック"/>
                <w:kern w:val="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3A07DC" w:rsidRPr="009D0E7C" w:rsidRDefault="003A07DC" w:rsidP="003A07DC">
            <w:pPr>
              <w:widowControl/>
              <w:jc w:val="center"/>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２４年度</w:t>
            </w:r>
          </w:p>
        </w:tc>
        <w:tc>
          <w:tcPr>
            <w:tcW w:w="1276" w:type="dxa"/>
            <w:tcBorders>
              <w:top w:val="single" w:sz="4" w:space="0" w:color="auto"/>
              <w:left w:val="single" w:sz="4" w:space="0" w:color="auto"/>
              <w:bottom w:val="single" w:sz="4" w:space="0" w:color="auto"/>
              <w:right w:val="single" w:sz="4" w:space="0" w:color="auto"/>
            </w:tcBorders>
            <w:vAlign w:val="center"/>
          </w:tcPr>
          <w:p w:rsidR="003A07DC" w:rsidRPr="009D0E7C" w:rsidRDefault="003A07DC" w:rsidP="003A07DC">
            <w:pPr>
              <w:widowControl/>
              <w:jc w:val="center"/>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２5年度</w:t>
            </w:r>
          </w:p>
        </w:tc>
        <w:tc>
          <w:tcPr>
            <w:tcW w:w="1276" w:type="dxa"/>
            <w:tcBorders>
              <w:top w:val="single" w:sz="4" w:space="0" w:color="auto"/>
              <w:left w:val="single" w:sz="4" w:space="0" w:color="auto"/>
              <w:bottom w:val="single" w:sz="4" w:space="0" w:color="auto"/>
              <w:right w:val="single" w:sz="4" w:space="0" w:color="auto"/>
            </w:tcBorders>
            <w:vAlign w:val="center"/>
          </w:tcPr>
          <w:p w:rsidR="003A07DC" w:rsidRPr="009D0E7C" w:rsidRDefault="003A07DC" w:rsidP="003A07DC">
            <w:pPr>
              <w:widowControl/>
              <w:jc w:val="center"/>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２6年度</w:t>
            </w:r>
          </w:p>
        </w:tc>
        <w:tc>
          <w:tcPr>
            <w:tcW w:w="1701" w:type="dxa"/>
            <w:tcBorders>
              <w:top w:val="single" w:sz="4" w:space="0" w:color="auto"/>
              <w:left w:val="single" w:sz="4" w:space="0" w:color="auto"/>
              <w:bottom w:val="single" w:sz="4" w:space="0" w:color="auto"/>
              <w:right w:val="single" w:sz="4" w:space="0" w:color="auto"/>
            </w:tcBorders>
            <w:vAlign w:val="center"/>
          </w:tcPr>
          <w:p w:rsidR="003A07DC" w:rsidRPr="009D0E7C" w:rsidRDefault="003A07DC" w:rsidP="003A07DC">
            <w:pPr>
              <w:widowControl/>
              <w:jc w:val="center"/>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単位</w:t>
            </w:r>
          </w:p>
        </w:tc>
      </w:tr>
      <w:tr w:rsidR="003A07DC" w:rsidRPr="009D0E7C" w:rsidTr="003A07DC">
        <w:trPr>
          <w:trHeight w:val="680"/>
        </w:trPr>
        <w:tc>
          <w:tcPr>
            <w:tcW w:w="2269" w:type="dxa"/>
            <w:gridSpan w:val="2"/>
            <w:tcBorders>
              <w:top w:val="single" w:sz="4" w:space="0" w:color="auto"/>
              <w:left w:val="single" w:sz="4" w:space="0" w:color="auto"/>
              <w:right w:val="single" w:sz="4" w:space="0" w:color="auto"/>
            </w:tcBorders>
            <w:noWrap/>
            <w:vAlign w:val="center"/>
          </w:tcPr>
          <w:p w:rsidR="003A07DC" w:rsidRPr="009D0E7C" w:rsidRDefault="003A07DC" w:rsidP="003A07DC">
            <w:pPr>
              <w:jc w:val="lef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社会参加促進事業</w:t>
            </w:r>
          </w:p>
        </w:tc>
        <w:tc>
          <w:tcPr>
            <w:tcW w:w="6662" w:type="dxa"/>
            <w:gridSpan w:val="5"/>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p>
        </w:tc>
      </w:tr>
      <w:tr w:rsidR="003A07DC" w:rsidRPr="009D0E7C" w:rsidTr="003A07DC">
        <w:trPr>
          <w:trHeight w:val="596"/>
        </w:trPr>
        <w:tc>
          <w:tcPr>
            <w:tcW w:w="422" w:type="dxa"/>
            <w:vMerge w:val="restart"/>
            <w:tcBorders>
              <w:left w:val="single" w:sz="4" w:space="0" w:color="auto"/>
              <w:right w:val="single" w:sz="4" w:space="0" w:color="auto"/>
            </w:tcBorders>
            <w:noWrap/>
            <w:vAlign w:val="center"/>
          </w:tcPr>
          <w:p w:rsidR="003A07DC" w:rsidRPr="009D0E7C" w:rsidRDefault="003A07DC" w:rsidP="003A07DC">
            <w:pPr>
              <w:ind w:leftChars="105" w:left="224"/>
              <w:jc w:val="left"/>
              <w:rPr>
                <w:rFonts w:ascii="HG丸ｺﾞｼｯｸM-PRO" w:eastAsia="HG丸ｺﾞｼｯｸM-PRO" w:hAnsi="HG丸ｺﾞｼｯｸM-PRO"/>
                <w:sz w:val="16"/>
                <w:szCs w:val="16"/>
              </w:rPr>
            </w:pPr>
          </w:p>
          <w:p w:rsidR="003A07DC" w:rsidRPr="009D0E7C" w:rsidRDefault="003A07DC" w:rsidP="003A07DC">
            <w:pPr>
              <w:jc w:val="left"/>
              <w:rPr>
                <w:rFonts w:ascii="HG丸ｺﾞｼｯｸM-PRO" w:eastAsia="HG丸ｺﾞｼｯｸM-PRO" w:hAnsi="HG丸ｺﾞｼｯｸM-PRO"/>
                <w:sz w:val="16"/>
                <w:szCs w:val="16"/>
              </w:rPr>
            </w:pPr>
          </w:p>
        </w:tc>
        <w:tc>
          <w:tcPr>
            <w:tcW w:w="1847" w:type="dxa"/>
            <w:vMerge w:val="restart"/>
            <w:tcBorders>
              <w:top w:val="single" w:sz="4" w:space="0" w:color="auto"/>
              <w:left w:val="single" w:sz="4" w:space="0" w:color="auto"/>
              <w:right w:val="single" w:sz="4" w:space="0" w:color="auto"/>
            </w:tcBorders>
            <w:vAlign w:val="center"/>
          </w:tcPr>
          <w:p w:rsidR="003A07DC" w:rsidRDefault="003A07DC" w:rsidP="003A07DC">
            <w:pPr>
              <w:ind w:leftChars="41" w:left="87"/>
              <w:jc w:val="left"/>
              <w:rPr>
                <w:rFonts w:ascii="HG丸ｺﾞｼｯｸM-PRO" w:eastAsia="HG丸ｺﾞｼｯｸM-PRO" w:hAnsi="HG丸ｺﾞｼｯｸM-PRO"/>
                <w:sz w:val="16"/>
                <w:szCs w:val="16"/>
              </w:rPr>
            </w:pPr>
            <w:r w:rsidRPr="009D0E7C">
              <w:rPr>
                <w:rFonts w:ascii="HG丸ｺﾞｼｯｸM-PRO" w:eastAsia="HG丸ｺﾞｼｯｸM-PRO" w:hAnsi="HG丸ｺﾞｼｯｸM-PRO" w:hint="eastAsia"/>
                <w:sz w:val="16"/>
                <w:szCs w:val="16"/>
              </w:rPr>
              <w:t>スポーツ・レクリエーション教室開催等</w:t>
            </w:r>
          </w:p>
          <w:p w:rsidR="003A07DC" w:rsidRPr="009D0E7C" w:rsidRDefault="003A07DC" w:rsidP="003A07DC">
            <w:pPr>
              <w:ind w:leftChars="41" w:left="87"/>
              <w:jc w:val="left"/>
              <w:rPr>
                <w:rFonts w:ascii="HG丸ｺﾞｼｯｸM-PRO" w:eastAsia="HG丸ｺﾞｼｯｸM-PRO" w:hAnsi="HG丸ｺﾞｼｯｸM-PRO"/>
                <w:sz w:val="16"/>
                <w:szCs w:val="16"/>
              </w:rPr>
            </w:pPr>
            <w:r w:rsidRPr="009D0E7C">
              <w:rPr>
                <w:rFonts w:ascii="HG丸ｺﾞｼｯｸM-PRO" w:eastAsia="HG丸ｺﾞｼｯｸM-PRO" w:hAnsi="HG丸ｺﾞｼｯｸM-PRO" w:hint="eastAsia"/>
                <w:sz w:val="16"/>
                <w:szCs w:val="16"/>
              </w:rPr>
              <w:t>事業</w:t>
            </w:r>
          </w:p>
        </w:tc>
        <w:tc>
          <w:tcPr>
            <w:tcW w:w="1134"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righ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1</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righ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1</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righ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1</w:t>
            </w:r>
          </w:p>
        </w:tc>
        <w:tc>
          <w:tcPr>
            <w:tcW w:w="1701" w:type="dxa"/>
            <w:vMerge w:val="restart"/>
            <w:tcBorders>
              <w:top w:val="single" w:sz="4" w:space="0" w:color="auto"/>
              <w:left w:val="single" w:sz="4" w:space="0" w:color="auto"/>
              <w:right w:val="single" w:sz="4" w:space="0" w:color="auto"/>
            </w:tcBorders>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教室開催数／年</w:t>
            </w:r>
          </w:p>
        </w:tc>
      </w:tr>
      <w:tr w:rsidR="003A07DC" w:rsidRPr="009D0E7C" w:rsidTr="003A07DC">
        <w:trPr>
          <w:trHeight w:val="23"/>
        </w:trPr>
        <w:tc>
          <w:tcPr>
            <w:tcW w:w="422" w:type="dxa"/>
            <w:vMerge/>
            <w:tcBorders>
              <w:left w:val="single" w:sz="4" w:space="0" w:color="auto"/>
              <w:right w:val="single" w:sz="4" w:space="0" w:color="auto"/>
            </w:tcBorders>
            <w:noWrap/>
            <w:vAlign w:val="center"/>
          </w:tcPr>
          <w:p w:rsidR="003A07DC" w:rsidRPr="009D0E7C" w:rsidRDefault="003A07DC" w:rsidP="003A07DC">
            <w:pPr>
              <w:ind w:leftChars="105" w:left="224"/>
              <w:jc w:val="left"/>
              <w:rPr>
                <w:rFonts w:ascii="HG丸ｺﾞｼｯｸM-PRO" w:eastAsia="HG丸ｺﾞｼｯｸM-PRO" w:hAnsi="HG丸ｺﾞｼｯｸM-PRO"/>
                <w:sz w:val="16"/>
                <w:szCs w:val="16"/>
              </w:rPr>
            </w:pPr>
          </w:p>
        </w:tc>
        <w:tc>
          <w:tcPr>
            <w:tcW w:w="1847" w:type="dxa"/>
            <w:vMerge/>
            <w:tcBorders>
              <w:left w:val="single" w:sz="4" w:space="0" w:color="auto"/>
              <w:bottom w:val="single" w:sz="4" w:space="0" w:color="auto"/>
              <w:right w:val="single" w:sz="4" w:space="0" w:color="auto"/>
            </w:tcBorders>
            <w:vAlign w:val="center"/>
          </w:tcPr>
          <w:p w:rsidR="003A07DC" w:rsidRPr="009D0E7C" w:rsidRDefault="003A07DC" w:rsidP="003A07DC">
            <w:pPr>
              <w:ind w:leftChars="105" w:left="224"/>
              <w:jc w:val="left"/>
              <w:rPr>
                <w:rFonts w:ascii="HG丸ｺﾞｼｯｸM-PRO" w:eastAsia="HG丸ｺﾞｼｯｸM-PRO" w:hAnsi="HG丸ｺﾞｼｯｸM-PRO"/>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wordWrap w:val="0"/>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701" w:type="dxa"/>
            <w:vMerge/>
            <w:tcBorders>
              <w:left w:val="single" w:sz="4" w:space="0" w:color="auto"/>
              <w:bottom w:val="single" w:sz="4" w:space="0" w:color="auto"/>
              <w:right w:val="single" w:sz="4" w:space="0" w:color="auto"/>
            </w:tcBorders>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p>
        </w:tc>
      </w:tr>
      <w:tr w:rsidR="003A07DC" w:rsidRPr="009D0E7C" w:rsidTr="003A07DC">
        <w:trPr>
          <w:trHeight w:val="23"/>
        </w:trPr>
        <w:tc>
          <w:tcPr>
            <w:tcW w:w="422" w:type="dxa"/>
            <w:vMerge/>
            <w:tcBorders>
              <w:left w:val="single" w:sz="4" w:space="0" w:color="auto"/>
              <w:right w:val="single" w:sz="4" w:space="0" w:color="auto"/>
            </w:tcBorders>
            <w:noWrap/>
            <w:vAlign w:val="center"/>
          </w:tcPr>
          <w:p w:rsidR="003A07DC" w:rsidRPr="009D0E7C" w:rsidRDefault="003A07DC" w:rsidP="003A07DC">
            <w:pPr>
              <w:jc w:val="left"/>
              <w:rPr>
                <w:rFonts w:ascii="HG丸ｺﾞｼｯｸM-PRO" w:eastAsia="HG丸ｺﾞｼｯｸM-PRO" w:hAnsi="HG丸ｺﾞｼｯｸM-PRO" w:cs="ＭＳ Ｐゴシック"/>
                <w:kern w:val="0"/>
                <w:sz w:val="16"/>
                <w:szCs w:val="16"/>
              </w:rPr>
            </w:pPr>
          </w:p>
        </w:tc>
        <w:tc>
          <w:tcPr>
            <w:tcW w:w="1847" w:type="dxa"/>
            <w:vMerge w:val="restart"/>
            <w:tcBorders>
              <w:top w:val="single" w:sz="4" w:space="0" w:color="auto"/>
              <w:left w:val="single" w:sz="4" w:space="0" w:color="auto"/>
              <w:right w:val="single" w:sz="4" w:space="0" w:color="auto"/>
            </w:tcBorders>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hint="eastAsia"/>
                <w:sz w:val="16"/>
                <w:szCs w:val="16"/>
              </w:rPr>
              <w:t>点字の広報発行事業</w:t>
            </w:r>
          </w:p>
        </w:tc>
        <w:tc>
          <w:tcPr>
            <w:tcW w:w="1134"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righ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2</w:t>
            </w:r>
            <w:r>
              <w:rPr>
                <w:rFonts w:ascii="HG丸ｺﾞｼｯｸM-PRO" w:eastAsia="HG丸ｺﾞｼｯｸM-PRO" w:hAnsi="HG丸ｺﾞｼｯｸM-PRO" w:cs="ＭＳ Ｐゴシック" w:hint="eastAsia"/>
                <w:kern w:val="0"/>
                <w:sz w:val="16"/>
                <w:szCs w:val="16"/>
              </w:rPr>
              <w:t>0</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righ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2</w:t>
            </w:r>
            <w:r>
              <w:rPr>
                <w:rFonts w:ascii="HG丸ｺﾞｼｯｸM-PRO" w:eastAsia="HG丸ｺﾞｼｯｸM-PRO" w:hAnsi="HG丸ｺﾞｼｯｸM-PRO" w:cs="ＭＳ Ｐゴシック" w:hint="eastAsia"/>
                <w:kern w:val="0"/>
                <w:sz w:val="16"/>
                <w:szCs w:val="16"/>
              </w:rPr>
              <w:t>0</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righ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2</w:t>
            </w:r>
            <w:r>
              <w:rPr>
                <w:rFonts w:ascii="HG丸ｺﾞｼｯｸM-PRO" w:eastAsia="HG丸ｺﾞｼｯｸM-PRO" w:hAnsi="HG丸ｺﾞｼｯｸM-PRO" w:cs="ＭＳ Ｐゴシック" w:hint="eastAsia"/>
                <w:kern w:val="0"/>
                <w:sz w:val="16"/>
                <w:szCs w:val="16"/>
              </w:rPr>
              <w:t>0</w:t>
            </w:r>
          </w:p>
        </w:tc>
        <w:tc>
          <w:tcPr>
            <w:tcW w:w="1701" w:type="dxa"/>
            <w:vMerge w:val="restart"/>
            <w:tcBorders>
              <w:top w:val="single" w:sz="4" w:space="0" w:color="auto"/>
              <w:left w:val="single" w:sz="4" w:space="0" w:color="auto"/>
              <w:right w:val="single" w:sz="4" w:space="0" w:color="auto"/>
            </w:tcBorders>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発行部数／月</w:t>
            </w:r>
          </w:p>
        </w:tc>
      </w:tr>
      <w:tr w:rsidR="003A07DC" w:rsidRPr="009D0E7C" w:rsidTr="003A07DC">
        <w:trPr>
          <w:trHeight w:val="23"/>
        </w:trPr>
        <w:tc>
          <w:tcPr>
            <w:tcW w:w="422" w:type="dxa"/>
            <w:vMerge/>
            <w:tcBorders>
              <w:left w:val="single" w:sz="4" w:space="0" w:color="auto"/>
              <w:right w:val="single" w:sz="4" w:space="0" w:color="auto"/>
            </w:tcBorders>
            <w:noWrap/>
            <w:vAlign w:val="center"/>
          </w:tcPr>
          <w:p w:rsidR="003A07DC" w:rsidRPr="009D0E7C" w:rsidRDefault="003A07DC" w:rsidP="003A07DC">
            <w:pPr>
              <w:ind w:firstLineChars="100" w:firstLine="163"/>
              <w:jc w:val="left"/>
              <w:rPr>
                <w:rFonts w:ascii="HG丸ｺﾞｼｯｸM-PRO" w:eastAsia="HG丸ｺﾞｼｯｸM-PRO" w:hAnsi="HG丸ｺﾞｼｯｸM-PRO"/>
                <w:sz w:val="16"/>
                <w:szCs w:val="16"/>
              </w:rPr>
            </w:pPr>
          </w:p>
        </w:tc>
        <w:tc>
          <w:tcPr>
            <w:tcW w:w="1847" w:type="dxa"/>
            <w:vMerge/>
            <w:tcBorders>
              <w:top w:val="single" w:sz="4" w:space="0" w:color="auto"/>
              <w:left w:val="single" w:sz="4" w:space="0" w:color="auto"/>
              <w:bottom w:val="single" w:sz="4" w:space="0" w:color="auto"/>
              <w:right w:val="single" w:sz="4" w:space="0" w:color="auto"/>
            </w:tcBorders>
            <w:vAlign w:val="center"/>
          </w:tcPr>
          <w:p w:rsidR="003A07DC" w:rsidRPr="009D0E7C" w:rsidRDefault="003A07DC" w:rsidP="003A07DC">
            <w:pPr>
              <w:ind w:firstLineChars="100" w:firstLine="163"/>
              <w:jc w:val="left"/>
              <w:rPr>
                <w:rFonts w:ascii="HG丸ｺﾞｼｯｸM-PRO" w:eastAsia="HG丸ｺﾞｼｯｸM-PRO" w:hAnsi="HG丸ｺﾞｼｯｸM-PRO"/>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44</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352915" w:rsidRDefault="003A07DC" w:rsidP="003A07DC">
            <w:pPr>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58</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701" w:type="dxa"/>
            <w:vMerge/>
            <w:tcBorders>
              <w:left w:val="single" w:sz="4" w:space="0" w:color="auto"/>
              <w:right w:val="single" w:sz="4" w:space="0" w:color="auto"/>
            </w:tcBorders>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p>
        </w:tc>
      </w:tr>
      <w:tr w:rsidR="003A07DC" w:rsidRPr="009D0E7C" w:rsidTr="003A07DC">
        <w:trPr>
          <w:trHeight w:val="23"/>
        </w:trPr>
        <w:tc>
          <w:tcPr>
            <w:tcW w:w="422" w:type="dxa"/>
            <w:vMerge/>
            <w:tcBorders>
              <w:left w:val="single" w:sz="4" w:space="0" w:color="auto"/>
              <w:right w:val="single" w:sz="4" w:space="0" w:color="auto"/>
            </w:tcBorders>
            <w:noWrap/>
            <w:vAlign w:val="center"/>
          </w:tcPr>
          <w:p w:rsidR="003A07DC" w:rsidRPr="009D0E7C" w:rsidRDefault="003A07DC" w:rsidP="003A07DC">
            <w:pPr>
              <w:jc w:val="left"/>
              <w:rPr>
                <w:rFonts w:ascii="HG丸ｺﾞｼｯｸM-PRO" w:eastAsia="HG丸ｺﾞｼｯｸM-PRO" w:hAnsi="HG丸ｺﾞｼｯｸM-PRO"/>
                <w:sz w:val="16"/>
                <w:szCs w:val="16"/>
              </w:rPr>
            </w:pPr>
          </w:p>
        </w:tc>
        <w:tc>
          <w:tcPr>
            <w:tcW w:w="1847" w:type="dxa"/>
            <w:vMerge w:val="restart"/>
            <w:tcBorders>
              <w:top w:val="single" w:sz="4" w:space="0" w:color="auto"/>
              <w:left w:val="single" w:sz="4" w:space="0" w:color="auto"/>
              <w:right w:val="single" w:sz="4" w:space="0" w:color="auto"/>
            </w:tcBorders>
            <w:vAlign w:val="center"/>
          </w:tcPr>
          <w:p w:rsidR="003A07DC" w:rsidRPr="009D0E7C" w:rsidRDefault="003A07DC" w:rsidP="003A07DC">
            <w:pPr>
              <w:ind w:left="108"/>
              <w:jc w:val="left"/>
              <w:rPr>
                <w:rFonts w:ascii="HG丸ｺﾞｼｯｸM-PRO" w:eastAsia="HG丸ｺﾞｼｯｸM-PRO" w:hAnsi="HG丸ｺﾞｼｯｸM-PRO"/>
                <w:sz w:val="16"/>
                <w:szCs w:val="16"/>
              </w:rPr>
            </w:pPr>
            <w:r w:rsidRPr="009D0E7C">
              <w:rPr>
                <w:rFonts w:ascii="HG丸ｺﾞｼｯｸM-PRO" w:eastAsia="HG丸ｺﾞｼｯｸM-PRO" w:hAnsi="HG丸ｺﾞｼｯｸM-PRO" w:hint="eastAsia"/>
                <w:sz w:val="16"/>
                <w:szCs w:val="16"/>
              </w:rPr>
              <w:t>声の広報発行事業</w:t>
            </w:r>
          </w:p>
        </w:tc>
        <w:tc>
          <w:tcPr>
            <w:tcW w:w="1134"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righ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7</w:t>
            </w:r>
            <w:r>
              <w:rPr>
                <w:rFonts w:ascii="HG丸ｺﾞｼｯｸM-PRO" w:eastAsia="HG丸ｺﾞｼｯｸM-PRO" w:hAnsi="HG丸ｺﾞｼｯｸM-PRO" w:cs="ＭＳ Ｐゴシック" w:hint="eastAsia"/>
                <w:kern w:val="0"/>
                <w:sz w:val="16"/>
                <w:szCs w:val="16"/>
              </w:rPr>
              <w:t>1</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352915" w:rsidRDefault="003A07DC" w:rsidP="003A07DC">
            <w:pPr>
              <w:widowControl/>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71</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71</w:t>
            </w:r>
          </w:p>
        </w:tc>
        <w:tc>
          <w:tcPr>
            <w:tcW w:w="1701" w:type="dxa"/>
            <w:vMerge/>
            <w:tcBorders>
              <w:left w:val="single" w:sz="4" w:space="0" w:color="auto"/>
              <w:right w:val="single" w:sz="4" w:space="0" w:color="auto"/>
            </w:tcBorders>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p>
        </w:tc>
      </w:tr>
      <w:tr w:rsidR="003A07DC" w:rsidRPr="009D0E7C" w:rsidTr="003A07DC">
        <w:trPr>
          <w:trHeight w:val="23"/>
        </w:trPr>
        <w:tc>
          <w:tcPr>
            <w:tcW w:w="422" w:type="dxa"/>
            <w:vMerge/>
            <w:tcBorders>
              <w:left w:val="single" w:sz="4" w:space="0" w:color="auto"/>
              <w:right w:val="single" w:sz="4" w:space="0" w:color="auto"/>
            </w:tcBorders>
            <w:noWrap/>
            <w:vAlign w:val="center"/>
          </w:tcPr>
          <w:p w:rsidR="003A07DC" w:rsidRPr="009D0E7C" w:rsidRDefault="003A07DC" w:rsidP="003A07DC">
            <w:pPr>
              <w:ind w:firstLineChars="100" w:firstLine="163"/>
              <w:jc w:val="left"/>
              <w:rPr>
                <w:rFonts w:ascii="HG丸ｺﾞｼｯｸM-PRO" w:eastAsia="HG丸ｺﾞｼｯｸM-PRO" w:hAnsi="HG丸ｺﾞｼｯｸM-PRO"/>
                <w:sz w:val="16"/>
                <w:szCs w:val="16"/>
              </w:rPr>
            </w:pPr>
          </w:p>
        </w:tc>
        <w:tc>
          <w:tcPr>
            <w:tcW w:w="1847" w:type="dxa"/>
            <w:vMerge/>
            <w:tcBorders>
              <w:top w:val="single" w:sz="4" w:space="0" w:color="auto"/>
              <w:left w:val="single" w:sz="4" w:space="0" w:color="auto"/>
              <w:bottom w:val="single" w:sz="4" w:space="0" w:color="auto"/>
              <w:right w:val="single" w:sz="4" w:space="0" w:color="auto"/>
            </w:tcBorders>
            <w:vAlign w:val="center"/>
          </w:tcPr>
          <w:p w:rsidR="003A07DC" w:rsidRPr="009D0E7C" w:rsidRDefault="003A07DC" w:rsidP="003A07DC">
            <w:pPr>
              <w:ind w:firstLineChars="100" w:firstLine="163"/>
              <w:jc w:val="left"/>
              <w:rPr>
                <w:rFonts w:ascii="HG丸ｺﾞｼｯｸM-PRO" w:eastAsia="HG丸ｺﾞｼｯｸM-PRO" w:hAnsi="HG丸ｺﾞｼｯｸM-PRO"/>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130</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352915" w:rsidRDefault="003A07DC" w:rsidP="003A07DC">
            <w:pPr>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133</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701" w:type="dxa"/>
            <w:vMerge/>
            <w:tcBorders>
              <w:left w:val="single" w:sz="4" w:space="0" w:color="auto"/>
              <w:bottom w:val="single" w:sz="4" w:space="0" w:color="auto"/>
              <w:right w:val="single" w:sz="4" w:space="0" w:color="auto"/>
            </w:tcBorders>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p>
        </w:tc>
      </w:tr>
      <w:tr w:rsidR="003A07DC" w:rsidRPr="009D0E7C" w:rsidTr="003A07DC">
        <w:trPr>
          <w:trHeight w:val="23"/>
        </w:trPr>
        <w:tc>
          <w:tcPr>
            <w:tcW w:w="422" w:type="dxa"/>
            <w:vMerge/>
            <w:tcBorders>
              <w:left w:val="single" w:sz="4" w:space="0" w:color="auto"/>
              <w:right w:val="single" w:sz="4" w:space="0" w:color="auto"/>
            </w:tcBorders>
            <w:noWrap/>
            <w:vAlign w:val="center"/>
          </w:tcPr>
          <w:p w:rsidR="003A07DC" w:rsidRPr="009D0E7C" w:rsidRDefault="003A07DC" w:rsidP="003A07DC">
            <w:pPr>
              <w:jc w:val="left"/>
              <w:rPr>
                <w:rFonts w:ascii="HG丸ｺﾞｼｯｸM-PRO" w:eastAsia="HG丸ｺﾞｼｯｸM-PRO" w:hAnsi="HG丸ｺﾞｼｯｸM-PRO" w:cs="ＭＳ Ｐゴシック"/>
                <w:kern w:val="0"/>
                <w:sz w:val="16"/>
                <w:szCs w:val="16"/>
              </w:rPr>
            </w:pPr>
          </w:p>
        </w:tc>
        <w:tc>
          <w:tcPr>
            <w:tcW w:w="1847" w:type="dxa"/>
            <w:vMerge w:val="restart"/>
            <w:tcBorders>
              <w:top w:val="single" w:sz="4" w:space="0" w:color="auto"/>
              <w:left w:val="single" w:sz="4" w:space="0" w:color="auto"/>
              <w:right w:val="single" w:sz="4" w:space="0" w:color="auto"/>
            </w:tcBorders>
            <w:vAlign w:val="center"/>
          </w:tcPr>
          <w:p w:rsidR="003A07DC" w:rsidRPr="009D0E7C" w:rsidRDefault="003A07DC" w:rsidP="003A07DC">
            <w:pPr>
              <w:ind w:left="108"/>
              <w:jc w:val="lef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hint="eastAsia"/>
                <w:sz w:val="16"/>
                <w:szCs w:val="16"/>
              </w:rPr>
              <w:t>手話通訳者養成事業</w:t>
            </w:r>
          </w:p>
        </w:tc>
        <w:tc>
          <w:tcPr>
            <w:tcW w:w="1134"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36</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36</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36</w:t>
            </w:r>
          </w:p>
        </w:tc>
        <w:tc>
          <w:tcPr>
            <w:tcW w:w="1701" w:type="dxa"/>
            <w:vMerge w:val="restart"/>
            <w:tcBorders>
              <w:top w:val="single" w:sz="4" w:space="0" w:color="auto"/>
              <w:left w:val="single" w:sz="4" w:space="0" w:color="auto"/>
              <w:right w:val="single" w:sz="4" w:space="0" w:color="auto"/>
            </w:tcBorders>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研修開催数／年</w:t>
            </w:r>
          </w:p>
        </w:tc>
      </w:tr>
      <w:tr w:rsidR="003A07DC" w:rsidRPr="009D0E7C" w:rsidTr="003A07DC">
        <w:trPr>
          <w:trHeight w:val="23"/>
        </w:trPr>
        <w:tc>
          <w:tcPr>
            <w:tcW w:w="422" w:type="dxa"/>
            <w:vMerge/>
            <w:tcBorders>
              <w:left w:val="single" w:sz="4" w:space="0" w:color="auto"/>
              <w:right w:val="single" w:sz="4" w:space="0" w:color="auto"/>
            </w:tcBorders>
            <w:noWrap/>
            <w:vAlign w:val="center"/>
          </w:tcPr>
          <w:p w:rsidR="003A07DC" w:rsidRPr="009D0E7C" w:rsidRDefault="003A07DC" w:rsidP="003A07DC">
            <w:pPr>
              <w:ind w:firstLineChars="100" w:firstLine="163"/>
              <w:jc w:val="left"/>
              <w:rPr>
                <w:rFonts w:ascii="HG丸ｺﾞｼｯｸM-PRO" w:eastAsia="HG丸ｺﾞｼｯｸM-PRO" w:hAnsi="HG丸ｺﾞｼｯｸM-PRO"/>
                <w:sz w:val="16"/>
                <w:szCs w:val="16"/>
              </w:rPr>
            </w:pPr>
          </w:p>
        </w:tc>
        <w:tc>
          <w:tcPr>
            <w:tcW w:w="1847" w:type="dxa"/>
            <w:vMerge/>
            <w:tcBorders>
              <w:left w:val="single" w:sz="4" w:space="0" w:color="auto"/>
              <w:bottom w:val="single" w:sz="4" w:space="0" w:color="auto"/>
              <w:right w:val="single" w:sz="4" w:space="0" w:color="auto"/>
            </w:tcBorders>
            <w:vAlign w:val="center"/>
          </w:tcPr>
          <w:p w:rsidR="003A07DC" w:rsidRPr="009D0E7C" w:rsidRDefault="003A07DC" w:rsidP="003A07DC">
            <w:pPr>
              <w:ind w:firstLineChars="100" w:firstLine="163"/>
              <w:jc w:val="left"/>
              <w:rPr>
                <w:rFonts w:ascii="HG丸ｺﾞｼｯｸM-PRO" w:eastAsia="HG丸ｺﾞｼｯｸM-PRO" w:hAnsi="HG丸ｺﾞｼｯｸM-PRO"/>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30</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30</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701" w:type="dxa"/>
            <w:vMerge/>
            <w:tcBorders>
              <w:left w:val="single" w:sz="4" w:space="0" w:color="auto"/>
              <w:right w:val="single" w:sz="4" w:space="0" w:color="auto"/>
            </w:tcBorders>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p>
        </w:tc>
      </w:tr>
      <w:tr w:rsidR="003A07DC" w:rsidRPr="009D0E7C" w:rsidTr="003A07DC">
        <w:trPr>
          <w:trHeight w:val="23"/>
        </w:trPr>
        <w:tc>
          <w:tcPr>
            <w:tcW w:w="422" w:type="dxa"/>
            <w:vMerge/>
            <w:tcBorders>
              <w:left w:val="single" w:sz="4" w:space="0" w:color="auto"/>
              <w:right w:val="single" w:sz="4" w:space="0" w:color="auto"/>
            </w:tcBorders>
            <w:noWrap/>
            <w:vAlign w:val="center"/>
          </w:tcPr>
          <w:p w:rsidR="003A07DC" w:rsidRPr="009D0E7C" w:rsidRDefault="003A07DC" w:rsidP="003A07DC">
            <w:pPr>
              <w:jc w:val="left"/>
              <w:rPr>
                <w:rFonts w:ascii="HG丸ｺﾞｼｯｸM-PRO" w:eastAsia="HG丸ｺﾞｼｯｸM-PRO" w:hAnsi="HG丸ｺﾞｼｯｸM-PRO"/>
                <w:sz w:val="16"/>
                <w:szCs w:val="16"/>
              </w:rPr>
            </w:pPr>
          </w:p>
        </w:tc>
        <w:tc>
          <w:tcPr>
            <w:tcW w:w="1847" w:type="dxa"/>
            <w:vMerge w:val="restart"/>
            <w:tcBorders>
              <w:top w:val="single" w:sz="4" w:space="0" w:color="auto"/>
              <w:left w:val="single" w:sz="4" w:space="0" w:color="auto"/>
              <w:right w:val="single" w:sz="4" w:space="0" w:color="auto"/>
            </w:tcBorders>
            <w:vAlign w:val="center"/>
          </w:tcPr>
          <w:p w:rsidR="003A07DC" w:rsidRPr="009D0E7C" w:rsidRDefault="003A07DC" w:rsidP="003A07DC">
            <w:pPr>
              <w:ind w:left="108"/>
              <w:jc w:val="left"/>
              <w:rPr>
                <w:rFonts w:ascii="HG丸ｺﾞｼｯｸM-PRO" w:eastAsia="HG丸ｺﾞｼｯｸM-PRO" w:hAnsi="HG丸ｺﾞｼｯｸM-PRO"/>
                <w:sz w:val="16"/>
                <w:szCs w:val="16"/>
              </w:rPr>
            </w:pPr>
            <w:r w:rsidRPr="009D0E7C">
              <w:rPr>
                <w:rFonts w:ascii="HG丸ｺﾞｼｯｸM-PRO" w:eastAsia="HG丸ｺﾞｼｯｸM-PRO" w:hAnsi="HG丸ｺﾞｼｯｸM-PRO" w:hint="eastAsia"/>
                <w:sz w:val="16"/>
                <w:szCs w:val="16"/>
              </w:rPr>
              <w:t>要約筆記者養成事業</w:t>
            </w:r>
          </w:p>
        </w:tc>
        <w:tc>
          <w:tcPr>
            <w:tcW w:w="1134"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righ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2</w:t>
            </w:r>
            <w:r>
              <w:rPr>
                <w:rFonts w:ascii="HG丸ｺﾞｼｯｸM-PRO" w:eastAsia="HG丸ｺﾞｼｯｸM-PRO" w:hAnsi="HG丸ｺﾞｼｯｸM-PRO" w:cs="ＭＳ Ｐゴシック" w:hint="eastAsia"/>
                <w:kern w:val="0"/>
                <w:sz w:val="16"/>
                <w:szCs w:val="16"/>
              </w:rPr>
              <w:t>7</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righ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2</w:t>
            </w:r>
            <w:r>
              <w:rPr>
                <w:rFonts w:ascii="HG丸ｺﾞｼｯｸM-PRO" w:eastAsia="HG丸ｺﾞｼｯｸM-PRO" w:hAnsi="HG丸ｺﾞｼｯｸM-PRO" w:cs="ＭＳ Ｐゴシック" w:hint="eastAsia"/>
                <w:kern w:val="0"/>
                <w:sz w:val="16"/>
                <w:szCs w:val="16"/>
              </w:rPr>
              <w:t>7</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righ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2</w:t>
            </w:r>
            <w:r>
              <w:rPr>
                <w:rFonts w:ascii="HG丸ｺﾞｼｯｸM-PRO" w:eastAsia="HG丸ｺﾞｼｯｸM-PRO" w:hAnsi="HG丸ｺﾞｼｯｸM-PRO" w:cs="ＭＳ Ｐゴシック" w:hint="eastAsia"/>
                <w:kern w:val="0"/>
                <w:sz w:val="16"/>
                <w:szCs w:val="16"/>
              </w:rPr>
              <w:t>7</w:t>
            </w:r>
          </w:p>
        </w:tc>
        <w:tc>
          <w:tcPr>
            <w:tcW w:w="1701" w:type="dxa"/>
            <w:vMerge/>
            <w:tcBorders>
              <w:left w:val="single" w:sz="4" w:space="0" w:color="auto"/>
              <w:right w:val="single" w:sz="4" w:space="0" w:color="auto"/>
            </w:tcBorders>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p>
        </w:tc>
      </w:tr>
      <w:tr w:rsidR="003A07DC" w:rsidRPr="009D0E7C" w:rsidTr="003A07DC">
        <w:trPr>
          <w:trHeight w:val="23"/>
        </w:trPr>
        <w:tc>
          <w:tcPr>
            <w:tcW w:w="422" w:type="dxa"/>
            <w:vMerge/>
            <w:tcBorders>
              <w:left w:val="single" w:sz="4" w:space="0" w:color="auto"/>
              <w:right w:val="single" w:sz="4" w:space="0" w:color="auto"/>
            </w:tcBorders>
            <w:noWrap/>
            <w:vAlign w:val="center"/>
          </w:tcPr>
          <w:p w:rsidR="003A07DC" w:rsidRPr="009D0E7C" w:rsidRDefault="003A07DC" w:rsidP="003A07DC">
            <w:pPr>
              <w:ind w:firstLineChars="100" w:firstLine="163"/>
              <w:jc w:val="left"/>
              <w:rPr>
                <w:rFonts w:ascii="HG丸ｺﾞｼｯｸM-PRO" w:eastAsia="HG丸ｺﾞｼｯｸM-PRO" w:hAnsi="HG丸ｺﾞｼｯｸM-PRO"/>
                <w:sz w:val="16"/>
                <w:szCs w:val="16"/>
              </w:rPr>
            </w:pPr>
          </w:p>
        </w:tc>
        <w:tc>
          <w:tcPr>
            <w:tcW w:w="1847" w:type="dxa"/>
            <w:vMerge/>
            <w:tcBorders>
              <w:left w:val="single" w:sz="4" w:space="0" w:color="auto"/>
              <w:bottom w:val="single" w:sz="4" w:space="0" w:color="auto"/>
              <w:right w:val="single" w:sz="4" w:space="0" w:color="auto"/>
            </w:tcBorders>
            <w:vAlign w:val="center"/>
          </w:tcPr>
          <w:p w:rsidR="003A07DC" w:rsidRPr="009D0E7C" w:rsidRDefault="003A07DC" w:rsidP="003A07DC">
            <w:pPr>
              <w:ind w:firstLineChars="100" w:firstLine="163"/>
              <w:jc w:val="left"/>
              <w:rPr>
                <w:rFonts w:ascii="HG丸ｺﾞｼｯｸM-PRO" w:eastAsia="HG丸ｺﾞｼｯｸM-PRO" w:hAnsi="HG丸ｺﾞｼｯｸM-PRO"/>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27</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701" w:type="dxa"/>
            <w:vMerge/>
            <w:tcBorders>
              <w:left w:val="single" w:sz="4" w:space="0" w:color="auto"/>
              <w:bottom w:val="single" w:sz="4" w:space="0" w:color="auto"/>
              <w:right w:val="single" w:sz="4" w:space="0" w:color="auto"/>
            </w:tcBorders>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p>
        </w:tc>
      </w:tr>
      <w:tr w:rsidR="003A07DC" w:rsidRPr="009D0E7C" w:rsidTr="003A07DC">
        <w:trPr>
          <w:trHeight w:val="23"/>
        </w:trPr>
        <w:tc>
          <w:tcPr>
            <w:tcW w:w="422" w:type="dxa"/>
            <w:vMerge/>
            <w:tcBorders>
              <w:left w:val="single" w:sz="4" w:space="0" w:color="auto"/>
              <w:right w:val="single" w:sz="4" w:space="0" w:color="auto"/>
            </w:tcBorders>
            <w:noWrap/>
            <w:vAlign w:val="center"/>
          </w:tcPr>
          <w:p w:rsidR="003A07DC" w:rsidRPr="009D0E7C" w:rsidRDefault="003A07DC" w:rsidP="003A07DC">
            <w:pPr>
              <w:jc w:val="left"/>
              <w:rPr>
                <w:rFonts w:ascii="HG丸ｺﾞｼｯｸM-PRO" w:eastAsia="HG丸ｺﾞｼｯｸM-PRO" w:hAnsi="HG丸ｺﾞｼｯｸM-PRO" w:cs="ＭＳ Ｐゴシック"/>
                <w:kern w:val="0"/>
                <w:sz w:val="16"/>
                <w:szCs w:val="16"/>
              </w:rPr>
            </w:pPr>
          </w:p>
        </w:tc>
        <w:tc>
          <w:tcPr>
            <w:tcW w:w="1847" w:type="dxa"/>
            <w:vMerge w:val="restart"/>
            <w:tcBorders>
              <w:top w:val="single" w:sz="4" w:space="0" w:color="auto"/>
              <w:left w:val="single" w:sz="4" w:space="0" w:color="auto"/>
              <w:right w:val="single" w:sz="4" w:space="0" w:color="auto"/>
            </w:tcBorders>
            <w:vAlign w:val="center"/>
          </w:tcPr>
          <w:p w:rsidR="003A07DC" w:rsidRPr="009D0E7C" w:rsidRDefault="003A07DC" w:rsidP="003A07DC">
            <w:pPr>
              <w:ind w:leftChars="41" w:left="87"/>
              <w:jc w:val="left"/>
              <w:rPr>
                <w:rFonts w:ascii="HG丸ｺﾞｼｯｸM-PRO" w:eastAsia="HG丸ｺﾞｼｯｸM-PRO" w:hAnsi="HG丸ｺﾞｼｯｸM-PRO"/>
                <w:sz w:val="16"/>
                <w:szCs w:val="16"/>
              </w:rPr>
            </w:pPr>
            <w:r w:rsidRPr="009D0E7C">
              <w:rPr>
                <w:rFonts w:ascii="HG丸ｺﾞｼｯｸM-PRO" w:eastAsia="HG丸ｺﾞｼｯｸM-PRO" w:hAnsi="HG丸ｺﾞｼｯｸM-PRO" w:hint="eastAsia"/>
                <w:sz w:val="16"/>
                <w:szCs w:val="16"/>
              </w:rPr>
              <w:t>自動車運転免許取得</w:t>
            </w:r>
          </w:p>
          <w:p w:rsidR="003A07DC" w:rsidRPr="009D0E7C" w:rsidRDefault="003A07DC" w:rsidP="003A07DC">
            <w:pPr>
              <w:ind w:leftChars="41" w:left="87"/>
              <w:jc w:val="lef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hint="eastAsia"/>
                <w:sz w:val="16"/>
                <w:szCs w:val="16"/>
              </w:rPr>
              <w:t>事業</w:t>
            </w:r>
          </w:p>
        </w:tc>
        <w:tc>
          <w:tcPr>
            <w:tcW w:w="1134"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5</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5</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5</w:t>
            </w:r>
          </w:p>
        </w:tc>
        <w:tc>
          <w:tcPr>
            <w:tcW w:w="1701" w:type="dxa"/>
            <w:vMerge w:val="restart"/>
            <w:tcBorders>
              <w:top w:val="single" w:sz="4" w:space="0" w:color="auto"/>
              <w:left w:val="single" w:sz="4" w:space="0" w:color="auto"/>
              <w:right w:val="single" w:sz="4" w:space="0" w:color="auto"/>
            </w:tcBorders>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助成件数／年</w:t>
            </w:r>
          </w:p>
        </w:tc>
      </w:tr>
      <w:tr w:rsidR="003A07DC" w:rsidRPr="009D0E7C" w:rsidTr="003A07DC">
        <w:trPr>
          <w:trHeight w:val="23"/>
        </w:trPr>
        <w:tc>
          <w:tcPr>
            <w:tcW w:w="422" w:type="dxa"/>
            <w:vMerge/>
            <w:tcBorders>
              <w:left w:val="single" w:sz="4" w:space="0" w:color="auto"/>
              <w:right w:val="single" w:sz="4" w:space="0" w:color="auto"/>
            </w:tcBorders>
            <w:noWrap/>
            <w:vAlign w:val="center"/>
          </w:tcPr>
          <w:p w:rsidR="003A07DC" w:rsidRPr="009D0E7C" w:rsidRDefault="003A07DC" w:rsidP="003A07DC">
            <w:pPr>
              <w:ind w:leftChars="105" w:left="224"/>
              <w:jc w:val="left"/>
              <w:rPr>
                <w:rFonts w:ascii="HG丸ｺﾞｼｯｸM-PRO" w:eastAsia="HG丸ｺﾞｼｯｸM-PRO" w:hAnsi="HG丸ｺﾞｼｯｸM-PRO"/>
                <w:sz w:val="16"/>
                <w:szCs w:val="16"/>
              </w:rPr>
            </w:pPr>
          </w:p>
        </w:tc>
        <w:tc>
          <w:tcPr>
            <w:tcW w:w="1847" w:type="dxa"/>
            <w:vMerge/>
            <w:tcBorders>
              <w:left w:val="single" w:sz="4" w:space="0" w:color="auto"/>
              <w:bottom w:val="single" w:sz="4" w:space="0" w:color="auto"/>
              <w:right w:val="single" w:sz="4" w:space="0" w:color="auto"/>
            </w:tcBorders>
            <w:vAlign w:val="center"/>
          </w:tcPr>
          <w:p w:rsidR="003A07DC" w:rsidRPr="009D0E7C" w:rsidRDefault="003A07DC" w:rsidP="003A07DC">
            <w:pPr>
              <w:ind w:leftChars="105" w:left="224"/>
              <w:jc w:val="left"/>
              <w:rPr>
                <w:rFonts w:ascii="HG丸ｺﾞｼｯｸM-PRO" w:eastAsia="HG丸ｺﾞｼｯｸM-PRO" w:hAnsi="HG丸ｺﾞｼｯｸM-PRO"/>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3</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righ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6</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701" w:type="dxa"/>
            <w:vMerge/>
            <w:tcBorders>
              <w:left w:val="single" w:sz="4" w:space="0" w:color="auto"/>
              <w:right w:val="single" w:sz="4" w:space="0" w:color="auto"/>
            </w:tcBorders>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p>
        </w:tc>
      </w:tr>
      <w:tr w:rsidR="003A07DC" w:rsidRPr="009D0E7C" w:rsidTr="003A07DC">
        <w:trPr>
          <w:trHeight w:val="23"/>
        </w:trPr>
        <w:tc>
          <w:tcPr>
            <w:tcW w:w="422" w:type="dxa"/>
            <w:vMerge/>
            <w:tcBorders>
              <w:left w:val="single" w:sz="4" w:space="0" w:color="auto"/>
              <w:right w:val="single" w:sz="4" w:space="0" w:color="auto"/>
            </w:tcBorders>
            <w:noWrap/>
            <w:vAlign w:val="center"/>
          </w:tcPr>
          <w:p w:rsidR="003A07DC" w:rsidRPr="009D0E7C" w:rsidRDefault="003A07DC" w:rsidP="003A07DC">
            <w:pPr>
              <w:jc w:val="left"/>
              <w:rPr>
                <w:rFonts w:ascii="HG丸ｺﾞｼｯｸM-PRO" w:eastAsia="HG丸ｺﾞｼｯｸM-PRO" w:hAnsi="HG丸ｺﾞｼｯｸM-PRO"/>
                <w:sz w:val="16"/>
                <w:szCs w:val="16"/>
              </w:rPr>
            </w:pPr>
          </w:p>
        </w:tc>
        <w:tc>
          <w:tcPr>
            <w:tcW w:w="1847" w:type="dxa"/>
            <w:vMerge w:val="restart"/>
            <w:tcBorders>
              <w:top w:val="single" w:sz="4" w:space="0" w:color="auto"/>
              <w:left w:val="single" w:sz="4" w:space="0" w:color="auto"/>
              <w:right w:val="single" w:sz="4" w:space="0" w:color="auto"/>
            </w:tcBorders>
            <w:vAlign w:val="center"/>
          </w:tcPr>
          <w:p w:rsidR="003A07DC" w:rsidRDefault="003A07DC" w:rsidP="003A07DC">
            <w:pPr>
              <w:ind w:leftChars="41" w:left="87"/>
              <w:jc w:val="left"/>
              <w:rPr>
                <w:rFonts w:ascii="HG丸ｺﾞｼｯｸM-PRO" w:eastAsia="HG丸ｺﾞｼｯｸM-PRO" w:hAnsi="HG丸ｺﾞｼｯｸM-PRO"/>
                <w:sz w:val="16"/>
                <w:szCs w:val="16"/>
              </w:rPr>
            </w:pPr>
            <w:r w:rsidRPr="009D0E7C">
              <w:rPr>
                <w:rFonts w:ascii="HG丸ｺﾞｼｯｸM-PRO" w:eastAsia="HG丸ｺﾞｼｯｸM-PRO" w:hAnsi="HG丸ｺﾞｼｯｸM-PRO" w:hint="eastAsia"/>
                <w:sz w:val="16"/>
                <w:szCs w:val="16"/>
              </w:rPr>
              <w:t>自動車改造費助成</w:t>
            </w:r>
          </w:p>
          <w:p w:rsidR="003A07DC" w:rsidRPr="009D0E7C" w:rsidRDefault="003A07DC" w:rsidP="003A07DC">
            <w:pPr>
              <w:ind w:leftChars="41" w:left="87"/>
              <w:jc w:val="left"/>
              <w:rPr>
                <w:rFonts w:ascii="HG丸ｺﾞｼｯｸM-PRO" w:eastAsia="HG丸ｺﾞｼｯｸM-PRO" w:hAnsi="HG丸ｺﾞｼｯｸM-PRO"/>
                <w:sz w:val="16"/>
                <w:szCs w:val="16"/>
              </w:rPr>
            </w:pPr>
            <w:r w:rsidRPr="009D0E7C">
              <w:rPr>
                <w:rFonts w:ascii="HG丸ｺﾞｼｯｸM-PRO" w:eastAsia="HG丸ｺﾞｼｯｸM-PRO" w:hAnsi="HG丸ｺﾞｼｯｸM-PRO" w:hint="eastAsia"/>
                <w:sz w:val="16"/>
                <w:szCs w:val="16"/>
              </w:rPr>
              <w:t>事業</w:t>
            </w:r>
          </w:p>
        </w:tc>
        <w:tc>
          <w:tcPr>
            <w:tcW w:w="1134"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jc w:val="righ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1</w:t>
            </w:r>
            <w:r>
              <w:rPr>
                <w:rFonts w:ascii="HG丸ｺﾞｼｯｸM-PRO" w:eastAsia="HG丸ｺﾞｼｯｸM-PRO" w:hAnsi="HG丸ｺﾞｼｯｸM-PRO" w:cs="ＭＳ Ｐゴシック" w:hint="eastAsia"/>
                <w:kern w:val="0"/>
                <w:sz w:val="16"/>
                <w:szCs w:val="16"/>
              </w:rPr>
              <w:t>3</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jc w:val="righ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1</w:t>
            </w:r>
            <w:r>
              <w:rPr>
                <w:rFonts w:ascii="HG丸ｺﾞｼｯｸM-PRO" w:eastAsia="HG丸ｺﾞｼｯｸM-PRO" w:hAnsi="HG丸ｺﾞｼｯｸM-PRO" w:cs="ＭＳ Ｐゴシック" w:hint="eastAsia"/>
                <w:kern w:val="0"/>
                <w:sz w:val="16"/>
                <w:szCs w:val="16"/>
              </w:rPr>
              <w:t>3</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D0E7C" w:rsidRDefault="003A07DC" w:rsidP="003A07DC">
            <w:pPr>
              <w:jc w:val="righ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1</w:t>
            </w:r>
            <w:r>
              <w:rPr>
                <w:rFonts w:ascii="HG丸ｺﾞｼｯｸM-PRO" w:eastAsia="HG丸ｺﾞｼｯｸM-PRO" w:hAnsi="HG丸ｺﾞｼｯｸM-PRO" w:cs="ＭＳ Ｐゴシック" w:hint="eastAsia"/>
                <w:kern w:val="0"/>
                <w:sz w:val="16"/>
                <w:szCs w:val="16"/>
              </w:rPr>
              <w:t>3</w:t>
            </w:r>
          </w:p>
        </w:tc>
        <w:tc>
          <w:tcPr>
            <w:tcW w:w="1701" w:type="dxa"/>
            <w:vMerge/>
            <w:tcBorders>
              <w:left w:val="single" w:sz="4" w:space="0" w:color="auto"/>
              <w:right w:val="single" w:sz="4" w:space="0" w:color="auto"/>
            </w:tcBorders>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p>
        </w:tc>
      </w:tr>
      <w:tr w:rsidR="003A07DC" w:rsidRPr="009D0E7C" w:rsidTr="003A07DC">
        <w:trPr>
          <w:trHeight w:val="23"/>
        </w:trPr>
        <w:tc>
          <w:tcPr>
            <w:tcW w:w="422" w:type="dxa"/>
            <w:vMerge/>
            <w:tcBorders>
              <w:left w:val="single" w:sz="4" w:space="0" w:color="auto"/>
              <w:bottom w:val="single" w:sz="4" w:space="0" w:color="auto"/>
              <w:right w:val="single" w:sz="4" w:space="0" w:color="auto"/>
            </w:tcBorders>
            <w:noWrap/>
            <w:vAlign w:val="center"/>
          </w:tcPr>
          <w:p w:rsidR="003A07DC" w:rsidRPr="009D0E7C" w:rsidRDefault="003A07DC" w:rsidP="003A07DC">
            <w:pPr>
              <w:ind w:leftChars="105" w:left="224"/>
              <w:jc w:val="left"/>
              <w:rPr>
                <w:rFonts w:ascii="HG丸ｺﾞｼｯｸM-PRO" w:eastAsia="HG丸ｺﾞｼｯｸM-PRO" w:hAnsi="HG丸ｺﾞｼｯｸM-PRO"/>
                <w:sz w:val="16"/>
                <w:szCs w:val="16"/>
              </w:rPr>
            </w:pPr>
          </w:p>
        </w:tc>
        <w:tc>
          <w:tcPr>
            <w:tcW w:w="1847" w:type="dxa"/>
            <w:vMerge/>
            <w:tcBorders>
              <w:left w:val="single" w:sz="4" w:space="0" w:color="auto"/>
              <w:bottom w:val="single" w:sz="4" w:space="0" w:color="auto"/>
              <w:right w:val="single" w:sz="4" w:space="0" w:color="auto"/>
            </w:tcBorders>
            <w:vAlign w:val="center"/>
          </w:tcPr>
          <w:p w:rsidR="003A07DC" w:rsidRPr="009D0E7C" w:rsidRDefault="003A07DC" w:rsidP="003A07DC">
            <w:pPr>
              <w:ind w:leftChars="105" w:left="224"/>
              <w:jc w:val="left"/>
              <w:rPr>
                <w:rFonts w:ascii="HG丸ｺﾞｼｯｸM-PRO" w:eastAsia="HG丸ｺﾞｼｯｸM-PRO" w:hAnsi="HG丸ｺﾞｼｯｸM-PRO"/>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9D0E7C" w:rsidRDefault="003A07DC" w:rsidP="003A07DC">
            <w:pPr>
              <w:jc w:val="right"/>
              <w:rPr>
                <w:rFonts w:ascii="HG丸ｺﾞｼｯｸM-PRO" w:eastAsia="HG丸ｺﾞｼｯｸM-PRO" w:hAnsi="HG丸ｺﾞｼｯｸM-PRO" w:cs="ＭＳ Ｐゴシック"/>
                <w:kern w:val="0"/>
                <w:sz w:val="16"/>
                <w:szCs w:val="16"/>
              </w:rPr>
            </w:pPr>
            <w:r w:rsidRPr="009D0E7C">
              <w:rPr>
                <w:rFonts w:ascii="HG丸ｺﾞｼｯｸM-PRO" w:eastAsia="HG丸ｺﾞｼｯｸM-PRO" w:hAnsi="HG丸ｺﾞｼｯｸM-PRO" w:cs="ＭＳ Ｐゴシック" w:hint="eastAsia"/>
                <w:kern w:val="0"/>
                <w:sz w:val="16"/>
                <w:szCs w:val="16"/>
              </w:rPr>
              <w:t>1</w:t>
            </w:r>
            <w:r>
              <w:rPr>
                <w:rFonts w:ascii="HG丸ｺﾞｼｯｸM-PRO" w:eastAsia="HG丸ｺﾞｼｯｸM-PRO" w:hAnsi="HG丸ｺﾞｼｯｸM-PRO" w:cs="ＭＳ Ｐゴシック" w:hint="eastAsia"/>
                <w:kern w:val="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352915" w:rsidRDefault="003A07DC" w:rsidP="003A07DC">
            <w:pPr>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5</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A07DC" w:rsidRPr="00352915" w:rsidRDefault="003A07DC" w:rsidP="003A07DC">
            <w:pPr>
              <w:jc w:val="center"/>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w:t>
            </w:r>
          </w:p>
        </w:tc>
        <w:tc>
          <w:tcPr>
            <w:tcW w:w="1701" w:type="dxa"/>
            <w:vMerge/>
            <w:tcBorders>
              <w:left w:val="single" w:sz="4" w:space="0" w:color="auto"/>
              <w:bottom w:val="single" w:sz="4" w:space="0" w:color="auto"/>
              <w:right w:val="single" w:sz="4" w:space="0" w:color="auto"/>
            </w:tcBorders>
            <w:vAlign w:val="center"/>
          </w:tcPr>
          <w:p w:rsidR="003A07DC" w:rsidRPr="009D0E7C" w:rsidRDefault="003A07DC" w:rsidP="003A07DC">
            <w:pPr>
              <w:jc w:val="center"/>
              <w:rPr>
                <w:rFonts w:ascii="HG丸ｺﾞｼｯｸM-PRO" w:eastAsia="HG丸ｺﾞｼｯｸM-PRO" w:hAnsi="HG丸ｺﾞｼｯｸM-PRO" w:cs="ＭＳ Ｐゴシック"/>
                <w:kern w:val="0"/>
                <w:sz w:val="16"/>
                <w:szCs w:val="16"/>
              </w:rPr>
            </w:pPr>
          </w:p>
        </w:tc>
      </w:tr>
    </w:tbl>
    <w:p w:rsidR="003A07DC" w:rsidRPr="007F6BB3" w:rsidRDefault="003A07DC" w:rsidP="000E3714">
      <w:pPr>
        <w:spacing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第3</w:t>
      </w:r>
      <w:r w:rsidRPr="007F6BB3">
        <w:rPr>
          <w:rFonts w:ascii="HG丸ｺﾞｼｯｸM-PRO" w:eastAsia="HG丸ｺﾞｼｯｸM-PRO" w:hAnsi="HG丸ｺﾞｼｯｸM-PRO" w:hint="eastAsia"/>
          <w:sz w:val="24"/>
        </w:rPr>
        <w:t>期計画における本市が実施するその他の事業のサービス見込み量については、過去の実績を加味し、設定し</w:t>
      </w:r>
      <w:r>
        <w:rPr>
          <w:rFonts w:ascii="HG丸ｺﾞｼｯｸM-PRO" w:eastAsia="HG丸ｺﾞｼｯｸM-PRO" w:hAnsi="HG丸ｺﾞｼｯｸM-PRO" w:hint="eastAsia"/>
          <w:sz w:val="24"/>
        </w:rPr>
        <w:t>ました</w:t>
      </w:r>
      <w:r w:rsidRPr="007F6BB3">
        <w:rPr>
          <w:rFonts w:ascii="HG丸ｺﾞｼｯｸM-PRO" w:eastAsia="HG丸ｺﾞｼｯｸM-PRO" w:hAnsi="HG丸ｺﾞｼｯｸM-PRO" w:hint="eastAsia"/>
          <w:sz w:val="24"/>
        </w:rPr>
        <w:t>。</w:t>
      </w:r>
    </w:p>
    <w:p w:rsidR="003A07DC" w:rsidRDefault="003A07DC" w:rsidP="003A07DC">
      <w:pPr>
        <w:spacing w:line="440" w:lineRule="exact"/>
        <w:ind w:firstLineChars="100" w:firstLine="243"/>
        <w:rPr>
          <w:rFonts w:ascii="HG丸ｺﾞｼｯｸM-PRO" w:eastAsia="HG丸ｺﾞｼｯｸM-PRO" w:hAnsi="HG丸ｺﾞｼｯｸM-PRO"/>
          <w:sz w:val="24"/>
        </w:rPr>
      </w:pPr>
      <w:r w:rsidRPr="007F6BB3">
        <w:rPr>
          <w:rFonts w:ascii="HG丸ｺﾞｼｯｸM-PRO" w:eastAsia="HG丸ｺﾞｼｯｸM-PRO" w:hAnsi="HG丸ｺﾞｼｯｸM-PRO" w:hint="eastAsia"/>
          <w:sz w:val="24"/>
        </w:rPr>
        <w:t>訪問入浴サービス事業については</w:t>
      </w:r>
      <w:r>
        <w:rPr>
          <w:rFonts w:ascii="HG丸ｺﾞｼｯｸM-PRO" w:eastAsia="HG丸ｺﾞｼｯｸM-PRO" w:hAnsi="HG丸ｺﾞｼｯｸM-PRO" w:hint="eastAsia"/>
          <w:sz w:val="24"/>
        </w:rPr>
        <w:t>、</w:t>
      </w:r>
      <w:r w:rsidR="00880DDF">
        <w:rPr>
          <w:rFonts w:ascii="HG丸ｺﾞｼｯｸM-PRO" w:eastAsia="HG丸ｺﾞｼｯｸM-PRO" w:hAnsi="HG丸ｺﾞｼｯｸM-PRO" w:hint="eastAsia"/>
          <w:sz w:val="24"/>
        </w:rPr>
        <w:t>年々増加しているものの</w:t>
      </w:r>
      <w:r>
        <w:rPr>
          <w:rFonts w:ascii="HG丸ｺﾞｼｯｸM-PRO" w:eastAsia="HG丸ｺﾞｼｯｸM-PRO" w:hAnsi="HG丸ｺﾞｼｯｸM-PRO" w:hint="eastAsia"/>
          <w:sz w:val="24"/>
        </w:rPr>
        <w:t>、実績が見込みを下</w:t>
      </w:r>
      <w:r w:rsidRPr="007F6BB3">
        <w:rPr>
          <w:rFonts w:ascii="HG丸ｺﾞｼｯｸM-PRO" w:eastAsia="HG丸ｺﾞｼｯｸM-PRO" w:hAnsi="HG丸ｺﾞｼｯｸM-PRO" w:hint="eastAsia"/>
          <w:sz w:val="24"/>
        </w:rPr>
        <w:t>回っています。</w:t>
      </w:r>
    </w:p>
    <w:p w:rsidR="001327A2" w:rsidRDefault="003A07DC" w:rsidP="003A07DC">
      <w:pPr>
        <w:spacing w:line="440" w:lineRule="exact"/>
        <w:ind w:firstLineChars="100" w:firstLine="243"/>
        <w:rPr>
          <w:rFonts w:ascii="HG丸ｺﾞｼｯｸM-PRO" w:eastAsia="HG丸ｺﾞｼｯｸM-PRO" w:hAnsi="HG丸ｺﾞｼｯｸM-PRO"/>
          <w:sz w:val="24"/>
        </w:rPr>
      </w:pPr>
      <w:r w:rsidRPr="007F6BB3">
        <w:rPr>
          <w:rFonts w:ascii="HG丸ｺﾞｼｯｸM-PRO" w:eastAsia="HG丸ｺﾞｼｯｸM-PRO" w:hAnsi="HG丸ｺﾞｼｯｸM-PRO" w:hint="eastAsia"/>
          <w:sz w:val="24"/>
        </w:rPr>
        <w:t>日中一時支援事業については、</w:t>
      </w:r>
      <w:r w:rsidR="00880DDF">
        <w:rPr>
          <w:rFonts w:ascii="HG丸ｺﾞｼｯｸM-PRO" w:eastAsia="HG丸ｺﾞｼｯｸM-PRO" w:hAnsi="HG丸ｺﾞｼｯｸM-PRO" w:hint="eastAsia"/>
          <w:sz w:val="24"/>
        </w:rPr>
        <w:t>年々</w:t>
      </w:r>
      <w:r>
        <w:rPr>
          <w:rFonts w:ascii="HG丸ｺﾞｼｯｸM-PRO" w:eastAsia="HG丸ｺﾞｼｯｸM-PRO" w:hAnsi="HG丸ｺﾞｼｯｸM-PRO" w:hint="eastAsia"/>
          <w:sz w:val="24"/>
        </w:rPr>
        <w:t>増加しているものの、実績が見込みを下回っています。</w:t>
      </w:r>
    </w:p>
    <w:p w:rsidR="003A07DC" w:rsidRDefault="003A07DC" w:rsidP="003A07DC">
      <w:pPr>
        <w:spacing w:line="440" w:lineRule="exact"/>
        <w:ind w:firstLineChars="100" w:firstLine="243"/>
        <w:rPr>
          <w:rFonts w:ascii="HG丸ｺﾞｼｯｸM-PRO" w:eastAsia="HG丸ｺﾞｼｯｸM-PRO" w:hAnsi="HG丸ｺﾞｼｯｸM-PRO"/>
          <w:sz w:val="24"/>
        </w:rPr>
      </w:pPr>
      <w:r w:rsidRPr="00765DAA">
        <w:rPr>
          <w:rFonts w:ascii="HG丸ｺﾞｼｯｸM-PRO" w:eastAsia="HG丸ｺﾞｼｯｸM-PRO" w:hAnsi="HG丸ｺﾞｼｯｸM-PRO" w:hint="eastAsia"/>
          <w:sz w:val="24"/>
        </w:rPr>
        <w:t>施設入所者就職支度金給付事業</w:t>
      </w:r>
      <w:r>
        <w:rPr>
          <w:rFonts w:ascii="HG丸ｺﾞｼｯｸM-PRO" w:eastAsia="HG丸ｺﾞｼｯｸM-PRO" w:hAnsi="HG丸ｺﾞｼｯｸM-PRO" w:hint="eastAsia"/>
          <w:sz w:val="24"/>
        </w:rPr>
        <w:t>については、年々増加しており、実績が見込み量を上回っています。</w:t>
      </w:r>
    </w:p>
    <w:p w:rsidR="003A07DC" w:rsidRDefault="003A07DC" w:rsidP="003A07DC">
      <w:pPr>
        <w:spacing w:line="440" w:lineRule="exact"/>
        <w:ind w:firstLineChars="100" w:firstLine="243"/>
        <w:rPr>
          <w:rFonts w:ascii="HG丸ｺﾞｼｯｸM-PRO" w:eastAsia="HG丸ｺﾞｼｯｸM-PRO" w:hAnsi="HG丸ｺﾞｼｯｸM-PRO"/>
          <w:sz w:val="24"/>
        </w:rPr>
      </w:pPr>
      <w:r w:rsidRPr="002A0076">
        <w:rPr>
          <w:rFonts w:ascii="HG丸ｺﾞｼｯｸM-PRO" w:eastAsia="HG丸ｺﾞｼｯｸM-PRO" w:hAnsi="HG丸ｺﾞｼｯｸM-PRO" w:hint="eastAsia"/>
          <w:sz w:val="24"/>
        </w:rPr>
        <w:t>生活訓練等事業については、年々増加しており、</w:t>
      </w:r>
      <w:r>
        <w:rPr>
          <w:rFonts w:ascii="HG丸ｺﾞｼｯｸM-PRO" w:eastAsia="HG丸ｺﾞｼｯｸM-PRO" w:hAnsi="HG丸ｺﾞｼｯｸM-PRO" w:hint="eastAsia"/>
          <w:sz w:val="24"/>
        </w:rPr>
        <w:t>平成２５年度の</w:t>
      </w:r>
      <w:r w:rsidRPr="002A0076">
        <w:rPr>
          <w:rFonts w:ascii="HG丸ｺﾞｼｯｸM-PRO" w:eastAsia="HG丸ｺﾞｼｯｸM-PRO" w:hAnsi="HG丸ｺﾞｼｯｸM-PRO" w:hint="eastAsia"/>
          <w:sz w:val="24"/>
        </w:rPr>
        <w:t>実績が見込み量を上回っています。</w:t>
      </w:r>
    </w:p>
    <w:p w:rsidR="003A07DC" w:rsidRPr="002A0076" w:rsidRDefault="003A07DC" w:rsidP="003C2553">
      <w:pPr>
        <w:spacing w:line="440" w:lineRule="exact"/>
        <w:ind w:firstLineChars="100" w:firstLine="243"/>
        <w:rPr>
          <w:rFonts w:ascii="HG丸ｺﾞｼｯｸM-PRO" w:eastAsia="HG丸ｺﾞｼｯｸM-PRO" w:hAnsi="HG丸ｺﾞｼｯｸM-PRO"/>
          <w:sz w:val="24"/>
        </w:rPr>
      </w:pPr>
      <w:r w:rsidRPr="002A0076">
        <w:rPr>
          <w:rFonts w:ascii="HG丸ｺﾞｼｯｸM-PRO" w:eastAsia="HG丸ｺﾞｼｯｸM-PRO" w:hAnsi="HG丸ｺﾞｼｯｸM-PRO" w:hint="eastAsia"/>
          <w:sz w:val="24"/>
        </w:rPr>
        <w:t>手話通訳者養成事業については、研修開催数の実績が見込み量を下回っています。</w:t>
      </w:r>
      <w:r w:rsidR="003C2553">
        <w:rPr>
          <w:rFonts w:ascii="HG丸ｺﾞｼｯｸM-PRO" w:eastAsia="HG丸ｺﾞｼｯｸM-PRO" w:hAnsi="HG丸ｺﾞｼｯｸM-PRO" w:hint="eastAsia"/>
          <w:sz w:val="24"/>
        </w:rPr>
        <w:t>また、</w:t>
      </w:r>
      <w:r w:rsidRPr="002A0076">
        <w:rPr>
          <w:rFonts w:ascii="HG丸ｺﾞｼｯｸM-PRO" w:eastAsia="HG丸ｺﾞｼｯｸM-PRO" w:hAnsi="HG丸ｺﾞｼｯｸM-PRO" w:hint="eastAsia"/>
          <w:sz w:val="24"/>
        </w:rPr>
        <w:t>要約筆記者養成事業については、平成２５年度は講師不在により実施できませんでした。</w:t>
      </w:r>
      <w:r w:rsidR="002A0DC1" w:rsidRPr="002A0DC1">
        <w:rPr>
          <w:rFonts w:hint="eastAsia"/>
          <w:noProof/>
          <w:szCs w:val="22"/>
        </w:rPr>
        <w:drawing>
          <wp:anchor distT="0" distB="0" distL="114300" distR="114300" simplePos="0" relativeHeight="251855872" behindDoc="0" locked="0" layoutInCell="1" allowOverlap="1" wp14:anchorId="7A837D3B" wp14:editId="216828BC">
            <wp:simplePos x="0" y="0"/>
            <wp:positionH relativeFrom="page">
              <wp:posOffset>540385</wp:posOffset>
            </wp:positionH>
            <wp:positionV relativeFrom="page">
              <wp:posOffset>9432925</wp:posOffset>
            </wp:positionV>
            <wp:extent cx="714240" cy="714240"/>
            <wp:effectExtent l="0" t="0" r="0" b="0"/>
            <wp:wrapNone/>
            <wp:docPr id="73" name="JAVISCODE056-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3A07DC" w:rsidRDefault="003A07DC" w:rsidP="004645DC">
      <w:pPr>
        <w:spacing w:line="440" w:lineRule="exact"/>
        <w:ind w:firstLineChars="300" w:firstLine="729"/>
        <w:rPr>
          <w:rFonts w:ascii="HG丸ｺﾞｼｯｸM-PRO" w:eastAsia="HG丸ｺﾞｼｯｸM-PRO" w:hAnsi="HG丸ｺﾞｼｯｸM-PRO"/>
          <w:sz w:val="24"/>
        </w:rPr>
      </w:pPr>
      <w:r w:rsidRPr="007F6BB3">
        <w:rPr>
          <w:rFonts w:ascii="HG丸ｺﾞｼｯｸM-PRO" w:eastAsia="HG丸ｺﾞｼｯｸM-PRO" w:hAnsi="HG丸ｺﾞｼｯｸM-PRO" w:hint="eastAsia"/>
          <w:sz w:val="24"/>
        </w:rPr>
        <w:t>その他の地域生活支援事業については、実績はほぼ横ばいとなっています。</w:t>
      </w:r>
    </w:p>
    <w:p w:rsidR="009C4674" w:rsidRPr="002A0076" w:rsidRDefault="009C4674" w:rsidP="000E27A3">
      <w:pPr>
        <w:spacing w:line="440" w:lineRule="exact"/>
        <w:ind w:firstLineChars="100" w:firstLine="243"/>
        <w:rPr>
          <w:rFonts w:ascii="HG丸ｺﾞｼｯｸM-PRO" w:eastAsia="HG丸ｺﾞｼｯｸM-PRO" w:hAnsi="HG丸ｺﾞｼｯｸM-PRO"/>
          <w:sz w:val="24"/>
        </w:rPr>
      </w:pPr>
    </w:p>
    <w:p w:rsidR="003A07DC" w:rsidRPr="00E347CE" w:rsidRDefault="003A07DC" w:rsidP="003A07DC">
      <w:pPr>
        <w:spacing w:line="44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２．第４期計画の見込み量及び見込み量確保のための方策</w:t>
      </w:r>
    </w:p>
    <w:p w:rsidR="003A07DC" w:rsidRDefault="003A07DC" w:rsidP="003A07DC">
      <w:pPr>
        <w:spacing w:line="440" w:lineRule="exact"/>
        <w:rPr>
          <w:rFonts w:ascii="HG丸ｺﾞｼｯｸM-PRO" w:eastAsia="HG丸ｺﾞｼｯｸM-PRO" w:hAnsi="HG丸ｺﾞｼｯｸM-PRO"/>
          <w:b/>
          <w:sz w:val="24"/>
          <w:bdr w:val="single" w:sz="4" w:space="0" w:color="auto"/>
        </w:rPr>
      </w:pPr>
      <w:r>
        <w:rPr>
          <w:rFonts w:ascii="HG丸ｺﾞｼｯｸM-PRO" w:eastAsia="HG丸ｺﾞｼｯｸM-PRO" w:hAnsi="HG丸ｺﾞｼｯｸM-PRO" w:hint="eastAsia"/>
          <w:b/>
          <w:sz w:val="24"/>
        </w:rPr>
        <w:t xml:space="preserve">（１）理解促進研修・啓発事業　　</w:t>
      </w:r>
    </w:p>
    <w:p w:rsidR="003A07DC" w:rsidRDefault="003A07DC" w:rsidP="003A07DC">
      <w:pPr>
        <w:spacing w:line="440" w:lineRule="exact"/>
        <w:rPr>
          <w:rFonts w:ascii="HG丸ｺﾞｼｯｸM-PRO" w:eastAsia="HG丸ｺﾞｼｯｸM-PRO" w:hAnsi="HG丸ｺﾞｼｯｸM-PRO"/>
          <w:b/>
          <w:sz w:val="24"/>
          <w:bdr w:val="single" w:sz="4" w:space="0" w:color="auto"/>
        </w:rPr>
      </w:pPr>
    </w:p>
    <w:p w:rsidR="003A07DC" w:rsidRPr="00D60AF1" w:rsidRDefault="003A07DC" w:rsidP="003A07DC">
      <w:pPr>
        <w:spacing w:line="44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第４期計画の見込み量</w:t>
      </w:r>
    </w:p>
    <w:tbl>
      <w:tblPr>
        <w:tblW w:w="8483" w:type="dxa"/>
        <w:tblInd w:w="13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46"/>
        <w:gridCol w:w="1134"/>
        <w:gridCol w:w="1275"/>
        <w:gridCol w:w="1276"/>
        <w:gridCol w:w="1276"/>
        <w:gridCol w:w="1276"/>
      </w:tblGrid>
      <w:tr w:rsidR="003A07DC" w:rsidRPr="007F6BB3" w:rsidTr="003A07DC">
        <w:trPr>
          <w:trHeight w:val="567"/>
        </w:trPr>
        <w:tc>
          <w:tcPr>
            <w:tcW w:w="2246" w:type="dxa"/>
            <w:vAlign w:val="center"/>
          </w:tcPr>
          <w:p w:rsidR="003A07DC" w:rsidRPr="007A1365" w:rsidRDefault="003A07DC" w:rsidP="003A07DC">
            <w:pPr>
              <w:widowControl/>
              <w:jc w:val="center"/>
              <w:rPr>
                <w:rFonts w:ascii="HG丸ｺﾞｼｯｸM-PRO" w:eastAsia="HG丸ｺﾞｼｯｸM-PRO" w:hAnsi="HG丸ｺﾞｼｯｸM-PRO" w:cs="ＭＳ Ｐゴシック"/>
                <w:kern w:val="0"/>
                <w:sz w:val="16"/>
                <w:szCs w:val="16"/>
              </w:rPr>
            </w:pPr>
            <w:r w:rsidRPr="007A1365">
              <w:rPr>
                <w:rFonts w:ascii="HG丸ｺﾞｼｯｸM-PRO" w:eastAsia="HG丸ｺﾞｼｯｸM-PRO" w:hAnsi="HG丸ｺﾞｼｯｸM-PRO" w:hint="eastAsia"/>
                <w:b/>
                <w:sz w:val="16"/>
                <w:szCs w:val="16"/>
              </w:rPr>
              <w:t xml:space="preserve">　</w:t>
            </w:r>
            <w:r w:rsidRPr="007A1365">
              <w:rPr>
                <w:rFonts w:ascii="HG丸ｺﾞｼｯｸM-PRO" w:eastAsia="HG丸ｺﾞｼｯｸM-PRO" w:hAnsi="HG丸ｺﾞｼｯｸM-PRO" w:cs="ＭＳ Ｐゴシック" w:hint="eastAsia"/>
                <w:kern w:val="0"/>
                <w:sz w:val="16"/>
                <w:szCs w:val="16"/>
              </w:rPr>
              <w:t>事業名</w:t>
            </w:r>
          </w:p>
        </w:tc>
        <w:tc>
          <w:tcPr>
            <w:tcW w:w="1134" w:type="dxa"/>
            <w:vAlign w:val="center"/>
          </w:tcPr>
          <w:p w:rsidR="003A07DC" w:rsidRPr="007A1365" w:rsidRDefault="003A07DC" w:rsidP="003A07DC">
            <w:pPr>
              <w:widowControl/>
              <w:jc w:val="center"/>
              <w:rPr>
                <w:rFonts w:ascii="HG丸ｺﾞｼｯｸM-PRO" w:eastAsia="HG丸ｺﾞｼｯｸM-PRO" w:hAnsi="HG丸ｺﾞｼｯｸM-PRO" w:cs="ＭＳ Ｐゴシック"/>
                <w:kern w:val="0"/>
                <w:sz w:val="16"/>
                <w:szCs w:val="16"/>
              </w:rPr>
            </w:pPr>
          </w:p>
        </w:tc>
        <w:tc>
          <w:tcPr>
            <w:tcW w:w="1275" w:type="dxa"/>
            <w:vAlign w:val="center"/>
          </w:tcPr>
          <w:p w:rsidR="003A07DC" w:rsidRPr="007A1365"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２７</w:t>
            </w:r>
            <w:r w:rsidRPr="007A1365">
              <w:rPr>
                <w:rFonts w:ascii="HG丸ｺﾞｼｯｸM-PRO" w:eastAsia="HG丸ｺﾞｼｯｸM-PRO" w:hAnsi="HG丸ｺﾞｼｯｸM-PRO" w:cs="ＭＳ Ｐゴシック" w:hint="eastAsia"/>
                <w:kern w:val="0"/>
                <w:sz w:val="16"/>
                <w:szCs w:val="16"/>
              </w:rPr>
              <w:t>年度</w:t>
            </w:r>
          </w:p>
        </w:tc>
        <w:tc>
          <w:tcPr>
            <w:tcW w:w="1276" w:type="dxa"/>
            <w:vAlign w:val="center"/>
          </w:tcPr>
          <w:p w:rsidR="003A07DC" w:rsidRPr="007A1365"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２８</w:t>
            </w:r>
            <w:r w:rsidRPr="007A1365">
              <w:rPr>
                <w:rFonts w:ascii="HG丸ｺﾞｼｯｸM-PRO" w:eastAsia="HG丸ｺﾞｼｯｸM-PRO" w:hAnsi="HG丸ｺﾞｼｯｸM-PRO" w:cs="ＭＳ Ｐゴシック" w:hint="eastAsia"/>
                <w:kern w:val="0"/>
                <w:sz w:val="16"/>
                <w:szCs w:val="16"/>
              </w:rPr>
              <w:t>年度</w:t>
            </w:r>
          </w:p>
        </w:tc>
        <w:tc>
          <w:tcPr>
            <w:tcW w:w="1276" w:type="dxa"/>
            <w:vAlign w:val="center"/>
          </w:tcPr>
          <w:p w:rsidR="003A07DC" w:rsidRPr="007A1365"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２９</w:t>
            </w:r>
            <w:r w:rsidRPr="007A1365">
              <w:rPr>
                <w:rFonts w:ascii="HG丸ｺﾞｼｯｸM-PRO" w:eastAsia="HG丸ｺﾞｼｯｸM-PRO" w:hAnsi="HG丸ｺﾞｼｯｸM-PRO" w:cs="ＭＳ Ｐゴシック" w:hint="eastAsia"/>
                <w:kern w:val="0"/>
                <w:sz w:val="16"/>
                <w:szCs w:val="16"/>
              </w:rPr>
              <w:t>年度</w:t>
            </w:r>
          </w:p>
        </w:tc>
        <w:tc>
          <w:tcPr>
            <w:tcW w:w="1276" w:type="dxa"/>
            <w:vAlign w:val="center"/>
          </w:tcPr>
          <w:p w:rsidR="003A07DC" w:rsidRPr="007A1365"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単位</w:t>
            </w:r>
          </w:p>
        </w:tc>
      </w:tr>
      <w:tr w:rsidR="003A07DC" w:rsidRPr="007F6BB3" w:rsidTr="003A07DC">
        <w:trPr>
          <w:cantSplit/>
          <w:trHeight w:val="680"/>
        </w:trPr>
        <w:tc>
          <w:tcPr>
            <w:tcW w:w="2246" w:type="dxa"/>
            <w:noWrap/>
            <w:vAlign w:val="center"/>
          </w:tcPr>
          <w:p w:rsidR="003A07DC" w:rsidRPr="007A1365" w:rsidRDefault="003A07DC" w:rsidP="003A07DC">
            <w:pPr>
              <w:widowControl/>
              <w:jc w:val="left"/>
              <w:rPr>
                <w:rFonts w:ascii="HG丸ｺﾞｼｯｸM-PRO" w:eastAsia="HG丸ｺﾞｼｯｸM-PRO" w:hAnsi="HG丸ｺﾞｼｯｸM-PRO" w:cs="ＭＳ Ｐゴシック"/>
                <w:kern w:val="0"/>
                <w:sz w:val="16"/>
                <w:szCs w:val="16"/>
              </w:rPr>
            </w:pPr>
            <w:r w:rsidRPr="007A1365">
              <w:rPr>
                <w:rFonts w:ascii="HG丸ｺﾞｼｯｸM-PRO" w:eastAsia="HG丸ｺﾞｼｯｸM-PRO" w:hAnsi="HG丸ｺﾞｼｯｸM-PRO" w:cs="ＭＳ Ｐゴシック" w:hint="eastAsia"/>
                <w:kern w:val="0"/>
                <w:sz w:val="16"/>
                <w:szCs w:val="16"/>
              </w:rPr>
              <w:t>理解促進研修・啓発事業</w:t>
            </w:r>
          </w:p>
        </w:tc>
        <w:tc>
          <w:tcPr>
            <w:tcW w:w="1134" w:type="dxa"/>
            <w:vAlign w:val="center"/>
          </w:tcPr>
          <w:p w:rsidR="003A07DC" w:rsidRPr="007A1365"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noWrap/>
            <w:vAlign w:val="center"/>
          </w:tcPr>
          <w:p w:rsidR="003A07DC" w:rsidRPr="007A1365" w:rsidRDefault="003A07DC" w:rsidP="003A07DC">
            <w:pPr>
              <w:widowControl/>
              <w:jc w:val="right"/>
              <w:rPr>
                <w:rFonts w:ascii="HG丸ｺﾞｼｯｸM-PRO" w:eastAsia="HG丸ｺﾞｼｯｸM-PRO" w:hAnsi="HG丸ｺﾞｼｯｸM-PRO" w:cs="ＭＳ Ｐゴシック"/>
                <w:kern w:val="0"/>
                <w:sz w:val="16"/>
                <w:szCs w:val="16"/>
              </w:rPr>
            </w:pPr>
            <w:r w:rsidRPr="007A1365">
              <w:rPr>
                <w:rFonts w:ascii="HG丸ｺﾞｼｯｸM-PRO" w:eastAsia="HG丸ｺﾞｼｯｸM-PRO" w:hAnsi="HG丸ｺﾞｼｯｸM-PRO" w:cs="ＭＳ Ｐゴシック" w:hint="eastAsia"/>
                <w:kern w:val="0"/>
                <w:sz w:val="16"/>
                <w:szCs w:val="16"/>
              </w:rPr>
              <w:t>有</w:t>
            </w:r>
          </w:p>
        </w:tc>
        <w:tc>
          <w:tcPr>
            <w:tcW w:w="1276" w:type="dxa"/>
            <w:noWrap/>
            <w:vAlign w:val="center"/>
          </w:tcPr>
          <w:p w:rsidR="003A07DC" w:rsidRPr="007A1365" w:rsidRDefault="003A07DC" w:rsidP="003A07DC">
            <w:pPr>
              <w:widowControl/>
              <w:jc w:val="right"/>
              <w:rPr>
                <w:rFonts w:ascii="HG丸ｺﾞｼｯｸM-PRO" w:eastAsia="HG丸ｺﾞｼｯｸM-PRO" w:hAnsi="HG丸ｺﾞｼｯｸM-PRO" w:cs="ＭＳ Ｐゴシック"/>
                <w:kern w:val="0"/>
                <w:sz w:val="16"/>
                <w:szCs w:val="16"/>
              </w:rPr>
            </w:pPr>
            <w:r w:rsidRPr="007A1365">
              <w:rPr>
                <w:rFonts w:ascii="HG丸ｺﾞｼｯｸM-PRO" w:eastAsia="HG丸ｺﾞｼｯｸM-PRO" w:hAnsi="HG丸ｺﾞｼｯｸM-PRO" w:cs="ＭＳ Ｐゴシック" w:hint="eastAsia"/>
                <w:kern w:val="0"/>
                <w:sz w:val="16"/>
                <w:szCs w:val="16"/>
              </w:rPr>
              <w:t>有</w:t>
            </w:r>
          </w:p>
        </w:tc>
        <w:tc>
          <w:tcPr>
            <w:tcW w:w="1276" w:type="dxa"/>
            <w:noWrap/>
            <w:vAlign w:val="center"/>
          </w:tcPr>
          <w:p w:rsidR="003A07DC" w:rsidRPr="007A1365" w:rsidRDefault="003A07DC" w:rsidP="003A07DC">
            <w:pPr>
              <w:widowControl/>
              <w:jc w:val="right"/>
              <w:rPr>
                <w:rFonts w:ascii="HG丸ｺﾞｼｯｸM-PRO" w:eastAsia="HG丸ｺﾞｼｯｸM-PRO" w:hAnsi="HG丸ｺﾞｼｯｸM-PRO" w:cs="ＭＳ Ｐゴシック"/>
                <w:kern w:val="0"/>
                <w:sz w:val="16"/>
                <w:szCs w:val="16"/>
              </w:rPr>
            </w:pPr>
            <w:r w:rsidRPr="007A1365">
              <w:rPr>
                <w:rFonts w:ascii="HG丸ｺﾞｼｯｸM-PRO" w:eastAsia="HG丸ｺﾞｼｯｸM-PRO" w:hAnsi="HG丸ｺﾞｼｯｸM-PRO" w:cs="ＭＳ Ｐゴシック" w:hint="eastAsia"/>
                <w:kern w:val="0"/>
                <w:sz w:val="16"/>
                <w:szCs w:val="16"/>
              </w:rPr>
              <w:t>有</w:t>
            </w:r>
          </w:p>
        </w:tc>
        <w:tc>
          <w:tcPr>
            <w:tcW w:w="1276" w:type="dxa"/>
            <w:vAlign w:val="center"/>
          </w:tcPr>
          <w:p w:rsidR="003A07DC" w:rsidRPr="007A1365"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実施有無</w:t>
            </w:r>
          </w:p>
        </w:tc>
      </w:tr>
    </w:tbl>
    <w:p w:rsidR="003A07DC" w:rsidRPr="007D625B" w:rsidRDefault="003A07DC" w:rsidP="00D04982">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（※各事業の内容については１２</w:t>
      </w:r>
      <w:r w:rsidRPr="009D0E7C">
        <w:rPr>
          <w:rFonts w:ascii="HG丸ｺﾞｼｯｸM-PRO" w:eastAsia="HG丸ｺﾞｼｯｸM-PRO" w:hAnsi="HG丸ｺﾞｼｯｸM-PRO" w:hint="eastAsia"/>
          <w:sz w:val="24"/>
        </w:rPr>
        <w:t>ページを参照）</w:t>
      </w:r>
    </w:p>
    <w:p w:rsidR="003A07DC" w:rsidRDefault="003A07DC" w:rsidP="003A07DC">
      <w:pPr>
        <w:spacing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第４期計画においては、</w:t>
      </w:r>
      <w:r w:rsidRPr="00CA6750">
        <w:rPr>
          <w:rFonts w:ascii="HG丸ｺﾞｼｯｸM-PRO" w:eastAsia="HG丸ｺﾞｼｯｸM-PRO" w:hAnsi="HG丸ｺﾞｼｯｸM-PRO" w:hint="eastAsia"/>
          <w:sz w:val="24"/>
        </w:rPr>
        <w:t>理解促進研修・啓発事業</w:t>
      </w:r>
      <w:r>
        <w:rPr>
          <w:rFonts w:ascii="HG丸ｺﾞｼｯｸM-PRO" w:eastAsia="HG丸ｺﾞｼｯｸM-PRO" w:hAnsi="HG丸ｺﾞｼｯｸM-PRO" w:hint="eastAsia"/>
          <w:sz w:val="24"/>
        </w:rPr>
        <w:t>として、教室開催事業、福祉体験事業、障害者週間記念事業、補助犬セミナー事業、地域交流事業の実施を見込んでいます。</w:t>
      </w:r>
    </w:p>
    <w:p w:rsidR="003A07DC" w:rsidRDefault="005342EA" w:rsidP="003A07DC">
      <w:pPr>
        <w:spacing w:line="440" w:lineRule="exact"/>
        <w:rPr>
          <w:rFonts w:ascii="HG丸ｺﾞｼｯｸM-PRO" w:eastAsia="HG丸ｺﾞｼｯｸM-PRO" w:hAnsi="HG丸ｺﾞｼｯｸM-PRO"/>
          <w:sz w:val="24"/>
        </w:rPr>
      </w:pPr>
      <w:r>
        <w:rPr>
          <w:noProof/>
        </w:rPr>
        <mc:AlternateContent>
          <mc:Choice Requires="wps">
            <w:drawing>
              <wp:anchor distT="0" distB="0" distL="114300" distR="114300" simplePos="0" relativeHeight="251735040" behindDoc="0" locked="0" layoutInCell="1" allowOverlap="1" wp14:anchorId="457DA7FD" wp14:editId="00A278DE">
                <wp:simplePos x="0" y="0"/>
                <wp:positionH relativeFrom="column">
                  <wp:align>center</wp:align>
                </wp:positionH>
                <wp:positionV relativeFrom="paragraph">
                  <wp:posOffset>201295</wp:posOffset>
                </wp:positionV>
                <wp:extent cx="5793740" cy="1440815"/>
                <wp:effectExtent l="0" t="0" r="16510" b="26035"/>
                <wp:wrapNone/>
                <wp:docPr id="18" name="AutoShape 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3740" cy="1440815"/>
                        </a:xfrm>
                        <a:prstGeom prst="roundRect">
                          <a:avLst>
                            <a:gd name="adj" fmla="val 16667"/>
                          </a:avLst>
                        </a:prstGeom>
                        <a:solidFill>
                          <a:srgbClr val="DBE5F1"/>
                        </a:solidFill>
                        <a:ln w="9525">
                          <a:solidFill>
                            <a:srgbClr val="000000"/>
                          </a:solidFill>
                          <a:miter lim="800000"/>
                          <a:headEnd/>
                          <a:tailEnd/>
                        </a:ln>
                      </wps:spPr>
                      <wps:txbx>
                        <w:txbxContent>
                          <w:p w:rsidR="00845B68" w:rsidRDefault="00845B68" w:rsidP="003A07D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【見込み量確保のための方策等】</w:t>
                            </w:r>
                          </w:p>
                          <w:p w:rsidR="00845B68" w:rsidRPr="00AF48F8" w:rsidRDefault="00845B68" w:rsidP="00F637FA">
                            <w:pPr>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障害のある人などの理解を深めるための研修・啓発を通じて地域住民への働きかけを強化し、共生社会の実現を図るため、教室開催事業、福祉体験事業、障害者週間記念事業、補助犬セミナー事業、地域交流事業を行い、理解促進研修・啓発事業の実施に努めます。</w:t>
                            </w:r>
                          </w:p>
                          <w:p w:rsidR="00845B68" w:rsidRPr="00AF48F8" w:rsidRDefault="00845B68" w:rsidP="003A07DC">
                            <w:pPr>
                              <w:rPr>
                                <w:rFonts w:ascii="HG丸ｺﾞｼｯｸM-PRO" w:eastAsia="HG丸ｺﾞｼｯｸM-PRO" w:hAnsi="HG丸ｺﾞｼｯｸM-PRO"/>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986" o:spid="_x0000_s1093" style="position:absolute;left:0;text-align:left;margin-left:0;margin-top:15.85pt;width:456.2pt;height:113.45pt;z-index:2517350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" fillcolor="#dbe5f1">
                <v:stroke joinstyle="miter"/>
                <v:textbox>
                  <w:txbxContent>
                    <w:p w:rsidR="004C0064" w:rsidRDefault="004C0064" w:rsidP="003A07D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【見込み量確保のための方策等】</w:t>
                      </w:r>
                    </w:p>
                    <w:p w:rsidR="004C0064" w:rsidRPr="00AF48F8" w:rsidRDefault="004C0064" w:rsidP="00F637FA">
                      <w:pPr>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障害のある人などの理解を深めるための研修・啓発を通じて地域住民への働きかけを強化し、共生社会の実現を図るため、教室開催事業、福祉体験事業、障害者週間記念事業、補助犬セミナー事業、地域交流事業を行い、理解促進研修・啓発事業の実施に努めます。</w:t>
                      </w:r>
                    </w:p>
                    <w:p w:rsidR="004C0064" w:rsidRPr="00AF48F8" w:rsidRDefault="004C0064" w:rsidP="003A07DC">
                      <w:pPr>
                        <w:rPr>
                          <w:rFonts w:ascii="HG丸ｺﾞｼｯｸM-PRO" w:eastAsia="HG丸ｺﾞｼｯｸM-PRO" w:hAnsi="HG丸ｺﾞｼｯｸM-PRO"/>
                          <w:sz w:val="24"/>
                        </w:rPr>
                      </w:pPr>
                    </w:p>
                  </w:txbxContent>
                </v:textbox>
              </v:roundrect>
            </w:pict>
          </mc:Fallback>
        </mc:AlternateContent>
      </w:r>
    </w:p>
    <w:p w:rsidR="003A07DC" w:rsidRDefault="003A07DC" w:rsidP="003A07DC">
      <w:pPr>
        <w:spacing w:line="440" w:lineRule="exact"/>
        <w:rPr>
          <w:rFonts w:ascii="HG丸ｺﾞｼｯｸM-PRO" w:eastAsia="HG丸ｺﾞｼｯｸM-PRO" w:hAnsi="HG丸ｺﾞｼｯｸM-PRO"/>
          <w:sz w:val="24"/>
        </w:rPr>
      </w:pPr>
    </w:p>
    <w:p w:rsidR="003A07DC" w:rsidRDefault="003A07DC" w:rsidP="003A07DC">
      <w:pPr>
        <w:spacing w:line="440" w:lineRule="exact"/>
        <w:rPr>
          <w:rFonts w:ascii="HG丸ｺﾞｼｯｸM-PRO" w:eastAsia="HG丸ｺﾞｼｯｸM-PRO" w:hAnsi="HG丸ｺﾞｼｯｸM-PRO"/>
          <w:sz w:val="24"/>
        </w:rPr>
      </w:pPr>
    </w:p>
    <w:p w:rsidR="003A07DC" w:rsidRPr="00CA6750" w:rsidRDefault="003A07DC" w:rsidP="003A07DC">
      <w:pPr>
        <w:spacing w:line="440" w:lineRule="exact"/>
        <w:rPr>
          <w:rFonts w:ascii="HG丸ｺﾞｼｯｸM-PRO" w:eastAsia="HG丸ｺﾞｼｯｸM-PRO" w:hAnsi="HG丸ｺﾞｼｯｸM-PRO"/>
          <w:sz w:val="24"/>
        </w:rPr>
      </w:pPr>
    </w:p>
    <w:p w:rsidR="003A07DC" w:rsidRDefault="003A07DC" w:rsidP="003A07DC">
      <w:pPr>
        <w:spacing w:line="440" w:lineRule="exact"/>
        <w:rPr>
          <w:rFonts w:ascii="HG丸ｺﾞｼｯｸM-PRO" w:eastAsia="HG丸ｺﾞｼｯｸM-PRO" w:hAnsi="HG丸ｺﾞｼｯｸM-PRO"/>
          <w:b/>
          <w:sz w:val="24"/>
        </w:rPr>
      </w:pPr>
      <w:r w:rsidRPr="00406BAD">
        <w:rPr>
          <w:rFonts w:ascii="HG丸ｺﾞｼｯｸM-PRO" w:eastAsia="HG丸ｺﾞｼｯｸM-PRO" w:hAnsi="HG丸ｺﾞｼｯｸM-PRO" w:hint="eastAsia"/>
          <w:b/>
          <w:sz w:val="24"/>
        </w:rPr>
        <w:t>（２）</w:t>
      </w:r>
      <w:r>
        <w:rPr>
          <w:rFonts w:ascii="HG丸ｺﾞｼｯｸM-PRO" w:eastAsia="HG丸ｺﾞｼｯｸM-PRO" w:hAnsi="HG丸ｺﾞｼｯｸM-PRO" w:hint="eastAsia"/>
          <w:b/>
          <w:sz w:val="24"/>
        </w:rPr>
        <w:t>自発的活動支援事業</w:t>
      </w:r>
    </w:p>
    <w:p w:rsidR="003A07DC" w:rsidRDefault="003A07DC" w:rsidP="003A07DC">
      <w:pPr>
        <w:spacing w:line="440" w:lineRule="exact"/>
        <w:rPr>
          <w:rFonts w:ascii="HG丸ｺﾞｼｯｸM-PRO" w:eastAsia="HG丸ｺﾞｼｯｸM-PRO" w:hAnsi="HG丸ｺﾞｼｯｸM-PRO"/>
          <w:b/>
          <w:sz w:val="24"/>
        </w:rPr>
      </w:pPr>
    </w:p>
    <w:p w:rsidR="003A07DC" w:rsidRDefault="003A07DC" w:rsidP="003A07DC">
      <w:pPr>
        <w:spacing w:line="440" w:lineRule="exact"/>
        <w:rPr>
          <w:rFonts w:ascii="HG丸ｺﾞｼｯｸM-PRO" w:eastAsia="HG丸ｺﾞｼｯｸM-PRO" w:hAnsi="HG丸ｺﾞｼｯｸM-PRO" w:cs="ＭＳ Ｐゴシック"/>
          <w:b/>
          <w:kern w:val="0"/>
          <w:sz w:val="24"/>
        </w:rPr>
      </w:pPr>
    </w:p>
    <w:p w:rsidR="003A07DC" w:rsidRDefault="003A07DC" w:rsidP="003A07DC">
      <w:pPr>
        <w:spacing w:line="440" w:lineRule="exact"/>
        <w:rPr>
          <w:rFonts w:ascii="HG丸ｺﾞｼｯｸM-PRO" w:eastAsia="HG丸ｺﾞｼｯｸM-PRO" w:hAnsi="HG丸ｺﾞｼｯｸM-PRO"/>
          <w:b/>
          <w:sz w:val="24"/>
          <w:bdr w:val="single" w:sz="4" w:space="0" w:color="auto"/>
        </w:rPr>
      </w:pPr>
      <w:r>
        <w:rPr>
          <w:rFonts w:ascii="HG丸ｺﾞｼｯｸM-PRO" w:eastAsia="HG丸ｺﾞｼｯｸM-PRO" w:hAnsi="HG丸ｺﾞｼｯｸM-PRO" w:hint="eastAsia"/>
          <w:b/>
          <w:sz w:val="24"/>
        </w:rPr>
        <w:t xml:space="preserve">（２）自発的活動支援事業　　</w:t>
      </w:r>
    </w:p>
    <w:p w:rsidR="003A07DC" w:rsidRPr="00D60AF1" w:rsidRDefault="003A07DC" w:rsidP="003A07DC">
      <w:pPr>
        <w:spacing w:line="440" w:lineRule="exact"/>
        <w:rPr>
          <w:rFonts w:ascii="HG丸ｺﾞｼｯｸM-PRO" w:eastAsia="HG丸ｺﾞｼｯｸM-PRO" w:hAnsi="HG丸ｺﾞｼｯｸM-PRO"/>
          <w:b/>
          <w:sz w:val="24"/>
        </w:rPr>
      </w:pPr>
    </w:p>
    <w:p w:rsidR="003A07DC" w:rsidRPr="007F6BB3" w:rsidRDefault="003A07DC" w:rsidP="003A07DC">
      <w:pPr>
        <w:spacing w:line="440" w:lineRule="exact"/>
        <w:jc w:val="center"/>
        <w:rPr>
          <w:rFonts w:ascii="HG丸ｺﾞｼｯｸM-PRO" w:eastAsia="HG丸ｺﾞｼｯｸM-PRO" w:hAnsi="HG丸ｺﾞｼｯｸM-PRO" w:cs="ＭＳ Ｐゴシック"/>
          <w:b/>
          <w:kern w:val="0"/>
          <w:sz w:val="24"/>
        </w:rPr>
      </w:pPr>
      <w:r>
        <w:rPr>
          <w:rFonts w:ascii="HG丸ｺﾞｼｯｸM-PRO" w:eastAsia="HG丸ｺﾞｼｯｸM-PRO" w:hAnsi="HG丸ｺﾞｼｯｸM-PRO" w:cs="ＭＳ Ｐゴシック" w:hint="eastAsia"/>
          <w:b/>
          <w:kern w:val="0"/>
          <w:sz w:val="24"/>
        </w:rPr>
        <w:t>第４期計画の見込み量</w:t>
      </w:r>
    </w:p>
    <w:tbl>
      <w:tblPr>
        <w:tblW w:w="8755" w:type="dxa"/>
        <w:tblInd w:w="13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46"/>
        <w:gridCol w:w="1134"/>
        <w:gridCol w:w="1264"/>
        <w:gridCol w:w="1287"/>
        <w:gridCol w:w="1276"/>
        <w:gridCol w:w="1548"/>
      </w:tblGrid>
      <w:tr w:rsidR="003A07DC" w:rsidRPr="007F6BB3" w:rsidTr="003A07DC">
        <w:trPr>
          <w:trHeight w:val="567"/>
        </w:trPr>
        <w:tc>
          <w:tcPr>
            <w:tcW w:w="2246" w:type="dxa"/>
            <w:vAlign w:val="center"/>
          </w:tcPr>
          <w:p w:rsidR="003A07DC" w:rsidRPr="007A1365" w:rsidRDefault="003A07DC" w:rsidP="003A07DC">
            <w:pPr>
              <w:widowControl/>
              <w:jc w:val="center"/>
              <w:rPr>
                <w:rFonts w:ascii="HG丸ｺﾞｼｯｸM-PRO" w:eastAsia="HG丸ｺﾞｼｯｸM-PRO" w:hAnsi="HG丸ｺﾞｼｯｸM-PRO" w:cs="ＭＳ Ｐゴシック"/>
                <w:kern w:val="0"/>
                <w:sz w:val="16"/>
                <w:szCs w:val="16"/>
              </w:rPr>
            </w:pPr>
            <w:r w:rsidRPr="007A1365">
              <w:rPr>
                <w:rFonts w:ascii="HG丸ｺﾞｼｯｸM-PRO" w:eastAsia="HG丸ｺﾞｼｯｸM-PRO" w:hAnsi="HG丸ｺﾞｼｯｸM-PRO" w:hint="eastAsia"/>
                <w:b/>
                <w:sz w:val="16"/>
                <w:szCs w:val="16"/>
              </w:rPr>
              <w:t xml:space="preserve">　</w:t>
            </w:r>
            <w:r w:rsidRPr="007A1365">
              <w:rPr>
                <w:rFonts w:ascii="HG丸ｺﾞｼｯｸM-PRO" w:eastAsia="HG丸ｺﾞｼｯｸM-PRO" w:hAnsi="HG丸ｺﾞｼｯｸM-PRO" w:cs="ＭＳ Ｐゴシック" w:hint="eastAsia"/>
                <w:kern w:val="0"/>
                <w:sz w:val="16"/>
                <w:szCs w:val="16"/>
              </w:rPr>
              <w:t>事業名</w:t>
            </w:r>
          </w:p>
        </w:tc>
        <w:tc>
          <w:tcPr>
            <w:tcW w:w="1134" w:type="dxa"/>
            <w:vAlign w:val="center"/>
          </w:tcPr>
          <w:p w:rsidR="003A07DC" w:rsidRPr="007A1365" w:rsidRDefault="003A07DC" w:rsidP="003A07DC">
            <w:pPr>
              <w:widowControl/>
              <w:jc w:val="center"/>
              <w:rPr>
                <w:rFonts w:ascii="HG丸ｺﾞｼｯｸM-PRO" w:eastAsia="HG丸ｺﾞｼｯｸM-PRO" w:hAnsi="HG丸ｺﾞｼｯｸM-PRO" w:cs="ＭＳ Ｐゴシック"/>
                <w:kern w:val="0"/>
                <w:sz w:val="16"/>
                <w:szCs w:val="16"/>
              </w:rPr>
            </w:pPr>
          </w:p>
        </w:tc>
        <w:tc>
          <w:tcPr>
            <w:tcW w:w="1264" w:type="dxa"/>
            <w:vAlign w:val="center"/>
          </w:tcPr>
          <w:p w:rsidR="003A07DC" w:rsidRPr="007A1365"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２７</w:t>
            </w:r>
            <w:r w:rsidRPr="007A1365">
              <w:rPr>
                <w:rFonts w:ascii="HG丸ｺﾞｼｯｸM-PRO" w:eastAsia="HG丸ｺﾞｼｯｸM-PRO" w:hAnsi="HG丸ｺﾞｼｯｸM-PRO" w:cs="ＭＳ Ｐゴシック" w:hint="eastAsia"/>
                <w:kern w:val="0"/>
                <w:sz w:val="16"/>
                <w:szCs w:val="16"/>
              </w:rPr>
              <w:t>年度</w:t>
            </w:r>
          </w:p>
        </w:tc>
        <w:tc>
          <w:tcPr>
            <w:tcW w:w="1287" w:type="dxa"/>
            <w:vAlign w:val="center"/>
          </w:tcPr>
          <w:p w:rsidR="003A07DC" w:rsidRPr="007A1365"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２８</w:t>
            </w:r>
            <w:r w:rsidRPr="007A1365">
              <w:rPr>
                <w:rFonts w:ascii="HG丸ｺﾞｼｯｸM-PRO" w:eastAsia="HG丸ｺﾞｼｯｸM-PRO" w:hAnsi="HG丸ｺﾞｼｯｸM-PRO" w:cs="ＭＳ Ｐゴシック" w:hint="eastAsia"/>
                <w:kern w:val="0"/>
                <w:sz w:val="16"/>
                <w:szCs w:val="16"/>
              </w:rPr>
              <w:t>年度</w:t>
            </w:r>
          </w:p>
        </w:tc>
        <w:tc>
          <w:tcPr>
            <w:tcW w:w="1276" w:type="dxa"/>
            <w:vAlign w:val="center"/>
          </w:tcPr>
          <w:p w:rsidR="003A07DC" w:rsidRPr="007A1365"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２９</w:t>
            </w:r>
            <w:r w:rsidRPr="007A1365">
              <w:rPr>
                <w:rFonts w:ascii="HG丸ｺﾞｼｯｸM-PRO" w:eastAsia="HG丸ｺﾞｼｯｸM-PRO" w:hAnsi="HG丸ｺﾞｼｯｸM-PRO" w:cs="ＭＳ Ｐゴシック" w:hint="eastAsia"/>
                <w:kern w:val="0"/>
                <w:sz w:val="16"/>
                <w:szCs w:val="16"/>
              </w:rPr>
              <w:t>年度</w:t>
            </w:r>
          </w:p>
        </w:tc>
        <w:tc>
          <w:tcPr>
            <w:tcW w:w="1548" w:type="dxa"/>
            <w:vAlign w:val="center"/>
          </w:tcPr>
          <w:p w:rsidR="003A07DC" w:rsidRPr="007A1365"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単位</w:t>
            </w:r>
          </w:p>
        </w:tc>
      </w:tr>
      <w:tr w:rsidR="003A07DC" w:rsidRPr="007F6BB3" w:rsidTr="003A07DC">
        <w:trPr>
          <w:cantSplit/>
          <w:trHeight w:val="680"/>
        </w:trPr>
        <w:tc>
          <w:tcPr>
            <w:tcW w:w="2246" w:type="dxa"/>
            <w:noWrap/>
            <w:vAlign w:val="center"/>
          </w:tcPr>
          <w:p w:rsidR="003A07DC" w:rsidRPr="007A1365" w:rsidRDefault="003A07DC" w:rsidP="003A07DC">
            <w:pPr>
              <w:widowControl/>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自発的活動支援事業</w:t>
            </w:r>
          </w:p>
        </w:tc>
        <w:tc>
          <w:tcPr>
            <w:tcW w:w="1134" w:type="dxa"/>
            <w:vAlign w:val="center"/>
          </w:tcPr>
          <w:p w:rsidR="003A07DC" w:rsidRPr="00D60AF1"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64" w:type="dxa"/>
            <w:noWrap/>
            <w:vAlign w:val="center"/>
          </w:tcPr>
          <w:p w:rsidR="003A07DC" w:rsidRPr="00D60AF1" w:rsidRDefault="003A07DC" w:rsidP="003A07DC">
            <w:pPr>
              <w:widowControl/>
              <w:jc w:val="right"/>
              <w:rPr>
                <w:rFonts w:ascii="HG丸ｺﾞｼｯｸM-PRO" w:eastAsia="HG丸ｺﾞｼｯｸM-PRO" w:hAnsi="HG丸ｺﾞｼｯｸM-PRO" w:cs="ＭＳ Ｐゴシック"/>
                <w:kern w:val="0"/>
                <w:sz w:val="16"/>
                <w:szCs w:val="16"/>
              </w:rPr>
            </w:pPr>
            <w:r w:rsidRPr="00D60AF1">
              <w:rPr>
                <w:rFonts w:ascii="HG丸ｺﾞｼｯｸM-PRO" w:eastAsia="HG丸ｺﾞｼｯｸM-PRO" w:hAnsi="HG丸ｺﾞｼｯｸM-PRO" w:cs="ＭＳ Ｐゴシック" w:hint="eastAsia"/>
                <w:kern w:val="0"/>
                <w:sz w:val="16"/>
                <w:szCs w:val="16"/>
              </w:rPr>
              <w:t>有</w:t>
            </w:r>
          </w:p>
        </w:tc>
        <w:tc>
          <w:tcPr>
            <w:tcW w:w="1287" w:type="dxa"/>
            <w:noWrap/>
            <w:vAlign w:val="center"/>
          </w:tcPr>
          <w:p w:rsidR="003A07DC" w:rsidRPr="00D60AF1" w:rsidRDefault="003A07DC" w:rsidP="003A07DC">
            <w:pPr>
              <w:widowControl/>
              <w:jc w:val="right"/>
              <w:rPr>
                <w:rFonts w:ascii="HG丸ｺﾞｼｯｸM-PRO" w:eastAsia="HG丸ｺﾞｼｯｸM-PRO" w:hAnsi="HG丸ｺﾞｼｯｸM-PRO" w:cs="ＭＳ Ｐゴシック"/>
                <w:kern w:val="0"/>
                <w:sz w:val="16"/>
                <w:szCs w:val="16"/>
              </w:rPr>
            </w:pPr>
            <w:r w:rsidRPr="00D60AF1">
              <w:rPr>
                <w:rFonts w:ascii="HG丸ｺﾞｼｯｸM-PRO" w:eastAsia="HG丸ｺﾞｼｯｸM-PRO" w:hAnsi="HG丸ｺﾞｼｯｸM-PRO" w:cs="ＭＳ Ｐゴシック" w:hint="eastAsia"/>
                <w:kern w:val="0"/>
                <w:sz w:val="16"/>
                <w:szCs w:val="16"/>
              </w:rPr>
              <w:t>有</w:t>
            </w:r>
          </w:p>
        </w:tc>
        <w:tc>
          <w:tcPr>
            <w:tcW w:w="1276" w:type="dxa"/>
            <w:noWrap/>
            <w:vAlign w:val="center"/>
          </w:tcPr>
          <w:p w:rsidR="003A07DC" w:rsidRPr="00D60AF1" w:rsidRDefault="003A07DC" w:rsidP="003A07DC">
            <w:pPr>
              <w:widowControl/>
              <w:jc w:val="right"/>
              <w:rPr>
                <w:rFonts w:ascii="HG丸ｺﾞｼｯｸM-PRO" w:eastAsia="HG丸ｺﾞｼｯｸM-PRO" w:hAnsi="HG丸ｺﾞｼｯｸM-PRO" w:cs="ＭＳ Ｐゴシック"/>
                <w:kern w:val="0"/>
                <w:sz w:val="16"/>
                <w:szCs w:val="16"/>
              </w:rPr>
            </w:pPr>
            <w:r w:rsidRPr="00D60AF1">
              <w:rPr>
                <w:rFonts w:ascii="HG丸ｺﾞｼｯｸM-PRO" w:eastAsia="HG丸ｺﾞｼｯｸM-PRO" w:hAnsi="HG丸ｺﾞｼｯｸM-PRO" w:cs="ＭＳ Ｐゴシック" w:hint="eastAsia"/>
                <w:kern w:val="0"/>
                <w:sz w:val="16"/>
                <w:szCs w:val="16"/>
              </w:rPr>
              <w:t>有</w:t>
            </w:r>
          </w:p>
        </w:tc>
        <w:tc>
          <w:tcPr>
            <w:tcW w:w="1548" w:type="dxa"/>
            <w:vAlign w:val="center"/>
          </w:tcPr>
          <w:p w:rsidR="003A07DC" w:rsidRPr="007A1365"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実施有無</w:t>
            </w:r>
          </w:p>
        </w:tc>
      </w:tr>
    </w:tbl>
    <w:p w:rsidR="000E3714" w:rsidRPr="007D625B" w:rsidRDefault="003A07DC" w:rsidP="003C2553">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（※各事業の内容については１２</w:t>
      </w:r>
      <w:r w:rsidRPr="009D0E7C">
        <w:rPr>
          <w:rFonts w:ascii="HG丸ｺﾞｼｯｸM-PRO" w:eastAsia="HG丸ｺﾞｼｯｸM-PRO" w:hAnsi="HG丸ｺﾞｼｯｸM-PRO" w:hint="eastAsia"/>
          <w:sz w:val="24"/>
        </w:rPr>
        <w:t>ページを参照）</w:t>
      </w:r>
    </w:p>
    <w:p w:rsidR="003A07DC" w:rsidRDefault="003A07DC" w:rsidP="003A07DC">
      <w:pPr>
        <w:spacing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第４期計画においては、</w:t>
      </w:r>
      <w:r w:rsidRPr="00D72728">
        <w:rPr>
          <w:rFonts w:ascii="HG丸ｺﾞｼｯｸM-PRO" w:eastAsia="HG丸ｺﾞｼｯｸM-PRO" w:hAnsi="HG丸ｺﾞｼｯｸM-PRO" w:cs="ＭＳ Ｐゴシック" w:hint="eastAsia"/>
          <w:kern w:val="0"/>
          <w:sz w:val="24"/>
        </w:rPr>
        <w:t>自発的活動支援事業</w:t>
      </w:r>
      <w:r>
        <w:rPr>
          <w:rFonts w:ascii="HG丸ｺﾞｼｯｸM-PRO" w:eastAsia="HG丸ｺﾞｼｯｸM-PRO" w:hAnsi="HG丸ｺﾞｼｯｸM-PRO" w:hint="eastAsia"/>
          <w:sz w:val="24"/>
        </w:rPr>
        <w:t>として、ボランティア養成事業、館外事業、障害福祉ボランティア事業、障害福祉団体補助金交付事業の実施を見込んでいます。</w:t>
      </w:r>
    </w:p>
    <w:p w:rsidR="003C2553" w:rsidRDefault="003C2553" w:rsidP="003A07DC">
      <w:pPr>
        <w:spacing w:line="440" w:lineRule="exact"/>
        <w:ind w:firstLineChars="100" w:firstLine="243"/>
        <w:rPr>
          <w:rFonts w:ascii="HG丸ｺﾞｼｯｸM-PRO" w:eastAsia="HG丸ｺﾞｼｯｸM-PRO" w:hAnsi="HG丸ｺﾞｼｯｸM-PRO"/>
          <w:sz w:val="24"/>
        </w:rPr>
      </w:pPr>
    </w:p>
    <w:p w:rsidR="003C2553" w:rsidRDefault="002A0DC1" w:rsidP="002A0DC1">
      <w:pPr>
        <w:spacing w:line="440" w:lineRule="exact"/>
        <w:ind w:firstLineChars="100" w:firstLine="213"/>
        <w:rPr>
          <w:rFonts w:ascii="HG丸ｺﾞｼｯｸM-PRO" w:eastAsia="HG丸ｺﾞｼｯｸM-PRO" w:hAnsi="HG丸ｺﾞｼｯｸM-PRO"/>
          <w:sz w:val="24"/>
        </w:rPr>
      </w:pPr>
      <w:r w:rsidRPr="002A0DC1">
        <w:rPr>
          <w:rFonts w:hint="eastAsia"/>
          <w:noProof/>
          <w:szCs w:val="22"/>
        </w:rPr>
        <w:drawing>
          <wp:anchor distT="0" distB="0" distL="114300" distR="114300" simplePos="0" relativeHeight="251857920" behindDoc="0" locked="0" layoutInCell="1" allowOverlap="1" wp14:anchorId="52BFE9EC" wp14:editId="277DEF02">
            <wp:simplePos x="0" y="0"/>
            <wp:positionH relativeFrom="page">
              <wp:posOffset>6228715</wp:posOffset>
            </wp:positionH>
            <wp:positionV relativeFrom="page">
              <wp:posOffset>9361170</wp:posOffset>
            </wp:positionV>
            <wp:extent cx="714240" cy="714240"/>
            <wp:effectExtent l="0" t="0" r="0" b="0"/>
            <wp:wrapNone/>
            <wp:docPr id="74" name="JAVISCODE057-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3C2553" w:rsidRPr="00931B71" w:rsidRDefault="003C2553" w:rsidP="000E27A3">
      <w:pPr>
        <w:spacing w:line="440" w:lineRule="exact"/>
        <w:ind w:firstLineChars="100" w:firstLine="243"/>
        <w:rPr>
          <w:rFonts w:ascii="HG丸ｺﾞｼｯｸM-PRO" w:eastAsia="HG丸ｺﾞｼｯｸM-PRO" w:hAnsi="HG丸ｺﾞｼｯｸM-PRO"/>
          <w:sz w:val="24"/>
        </w:rPr>
      </w:pPr>
    </w:p>
    <w:p w:rsidR="003A07DC" w:rsidRDefault="005342EA" w:rsidP="003A07DC">
      <w:pPr>
        <w:spacing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36064" behindDoc="0" locked="0" layoutInCell="1" allowOverlap="1" wp14:anchorId="2546E543" wp14:editId="2BD60466">
                <wp:simplePos x="0" y="0"/>
                <wp:positionH relativeFrom="column">
                  <wp:posOffset>-41910</wp:posOffset>
                </wp:positionH>
                <wp:positionV relativeFrom="paragraph">
                  <wp:posOffset>141605</wp:posOffset>
                </wp:positionV>
                <wp:extent cx="5684520" cy="1369060"/>
                <wp:effectExtent l="0" t="0" r="11430" b="21590"/>
                <wp:wrapNone/>
                <wp:docPr id="17" name="AutoShape 9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4520" cy="1369060"/>
                        </a:xfrm>
                        <a:prstGeom prst="roundRect">
                          <a:avLst>
                            <a:gd name="adj" fmla="val 16667"/>
                          </a:avLst>
                        </a:prstGeom>
                        <a:solidFill>
                          <a:srgbClr val="DBE5F1"/>
                        </a:solidFill>
                        <a:ln w="9525">
                          <a:solidFill>
                            <a:srgbClr val="000000"/>
                          </a:solidFill>
                          <a:miter lim="800000"/>
                          <a:headEnd/>
                          <a:tailEnd/>
                        </a:ln>
                      </wps:spPr>
                      <wps:txbx>
                        <w:txbxContent>
                          <w:p w:rsidR="00845B68" w:rsidRDefault="00845B68" w:rsidP="003A07D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【見込み量確保のための方策等】</w:t>
                            </w:r>
                          </w:p>
                          <w:p w:rsidR="00845B68" w:rsidRPr="00AF48F8" w:rsidRDefault="00845B68" w:rsidP="003A07DC">
                            <w:pPr>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障害のある人、その家族、地域住民等による地域における自発的な取り組みを支援し、共生社会の実現を図るため、ボランティア養成事業、館外事業、障害福祉ボランティア事業、障害福祉団体補助金交付事業を行い、自発的活動支援事業の実施に努めます。</w:t>
                            </w:r>
                          </w:p>
                          <w:p w:rsidR="00845B68" w:rsidRPr="00AF48F8" w:rsidRDefault="00845B68" w:rsidP="003A07DC">
                            <w:pPr>
                              <w:rPr>
                                <w:rFonts w:ascii="HG丸ｺﾞｼｯｸM-PRO" w:eastAsia="HG丸ｺﾞｼｯｸM-PRO" w:hAnsi="HG丸ｺﾞｼｯｸM-PRO"/>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987" o:spid="_x0000_s1094" style="position:absolute;left:0;text-align:left;margin-left:-3.3pt;margin-top:11.15pt;width:447.6pt;height:107.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" fillcolor="#dbe5f1">
                <v:stroke joinstyle="miter"/>
                <v:textbox>
                  <w:txbxContent>
                    <w:p w:rsidR="004C0064" w:rsidRDefault="004C0064" w:rsidP="003A07D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【見込み量確保のための方策等】</w:t>
                      </w:r>
                    </w:p>
                    <w:p w:rsidR="004C0064" w:rsidRPr="00AF48F8" w:rsidRDefault="004C0064" w:rsidP="003A07DC">
                      <w:pPr>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障害のある人、その家族、地域住民等による地域における自発的な取り組みを支援し、共生社会の実現を図るため、ボランティア養成事業、館外事業、障害福祉ボランティア事業、障害福祉団体補助金交付事業を行い、自発的活動支援事業の実施に努めます。</w:t>
                      </w:r>
                    </w:p>
                    <w:p w:rsidR="004C0064" w:rsidRPr="00AF48F8" w:rsidRDefault="004C0064" w:rsidP="003A07DC">
                      <w:pPr>
                        <w:rPr>
                          <w:rFonts w:ascii="HG丸ｺﾞｼｯｸM-PRO" w:eastAsia="HG丸ｺﾞｼｯｸM-PRO" w:hAnsi="HG丸ｺﾞｼｯｸM-PRO"/>
                          <w:sz w:val="24"/>
                        </w:rPr>
                      </w:pPr>
                    </w:p>
                  </w:txbxContent>
                </v:textbox>
              </v:roundrect>
            </w:pict>
          </mc:Fallback>
        </mc:AlternateContent>
      </w:r>
    </w:p>
    <w:p w:rsidR="003A07DC" w:rsidRDefault="003A07DC" w:rsidP="003A07DC">
      <w:pPr>
        <w:spacing w:line="440" w:lineRule="exact"/>
        <w:ind w:firstLineChars="100" w:firstLine="243"/>
        <w:rPr>
          <w:rFonts w:ascii="HG丸ｺﾞｼｯｸM-PRO" w:eastAsia="HG丸ｺﾞｼｯｸM-PRO" w:hAnsi="HG丸ｺﾞｼｯｸM-PRO"/>
          <w:sz w:val="24"/>
        </w:rPr>
      </w:pPr>
    </w:p>
    <w:p w:rsidR="003A07DC" w:rsidRDefault="003A07DC" w:rsidP="003A07DC">
      <w:pPr>
        <w:spacing w:line="440" w:lineRule="exact"/>
        <w:ind w:firstLineChars="100" w:firstLine="243"/>
        <w:rPr>
          <w:rFonts w:ascii="HG丸ｺﾞｼｯｸM-PRO" w:eastAsia="HG丸ｺﾞｼｯｸM-PRO" w:hAnsi="HG丸ｺﾞｼｯｸM-PRO"/>
          <w:sz w:val="24"/>
        </w:rPr>
      </w:pPr>
    </w:p>
    <w:p w:rsidR="003A07DC" w:rsidRDefault="003A07DC" w:rsidP="003A07DC">
      <w:pPr>
        <w:spacing w:line="440" w:lineRule="exact"/>
        <w:ind w:firstLineChars="100" w:firstLine="243"/>
        <w:rPr>
          <w:rFonts w:ascii="HG丸ｺﾞｼｯｸM-PRO" w:eastAsia="HG丸ｺﾞｼｯｸM-PRO" w:hAnsi="HG丸ｺﾞｼｯｸM-PRO"/>
          <w:sz w:val="24"/>
        </w:rPr>
      </w:pPr>
    </w:p>
    <w:p w:rsidR="003A07DC" w:rsidRDefault="003A07DC" w:rsidP="003A07DC">
      <w:pPr>
        <w:spacing w:line="440" w:lineRule="exact"/>
        <w:rPr>
          <w:rFonts w:ascii="HG丸ｺﾞｼｯｸM-PRO" w:eastAsia="HG丸ｺﾞｼｯｸM-PRO" w:hAnsi="HG丸ｺﾞｼｯｸM-PRO"/>
          <w:b/>
          <w:sz w:val="24"/>
        </w:rPr>
      </w:pPr>
      <w:r w:rsidRPr="00E347CE">
        <w:rPr>
          <w:rFonts w:ascii="HG丸ｺﾞｼｯｸM-PRO" w:eastAsia="HG丸ｺﾞｼｯｸM-PRO" w:hAnsi="HG丸ｺﾞｼｯｸM-PRO" w:hint="eastAsia"/>
          <w:b/>
          <w:sz w:val="24"/>
        </w:rPr>
        <w:t>（３）相談支援事業</w:t>
      </w:r>
    </w:p>
    <w:p w:rsidR="003A07DC" w:rsidRDefault="003A07DC" w:rsidP="003A07DC">
      <w:pPr>
        <w:spacing w:line="440" w:lineRule="exact"/>
        <w:rPr>
          <w:rFonts w:ascii="HG丸ｺﾞｼｯｸM-PRO" w:eastAsia="HG丸ｺﾞｼｯｸM-PRO" w:hAnsi="HG丸ｺﾞｼｯｸM-PRO" w:cs="ＭＳ Ｐゴシック"/>
          <w:b/>
          <w:kern w:val="0"/>
          <w:sz w:val="24"/>
        </w:rPr>
      </w:pPr>
    </w:p>
    <w:p w:rsidR="003A07DC" w:rsidRDefault="003A07DC" w:rsidP="003A07DC">
      <w:pPr>
        <w:spacing w:line="440" w:lineRule="exact"/>
        <w:rPr>
          <w:rFonts w:ascii="HG丸ｺﾞｼｯｸM-PRO" w:eastAsia="HG丸ｺﾞｼｯｸM-PRO" w:hAnsi="HG丸ｺﾞｼｯｸM-PRO" w:cs="ＭＳ Ｐゴシック"/>
          <w:b/>
          <w:kern w:val="0"/>
          <w:sz w:val="24"/>
        </w:rPr>
      </w:pPr>
      <w:r>
        <w:rPr>
          <w:rFonts w:ascii="HG丸ｺﾞｼｯｸM-PRO" w:eastAsia="HG丸ｺﾞｼｯｸM-PRO" w:hAnsi="HG丸ｺﾞｼｯｸM-PRO" w:cs="ＭＳ Ｐゴシック" w:hint="eastAsia"/>
          <w:b/>
          <w:kern w:val="0"/>
          <w:sz w:val="24"/>
        </w:rPr>
        <w:t xml:space="preserve">（３）相談支援事業　</w:t>
      </w:r>
    </w:p>
    <w:p w:rsidR="003A07DC" w:rsidRPr="00E347CE" w:rsidRDefault="003A07DC" w:rsidP="003A07DC">
      <w:pPr>
        <w:spacing w:line="440" w:lineRule="exact"/>
        <w:rPr>
          <w:rFonts w:ascii="HG丸ｺﾞｼｯｸM-PRO" w:eastAsia="HG丸ｺﾞｼｯｸM-PRO" w:hAnsi="HG丸ｺﾞｼｯｸM-PRO" w:cs="ＭＳ Ｐゴシック"/>
          <w:b/>
          <w:kern w:val="0"/>
          <w:sz w:val="24"/>
        </w:rPr>
      </w:pPr>
    </w:p>
    <w:p w:rsidR="003A07DC" w:rsidRPr="007F6BB3" w:rsidRDefault="003A07DC" w:rsidP="003A07DC">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第４期計画の見込み量</w:t>
      </w:r>
    </w:p>
    <w:tbl>
      <w:tblPr>
        <w:tblW w:w="8829" w:type="dxa"/>
        <w:tblInd w:w="9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10"/>
        <w:gridCol w:w="1145"/>
        <w:gridCol w:w="1264"/>
        <w:gridCol w:w="7"/>
        <w:gridCol w:w="1272"/>
        <w:gridCol w:w="1275"/>
        <w:gridCol w:w="1456"/>
      </w:tblGrid>
      <w:tr w:rsidR="003A07DC" w:rsidRPr="007F6BB3" w:rsidTr="003A07DC">
        <w:trPr>
          <w:trHeight w:val="567"/>
        </w:trPr>
        <w:tc>
          <w:tcPr>
            <w:tcW w:w="2410" w:type="dxa"/>
            <w:vAlign w:val="center"/>
          </w:tcPr>
          <w:p w:rsidR="003A07DC" w:rsidRPr="00CA6750" w:rsidRDefault="003A07DC" w:rsidP="003A07DC">
            <w:pPr>
              <w:widowControl/>
              <w:jc w:val="center"/>
              <w:rPr>
                <w:rFonts w:ascii="HG丸ｺﾞｼｯｸM-PRO" w:eastAsia="HG丸ｺﾞｼｯｸM-PRO" w:hAnsi="HG丸ｺﾞｼｯｸM-PRO" w:cs="ＭＳ Ｐゴシック"/>
                <w:kern w:val="0"/>
                <w:sz w:val="16"/>
                <w:szCs w:val="16"/>
              </w:rPr>
            </w:pPr>
            <w:r w:rsidRPr="00CA6750">
              <w:rPr>
                <w:rFonts w:ascii="HG丸ｺﾞｼｯｸM-PRO" w:eastAsia="HG丸ｺﾞｼｯｸM-PRO" w:hAnsi="HG丸ｺﾞｼｯｸM-PRO" w:hint="eastAsia"/>
                <w:b/>
                <w:sz w:val="16"/>
                <w:szCs w:val="16"/>
              </w:rPr>
              <w:t xml:space="preserve">　</w:t>
            </w:r>
            <w:r w:rsidRPr="00CA6750">
              <w:rPr>
                <w:rFonts w:ascii="HG丸ｺﾞｼｯｸM-PRO" w:eastAsia="HG丸ｺﾞｼｯｸM-PRO" w:hAnsi="HG丸ｺﾞｼｯｸM-PRO" w:cs="ＭＳ Ｐゴシック" w:hint="eastAsia"/>
                <w:kern w:val="0"/>
                <w:sz w:val="16"/>
                <w:szCs w:val="16"/>
              </w:rPr>
              <w:t>事業名</w:t>
            </w:r>
          </w:p>
        </w:tc>
        <w:tc>
          <w:tcPr>
            <w:tcW w:w="1146" w:type="dxa"/>
          </w:tcPr>
          <w:p w:rsidR="003A07DC" w:rsidRPr="00CA6750" w:rsidRDefault="003A07DC" w:rsidP="003A07DC">
            <w:pPr>
              <w:widowControl/>
              <w:jc w:val="center"/>
              <w:rPr>
                <w:rFonts w:ascii="HG丸ｺﾞｼｯｸM-PRO" w:eastAsia="HG丸ｺﾞｼｯｸM-PRO" w:hAnsi="HG丸ｺﾞｼｯｸM-PRO" w:cs="ＭＳ Ｐゴシック"/>
                <w:kern w:val="0"/>
                <w:sz w:val="16"/>
                <w:szCs w:val="16"/>
              </w:rPr>
            </w:pPr>
          </w:p>
        </w:tc>
        <w:tc>
          <w:tcPr>
            <w:tcW w:w="1264" w:type="dxa"/>
            <w:vAlign w:val="center"/>
          </w:tcPr>
          <w:p w:rsidR="003A07DC" w:rsidRPr="00CA6750" w:rsidRDefault="003A07DC" w:rsidP="003A07DC">
            <w:pPr>
              <w:widowControl/>
              <w:jc w:val="center"/>
              <w:rPr>
                <w:rFonts w:ascii="HG丸ｺﾞｼｯｸM-PRO" w:eastAsia="HG丸ｺﾞｼｯｸM-PRO" w:hAnsi="HG丸ｺﾞｼｯｸM-PRO" w:cs="ＭＳ Ｐゴシック"/>
                <w:kern w:val="0"/>
                <w:sz w:val="16"/>
                <w:szCs w:val="16"/>
              </w:rPr>
            </w:pPr>
            <w:r w:rsidRPr="00CA6750">
              <w:rPr>
                <w:rFonts w:ascii="HG丸ｺﾞｼｯｸM-PRO" w:eastAsia="HG丸ｺﾞｼｯｸM-PRO" w:hAnsi="HG丸ｺﾞｼｯｸM-PRO" w:cs="ＭＳ Ｐゴシック" w:hint="eastAsia"/>
                <w:kern w:val="0"/>
                <w:sz w:val="16"/>
                <w:szCs w:val="16"/>
              </w:rPr>
              <w:t>２７年度</w:t>
            </w:r>
          </w:p>
        </w:tc>
        <w:tc>
          <w:tcPr>
            <w:tcW w:w="1276" w:type="dxa"/>
            <w:gridSpan w:val="2"/>
            <w:vAlign w:val="center"/>
          </w:tcPr>
          <w:p w:rsidR="003A07DC" w:rsidRPr="00CA6750" w:rsidRDefault="003A07DC" w:rsidP="003A07DC">
            <w:pPr>
              <w:widowControl/>
              <w:jc w:val="center"/>
              <w:rPr>
                <w:rFonts w:ascii="HG丸ｺﾞｼｯｸM-PRO" w:eastAsia="HG丸ｺﾞｼｯｸM-PRO" w:hAnsi="HG丸ｺﾞｼｯｸM-PRO" w:cs="ＭＳ Ｐゴシック"/>
                <w:kern w:val="0"/>
                <w:sz w:val="16"/>
                <w:szCs w:val="16"/>
              </w:rPr>
            </w:pPr>
            <w:r w:rsidRPr="00CA6750">
              <w:rPr>
                <w:rFonts w:ascii="HG丸ｺﾞｼｯｸM-PRO" w:eastAsia="HG丸ｺﾞｼｯｸM-PRO" w:hAnsi="HG丸ｺﾞｼｯｸM-PRO" w:cs="ＭＳ Ｐゴシック" w:hint="eastAsia"/>
                <w:kern w:val="0"/>
                <w:sz w:val="16"/>
                <w:szCs w:val="16"/>
              </w:rPr>
              <w:t>２８年度</w:t>
            </w:r>
          </w:p>
        </w:tc>
        <w:tc>
          <w:tcPr>
            <w:tcW w:w="1275" w:type="dxa"/>
            <w:vAlign w:val="center"/>
          </w:tcPr>
          <w:p w:rsidR="003A07DC" w:rsidRPr="00CA6750" w:rsidRDefault="003A07DC" w:rsidP="003A07DC">
            <w:pPr>
              <w:widowControl/>
              <w:jc w:val="center"/>
              <w:rPr>
                <w:rFonts w:ascii="HG丸ｺﾞｼｯｸM-PRO" w:eastAsia="HG丸ｺﾞｼｯｸM-PRO" w:hAnsi="HG丸ｺﾞｼｯｸM-PRO" w:cs="ＭＳ Ｐゴシック"/>
                <w:kern w:val="0"/>
                <w:sz w:val="16"/>
                <w:szCs w:val="16"/>
              </w:rPr>
            </w:pPr>
            <w:r w:rsidRPr="00CA6750">
              <w:rPr>
                <w:rFonts w:ascii="HG丸ｺﾞｼｯｸM-PRO" w:eastAsia="HG丸ｺﾞｼｯｸM-PRO" w:hAnsi="HG丸ｺﾞｼｯｸM-PRO" w:cs="ＭＳ Ｐゴシック" w:hint="eastAsia"/>
                <w:kern w:val="0"/>
                <w:sz w:val="16"/>
                <w:szCs w:val="16"/>
              </w:rPr>
              <w:t>２９年度</w:t>
            </w:r>
          </w:p>
        </w:tc>
        <w:tc>
          <w:tcPr>
            <w:tcW w:w="1458" w:type="dxa"/>
            <w:vAlign w:val="center"/>
          </w:tcPr>
          <w:p w:rsidR="003A07DC" w:rsidRPr="00CA6750" w:rsidRDefault="003A07DC" w:rsidP="003A07DC">
            <w:pPr>
              <w:widowControl/>
              <w:jc w:val="center"/>
              <w:rPr>
                <w:rFonts w:ascii="HG丸ｺﾞｼｯｸM-PRO" w:eastAsia="HG丸ｺﾞｼｯｸM-PRO" w:hAnsi="HG丸ｺﾞｼｯｸM-PRO" w:cs="ＭＳ Ｐゴシック"/>
                <w:kern w:val="0"/>
                <w:sz w:val="16"/>
                <w:szCs w:val="16"/>
              </w:rPr>
            </w:pPr>
            <w:r w:rsidRPr="00CA6750">
              <w:rPr>
                <w:rFonts w:ascii="HG丸ｺﾞｼｯｸM-PRO" w:eastAsia="HG丸ｺﾞｼｯｸM-PRO" w:hAnsi="HG丸ｺﾞｼｯｸM-PRO" w:cs="ＭＳ Ｐゴシック" w:hint="eastAsia"/>
                <w:kern w:val="0"/>
                <w:sz w:val="16"/>
                <w:szCs w:val="16"/>
              </w:rPr>
              <w:t>単位</w:t>
            </w:r>
          </w:p>
        </w:tc>
      </w:tr>
      <w:tr w:rsidR="003A07DC" w:rsidRPr="007F6BB3" w:rsidTr="003A07DC">
        <w:trPr>
          <w:cantSplit/>
          <w:trHeight w:val="738"/>
        </w:trPr>
        <w:tc>
          <w:tcPr>
            <w:tcW w:w="2410" w:type="dxa"/>
            <w:noWrap/>
            <w:vAlign w:val="center"/>
          </w:tcPr>
          <w:p w:rsidR="003A07DC" w:rsidRPr="00CA6750" w:rsidRDefault="003A07DC" w:rsidP="003A07DC">
            <w:pPr>
              <w:widowControl/>
              <w:jc w:val="left"/>
              <w:rPr>
                <w:rFonts w:ascii="HG丸ｺﾞｼｯｸM-PRO" w:eastAsia="HG丸ｺﾞｼｯｸM-PRO" w:hAnsi="HG丸ｺﾞｼｯｸM-PRO" w:cs="ＭＳ Ｐゴシック"/>
                <w:kern w:val="0"/>
                <w:sz w:val="16"/>
                <w:szCs w:val="16"/>
              </w:rPr>
            </w:pPr>
            <w:r w:rsidRPr="00CA6750">
              <w:rPr>
                <w:rFonts w:ascii="HG丸ｺﾞｼｯｸM-PRO" w:eastAsia="HG丸ｺﾞｼｯｸM-PRO" w:hAnsi="HG丸ｺﾞｼｯｸM-PRO" w:cs="ＭＳ Ｐゴシック" w:hint="eastAsia"/>
                <w:kern w:val="0"/>
                <w:sz w:val="16"/>
                <w:szCs w:val="16"/>
              </w:rPr>
              <w:t>障害者相談支援事業</w:t>
            </w:r>
          </w:p>
        </w:tc>
        <w:tc>
          <w:tcPr>
            <w:tcW w:w="1146" w:type="dxa"/>
            <w:vAlign w:val="center"/>
          </w:tcPr>
          <w:p w:rsidR="003A07DC" w:rsidRPr="00CA6750"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64" w:type="dxa"/>
            <w:noWrap/>
            <w:vAlign w:val="center"/>
          </w:tcPr>
          <w:p w:rsidR="003A07DC" w:rsidRPr="00CA6750" w:rsidRDefault="003A07DC" w:rsidP="003A07DC">
            <w:pPr>
              <w:jc w:val="right"/>
              <w:rPr>
                <w:rFonts w:ascii="HG丸ｺﾞｼｯｸM-PRO" w:eastAsia="HG丸ｺﾞｼｯｸM-PRO" w:hAnsi="HG丸ｺﾞｼｯｸM-PRO" w:cs="ＭＳ Ｐゴシック"/>
                <w:kern w:val="0"/>
                <w:sz w:val="16"/>
                <w:szCs w:val="16"/>
              </w:rPr>
            </w:pPr>
            <w:r w:rsidRPr="00CA6750">
              <w:rPr>
                <w:rFonts w:ascii="HG丸ｺﾞｼｯｸM-PRO" w:eastAsia="HG丸ｺﾞｼｯｸM-PRO" w:hAnsi="HG丸ｺﾞｼｯｸM-PRO" w:cs="ＭＳ Ｐゴシック" w:hint="eastAsia"/>
                <w:kern w:val="0"/>
                <w:sz w:val="16"/>
                <w:szCs w:val="16"/>
              </w:rPr>
              <w:t>1</w:t>
            </w:r>
          </w:p>
        </w:tc>
        <w:tc>
          <w:tcPr>
            <w:tcW w:w="1276" w:type="dxa"/>
            <w:gridSpan w:val="2"/>
            <w:noWrap/>
            <w:vAlign w:val="center"/>
          </w:tcPr>
          <w:p w:rsidR="003A07DC" w:rsidRPr="00CA6750" w:rsidRDefault="003A07DC" w:rsidP="003A07DC">
            <w:pPr>
              <w:jc w:val="right"/>
              <w:rPr>
                <w:rFonts w:ascii="HG丸ｺﾞｼｯｸM-PRO" w:eastAsia="HG丸ｺﾞｼｯｸM-PRO" w:hAnsi="HG丸ｺﾞｼｯｸM-PRO" w:cs="ＭＳ Ｐゴシック"/>
                <w:kern w:val="0"/>
                <w:sz w:val="16"/>
                <w:szCs w:val="16"/>
              </w:rPr>
            </w:pPr>
            <w:r w:rsidRPr="00CA6750">
              <w:rPr>
                <w:rFonts w:ascii="HG丸ｺﾞｼｯｸM-PRO" w:eastAsia="HG丸ｺﾞｼｯｸM-PRO" w:hAnsi="HG丸ｺﾞｼｯｸM-PRO" w:cs="ＭＳ Ｐゴシック" w:hint="eastAsia"/>
                <w:kern w:val="0"/>
                <w:sz w:val="16"/>
                <w:szCs w:val="16"/>
              </w:rPr>
              <w:t>1</w:t>
            </w:r>
          </w:p>
        </w:tc>
        <w:tc>
          <w:tcPr>
            <w:tcW w:w="1275" w:type="dxa"/>
            <w:noWrap/>
            <w:vAlign w:val="center"/>
          </w:tcPr>
          <w:p w:rsidR="003A07DC" w:rsidRPr="00CA6750" w:rsidRDefault="003A07DC" w:rsidP="003A07DC">
            <w:pPr>
              <w:widowControl/>
              <w:jc w:val="right"/>
              <w:rPr>
                <w:rFonts w:ascii="HG丸ｺﾞｼｯｸM-PRO" w:eastAsia="HG丸ｺﾞｼｯｸM-PRO" w:hAnsi="HG丸ｺﾞｼｯｸM-PRO" w:cs="ＭＳ Ｐゴシック"/>
                <w:kern w:val="0"/>
                <w:sz w:val="16"/>
                <w:szCs w:val="16"/>
              </w:rPr>
            </w:pPr>
            <w:r w:rsidRPr="00CA6750">
              <w:rPr>
                <w:rFonts w:ascii="HG丸ｺﾞｼｯｸM-PRO" w:eastAsia="HG丸ｺﾞｼｯｸM-PRO" w:hAnsi="HG丸ｺﾞｼｯｸM-PRO" w:cs="ＭＳ Ｐゴシック" w:hint="eastAsia"/>
                <w:kern w:val="0"/>
                <w:sz w:val="16"/>
                <w:szCs w:val="16"/>
              </w:rPr>
              <w:t>１</w:t>
            </w:r>
          </w:p>
        </w:tc>
        <w:tc>
          <w:tcPr>
            <w:tcW w:w="1458" w:type="dxa"/>
            <w:vMerge w:val="restart"/>
            <w:vAlign w:val="center"/>
          </w:tcPr>
          <w:p w:rsidR="003A07DC" w:rsidRDefault="003A07DC" w:rsidP="003A07DC">
            <w:pPr>
              <w:widowControl/>
              <w:jc w:val="center"/>
              <w:rPr>
                <w:rFonts w:ascii="HG丸ｺﾞｼｯｸM-PRO" w:eastAsia="HG丸ｺﾞｼｯｸM-PRO" w:hAnsi="HG丸ｺﾞｼｯｸM-PRO" w:cs="ＭＳ Ｐゴシック"/>
                <w:kern w:val="0"/>
                <w:sz w:val="16"/>
                <w:szCs w:val="16"/>
              </w:rPr>
            </w:pPr>
          </w:p>
          <w:p w:rsidR="003A07DC" w:rsidRPr="00CA6750" w:rsidRDefault="003A07DC" w:rsidP="003A07DC">
            <w:pPr>
              <w:widowControl/>
              <w:jc w:val="center"/>
              <w:rPr>
                <w:rFonts w:ascii="HG丸ｺﾞｼｯｸM-PRO" w:eastAsia="HG丸ｺﾞｼｯｸM-PRO" w:hAnsi="HG丸ｺﾞｼｯｸM-PRO" w:cs="ＭＳ Ｐゴシック"/>
                <w:kern w:val="0"/>
                <w:sz w:val="16"/>
                <w:szCs w:val="16"/>
              </w:rPr>
            </w:pPr>
            <w:r w:rsidRPr="00CA6750">
              <w:rPr>
                <w:rFonts w:ascii="HG丸ｺﾞｼｯｸM-PRO" w:eastAsia="HG丸ｺﾞｼｯｸM-PRO" w:hAnsi="HG丸ｺﾞｼｯｸM-PRO" w:cs="ＭＳ Ｐゴシック" w:hint="eastAsia"/>
                <w:kern w:val="0"/>
                <w:sz w:val="16"/>
                <w:szCs w:val="16"/>
              </w:rPr>
              <w:t>事業実施箇所数</w:t>
            </w:r>
          </w:p>
          <w:p w:rsidR="003A07DC" w:rsidRPr="00CA6750" w:rsidRDefault="003A07DC" w:rsidP="003A07DC">
            <w:pPr>
              <w:rPr>
                <w:rFonts w:ascii="HG丸ｺﾞｼｯｸM-PRO" w:eastAsia="HG丸ｺﾞｼｯｸM-PRO" w:hAnsi="HG丸ｺﾞｼｯｸM-PRO" w:cs="ＭＳ Ｐゴシック"/>
                <w:kern w:val="0"/>
                <w:sz w:val="16"/>
                <w:szCs w:val="16"/>
              </w:rPr>
            </w:pPr>
          </w:p>
        </w:tc>
      </w:tr>
      <w:tr w:rsidR="003A07DC" w:rsidRPr="007F6BB3" w:rsidTr="003A07DC">
        <w:trPr>
          <w:cantSplit/>
          <w:trHeight w:val="738"/>
        </w:trPr>
        <w:tc>
          <w:tcPr>
            <w:tcW w:w="2410" w:type="dxa"/>
            <w:noWrap/>
            <w:vAlign w:val="center"/>
          </w:tcPr>
          <w:p w:rsidR="003A07DC" w:rsidRPr="00CA6750" w:rsidRDefault="003A07DC" w:rsidP="003A07DC">
            <w:pPr>
              <w:widowControl/>
              <w:jc w:val="left"/>
              <w:rPr>
                <w:rFonts w:ascii="HG丸ｺﾞｼｯｸM-PRO" w:eastAsia="HG丸ｺﾞｼｯｸM-PRO" w:hAnsi="HG丸ｺﾞｼｯｸM-PRO" w:cs="ＭＳ Ｐゴシック"/>
                <w:kern w:val="0"/>
                <w:sz w:val="16"/>
                <w:szCs w:val="16"/>
              </w:rPr>
            </w:pPr>
            <w:r w:rsidRPr="00CA6750">
              <w:rPr>
                <w:rFonts w:ascii="HG丸ｺﾞｼｯｸM-PRO" w:eastAsia="HG丸ｺﾞｼｯｸM-PRO" w:hAnsi="HG丸ｺﾞｼｯｸM-PRO" w:cs="ＭＳ Ｐゴシック" w:hint="eastAsia"/>
                <w:kern w:val="0"/>
                <w:sz w:val="16"/>
                <w:szCs w:val="16"/>
              </w:rPr>
              <w:t>船橋市自立支援協議会</w:t>
            </w:r>
          </w:p>
        </w:tc>
        <w:tc>
          <w:tcPr>
            <w:tcW w:w="1146" w:type="dxa"/>
            <w:vAlign w:val="center"/>
          </w:tcPr>
          <w:p w:rsidR="003A07DC" w:rsidRPr="00CA6750" w:rsidRDefault="003A07DC" w:rsidP="003A07DC">
            <w:pPr>
              <w:jc w:val="center"/>
              <w:rPr>
                <w:rFonts w:ascii="HG丸ｺﾞｼｯｸM-PRO" w:eastAsia="HG丸ｺﾞｼｯｸM-PRO" w:hAnsi="HG丸ｺﾞｼｯｸM-PRO" w:cs="ＭＳ Ｐゴシック"/>
                <w:kern w:val="0"/>
                <w:sz w:val="16"/>
                <w:szCs w:val="16"/>
              </w:rPr>
            </w:pPr>
            <w:r w:rsidRPr="00DF34D7">
              <w:rPr>
                <w:rFonts w:ascii="HG丸ｺﾞｼｯｸM-PRO" w:eastAsia="HG丸ｺﾞｼｯｸM-PRO" w:hAnsi="HG丸ｺﾞｼｯｸM-PRO" w:cs="ＭＳ Ｐゴシック" w:hint="eastAsia"/>
                <w:kern w:val="0"/>
                <w:sz w:val="16"/>
                <w:szCs w:val="16"/>
              </w:rPr>
              <w:t>見込み</w:t>
            </w:r>
          </w:p>
        </w:tc>
        <w:tc>
          <w:tcPr>
            <w:tcW w:w="1264" w:type="dxa"/>
            <w:noWrap/>
            <w:vAlign w:val="center"/>
          </w:tcPr>
          <w:p w:rsidR="003A07DC" w:rsidRPr="00CA6750" w:rsidRDefault="003A07DC" w:rsidP="003A07DC">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w:t>
            </w:r>
          </w:p>
        </w:tc>
        <w:tc>
          <w:tcPr>
            <w:tcW w:w="1276" w:type="dxa"/>
            <w:gridSpan w:val="2"/>
            <w:noWrap/>
            <w:vAlign w:val="center"/>
          </w:tcPr>
          <w:p w:rsidR="003A07DC" w:rsidRPr="00CA6750" w:rsidRDefault="003A07DC" w:rsidP="003A07DC">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w:t>
            </w:r>
          </w:p>
        </w:tc>
        <w:tc>
          <w:tcPr>
            <w:tcW w:w="1275" w:type="dxa"/>
            <w:noWrap/>
            <w:vAlign w:val="center"/>
          </w:tcPr>
          <w:p w:rsidR="003A07DC" w:rsidRPr="00CA6750"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w:t>
            </w:r>
          </w:p>
        </w:tc>
        <w:tc>
          <w:tcPr>
            <w:tcW w:w="1458" w:type="dxa"/>
            <w:vMerge/>
            <w:vAlign w:val="center"/>
          </w:tcPr>
          <w:p w:rsidR="003A07DC" w:rsidRPr="00CA6750" w:rsidRDefault="003A07DC" w:rsidP="003A07DC">
            <w:pPr>
              <w:widowControl/>
              <w:jc w:val="center"/>
              <w:rPr>
                <w:rFonts w:ascii="HG丸ｺﾞｼｯｸM-PRO" w:eastAsia="HG丸ｺﾞｼｯｸM-PRO" w:hAnsi="HG丸ｺﾞｼｯｸM-PRO" w:cs="ＭＳ Ｐゴシック"/>
                <w:kern w:val="0"/>
                <w:sz w:val="16"/>
                <w:szCs w:val="16"/>
              </w:rPr>
            </w:pPr>
          </w:p>
        </w:tc>
      </w:tr>
      <w:tr w:rsidR="003A07DC" w:rsidRPr="007F6BB3" w:rsidTr="003A07DC">
        <w:trPr>
          <w:cantSplit/>
          <w:trHeight w:val="738"/>
        </w:trPr>
        <w:tc>
          <w:tcPr>
            <w:tcW w:w="2410" w:type="dxa"/>
            <w:noWrap/>
            <w:vAlign w:val="center"/>
          </w:tcPr>
          <w:p w:rsidR="003A07DC" w:rsidRPr="00CA6750" w:rsidRDefault="003A07DC" w:rsidP="003A07DC">
            <w:pPr>
              <w:widowControl/>
              <w:jc w:val="left"/>
              <w:rPr>
                <w:rFonts w:ascii="HG丸ｺﾞｼｯｸM-PRO" w:eastAsia="HG丸ｺﾞｼｯｸM-PRO" w:hAnsi="HG丸ｺﾞｼｯｸM-PRO" w:cs="ＭＳ Ｐゴシック"/>
                <w:kern w:val="0"/>
                <w:sz w:val="16"/>
                <w:szCs w:val="16"/>
              </w:rPr>
            </w:pPr>
            <w:r w:rsidRPr="00CA6750">
              <w:rPr>
                <w:rFonts w:ascii="HG丸ｺﾞｼｯｸM-PRO" w:eastAsia="HG丸ｺﾞｼｯｸM-PRO" w:hAnsi="HG丸ｺﾞｼｯｸM-PRO" w:cs="ＭＳ Ｐゴシック" w:hint="eastAsia"/>
                <w:kern w:val="0"/>
                <w:sz w:val="16"/>
                <w:szCs w:val="16"/>
              </w:rPr>
              <w:t>基幹相談支援センター</w:t>
            </w:r>
          </w:p>
        </w:tc>
        <w:tc>
          <w:tcPr>
            <w:tcW w:w="1146" w:type="dxa"/>
            <w:vAlign w:val="center"/>
          </w:tcPr>
          <w:p w:rsidR="003A07DC" w:rsidRPr="00CA6750" w:rsidRDefault="003A07DC" w:rsidP="003A07DC">
            <w:pPr>
              <w:jc w:val="center"/>
              <w:rPr>
                <w:rFonts w:ascii="HG丸ｺﾞｼｯｸM-PRO" w:eastAsia="HG丸ｺﾞｼｯｸM-PRO" w:hAnsi="HG丸ｺﾞｼｯｸM-PRO" w:cs="ＭＳ Ｐゴシック"/>
                <w:kern w:val="0"/>
                <w:sz w:val="16"/>
                <w:szCs w:val="16"/>
              </w:rPr>
            </w:pPr>
            <w:r w:rsidRPr="00DF34D7">
              <w:rPr>
                <w:rFonts w:ascii="HG丸ｺﾞｼｯｸM-PRO" w:eastAsia="HG丸ｺﾞｼｯｸM-PRO" w:hAnsi="HG丸ｺﾞｼｯｸM-PRO" w:cs="ＭＳ Ｐゴシック" w:hint="eastAsia"/>
                <w:kern w:val="0"/>
                <w:sz w:val="16"/>
                <w:szCs w:val="16"/>
              </w:rPr>
              <w:t>見込み</w:t>
            </w:r>
          </w:p>
        </w:tc>
        <w:tc>
          <w:tcPr>
            <w:tcW w:w="1264" w:type="dxa"/>
            <w:noWrap/>
            <w:vAlign w:val="center"/>
          </w:tcPr>
          <w:p w:rsidR="003A07DC" w:rsidRPr="00CA6750" w:rsidRDefault="003A07DC" w:rsidP="003A07DC">
            <w:pPr>
              <w:jc w:val="right"/>
              <w:rPr>
                <w:rFonts w:ascii="HG丸ｺﾞｼｯｸM-PRO" w:eastAsia="HG丸ｺﾞｼｯｸM-PRO" w:hAnsi="HG丸ｺﾞｼｯｸM-PRO" w:cs="ＭＳ Ｐゴシック"/>
                <w:kern w:val="0"/>
                <w:sz w:val="16"/>
                <w:szCs w:val="16"/>
              </w:rPr>
            </w:pPr>
            <w:r w:rsidRPr="00CA6750">
              <w:rPr>
                <w:rFonts w:ascii="HG丸ｺﾞｼｯｸM-PRO" w:eastAsia="HG丸ｺﾞｼｯｸM-PRO" w:hAnsi="HG丸ｺﾞｼｯｸM-PRO" w:cs="ＭＳ Ｐゴシック" w:hint="eastAsia"/>
                <w:kern w:val="0"/>
                <w:sz w:val="16"/>
                <w:szCs w:val="16"/>
              </w:rPr>
              <w:t>有</w:t>
            </w:r>
          </w:p>
        </w:tc>
        <w:tc>
          <w:tcPr>
            <w:tcW w:w="1276" w:type="dxa"/>
            <w:gridSpan w:val="2"/>
            <w:noWrap/>
            <w:vAlign w:val="center"/>
          </w:tcPr>
          <w:p w:rsidR="003A07DC" w:rsidRPr="00CA6750" w:rsidRDefault="003A07DC" w:rsidP="003A07DC">
            <w:pPr>
              <w:jc w:val="right"/>
              <w:rPr>
                <w:rFonts w:ascii="HG丸ｺﾞｼｯｸM-PRO" w:eastAsia="HG丸ｺﾞｼｯｸM-PRO" w:hAnsi="HG丸ｺﾞｼｯｸM-PRO" w:cs="ＭＳ Ｐゴシック"/>
                <w:kern w:val="0"/>
                <w:sz w:val="16"/>
                <w:szCs w:val="16"/>
              </w:rPr>
            </w:pPr>
            <w:r w:rsidRPr="00CA6750">
              <w:rPr>
                <w:rFonts w:ascii="HG丸ｺﾞｼｯｸM-PRO" w:eastAsia="HG丸ｺﾞｼｯｸM-PRO" w:hAnsi="HG丸ｺﾞｼｯｸM-PRO" w:cs="ＭＳ Ｐゴシック" w:hint="eastAsia"/>
                <w:kern w:val="0"/>
                <w:sz w:val="16"/>
                <w:szCs w:val="16"/>
              </w:rPr>
              <w:t>有</w:t>
            </w:r>
          </w:p>
        </w:tc>
        <w:tc>
          <w:tcPr>
            <w:tcW w:w="1275" w:type="dxa"/>
            <w:noWrap/>
            <w:vAlign w:val="center"/>
          </w:tcPr>
          <w:p w:rsidR="003A07DC" w:rsidRPr="00CA6750" w:rsidRDefault="003A07DC" w:rsidP="003A07DC">
            <w:pPr>
              <w:widowControl/>
              <w:jc w:val="right"/>
              <w:rPr>
                <w:rFonts w:ascii="HG丸ｺﾞｼｯｸM-PRO" w:eastAsia="HG丸ｺﾞｼｯｸM-PRO" w:hAnsi="HG丸ｺﾞｼｯｸM-PRO" w:cs="ＭＳ Ｐゴシック"/>
                <w:kern w:val="0"/>
                <w:sz w:val="16"/>
                <w:szCs w:val="16"/>
              </w:rPr>
            </w:pPr>
            <w:r w:rsidRPr="00CA6750">
              <w:rPr>
                <w:rFonts w:ascii="HG丸ｺﾞｼｯｸM-PRO" w:eastAsia="HG丸ｺﾞｼｯｸM-PRO" w:hAnsi="HG丸ｺﾞｼｯｸM-PRO" w:cs="ＭＳ Ｐゴシック" w:hint="eastAsia"/>
                <w:kern w:val="0"/>
                <w:sz w:val="16"/>
                <w:szCs w:val="16"/>
              </w:rPr>
              <w:t>有</w:t>
            </w:r>
          </w:p>
        </w:tc>
        <w:tc>
          <w:tcPr>
            <w:tcW w:w="1458" w:type="dxa"/>
            <w:vAlign w:val="center"/>
          </w:tcPr>
          <w:p w:rsidR="003A07DC" w:rsidRPr="00CA6750" w:rsidRDefault="003A07DC" w:rsidP="003A07DC">
            <w:pPr>
              <w:widowControl/>
              <w:jc w:val="center"/>
              <w:rPr>
                <w:rFonts w:ascii="HG丸ｺﾞｼｯｸM-PRO" w:eastAsia="HG丸ｺﾞｼｯｸM-PRO" w:hAnsi="HG丸ｺﾞｼｯｸM-PRO" w:cs="ＭＳ Ｐゴシック"/>
                <w:kern w:val="0"/>
                <w:sz w:val="16"/>
                <w:szCs w:val="16"/>
              </w:rPr>
            </w:pPr>
            <w:r w:rsidRPr="00CA6750">
              <w:rPr>
                <w:rFonts w:ascii="HG丸ｺﾞｼｯｸM-PRO" w:eastAsia="HG丸ｺﾞｼｯｸM-PRO" w:hAnsi="HG丸ｺﾞｼｯｸM-PRO" w:cs="ＭＳ Ｐゴシック" w:hint="eastAsia"/>
                <w:kern w:val="0"/>
                <w:sz w:val="16"/>
                <w:szCs w:val="16"/>
              </w:rPr>
              <w:t>設置有無</w:t>
            </w:r>
          </w:p>
        </w:tc>
      </w:tr>
      <w:tr w:rsidR="003A07DC" w:rsidRPr="007F6BB3" w:rsidTr="003A07DC">
        <w:trPr>
          <w:cantSplit/>
          <w:trHeight w:val="738"/>
        </w:trPr>
        <w:tc>
          <w:tcPr>
            <w:tcW w:w="2410" w:type="dxa"/>
            <w:noWrap/>
            <w:vAlign w:val="center"/>
          </w:tcPr>
          <w:p w:rsidR="003A07DC" w:rsidRDefault="003A07DC" w:rsidP="003A07DC">
            <w:pPr>
              <w:jc w:val="left"/>
              <w:rPr>
                <w:rFonts w:ascii="HG丸ｺﾞｼｯｸM-PRO" w:eastAsia="HG丸ｺﾞｼｯｸM-PRO" w:hAnsi="HG丸ｺﾞｼｯｸM-PRO" w:cs="ＭＳ Ｐゴシック"/>
                <w:kern w:val="0"/>
                <w:sz w:val="16"/>
                <w:szCs w:val="16"/>
              </w:rPr>
            </w:pPr>
            <w:r w:rsidRPr="00CA6750">
              <w:rPr>
                <w:rFonts w:ascii="HG丸ｺﾞｼｯｸM-PRO" w:eastAsia="HG丸ｺﾞｼｯｸM-PRO" w:hAnsi="HG丸ｺﾞｼｯｸM-PRO" w:cs="ＭＳ Ｐゴシック" w:hint="eastAsia"/>
                <w:kern w:val="0"/>
                <w:sz w:val="16"/>
                <w:szCs w:val="16"/>
              </w:rPr>
              <w:t>基幹相談支援センター</w:t>
            </w:r>
          </w:p>
          <w:p w:rsidR="003A07DC" w:rsidRPr="00CA6750" w:rsidRDefault="003A07DC" w:rsidP="003A07DC">
            <w:pPr>
              <w:jc w:val="left"/>
              <w:rPr>
                <w:rFonts w:ascii="HG丸ｺﾞｼｯｸM-PRO" w:eastAsia="HG丸ｺﾞｼｯｸM-PRO" w:hAnsi="HG丸ｺﾞｼｯｸM-PRO" w:cs="ＭＳ Ｐゴシック"/>
                <w:kern w:val="0"/>
                <w:sz w:val="16"/>
                <w:szCs w:val="16"/>
              </w:rPr>
            </w:pPr>
            <w:r w:rsidRPr="00CA6750">
              <w:rPr>
                <w:rFonts w:ascii="HG丸ｺﾞｼｯｸM-PRO" w:eastAsia="HG丸ｺﾞｼｯｸM-PRO" w:hAnsi="HG丸ｺﾞｼｯｸM-PRO" w:cs="ＭＳ Ｐゴシック" w:hint="eastAsia"/>
                <w:kern w:val="0"/>
                <w:sz w:val="16"/>
                <w:szCs w:val="16"/>
              </w:rPr>
              <w:t>相談支援機能強化事業</w:t>
            </w:r>
          </w:p>
        </w:tc>
        <w:tc>
          <w:tcPr>
            <w:tcW w:w="1146" w:type="dxa"/>
            <w:vAlign w:val="center"/>
          </w:tcPr>
          <w:p w:rsidR="003A07DC" w:rsidRPr="00CA6750" w:rsidRDefault="003A07DC" w:rsidP="003A07DC">
            <w:pPr>
              <w:jc w:val="center"/>
              <w:rPr>
                <w:rFonts w:ascii="HG丸ｺﾞｼｯｸM-PRO" w:eastAsia="HG丸ｺﾞｼｯｸM-PRO" w:hAnsi="HG丸ｺﾞｼｯｸM-PRO" w:cs="ＭＳ Ｐゴシック"/>
                <w:kern w:val="0"/>
                <w:sz w:val="16"/>
                <w:szCs w:val="16"/>
              </w:rPr>
            </w:pPr>
            <w:r w:rsidRPr="00DF34D7">
              <w:rPr>
                <w:rFonts w:ascii="HG丸ｺﾞｼｯｸM-PRO" w:eastAsia="HG丸ｺﾞｼｯｸM-PRO" w:hAnsi="HG丸ｺﾞｼｯｸM-PRO" w:cs="ＭＳ Ｐゴシック" w:hint="eastAsia"/>
                <w:kern w:val="0"/>
                <w:sz w:val="16"/>
                <w:szCs w:val="16"/>
              </w:rPr>
              <w:t>見込み</w:t>
            </w:r>
          </w:p>
        </w:tc>
        <w:tc>
          <w:tcPr>
            <w:tcW w:w="1264" w:type="dxa"/>
            <w:noWrap/>
            <w:vAlign w:val="center"/>
          </w:tcPr>
          <w:p w:rsidR="003A07DC" w:rsidRPr="00CA6750" w:rsidRDefault="003A07DC" w:rsidP="003A07DC">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w:t>
            </w:r>
          </w:p>
        </w:tc>
        <w:tc>
          <w:tcPr>
            <w:tcW w:w="1276" w:type="dxa"/>
            <w:gridSpan w:val="2"/>
            <w:noWrap/>
            <w:vAlign w:val="center"/>
          </w:tcPr>
          <w:p w:rsidR="003A07DC" w:rsidRPr="00CA6750" w:rsidRDefault="003A07DC" w:rsidP="003A07DC">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w:t>
            </w:r>
          </w:p>
        </w:tc>
        <w:tc>
          <w:tcPr>
            <w:tcW w:w="1275" w:type="dxa"/>
            <w:noWrap/>
            <w:vAlign w:val="center"/>
          </w:tcPr>
          <w:p w:rsidR="003A07DC" w:rsidRPr="00CA6750"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w:t>
            </w:r>
          </w:p>
        </w:tc>
        <w:tc>
          <w:tcPr>
            <w:tcW w:w="1458" w:type="dxa"/>
            <w:vAlign w:val="center"/>
          </w:tcPr>
          <w:p w:rsidR="003A07DC" w:rsidRPr="00CA6750"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配置人数</w:t>
            </w:r>
          </w:p>
        </w:tc>
      </w:tr>
      <w:tr w:rsidR="00FE0574" w:rsidRPr="007F6BB3" w:rsidTr="00110E65">
        <w:trPr>
          <w:cantSplit/>
          <w:trHeight w:val="738"/>
        </w:trPr>
        <w:tc>
          <w:tcPr>
            <w:tcW w:w="2410" w:type="dxa"/>
            <w:noWrap/>
            <w:vAlign w:val="center"/>
          </w:tcPr>
          <w:p w:rsidR="00FE0574" w:rsidRPr="00CA6750" w:rsidRDefault="00FE0574" w:rsidP="003A07DC">
            <w:pPr>
              <w:jc w:val="left"/>
              <w:rPr>
                <w:rFonts w:ascii="HG丸ｺﾞｼｯｸM-PRO" w:eastAsia="HG丸ｺﾞｼｯｸM-PRO" w:hAnsi="HG丸ｺﾞｼｯｸM-PRO" w:cs="ＭＳ Ｐゴシック"/>
                <w:kern w:val="0"/>
                <w:sz w:val="16"/>
                <w:szCs w:val="16"/>
              </w:rPr>
            </w:pPr>
            <w:r w:rsidRPr="00CA6750">
              <w:rPr>
                <w:rFonts w:ascii="HG丸ｺﾞｼｯｸM-PRO" w:eastAsia="HG丸ｺﾞｼｯｸM-PRO" w:hAnsi="HG丸ｺﾞｼｯｸM-PRO" w:cs="ＭＳ Ｐゴシック" w:hint="eastAsia"/>
                <w:kern w:val="0"/>
                <w:sz w:val="16"/>
                <w:szCs w:val="16"/>
              </w:rPr>
              <w:t>住宅入居等支援事業</w:t>
            </w:r>
          </w:p>
        </w:tc>
        <w:tc>
          <w:tcPr>
            <w:tcW w:w="1146" w:type="dxa"/>
            <w:vAlign w:val="center"/>
          </w:tcPr>
          <w:p w:rsidR="00FE0574" w:rsidRPr="00CA6750" w:rsidRDefault="00FE0574" w:rsidP="003A07DC">
            <w:pPr>
              <w:jc w:val="center"/>
              <w:rPr>
                <w:rFonts w:ascii="HG丸ｺﾞｼｯｸM-PRO" w:eastAsia="HG丸ｺﾞｼｯｸM-PRO" w:hAnsi="HG丸ｺﾞｼｯｸM-PRO" w:cs="ＭＳ Ｐゴシック"/>
                <w:kern w:val="0"/>
                <w:sz w:val="16"/>
                <w:szCs w:val="16"/>
              </w:rPr>
            </w:pPr>
            <w:r w:rsidRPr="00DF34D7">
              <w:rPr>
                <w:rFonts w:ascii="HG丸ｺﾞｼｯｸM-PRO" w:eastAsia="HG丸ｺﾞｼｯｸM-PRO" w:hAnsi="HG丸ｺﾞｼｯｸM-PRO" w:cs="ＭＳ Ｐゴシック" w:hint="eastAsia"/>
                <w:kern w:val="0"/>
                <w:sz w:val="16"/>
                <w:szCs w:val="16"/>
              </w:rPr>
              <w:t>見込み</w:t>
            </w:r>
          </w:p>
        </w:tc>
        <w:tc>
          <w:tcPr>
            <w:tcW w:w="1271" w:type="dxa"/>
            <w:gridSpan w:val="2"/>
            <w:shd w:val="clear" w:color="auto" w:fill="auto"/>
            <w:noWrap/>
            <w:vAlign w:val="center"/>
          </w:tcPr>
          <w:p w:rsidR="00FE0574" w:rsidRPr="00CA6750" w:rsidRDefault="00110E65" w:rsidP="00110E65">
            <w:pPr>
              <w:ind w:right="49"/>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　</w:t>
            </w:r>
            <w:r w:rsidR="00FE0574">
              <w:rPr>
                <w:rFonts w:ascii="HG丸ｺﾞｼｯｸM-PRO" w:eastAsia="HG丸ｺﾞｼｯｸM-PRO" w:hAnsi="HG丸ｺﾞｼｯｸM-PRO" w:cs="ＭＳ Ｐゴシック" w:hint="eastAsia"/>
                <w:kern w:val="0"/>
                <w:sz w:val="16"/>
                <w:szCs w:val="16"/>
              </w:rPr>
              <w:t>有</w:t>
            </w:r>
          </w:p>
        </w:tc>
        <w:tc>
          <w:tcPr>
            <w:tcW w:w="1272" w:type="dxa"/>
            <w:shd w:val="clear" w:color="auto" w:fill="auto"/>
            <w:vAlign w:val="center"/>
          </w:tcPr>
          <w:p w:rsidR="00FE0574" w:rsidRPr="00CA6750" w:rsidRDefault="00FE0574" w:rsidP="00110E65">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有</w:t>
            </w:r>
          </w:p>
        </w:tc>
        <w:tc>
          <w:tcPr>
            <w:tcW w:w="1272" w:type="dxa"/>
            <w:shd w:val="clear" w:color="auto" w:fill="auto"/>
            <w:vAlign w:val="center"/>
          </w:tcPr>
          <w:p w:rsidR="00FE0574" w:rsidRPr="00CA6750" w:rsidRDefault="00FE0574" w:rsidP="00110E65">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有</w:t>
            </w:r>
          </w:p>
        </w:tc>
        <w:tc>
          <w:tcPr>
            <w:tcW w:w="1458" w:type="dxa"/>
            <w:vAlign w:val="center"/>
          </w:tcPr>
          <w:p w:rsidR="00FE0574" w:rsidRPr="00CA6750" w:rsidRDefault="00FE0574" w:rsidP="003A07DC">
            <w:pPr>
              <w:jc w:val="center"/>
              <w:rPr>
                <w:rFonts w:ascii="HG丸ｺﾞｼｯｸM-PRO" w:eastAsia="HG丸ｺﾞｼｯｸM-PRO" w:hAnsi="HG丸ｺﾞｼｯｸM-PRO" w:cs="ＭＳ Ｐゴシック"/>
                <w:kern w:val="0"/>
                <w:sz w:val="16"/>
                <w:szCs w:val="16"/>
              </w:rPr>
            </w:pPr>
            <w:r w:rsidRPr="00CA6750">
              <w:rPr>
                <w:rFonts w:ascii="HG丸ｺﾞｼｯｸM-PRO" w:eastAsia="HG丸ｺﾞｼｯｸM-PRO" w:hAnsi="HG丸ｺﾞｼｯｸM-PRO" w:cs="ＭＳ Ｐゴシック" w:hint="eastAsia"/>
                <w:kern w:val="0"/>
                <w:sz w:val="16"/>
                <w:szCs w:val="16"/>
              </w:rPr>
              <w:t>実施有無</w:t>
            </w:r>
          </w:p>
        </w:tc>
      </w:tr>
    </w:tbl>
    <w:p w:rsidR="003A07DC" w:rsidRPr="007D625B" w:rsidRDefault="003A07DC" w:rsidP="00D04982">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（※各事業の内容については１２</w:t>
      </w:r>
      <w:r w:rsidRPr="009D0E7C">
        <w:rPr>
          <w:rFonts w:ascii="HG丸ｺﾞｼｯｸM-PRO" w:eastAsia="HG丸ｺﾞｼｯｸM-PRO" w:hAnsi="HG丸ｺﾞｼｯｸM-PRO" w:hint="eastAsia"/>
          <w:sz w:val="24"/>
        </w:rPr>
        <w:t>ページ</w:t>
      </w:r>
      <w:r>
        <w:rPr>
          <w:rFonts w:ascii="HG丸ｺﾞｼｯｸM-PRO" w:eastAsia="HG丸ｺﾞｼｯｸM-PRO" w:hAnsi="HG丸ｺﾞｼｯｸM-PRO" w:hint="eastAsia"/>
          <w:sz w:val="24"/>
        </w:rPr>
        <w:t>、１３ページ</w:t>
      </w:r>
      <w:r w:rsidRPr="009D0E7C">
        <w:rPr>
          <w:rFonts w:ascii="HG丸ｺﾞｼｯｸM-PRO" w:eastAsia="HG丸ｺﾞｼｯｸM-PRO" w:hAnsi="HG丸ｺﾞｼｯｸM-PRO" w:hint="eastAsia"/>
          <w:sz w:val="24"/>
        </w:rPr>
        <w:t>を参照）</w:t>
      </w:r>
    </w:p>
    <w:p w:rsidR="003A07DC" w:rsidRPr="0086089C" w:rsidRDefault="003A07DC" w:rsidP="00D04982">
      <w:pPr>
        <w:spacing w:line="440" w:lineRule="exact"/>
        <w:rPr>
          <w:rFonts w:ascii="HG丸ｺﾞｼｯｸM-PRO" w:eastAsia="HG丸ｺﾞｼｯｸM-PRO" w:hAnsi="HG丸ｺﾞｼｯｸM-PRO" w:cs="ＭＳ Ｐゴシック"/>
          <w:kern w:val="0"/>
          <w:sz w:val="24"/>
        </w:rPr>
      </w:pPr>
      <w:r w:rsidRPr="0086089C">
        <w:rPr>
          <w:rFonts w:ascii="HG丸ｺﾞｼｯｸM-PRO" w:eastAsia="HG丸ｺﾞｼｯｸM-PRO" w:hAnsi="HG丸ｺﾞｼｯｸM-PRO" w:cs="ＭＳ Ｐゴシック" w:hint="eastAsia"/>
          <w:kern w:val="0"/>
          <w:sz w:val="24"/>
        </w:rPr>
        <w:t>（第３期計画の実績は、</w:t>
      </w:r>
      <w:r>
        <w:rPr>
          <w:rFonts w:ascii="HG丸ｺﾞｼｯｸM-PRO" w:eastAsia="HG丸ｺﾞｼｯｸM-PRO" w:hAnsi="HG丸ｺﾞｼｯｸM-PRO" w:cs="ＭＳ Ｐゴシック" w:hint="eastAsia"/>
          <w:kern w:val="0"/>
          <w:sz w:val="24"/>
        </w:rPr>
        <w:t>４５ページを参照）</w:t>
      </w:r>
    </w:p>
    <w:p w:rsidR="001327A2" w:rsidRDefault="003A07DC" w:rsidP="003C2553">
      <w:pPr>
        <w:spacing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第４期計画に</w:t>
      </w:r>
      <w:r w:rsidR="003C2553">
        <w:rPr>
          <w:rFonts w:ascii="HG丸ｺﾞｼｯｸM-PRO" w:eastAsia="HG丸ｺﾞｼｯｸM-PRO" w:hAnsi="HG丸ｺﾞｼｯｸM-PRO" w:hint="eastAsia"/>
          <w:sz w:val="24"/>
        </w:rPr>
        <w:t>おいては、過去の実績を踏まえ、現状と同様の実績を見込んでいます。</w:t>
      </w:r>
    </w:p>
    <w:p w:rsidR="003C2553" w:rsidRDefault="003C2553" w:rsidP="003C2553">
      <w:pPr>
        <w:spacing w:line="440" w:lineRule="exact"/>
        <w:ind w:firstLineChars="100" w:firstLine="243"/>
        <w:rPr>
          <w:rFonts w:ascii="HG丸ｺﾞｼｯｸM-PRO" w:eastAsia="HG丸ｺﾞｼｯｸM-PRO" w:hAnsi="HG丸ｺﾞｼｯｸM-PRO"/>
          <w:sz w:val="24"/>
        </w:rPr>
      </w:pPr>
    </w:p>
    <w:p w:rsidR="003C2553" w:rsidRDefault="003C2553" w:rsidP="003C2553">
      <w:pPr>
        <w:spacing w:line="440" w:lineRule="exact"/>
        <w:ind w:firstLineChars="100" w:firstLine="243"/>
        <w:rPr>
          <w:rFonts w:ascii="HG丸ｺﾞｼｯｸM-PRO" w:eastAsia="HG丸ｺﾞｼｯｸM-PRO" w:hAnsi="HG丸ｺﾞｼｯｸM-PRO"/>
          <w:sz w:val="24"/>
        </w:rPr>
      </w:pPr>
    </w:p>
    <w:p w:rsidR="003C2553" w:rsidRDefault="003C2553" w:rsidP="003C2553">
      <w:pPr>
        <w:spacing w:line="440" w:lineRule="exact"/>
        <w:ind w:firstLineChars="100" w:firstLine="243"/>
        <w:rPr>
          <w:rFonts w:ascii="HG丸ｺﾞｼｯｸM-PRO" w:eastAsia="HG丸ｺﾞｼｯｸM-PRO" w:hAnsi="HG丸ｺﾞｼｯｸM-PRO"/>
          <w:sz w:val="24"/>
        </w:rPr>
      </w:pPr>
    </w:p>
    <w:p w:rsidR="003C2553" w:rsidRDefault="003C2553" w:rsidP="003C2553">
      <w:pPr>
        <w:spacing w:line="440" w:lineRule="exact"/>
        <w:ind w:firstLineChars="100" w:firstLine="243"/>
        <w:rPr>
          <w:rFonts w:ascii="HG丸ｺﾞｼｯｸM-PRO" w:eastAsia="HG丸ｺﾞｼｯｸM-PRO" w:hAnsi="HG丸ｺﾞｼｯｸM-PRO"/>
          <w:sz w:val="24"/>
        </w:rPr>
      </w:pPr>
    </w:p>
    <w:p w:rsidR="003C2553" w:rsidRDefault="003C2553" w:rsidP="003C2553">
      <w:pPr>
        <w:spacing w:line="440" w:lineRule="exact"/>
        <w:ind w:firstLineChars="100" w:firstLine="243"/>
        <w:rPr>
          <w:rFonts w:ascii="HG丸ｺﾞｼｯｸM-PRO" w:eastAsia="HG丸ｺﾞｼｯｸM-PRO" w:hAnsi="HG丸ｺﾞｼｯｸM-PRO"/>
          <w:sz w:val="24"/>
        </w:rPr>
      </w:pPr>
    </w:p>
    <w:p w:rsidR="003C2553" w:rsidRDefault="002A0DC1" w:rsidP="002A0DC1">
      <w:pPr>
        <w:spacing w:line="440" w:lineRule="exact"/>
        <w:ind w:firstLineChars="100" w:firstLine="213"/>
        <w:rPr>
          <w:rFonts w:ascii="HG丸ｺﾞｼｯｸM-PRO" w:eastAsia="HG丸ｺﾞｼｯｸM-PRO" w:hAnsi="HG丸ｺﾞｼｯｸM-PRO"/>
          <w:sz w:val="24"/>
        </w:rPr>
      </w:pPr>
      <w:r w:rsidRPr="002A0DC1">
        <w:rPr>
          <w:rFonts w:hint="eastAsia"/>
          <w:noProof/>
          <w:szCs w:val="22"/>
        </w:rPr>
        <w:drawing>
          <wp:anchor distT="0" distB="0" distL="114300" distR="114300" simplePos="0" relativeHeight="251859968" behindDoc="0" locked="0" layoutInCell="1" allowOverlap="1" wp14:anchorId="1FD0129D" wp14:editId="0C66CE2E">
            <wp:simplePos x="0" y="0"/>
            <wp:positionH relativeFrom="page">
              <wp:posOffset>540385</wp:posOffset>
            </wp:positionH>
            <wp:positionV relativeFrom="page">
              <wp:posOffset>9432925</wp:posOffset>
            </wp:positionV>
            <wp:extent cx="714240" cy="714240"/>
            <wp:effectExtent l="0" t="0" r="0" b="0"/>
            <wp:wrapNone/>
            <wp:docPr id="75" name="JAVISCODE058-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3C2553" w:rsidRDefault="003C2553" w:rsidP="007D52A7">
      <w:pPr>
        <w:spacing w:line="440" w:lineRule="exact"/>
        <w:ind w:firstLineChars="100" w:firstLine="243"/>
        <w:rPr>
          <w:rFonts w:ascii="HG丸ｺﾞｼｯｸM-PRO" w:eastAsia="HG丸ｺﾞｼｯｸM-PRO" w:hAnsi="HG丸ｺﾞｼｯｸM-PRO"/>
          <w:sz w:val="24"/>
        </w:rPr>
      </w:pPr>
    </w:p>
    <w:p w:rsidR="003C2553" w:rsidRDefault="003C2553" w:rsidP="003A07DC">
      <w:pPr>
        <w:spacing w:line="440" w:lineRule="exact"/>
        <w:rPr>
          <w:rFonts w:ascii="HG丸ｺﾞｼｯｸM-PRO" w:eastAsia="HG丸ｺﾞｼｯｸM-PRO" w:hAnsi="HG丸ｺﾞｼｯｸM-PRO"/>
          <w:sz w:val="24"/>
        </w:rPr>
      </w:pPr>
    </w:p>
    <w:p w:rsidR="003A07DC" w:rsidRPr="00047EDA" w:rsidRDefault="005342EA" w:rsidP="003A07DC">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cs="ＭＳ Ｐゴシック"/>
          <w:noProof/>
          <w:kern w:val="0"/>
          <w:sz w:val="24"/>
        </w:rPr>
        <mc:AlternateContent>
          <mc:Choice Requires="wps">
            <w:drawing>
              <wp:anchor distT="0" distB="0" distL="114300" distR="114300" simplePos="0" relativeHeight="251728896" behindDoc="1" locked="0" layoutInCell="1" allowOverlap="1" wp14:anchorId="5F007694" wp14:editId="2FD1EAA0">
                <wp:simplePos x="0" y="0"/>
                <wp:positionH relativeFrom="column">
                  <wp:posOffset>1270</wp:posOffset>
                </wp:positionH>
                <wp:positionV relativeFrom="paragraph">
                  <wp:posOffset>237490</wp:posOffset>
                </wp:positionV>
                <wp:extent cx="5695950" cy="2266950"/>
                <wp:effectExtent l="0" t="0" r="19050" b="19050"/>
                <wp:wrapNone/>
                <wp:docPr id="16"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2266950"/>
                        </a:xfrm>
                        <a:prstGeom prst="roundRect">
                          <a:avLst>
                            <a:gd name="adj" fmla="val 7838"/>
                          </a:avLst>
                        </a:prstGeom>
                        <a:solidFill>
                          <a:srgbClr val="DBE5F1"/>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14" o:spid="_x0000_s1026" style="position:absolute;left:0;text-align:left;margin-left:.1pt;margin-top:18.7pt;width:448.5pt;height:178.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51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" fillcolor="#dbe5f1" strokeweight="1pt">
                <v:textbox inset="5.85pt,.7pt,5.85pt,.7pt"/>
              </v:roundrect>
            </w:pict>
          </mc:Fallback>
        </mc:AlternateContent>
      </w:r>
    </w:p>
    <w:p w:rsidR="003A07DC" w:rsidRPr="00041B9B" w:rsidRDefault="003A07DC" w:rsidP="003359A0">
      <w:pPr>
        <w:spacing w:beforeLines="50" w:before="182"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【見込み量確保のための方策等】</w:t>
      </w:r>
    </w:p>
    <w:p w:rsidR="003A07DC" w:rsidRDefault="003A07DC" w:rsidP="003A07DC">
      <w:pPr>
        <w:spacing w:line="440" w:lineRule="exact"/>
        <w:ind w:leftChars="100" w:left="213" w:firstLineChars="100" w:firstLine="243"/>
        <w:rPr>
          <w:rFonts w:ascii="HG丸ｺﾞｼｯｸM-PRO" w:eastAsia="HG丸ｺﾞｼｯｸM-PRO" w:hAnsi="HG丸ｺﾞｼｯｸM-PRO" w:cs="ＭＳ Ｐゴシック"/>
          <w:kern w:val="0"/>
          <w:sz w:val="24"/>
        </w:rPr>
      </w:pPr>
      <w:r w:rsidRPr="0065649B">
        <w:rPr>
          <w:rFonts w:ascii="HG丸ｺﾞｼｯｸM-PRO" w:eastAsia="HG丸ｺﾞｼｯｸM-PRO" w:hAnsi="HG丸ｺﾞｼｯｸM-PRO" w:cs="ＭＳ Ｐゴシック" w:hint="eastAsia"/>
          <w:kern w:val="0"/>
          <w:sz w:val="24"/>
        </w:rPr>
        <w:t>障害者相談支援事業については、</w:t>
      </w:r>
      <w:r w:rsidRPr="00352915">
        <w:rPr>
          <w:rFonts w:ascii="HG丸ｺﾞｼｯｸM-PRO" w:eastAsia="HG丸ｺﾞｼｯｸM-PRO" w:hAnsi="HG丸ｺﾞｼｯｸM-PRO" w:cs="ＭＳ Ｐゴシック" w:hint="eastAsia"/>
          <w:color w:val="000000"/>
          <w:kern w:val="0"/>
          <w:sz w:val="24"/>
        </w:rPr>
        <w:t>基幹相談支援センター</w:t>
      </w:r>
      <w:r w:rsidRPr="0065649B">
        <w:rPr>
          <w:rFonts w:ascii="HG丸ｺﾞｼｯｸM-PRO" w:eastAsia="HG丸ｺﾞｼｯｸM-PRO" w:hAnsi="HG丸ｺﾞｼｯｸM-PRO" w:cs="ＭＳ Ｐゴシック" w:hint="eastAsia"/>
          <w:kern w:val="0"/>
          <w:sz w:val="24"/>
        </w:rPr>
        <w:t>「ふらっと船橋」を中心としたネットワークの構築に引き続き取り組むとともに、</w:t>
      </w:r>
      <w:r w:rsidRPr="0065649B">
        <w:rPr>
          <w:rFonts w:ascii="HG丸ｺﾞｼｯｸM-PRO" w:eastAsia="HG丸ｺﾞｼｯｸM-PRO" w:hAnsi="HG丸ｺﾞｼｯｸM-PRO" w:hint="eastAsia"/>
          <w:sz w:val="24"/>
        </w:rPr>
        <w:t>市内の相談</w:t>
      </w:r>
      <w:r w:rsidRPr="0065649B">
        <w:rPr>
          <w:rFonts w:ascii="HG丸ｺﾞｼｯｸM-PRO" w:eastAsia="HG丸ｺﾞｼｯｸM-PRO" w:hAnsi="HG丸ｺﾞｼｯｸM-PRO" w:cs="ＭＳ Ｐゴシック" w:hint="eastAsia"/>
          <w:kern w:val="0"/>
          <w:sz w:val="24"/>
        </w:rPr>
        <w:t>支援体制の充実を図っていきます。</w:t>
      </w:r>
    </w:p>
    <w:p w:rsidR="003A07DC" w:rsidRDefault="003A07DC" w:rsidP="003A07DC">
      <w:pPr>
        <w:spacing w:line="440" w:lineRule="exact"/>
        <w:ind w:leftChars="100" w:left="213" w:firstLineChars="100" w:firstLine="243"/>
        <w:rPr>
          <w:rFonts w:ascii="HG丸ｺﾞｼｯｸM-PRO" w:eastAsia="HG丸ｺﾞｼｯｸM-PRO" w:hAnsi="HG丸ｺﾞｼｯｸM-PRO" w:cs="ＭＳ Ｐゴシック"/>
          <w:kern w:val="0"/>
          <w:sz w:val="24"/>
        </w:rPr>
      </w:pPr>
      <w:r w:rsidRPr="006E5B0F">
        <w:rPr>
          <w:rFonts w:ascii="HG丸ｺﾞｼｯｸM-PRO" w:eastAsia="HG丸ｺﾞｼｯｸM-PRO" w:hAnsi="HG丸ｺﾞｼｯｸM-PRO" w:cs="ＭＳ Ｐゴシック" w:hint="eastAsia"/>
          <w:kern w:val="0"/>
          <w:sz w:val="24"/>
        </w:rPr>
        <w:t>自立支援協議会については、全体会及び課題別専門部会において、地域における障害のある人への支援体制に関する課題について情報を共有し、地域の実情に応じた体制の整備について引き続き協議を行っていきます。</w:t>
      </w:r>
    </w:p>
    <w:p w:rsidR="003A07DC" w:rsidRDefault="003A07DC" w:rsidP="003A07DC">
      <w:pPr>
        <w:rPr>
          <w:rFonts w:ascii="HG丸ｺﾞｼｯｸM-PRO" w:eastAsia="HG丸ｺﾞｼｯｸM-PRO" w:hAnsi="HG丸ｺﾞｼｯｸM-PRO"/>
          <w:b/>
          <w:sz w:val="24"/>
        </w:rPr>
      </w:pPr>
    </w:p>
    <w:p w:rsidR="003A07DC" w:rsidRDefault="003A07DC" w:rsidP="003A07DC">
      <w:pPr>
        <w:rPr>
          <w:rFonts w:ascii="HG丸ｺﾞｼｯｸM-PRO" w:eastAsia="HG丸ｺﾞｼｯｸM-PRO" w:hAnsi="HG丸ｺﾞｼｯｸM-PRO"/>
          <w:b/>
          <w:sz w:val="24"/>
        </w:rPr>
      </w:pPr>
    </w:p>
    <w:p w:rsidR="003A07DC" w:rsidRDefault="003A07DC" w:rsidP="003A07DC">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（４）成年後見制度利用支援事業　</w:t>
      </w:r>
    </w:p>
    <w:p w:rsidR="003A07DC" w:rsidRDefault="003A07DC" w:rsidP="003A07DC">
      <w:pPr>
        <w:spacing w:line="440" w:lineRule="exact"/>
        <w:rPr>
          <w:rFonts w:ascii="HG丸ｺﾞｼｯｸM-PRO" w:eastAsia="HG丸ｺﾞｼｯｸM-PRO" w:hAnsi="HG丸ｺﾞｼｯｸM-PRO" w:cs="ＭＳ Ｐゴシック"/>
          <w:kern w:val="0"/>
          <w:sz w:val="24"/>
        </w:rPr>
      </w:pPr>
    </w:p>
    <w:p w:rsidR="003A07DC" w:rsidRPr="007319C6" w:rsidRDefault="003A07DC" w:rsidP="003A07DC">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第４</w:t>
      </w:r>
      <w:r w:rsidRPr="007319C6">
        <w:rPr>
          <w:rFonts w:ascii="HG丸ｺﾞｼｯｸM-PRO" w:eastAsia="HG丸ｺﾞｼｯｸM-PRO" w:hAnsi="HG丸ｺﾞｼｯｸM-PRO" w:hint="eastAsia"/>
          <w:b/>
          <w:sz w:val="24"/>
        </w:rPr>
        <w:t>期計画の見込み量</w:t>
      </w:r>
    </w:p>
    <w:tbl>
      <w:tblPr>
        <w:tblW w:w="8897" w:type="dxa"/>
        <w:tblInd w:w="13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46"/>
        <w:gridCol w:w="1134"/>
        <w:gridCol w:w="1275"/>
        <w:gridCol w:w="1276"/>
        <w:gridCol w:w="1276"/>
        <w:gridCol w:w="1690"/>
      </w:tblGrid>
      <w:tr w:rsidR="003A07DC" w:rsidRPr="007319C6" w:rsidTr="003A07DC">
        <w:trPr>
          <w:trHeight w:val="567"/>
        </w:trPr>
        <w:tc>
          <w:tcPr>
            <w:tcW w:w="2246" w:type="dxa"/>
            <w:vAlign w:val="center"/>
          </w:tcPr>
          <w:p w:rsidR="003A07DC" w:rsidRPr="007319C6" w:rsidRDefault="003A07DC" w:rsidP="003A07DC">
            <w:pPr>
              <w:widowControl/>
              <w:jc w:val="center"/>
              <w:rPr>
                <w:rFonts w:ascii="HG丸ｺﾞｼｯｸM-PRO" w:eastAsia="HG丸ｺﾞｼｯｸM-PRO" w:hAnsi="HG丸ｺﾞｼｯｸM-PRO" w:cs="ＭＳ Ｐゴシック"/>
                <w:kern w:val="0"/>
                <w:sz w:val="16"/>
                <w:szCs w:val="16"/>
              </w:rPr>
            </w:pPr>
            <w:r w:rsidRPr="007319C6">
              <w:rPr>
                <w:rFonts w:ascii="HG丸ｺﾞｼｯｸM-PRO" w:eastAsia="HG丸ｺﾞｼｯｸM-PRO" w:hAnsi="HG丸ｺﾞｼｯｸM-PRO" w:hint="eastAsia"/>
                <w:b/>
                <w:sz w:val="16"/>
                <w:szCs w:val="16"/>
              </w:rPr>
              <w:t xml:space="preserve">　</w:t>
            </w:r>
            <w:r w:rsidRPr="007319C6">
              <w:rPr>
                <w:rFonts w:ascii="HG丸ｺﾞｼｯｸM-PRO" w:eastAsia="HG丸ｺﾞｼｯｸM-PRO" w:hAnsi="HG丸ｺﾞｼｯｸM-PRO" w:cs="ＭＳ Ｐゴシック" w:hint="eastAsia"/>
                <w:kern w:val="0"/>
                <w:sz w:val="16"/>
                <w:szCs w:val="16"/>
              </w:rPr>
              <w:t>事業名</w:t>
            </w:r>
          </w:p>
        </w:tc>
        <w:tc>
          <w:tcPr>
            <w:tcW w:w="1134" w:type="dxa"/>
            <w:vAlign w:val="center"/>
          </w:tcPr>
          <w:p w:rsidR="003A07DC" w:rsidRPr="007319C6" w:rsidRDefault="003A07DC" w:rsidP="003A07DC">
            <w:pPr>
              <w:widowControl/>
              <w:jc w:val="center"/>
              <w:rPr>
                <w:rFonts w:ascii="HG丸ｺﾞｼｯｸM-PRO" w:eastAsia="HG丸ｺﾞｼｯｸM-PRO" w:hAnsi="HG丸ｺﾞｼｯｸM-PRO" w:cs="ＭＳ Ｐゴシック"/>
                <w:kern w:val="0"/>
                <w:sz w:val="16"/>
                <w:szCs w:val="16"/>
              </w:rPr>
            </w:pPr>
          </w:p>
        </w:tc>
        <w:tc>
          <w:tcPr>
            <w:tcW w:w="1275" w:type="dxa"/>
            <w:vAlign w:val="center"/>
          </w:tcPr>
          <w:p w:rsidR="003A07DC" w:rsidRPr="007319C6" w:rsidRDefault="003A07DC" w:rsidP="003A07DC">
            <w:pPr>
              <w:widowControl/>
              <w:jc w:val="center"/>
              <w:rPr>
                <w:rFonts w:ascii="HG丸ｺﾞｼｯｸM-PRO" w:eastAsia="HG丸ｺﾞｼｯｸM-PRO" w:hAnsi="HG丸ｺﾞｼｯｸM-PRO" w:cs="ＭＳ Ｐゴシック"/>
                <w:kern w:val="0"/>
                <w:sz w:val="16"/>
                <w:szCs w:val="16"/>
              </w:rPr>
            </w:pPr>
            <w:r w:rsidRPr="007319C6">
              <w:rPr>
                <w:rFonts w:ascii="HG丸ｺﾞｼｯｸM-PRO" w:eastAsia="HG丸ｺﾞｼｯｸM-PRO" w:hAnsi="HG丸ｺﾞｼｯｸM-PRO" w:cs="ＭＳ Ｐゴシック" w:hint="eastAsia"/>
                <w:kern w:val="0"/>
                <w:sz w:val="16"/>
                <w:szCs w:val="16"/>
              </w:rPr>
              <w:t>２</w:t>
            </w:r>
            <w:r>
              <w:rPr>
                <w:rFonts w:ascii="HG丸ｺﾞｼｯｸM-PRO" w:eastAsia="HG丸ｺﾞｼｯｸM-PRO" w:hAnsi="HG丸ｺﾞｼｯｸM-PRO" w:cs="ＭＳ Ｐゴシック" w:hint="eastAsia"/>
                <w:kern w:val="0"/>
                <w:sz w:val="16"/>
                <w:szCs w:val="16"/>
              </w:rPr>
              <w:t>７</w:t>
            </w:r>
            <w:r w:rsidRPr="007319C6">
              <w:rPr>
                <w:rFonts w:ascii="HG丸ｺﾞｼｯｸM-PRO" w:eastAsia="HG丸ｺﾞｼｯｸM-PRO" w:hAnsi="HG丸ｺﾞｼｯｸM-PRO" w:cs="ＭＳ Ｐゴシック" w:hint="eastAsia"/>
                <w:kern w:val="0"/>
                <w:sz w:val="16"/>
                <w:szCs w:val="16"/>
              </w:rPr>
              <w:t>年度</w:t>
            </w:r>
          </w:p>
        </w:tc>
        <w:tc>
          <w:tcPr>
            <w:tcW w:w="1276" w:type="dxa"/>
            <w:vAlign w:val="center"/>
          </w:tcPr>
          <w:p w:rsidR="003A07DC" w:rsidRPr="007319C6" w:rsidRDefault="003A07DC" w:rsidP="003A07DC">
            <w:pPr>
              <w:widowControl/>
              <w:jc w:val="center"/>
              <w:rPr>
                <w:rFonts w:ascii="HG丸ｺﾞｼｯｸM-PRO" w:eastAsia="HG丸ｺﾞｼｯｸM-PRO" w:hAnsi="HG丸ｺﾞｼｯｸM-PRO" w:cs="ＭＳ Ｐゴシック"/>
                <w:kern w:val="0"/>
                <w:sz w:val="16"/>
                <w:szCs w:val="16"/>
              </w:rPr>
            </w:pPr>
            <w:r w:rsidRPr="007319C6">
              <w:rPr>
                <w:rFonts w:ascii="HG丸ｺﾞｼｯｸM-PRO" w:eastAsia="HG丸ｺﾞｼｯｸM-PRO" w:hAnsi="HG丸ｺﾞｼｯｸM-PRO" w:cs="ＭＳ Ｐゴシック" w:hint="eastAsia"/>
                <w:kern w:val="0"/>
                <w:sz w:val="16"/>
                <w:szCs w:val="16"/>
              </w:rPr>
              <w:t>２</w:t>
            </w:r>
            <w:r>
              <w:rPr>
                <w:rFonts w:ascii="HG丸ｺﾞｼｯｸM-PRO" w:eastAsia="HG丸ｺﾞｼｯｸM-PRO" w:hAnsi="HG丸ｺﾞｼｯｸM-PRO" w:cs="ＭＳ Ｐゴシック" w:hint="eastAsia"/>
                <w:kern w:val="0"/>
                <w:sz w:val="16"/>
                <w:szCs w:val="16"/>
              </w:rPr>
              <w:t>８</w:t>
            </w:r>
            <w:r w:rsidRPr="007319C6">
              <w:rPr>
                <w:rFonts w:ascii="HG丸ｺﾞｼｯｸM-PRO" w:eastAsia="HG丸ｺﾞｼｯｸM-PRO" w:hAnsi="HG丸ｺﾞｼｯｸM-PRO" w:cs="ＭＳ Ｐゴシック" w:hint="eastAsia"/>
                <w:kern w:val="0"/>
                <w:sz w:val="16"/>
                <w:szCs w:val="16"/>
              </w:rPr>
              <w:t>年度</w:t>
            </w:r>
          </w:p>
        </w:tc>
        <w:tc>
          <w:tcPr>
            <w:tcW w:w="1276" w:type="dxa"/>
            <w:vAlign w:val="center"/>
          </w:tcPr>
          <w:p w:rsidR="003A07DC" w:rsidRPr="007319C6" w:rsidRDefault="003A07DC" w:rsidP="003A07DC">
            <w:pPr>
              <w:widowControl/>
              <w:jc w:val="center"/>
              <w:rPr>
                <w:rFonts w:ascii="HG丸ｺﾞｼｯｸM-PRO" w:eastAsia="HG丸ｺﾞｼｯｸM-PRO" w:hAnsi="HG丸ｺﾞｼｯｸM-PRO" w:cs="ＭＳ Ｐゴシック"/>
                <w:kern w:val="0"/>
                <w:sz w:val="16"/>
                <w:szCs w:val="16"/>
              </w:rPr>
            </w:pPr>
            <w:r w:rsidRPr="007319C6">
              <w:rPr>
                <w:rFonts w:ascii="HG丸ｺﾞｼｯｸM-PRO" w:eastAsia="HG丸ｺﾞｼｯｸM-PRO" w:hAnsi="HG丸ｺﾞｼｯｸM-PRO" w:cs="ＭＳ Ｐゴシック" w:hint="eastAsia"/>
                <w:kern w:val="0"/>
                <w:sz w:val="16"/>
                <w:szCs w:val="16"/>
              </w:rPr>
              <w:t>２</w:t>
            </w:r>
            <w:r>
              <w:rPr>
                <w:rFonts w:ascii="HG丸ｺﾞｼｯｸM-PRO" w:eastAsia="HG丸ｺﾞｼｯｸM-PRO" w:hAnsi="HG丸ｺﾞｼｯｸM-PRO" w:cs="ＭＳ Ｐゴシック" w:hint="eastAsia"/>
                <w:kern w:val="0"/>
                <w:sz w:val="16"/>
                <w:szCs w:val="16"/>
              </w:rPr>
              <w:t>９</w:t>
            </w:r>
            <w:r w:rsidRPr="007319C6">
              <w:rPr>
                <w:rFonts w:ascii="HG丸ｺﾞｼｯｸM-PRO" w:eastAsia="HG丸ｺﾞｼｯｸM-PRO" w:hAnsi="HG丸ｺﾞｼｯｸM-PRO" w:cs="ＭＳ Ｐゴシック" w:hint="eastAsia"/>
                <w:kern w:val="0"/>
                <w:sz w:val="16"/>
                <w:szCs w:val="16"/>
              </w:rPr>
              <w:t>年度</w:t>
            </w:r>
          </w:p>
        </w:tc>
        <w:tc>
          <w:tcPr>
            <w:tcW w:w="1690" w:type="dxa"/>
            <w:vAlign w:val="center"/>
          </w:tcPr>
          <w:p w:rsidR="003A07DC" w:rsidRPr="007319C6" w:rsidRDefault="003A07DC" w:rsidP="003A07DC">
            <w:pPr>
              <w:widowControl/>
              <w:jc w:val="center"/>
              <w:rPr>
                <w:rFonts w:ascii="HG丸ｺﾞｼｯｸM-PRO" w:eastAsia="HG丸ｺﾞｼｯｸM-PRO" w:hAnsi="HG丸ｺﾞｼｯｸM-PRO" w:cs="ＭＳ Ｐゴシック"/>
                <w:kern w:val="0"/>
                <w:sz w:val="16"/>
                <w:szCs w:val="16"/>
              </w:rPr>
            </w:pPr>
            <w:r w:rsidRPr="007319C6">
              <w:rPr>
                <w:rFonts w:ascii="HG丸ｺﾞｼｯｸM-PRO" w:eastAsia="HG丸ｺﾞｼｯｸM-PRO" w:hAnsi="HG丸ｺﾞｼｯｸM-PRO" w:cs="ＭＳ Ｐゴシック" w:hint="eastAsia"/>
                <w:kern w:val="0"/>
                <w:sz w:val="16"/>
                <w:szCs w:val="16"/>
              </w:rPr>
              <w:t>単位</w:t>
            </w:r>
          </w:p>
        </w:tc>
      </w:tr>
      <w:tr w:rsidR="00EE5EFE" w:rsidRPr="007319C6" w:rsidTr="003359A0">
        <w:trPr>
          <w:cantSplit/>
          <w:trHeight w:val="680"/>
        </w:trPr>
        <w:tc>
          <w:tcPr>
            <w:tcW w:w="2246" w:type="dxa"/>
            <w:noWrap/>
            <w:vAlign w:val="center"/>
          </w:tcPr>
          <w:p w:rsidR="00EE5EFE" w:rsidRPr="005E4331" w:rsidRDefault="00EE5EFE" w:rsidP="003A07DC">
            <w:pPr>
              <w:widowControl/>
              <w:jc w:val="left"/>
              <w:rPr>
                <w:rFonts w:ascii="HG丸ｺﾞｼｯｸM-PRO" w:eastAsia="HG丸ｺﾞｼｯｸM-PRO" w:hAnsi="HG丸ｺﾞｼｯｸM-PRO" w:cs="ＭＳ Ｐゴシック"/>
                <w:kern w:val="0"/>
                <w:sz w:val="16"/>
                <w:szCs w:val="16"/>
              </w:rPr>
            </w:pPr>
            <w:r w:rsidRPr="005E4331">
              <w:rPr>
                <w:rFonts w:ascii="HG丸ｺﾞｼｯｸM-PRO" w:eastAsia="HG丸ｺﾞｼｯｸM-PRO" w:hAnsi="HG丸ｺﾞｼｯｸM-PRO" w:cs="ＭＳ Ｐゴシック" w:hint="eastAsia"/>
                <w:kern w:val="0"/>
                <w:sz w:val="16"/>
                <w:szCs w:val="16"/>
              </w:rPr>
              <w:t>成年後見制度利用支援事業</w:t>
            </w:r>
          </w:p>
        </w:tc>
        <w:tc>
          <w:tcPr>
            <w:tcW w:w="1134" w:type="dxa"/>
            <w:vAlign w:val="center"/>
          </w:tcPr>
          <w:p w:rsidR="00EE5EFE" w:rsidRPr="005E4331" w:rsidRDefault="00EE5EFE" w:rsidP="003A07DC">
            <w:pPr>
              <w:widowControl/>
              <w:jc w:val="center"/>
              <w:rPr>
                <w:rFonts w:ascii="HG丸ｺﾞｼｯｸM-PRO" w:eastAsia="HG丸ｺﾞｼｯｸM-PRO" w:hAnsi="HG丸ｺﾞｼｯｸM-PRO" w:cs="ＭＳ Ｐゴシック"/>
                <w:kern w:val="0"/>
                <w:sz w:val="16"/>
                <w:szCs w:val="16"/>
              </w:rPr>
            </w:pPr>
            <w:r w:rsidRPr="005E4331">
              <w:rPr>
                <w:rFonts w:ascii="HG丸ｺﾞｼｯｸM-PRO" w:eastAsia="HG丸ｺﾞｼｯｸM-PRO" w:hAnsi="HG丸ｺﾞｼｯｸM-PRO" w:cs="ＭＳ Ｐゴシック" w:hint="eastAsia"/>
                <w:kern w:val="0"/>
                <w:sz w:val="16"/>
                <w:szCs w:val="16"/>
              </w:rPr>
              <w:t>見込み</w:t>
            </w:r>
          </w:p>
        </w:tc>
        <w:tc>
          <w:tcPr>
            <w:tcW w:w="1275" w:type="dxa"/>
            <w:noWrap/>
            <w:vAlign w:val="center"/>
          </w:tcPr>
          <w:p w:rsidR="00EE5EFE" w:rsidRPr="005E4331" w:rsidRDefault="00EE5EFE" w:rsidP="00EE5EFE">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21</w:t>
            </w:r>
          </w:p>
        </w:tc>
        <w:tc>
          <w:tcPr>
            <w:tcW w:w="1276" w:type="dxa"/>
            <w:vAlign w:val="center"/>
          </w:tcPr>
          <w:p w:rsidR="00EE5EFE" w:rsidRPr="005E4331" w:rsidRDefault="00EE5EFE" w:rsidP="00EE5EFE">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　30</w:t>
            </w:r>
          </w:p>
        </w:tc>
        <w:tc>
          <w:tcPr>
            <w:tcW w:w="1276" w:type="dxa"/>
            <w:vAlign w:val="center"/>
          </w:tcPr>
          <w:p w:rsidR="00EE5EFE" w:rsidRPr="005E4331" w:rsidRDefault="00EE5EFE" w:rsidP="00EE5EFE">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39</w:t>
            </w:r>
          </w:p>
        </w:tc>
        <w:tc>
          <w:tcPr>
            <w:tcW w:w="1690" w:type="dxa"/>
            <w:vAlign w:val="center"/>
          </w:tcPr>
          <w:p w:rsidR="00EE5EFE" w:rsidRPr="005E4331" w:rsidRDefault="00EE5EFE" w:rsidP="003A07DC">
            <w:pPr>
              <w:jc w:val="center"/>
              <w:rPr>
                <w:rFonts w:ascii="HG丸ｺﾞｼｯｸM-PRO" w:eastAsia="HG丸ｺﾞｼｯｸM-PRO" w:hAnsi="HG丸ｺﾞｼｯｸM-PRO" w:cs="ＭＳ Ｐゴシック"/>
                <w:kern w:val="0"/>
                <w:sz w:val="16"/>
                <w:szCs w:val="16"/>
              </w:rPr>
            </w:pPr>
            <w:r w:rsidRPr="005E4331">
              <w:rPr>
                <w:rFonts w:ascii="HG丸ｺﾞｼｯｸM-PRO" w:eastAsia="HG丸ｺﾞｼｯｸM-PRO" w:hAnsi="HG丸ｺﾞｼｯｸM-PRO" w:cs="ＭＳ Ｐゴシック" w:hint="eastAsia"/>
                <w:kern w:val="0"/>
                <w:sz w:val="16"/>
                <w:szCs w:val="16"/>
              </w:rPr>
              <w:t>助成人数</w:t>
            </w:r>
          </w:p>
        </w:tc>
      </w:tr>
    </w:tbl>
    <w:p w:rsidR="00056C65" w:rsidRPr="00056C65" w:rsidRDefault="00C010D5" w:rsidP="00056C65">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（※各事業の内容については</w:t>
      </w:r>
      <w:r w:rsidR="00056C65">
        <w:rPr>
          <w:rFonts w:ascii="HG丸ｺﾞｼｯｸM-PRO" w:eastAsia="HG丸ｺﾞｼｯｸM-PRO" w:hAnsi="HG丸ｺﾞｼｯｸM-PRO" w:hint="eastAsia"/>
          <w:sz w:val="24"/>
        </w:rPr>
        <w:t>１３ページ</w:t>
      </w:r>
      <w:r w:rsidR="00056C65" w:rsidRPr="009D0E7C">
        <w:rPr>
          <w:rFonts w:ascii="HG丸ｺﾞｼｯｸM-PRO" w:eastAsia="HG丸ｺﾞｼｯｸM-PRO" w:hAnsi="HG丸ｺﾞｼｯｸM-PRO" w:hint="eastAsia"/>
          <w:sz w:val="24"/>
        </w:rPr>
        <w:t>を参照）</w:t>
      </w:r>
    </w:p>
    <w:p w:rsidR="003C2553" w:rsidRPr="003C2553" w:rsidRDefault="003A07DC" w:rsidP="003C2553">
      <w:pPr>
        <w:rPr>
          <w:rFonts w:ascii="HG丸ｺﾞｼｯｸM-PRO" w:eastAsia="HG丸ｺﾞｼｯｸM-PRO" w:hAnsi="HG丸ｺﾞｼｯｸM-PRO"/>
          <w:sz w:val="24"/>
        </w:rPr>
      </w:pPr>
      <w:r w:rsidRPr="0086089C">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第３期計画の実績は４５ページを参照）</w:t>
      </w:r>
    </w:p>
    <w:p w:rsidR="003A07DC" w:rsidRDefault="003A07DC" w:rsidP="009C4674">
      <w:pPr>
        <w:spacing w:line="440" w:lineRule="exact"/>
        <w:ind w:firstLineChars="100" w:firstLine="243"/>
        <w:rPr>
          <w:rFonts w:ascii="HG丸ｺﾞｼｯｸM-PRO" w:eastAsia="HG丸ｺﾞｼｯｸM-PRO" w:hAnsi="HG丸ｺﾞｼｯｸM-PRO" w:cs="ＭＳ Ｐゴシック"/>
          <w:kern w:val="0"/>
          <w:sz w:val="24"/>
        </w:rPr>
      </w:pPr>
      <w:r w:rsidRPr="007F6BB3">
        <w:rPr>
          <w:rFonts w:ascii="HG丸ｺﾞｼｯｸM-PRO" w:eastAsia="HG丸ｺﾞｼｯｸM-PRO" w:hAnsi="HG丸ｺﾞｼｯｸM-PRO" w:cs="ＭＳ Ｐゴシック" w:hint="eastAsia"/>
          <w:kern w:val="0"/>
          <w:sz w:val="24"/>
        </w:rPr>
        <w:t>成年後見制度利用支援事業については、</w:t>
      </w:r>
      <w:r w:rsidR="00EE5EFE">
        <w:rPr>
          <w:rFonts w:ascii="HG丸ｺﾞｼｯｸM-PRO" w:eastAsia="HG丸ｺﾞｼｯｸM-PRO" w:hAnsi="HG丸ｺﾞｼｯｸM-PRO" w:cs="ＭＳ Ｐゴシック" w:hint="eastAsia"/>
          <w:kern w:val="0"/>
          <w:sz w:val="24"/>
        </w:rPr>
        <w:t>平成２６年度の実績を加味し、</w:t>
      </w:r>
      <w:r w:rsidR="007C3DBA">
        <w:rPr>
          <w:rFonts w:ascii="HG丸ｺﾞｼｯｸM-PRO" w:eastAsia="HG丸ｺﾞｼｯｸM-PRO" w:hAnsi="HG丸ｺﾞｼｯｸM-PRO" w:cs="ＭＳ Ｐゴシック" w:hint="eastAsia"/>
          <w:kern w:val="0"/>
          <w:sz w:val="24"/>
        </w:rPr>
        <w:t>増加して</w:t>
      </w:r>
      <w:r>
        <w:rPr>
          <w:rFonts w:ascii="HG丸ｺﾞｼｯｸM-PRO" w:eastAsia="HG丸ｺﾞｼｯｸM-PRO" w:hAnsi="HG丸ｺﾞｼｯｸM-PRO" w:cs="ＭＳ Ｐゴシック" w:hint="eastAsia"/>
          <w:kern w:val="0"/>
          <w:sz w:val="24"/>
        </w:rPr>
        <w:t>いくものとして見込んでいます。</w:t>
      </w:r>
    </w:p>
    <w:p w:rsidR="003A07DC" w:rsidRPr="00403E66" w:rsidRDefault="003A07DC" w:rsidP="003A07DC">
      <w:pPr>
        <w:rPr>
          <w:rFonts w:ascii="HG丸ｺﾞｼｯｸM-PRO" w:eastAsia="HG丸ｺﾞｼｯｸM-PRO" w:hAnsi="HG丸ｺﾞｼｯｸM-PRO"/>
          <w:b/>
          <w:sz w:val="24"/>
        </w:rPr>
      </w:pPr>
    </w:p>
    <w:p w:rsidR="003A07DC" w:rsidRDefault="003A07DC" w:rsidP="003A07DC">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（５）成年後見制度法人後見支援事業　</w:t>
      </w:r>
    </w:p>
    <w:p w:rsidR="003A07DC" w:rsidRPr="00CF3DB3" w:rsidRDefault="003A07DC" w:rsidP="003A07DC">
      <w:pPr>
        <w:rPr>
          <w:rFonts w:ascii="HG丸ｺﾞｼｯｸM-PRO" w:eastAsia="HG丸ｺﾞｼｯｸM-PRO" w:hAnsi="HG丸ｺﾞｼｯｸM-PRO"/>
          <w:b/>
          <w:sz w:val="24"/>
        </w:rPr>
      </w:pPr>
    </w:p>
    <w:p w:rsidR="003A07DC" w:rsidRPr="00B27C5E" w:rsidRDefault="003A07DC" w:rsidP="003A07DC">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第４期計画の見込み量</w:t>
      </w:r>
    </w:p>
    <w:tbl>
      <w:tblPr>
        <w:tblW w:w="8931" w:type="dxa"/>
        <w:tblInd w:w="9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80"/>
        <w:gridCol w:w="1134"/>
        <w:gridCol w:w="1275"/>
        <w:gridCol w:w="1276"/>
        <w:gridCol w:w="1276"/>
        <w:gridCol w:w="1690"/>
      </w:tblGrid>
      <w:tr w:rsidR="003A07DC" w:rsidRPr="007A1365" w:rsidTr="003A07DC">
        <w:trPr>
          <w:trHeight w:val="567"/>
        </w:trPr>
        <w:tc>
          <w:tcPr>
            <w:tcW w:w="2280" w:type="dxa"/>
            <w:vAlign w:val="center"/>
          </w:tcPr>
          <w:p w:rsidR="003A07DC" w:rsidRPr="002E6AB3" w:rsidRDefault="003A07DC" w:rsidP="003A07DC">
            <w:pPr>
              <w:widowControl/>
              <w:jc w:val="center"/>
              <w:rPr>
                <w:rFonts w:ascii="HG丸ｺﾞｼｯｸM-PRO" w:eastAsia="HG丸ｺﾞｼｯｸM-PRO" w:hAnsi="HG丸ｺﾞｼｯｸM-PRO" w:cs="ＭＳ Ｐゴシック"/>
                <w:kern w:val="0"/>
                <w:sz w:val="16"/>
                <w:szCs w:val="16"/>
              </w:rPr>
            </w:pPr>
            <w:r w:rsidRPr="002E6AB3">
              <w:rPr>
                <w:rFonts w:ascii="HG丸ｺﾞｼｯｸM-PRO" w:eastAsia="HG丸ｺﾞｼｯｸM-PRO" w:hAnsi="HG丸ｺﾞｼｯｸM-PRO" w:hint="eastAsia"/>
                <w:b/>
                <w:sz w:val="16"/>
                <w:szCs w:val="16"/>
              </w:rPr>
              <w:t xml:space="preserve">　</w:t>
            </w:r>
            <w:r w:rsidRPr="002E6AB3">
              <w:rPr>
                <w:rFonts w:ascii="HG丸ｺﾞｼｯｸM-PRO" w:eastAsia="HG丸ｺﾞｼｯｸM-PRO" w:hAnsi="HG丸ｺﾞｼｯｸM-PRO" w:cs="ＭＳ Ｐゴシック" w:hint="eastAsia"/>
                <w:kern w:val="0"/>
                <w:sz w:val="16"/>
                <w:szCs w:val="16"/>
              </w:rPr>
              <w:t>事業名</w:t>
            </w:r>
          </w:p>
        </w:tc>
        <w:tc>
          <w:tcPr>
            <w:tcW w:w="1134" w:type="dxa"/>
            <w:vAlign w:val="center"/>
          </w:tcPr>
          <w:p w:rsidR="003A07DC" w:rsidRPr="002E6AB3" w:rsidRDefault="003A07DC" w:rsidP="003A07DC">
            <w:pPr>
              <w:widowControl/>
              <w:jc w:val="center"/>
              <w:rPr>
                <w:rFonts w:ascii="HG丸ｺﾞｼｯｸM-PRO" w:eastAsia="HG丸ｺﾞｼｯｸM-PRO" w:hAnsi="HG丸ｺﾞｼｯｸM-PRO" w:cs="ＭＳ Ｐゴシック"/>
                <w:kern w:val="0"/>
                <w:sz w:val="16"/>
                <w:szCs w:val="16"/>
              </w:rPr>
            </w:pPr>
          </w:p>
        </w:tc>
        <w:tc>
          <w:tcPr>
            <w:tcW w:w="1275" w:type="dxa"/>
            <w:vAlign w:val="center"/>
          </w:tcPr>
          <w:p w:rsidR="003A07DC" w:rsidRPr="002E6AB3"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２７</w:t>
            </w:r>
            <w:r w:rsidRPr="002E6AB3">
              <w:rPr>
                <w:rFonts w:ascii="HG丸ｺﾞｼｯｸM-PRO" w:eastAsia="HG丸ｺﾞｼｯｸM-PRO" w:hAnsi="HG丸ｺﾞｼｯｸM-PRO" w:cs="ＭＳ Ｐゴシック" w:hint="eastAsia"/>
                <w:kern w:val="0"/>
                <w:sz w:val="16"/>
                <w:szCs w:val="16"/>
              </w:rPr>
              <w:t>年度</w:t>
            </w:r>
          </w:p>
        </w:tc>
        <w:tc>
          <w:tcPr>
            <w:tcW w:w="1276" w:type="dxa"/>
            <w:vAlign w:val="center"/>
          </w:tcPr>
          <w:p w:rsidR="003A07DC" w:rsidRPr="002E6AB3" w:rsidRDefault="003A07DC" w:rsidP="003A07DC">
            <w:pPr>
              <w:widowControl/>
              <w:jc w:val="center"/>
              <w:rPr>
                <w:rFonts w:ascii="HG丸ｺﾞｼｯｸM-PRO" w:eastAsia="HG丸ｺﾞｼｯｸM-PRO" w:hAnsi="HG丸ｺﾞｼｯｸM-PRO" w:cs="ＭＳ Ｐゴシック"/>
                <w:kern w:val="0"/>
                <w:sz w:val="16"/>
                <w:szCs w:val="16"/>
              </w:rPr>
            </w:pPr>
            <w:r w:rsidRPr="002E6AB3">
              <w:rPr>
                <w:rFonts w:ascii="HG丸ｺﾞｼｯｸM-PRO" w:eastAsia="HG丸ｺﾞｼｯｸM-PRO" w:hAnsi="HG丸ｺﾞｼｯｸM-PRO" w:cs="ＭＳ Ｐゴシック" w:hint="eastAsia"/>
                <w:kern w:val="0"/>
                <w:sz w:val="16"/>
                <w:szCs w:val="16"/>
              </w:rPr>
              <w:t>２</w:t>
            </w:r>
            <w:r>
              <w:rPr>
                <w:rFonts w:ascii="HG丸ｺﾞｼｯｸM-PRO" w:eastAsia="HG丸ｺﾞｼｯｸM-PRO" w:hAnsi="HG丸ｺﾞｼｯｸM-PRO" w:cs="ＭＳ Ｐゴシック" w:hint="eastAsia"/>
                <w:kern w:val="0"/>
                <w:sz w:val="16"/>
                <w:szCs w:val="16"/>
              </w:rPr>
              <w:t>８</w:t>
            </w:r>
            <w:r w:rsidRPr="002E6AB3">
              <w:rPr>
                <w:rFonts w:ascii="HG丸ｺﾞｼｯｸM-PRO" w:eastAsia="HG丸ｺﾞｼｯｸM-PRO" w:hAnsi="HG丸ｺﾞｼｯｸM-PRO" w:cs="ＭＳ Ｐゴシック" w:hint="eastAsia"/>
                <w:kern w:val="0"/>
                <w:sz w:val="16"/>
                <w:szCs w:val="16"/>
              </w:rPr>
              <w:t>年度</w:t>
            </w:r>
          </w:p>
        </w:tc>
        <w:tc>
          <w:tcPr>
            <w:tcW w:w="1276" w:type="dxa"/>
            <w:vAlign w:val="center"/>
          </w:tcPr>
          <w:p w:rsidR="003A07DC" w:rsidRPr="002E6AB3" w:rsidRDefault="003A07DC" w:rsidP="003A07DC">
            <w:pPr>
              <w:widowControl/>
              <w:jc w:val="center"/>
              <w:rPr>
                <w:rFonts w:ascii="HG丸ｺﾞｼｯｸM-PRO" w:eastAsia="HG丸ｺﾞｼｯｸM-PRO" w:hAnsi="HG丸ｺﾞｼｯｸM-PRO" w:cs="ＭＳ Ｐゴシック"/>
                <w:kern w:val="0"/>
                <w:sz w:val="16"/>
                <w:szCs w:val="16"/>
              </w:rPr>
            </w:pPr>
            <w:r w:rsidRPr="002E6AB3">
              <w:rPr>
                <w:rFonts w:ascii="HG丸ｺﾞｼｯｸM-PRO" w:eastAsia="HG丸ｺﾞｼｯｸM-PRO" w:hAnsi="HG丸ｺﾞｼｯｸM-PRO" w:cs="ＭＳ Ｐゴシック" w:hint="eastAsia"/>
                <w:kern w:val="0"/>
                <w:sz w:val="16"/>
                <w:szCs w:val="16"/>
              </w:rPr>
              <w:t>２</w:t>
            </w:r>
            <w:r>
              <w:rPr>
                <w:rFonts w:ascii="HG丸ｺﾞｼｯｸM-PRO" w:eastAsia="HG丸ｺﾞｼｯｸM-PRO" w:hAnsi="HG丸ｺﾞｼｯｸM-PRO" w:cs="ＭＳ Ｐゴシック" w:hint="eastAsia"/>
                <w:kern w:val="0"/>
                <w:sz w:val="16"/>
                <w:szCs w:val="16"/>
              </w:rPr>
              <w:t>９</w:t>
            </w:r>
            <w:r w:rsidRPr="002E6AB3">
              <w:rPr>
                <w:rFonts w:ascii="HG丸ｺﾞｼｯｸM-PRO" w:eastAsia="HG丸ｺﾞｼｯｸM-PRO" w:hAnsi="HG丸ｺﾞｼｯｸM-PRO" w:cs="ＭＳ Ｐゴシック" w:hint="eastAsia"/>
                <w:kern w:val="0"/>
                <w:sz w:val="16"/>
                <w:szCs w:val="16"/>
              </w:rPr>
              <w:t>年度</w:t>
            </w:r>
          </w:p>
        </w:tc>
        <w:tc>
          <w:tcPr>
            <w:tcW w:w="1690" w:type="dxa"/>
            <w:vAlign w:val="center"/>
          </w:tcPr>
          <w:p w:rsidR="003A07DC" w:rsidRPr="002E6AB3" w:rsidRDefault="003A07DC" w:rsidP="003A07DC">
            <w:pPr>
              <w:widowControl/>
              <w:jc w:val="center"/>
              <w:rPr>
                <w:rFonts w:ascii="HG丸ｺﾞｼｯｸM-PRO" w:eastAsia="HG丸ｺﾞｼｯｸM-PRO" w:hAnsi="HG丸ｺﾞｼｯｸM-PRO" w:cs="ＭＳ Ｐゴシック"/>
                <w:kern w:val="0"/>
                <w:sz w:val="16"/>
                <w:szCs w:val="16"/>
              </w:rPr>
            </w:pPr>
            <w:r w:rsidRPr="002E6AB3">
              <w:rPr>
                <w:rFonts w:ascii="HG丸ｺﾞｼｯｸM-PRO" w:eastAsia="HG丸ｺﾞｼｯｸM-PRO" w:hAnsi="HG丸ｺﾞｼｯｸM-PRO" w:cs="ＭＳ Ｐゴシック" w:hint="eastAsia"/>
                <w:kern w:val="0"/>
                <w:sz w:val="16"/>
                <w:szCs w:val="16"/>
              </w:rPr>
              <w:t>単位</w:t>
            </w:r>
          </w:p>
        </w:tc>
      </w:tr>
      <w:tr w:rsidR="003A07DC" w:rsidRPr="007A1365" w:rsidTr="003A07DC">
        <w:trPr>
          <w:cantSplit/>
          <w:trHeight w:val="680"/>
        </w:trPr>
        <w:tc>
          <w:tcPr>
            <w:tcW w:w="2280" w:type="dxa"/>
            <w:noWrap/>
            <w:vAlign w:val="center"/>
          </w:tcPr>
          <w:p w:rsidR="003A07DC" w:rsidRPr="002E6AB3" w:rsidRDefault="003A07DC" w:rsidP="003A07DC">
            <w:pPr>
              <w:widowControl/>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成年後見制度法人後見</w:t>
            </w:r>
            <w:r w:rsidRPr="00CF3DB3">
              <w:rPr>
                <w:rFonts w:ascii="HG丸ｺﾞｼｯｸM-PRO" w:eastAsia="HG丸ｺﾞｼｯｸM-PRO" w:hAnsi="HG丸ｺﾞｼｯｸM-PRO" w:cs="ＭＳ Ｐゴシック" w:hint="eastAsia"/>
                <w:kern w:val="0"/>
                <w:sz w:val="16"/>
                <w:szCs w:val="16"/>
              </w:rPr>
              <w:t>支援事業</w:t>
            </w:r>
          </w:p>
        </w:tc>
        <w:tc>
          <w:tcPr>
            <w:tcW w:w="1134" w:type="dxa"/>
            <w:vAlign w:val="center"/>
          </w:tcPr>
          <w:p w:rsidR="003A07DC" w:rsidRPr="00021698" w:rsidRDefault="003A07DC" w:rsidP="003A07DC">
            <w:pPr>
              <w:widowControl/>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見込み</w:t>
            </w:r>
          </w:p>
        </w:tc>
        <w:tc>
          <w:tcPr>
            <w:tcW w:w="1275" w:type="dxa"/>
            <w:noWrap/>
            <w:vAlign w:val="center"/>
          </w:tcPr>
          <w:p w:rsidR="003A07DC" w:rsidRPr="00021698" w:rsidRDefault="003A07DC" w:rsidP="003A07DC">
            <w:pPr>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有</w:t>
            </w:r>
          </w:p>
        </w:tc>
        <w:tc>
          <w:tcPr>
            <w:tcW w:w="1276" w:type="dxa"/>
            <w:noWrap/>
            <w:vAlign w:val="center"/>
          </w:tcPr>
          <w:p w:rsidR="003A07DC" w:rsidRPr="00021698" w:rsidRDefault="003A07DC" w:rsidP="003A07DC">
            <w:pPr>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有</w:t>
            </w:r>
          </w:p>
        </w:tc>
        <w:tc>
          <w:tcPr>
            <w:tcW w:w="1276" w:type="dxa"/>
            <w:noWrap/>
            <w:vAlign w:val="center"/>
          </w:tcPr>
          <w:p w:rsidR="003A07DC" w:rsidRPr="00021698" w:rsidRDefault="003A07DC" w:rsidP="003A07DC">
            <w:pPr>
              <w:jc w:val="center"/>
              <w:rPr>
                <w:rFonts w:ascii="HG丸ｺﾞｼｯｸM-PRO" w:eastAsia="HG丸ｺﾞｼｯｸM-PRO" w:hAnsi="HG丸ｺﾞｼｯｸM-PRO" w:cs="ＭＳ Ｐゴシック"/>
                <w:kern w:val="0"/>
                <w:sz w:val="16"/>
                <w:szCs w:val="16"/>
              </w:rPr>
            </w:pPr>
            <w:r w:rsidRPr="00021698">
              <w:rPr>
                <w:rFonts w:ascii="HG丸ｺﾞｼｯｸM-PRO" w:eastAsia="HG丸ｺﾞｼｯｸM-PRO" w:hAnsi="HG丸ｺﾞｼｯｸM-PRO" w:cs="ＭＳ Ｐゴシック" w:hint="eastAsia"/>
                <w:kern w:val="0"/>
                <w:sz w:val="16"/>
                <w:szCs w:val="16"/>
              </w:rPr>
              <w:t>有</w:t>
            </w:r>
          </w:p>
        </w:tc>
        <w:tc>
          <w:tcPr>
            <w:tcW w:w="1690" w:type="dxa"/>
            <w:vAlign w:val="center"/>
          </w:tcPr>
          <w:p w:rsidR="003A07DC" w:rsidRPr="002E6AB3"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実施有無</w:t>
            </w:r>
          </w:p>
        </w:tc>
      </w:tr>
    </w:tbl>
    <w:p w:rsidR="003A07DC" w:rsidRPr="009D0E7C" w:rsidRDefault="003A07DC" w:rsidP="00D04982">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（※各事業の内容については１４</w:t>
      </w:r>
      <w:r w:rsidRPr="009D0E7C">
        <w:rPr>
          <w:rFonts w:ascii="HG丸ｺﾞｼｯｸM-PRO" w:eastAsia="HG丸ｺﾞｼｯｸM-PRO" w:hAnsi="HG丸ｺﾞｼｯｸM-PRO" w:hint="eastAsia"/>
          <w:sz w:val="24"/>
        </w:rPr>
        <w:t>ページを参照）</w:t>
      </w:r>
    </w:p>
    <w:p w:rsidR="003A07DC" w:rsidRDefault="003A07DC" w:rsidP="009C4674">
      <w:pPr>
        <w:spacing w:line="440" w:lineRule="exact"/>
        <w:ind w:firstLineChars="100" w:firstLine="243"/>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成年後見制度法人後見</w:t>
      </w:r>
      <w:r w:rsidRPr="008843D0">
        <w:rPr>
          <w:rFonts w:ascii="HG丸ｺﾞｼｯｸM-PRO" w:eastAsia="HG丸ｺﾞｼｯｸM-PRO" w:hAnsi="HG丸ｺﾞｼｯｸM-PRO" w:cs="ＭＳ Ｐゴシック" w:hint="eastAsia"/>
          <w:kern w:val="0"/>
          <w:sz w:val="24"/>
        </w:rPr>
        <w:t>支援事業については、過去の</w:t>
      </w:r>
      <w:r>
        <w:rPr>
          <w:rFonts w:ascii="HG丸ｺﾞｼｯｸM-PRO" w:eastAsia="HG丸ｺﾞｼｯｸM-PRO" w:hAnsi="HG丸ｺﾞｼｯｸM-PRO" w:cs="ＭＳ Ｐゴシック" w:hint="eastAsia"/>
          <w:kern w:val="0"/>
          <w:sz w:val="24"/>
        </w:rPr>
        <w:t>実績を踏まえ、今後も事業を実施していくものとして見込んでいます。</w:t>
      </w:r>
      <w:r w:rsidR="002A0DC1" w:rsidRPr="002A0DC1">
        <w:rPr>
          <w:rFonts w:hint="eastAsia"/>
          <w:noProof/>
          <w:szCs w:val="22"/>
        </w:rPr>
        <w:drawing>
          <wp:anchor distT="0" distB="0" distL="114300" distR="114300" simplePos="0" relativeHeight="251862016" behindDoc="0" locked="0" layoutInCell="1" allowOverlap="1" wp14:anchorId="490D5FD0" wp14:editId="21217B5E">
            <wp:simplePos x="0" y="0"/>
            <wp:positionH relativeFrom="page">
              <wp:posOffset>6228715</wp:posOffset>
            </wp:positionH>
            <wp:positionV relativeFrom="page">
              <wp:posOffset>9361170</wp:posOffset>
            </wp:positionV>
            <wp:extent cx="714240" cy="714240"/>
            <wp:effectExtent l="0" t="0" r="0" b="0"/>
            <wp:wrapNone/>
            <wp:docPr id="76" name="JAVISCODE05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3A07DC" w:rsidRDefault="003A07DC" w:rsidP="00C010D5">
      <w:pPr>
        <w:spacing w:line="440" w:lineRule="exact"/>
        <w:rPr>
          <w:rFonts w:ascii="HG丸ｺﾞｼｯｸM-PRO" w:eastAsia="HG丸ｺﾞｼｯｸM-PRO" w:hAnsi="HG丸ｺﾞｼｯｸM-PRO" w:cs="ＭＳ Ｐゴシック"/>
          <w:kern w:val="0"/>
          <w:sz w:val="24"/>
        </w:rPr>
      </w:pPr>
    </w:p>
    <w:p w:rsidR="009C4674" w:rsidRDefault="009C4674" w:rsidP="00C010D5">
      <w:pPr>
        <w:spacing w:line="440" w:lineRule="exact"/>
        <w:rPr>
          <w:rFonts w:ascii="HG丸ｺﾞｼｯｸM-PRO" w:eastAsia="HG丸ｺﾞｼｯｸM-PRO" w:hAnsi="HG丸ｺﾞｼｯｸM-PRO" w:cs="ＭＳ Ｐゴシック"/>
          <w:kern w:val="0"/>
          <w:sz w:val="24"/>
        </w:rPr>
      </w:pPr>
    </w:p>
    <w:p w:rsidR="003A07DC" w:rsidRPr="00671D66" w:rsidRDefault="005342EA" w:rsidP="003A07DC">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cs="ＭＳ Ｐゴシック"/>
          <w:noProof/>
          <w:kern w:val="0"/>
          <w:sz w:val="24"/>
        </w:rPr>
        <mc:AlternateContent>
          <mc:Choice Requires="wps">
            <w:drawing>
              <wp:anchor distT="0" distB="0" distL="114300" distR="114300" simplePos="0" relativeHeight="251737088" behindDoc="1" locked="0" layoutInCell="1" allowOverlap="1" wp14:anchorId="1C867F98" wp14:editId="6ED9B7C4">
                <wp:simplePos x="0" y="0"/>
                <wp:positionH relativeFrom="column">
                  <wp:posOffset>-85354</wp:posOffset>
                </wp:positionH>
                <wp:positionV relativeFrom="paragraph">
                  <wp:posOffset>-7716</wp:posOffset>
                </wp:positionV>
                <wp:extent cx="5761990" cy="1759789"/>
                <wp:effectExtent l="0" t="0" r="10160" b="12065"/>
                <wp:wrapNone/>
                <wp:docPr id="15" name="AutoShape 9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990" cy="1759789"/>
                        </a:xfrm>
                        <a:prstGeom prst="roundRect">
                          <a:avLst>
                            <a:gd name="adj" fmla="val 7838"/>
                          </a:avLst>
                        </a:prstGeom>
                        <a:solidFill>
                          <a:srgbClr val="DBE5F1"/>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988" o:spid="_x0000_s1026" style="position:absolute;left:0;text-align:left;margin-left:-6.7pt;margin-top:-.6pt;width:453.7pt;height:138.5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51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" fillcolor="#dbe5f1" strokeweight="1pt">
                <v:textbox inset="5.85pt,.7pt,5.85pt,.7pt"/>
              </v:roundrect>
            </w:pict>
          </mc:Fallback>
        </mc:AlternateContent>
      </w:r>
      <w:r w:rsidR="003A07DC">
        <w:rPr>
          <w:rFonts w:ascii="HG丸ｺﾞｼｯｸM-PRO" w:eastAsia="HG丸ｺﾞｼｯｸM-PRO" w:hAnsi="HG丸ｺﾞｼｯｸM-PRO" w:hint="eastAsia"/>
          <w:sz w:val="24"/>
        </w:rPr>
        <w:t>【見込み量確保のための方策等】</w:t>
      </w:r>
    </w:p>
    <w:p w:rsidR="003A07DC" w:rsidRDefault="003A07DC" w:rsidP="00671D66">
      <w:pPr>
        <w:spacing w:line="440" w:lineRule="exact"/>
        <w:ind w:firstLineChars="100" w:firstLine="243"/>
        <w:rPr>
          <w:rFonts w:ascii="HG丸ｺﾞｼｯｸM-PRO" w:eastAsia="HG丸ｺﾞｼｯｸM-PRO" w:hAnsi="HG丸ｺﾞｼｯｸM-PRO" w:cs="ＭＳ Ｐゴシック"/>
          <w:kern w:val="0"/>
          <w:sz w:val="24"/>
        </w:rPr>
      </w:pPr>
      <w:r w:rsidRPr="0065649B">
        <w:rPr>
          <w:rFonts w:ascii="HG丸ｺﾞｼｯｸM-PRO" w:eastAsia="HG丸ｺﾞｼｯｸM-PRO" w:hAnsi="HG丸ｺﾞｼｯｸM-PRO" w:cs="ＭＳ Ｐゴシック" w:hint="eastAsia"/>
          <w:kern w:val="0"/>
          <w:sz w:val="24"/>
        </w:rPr>
        <w:t>成年後見制度利</w:t>
      </w:r>
      <w:r>
        <w:rPr>
          <w:rFonts w:ascii="HG丸ｺﾞｼｯｸM-PRO" w:eastAsia="HG丸ｺﾞｼｯｸM-PRO" w:hAnsi="HG丸ｺﾞｼｯｸM-PRO" w:cs="ＭＳ Ｐゴシック" w:hint="eastAsia"/>
          <w:kern w:val="0"/>
          <w:sz w:val="24"/>
        </w:rPr>
        <w:t>用支援事業、</w:t>
      </w:r>
      <w:r w:rsidRPr="00FC1972">
        <w:rPr>
          <w:rFonts w:ascii="HG丸ｺﾞｼｯｸM-PRO" w:eastAsia="HG丸ｺﾞｼｯｸM-PRO" w:hAnsi="HG丸ｺﾞｼｯｸM-PRO" w:cs="ＭＳ Ｐゴシック" w:hint="eastAsia"/>
          <w:kern w:val="0"/>
          <w:sz w:val="24"/>
        </w:rPr>
        <w:t>成年後見制度法人後見支援事業</w:t>
      </w:r>
      <w:r>
        <w:rPr>
          <w:rFonts w:ascii="HG丸ｺﾞｼｯｸM-PRO" w:eastAsia="HG丸ｺﾞｼｯｸM-PRO" w:hAnsi="HG丸ｺﾞｼｯｸM-PRO" w:cs="ＭＳ Ｐゴシック" w:hint="eastAsia"/>
          <w:kern w:val="0"/>
          <w:sz w:val="24"/>
        </w:rPr>
        <w:t>については、成年後見支援センターによる法人後見等の受託や成年後見制度に関する電話相談による成年後見制度の利用を推進していきます。また、必要となる費用を負担することが困難な人に対し、その費用の全部又は一部を助成することにより成年後見制度の利用を促進していきます。</w:t>
      </w:r>
    </w:p>
    <w:p w:rsidR="003A07DC" w:rsidRDefault="003A07DC" w:rsidP="003A07DC">
      <w:pPr>
        <w:spacing w:line="440" w:lineRule="exact"/>
        <w:rPr>
          <w:rFonts w:ascii="HG丸ｺﾞｼｯｸM-PRO" w:eastAsia="HG丸ｺﾞｼｯｸM-PRO" w:hAnsi="HG丸ｺﾞｼｯｸM-PRO"/>
          <w:sz w:val="24"/>
        </w:rPr>
      </w:pPr>
    </w:p>
    <w:p w:rsidR="003A07DC" w:rsidRPr="002C2E2B" w:rsidRDefault="003A07DC" w:rsidP="003A07DC">
      <w:pPr>
        <w:spacing w:line="440" w:lineRule="exact"/>
        <w:rPr>
          <w:rFonts w:ascii="HG丸ｺﾞｼｯｸM-PRO" w:eastAsia="HG丸ｺﾞｼｯｸM-PRO" w:hAnsi="HG丸ｺﾞｼｯｸM-PRO"/>
          <w:b/>
          <w:sz w:val="24"/>
          <w:bdr w:val="single" w:sz="4" w:space="0" w:color="auto"/>
        </w:rPr>
      </w:pPr>
      <w:r w:rsidRPr="00E347CE">
        <w:rPr>
          <w:rFonts w:ascii="HG丸ｺﾞｼｯｸM-PRO" w:eastAsia="HG丸ｺﾞｼｯｸM-PRO" w:hAnsi="HG丸ｺﾞｼｯｸM-PRO" w:hint="eastAsia"/>
          <w:b/>
          <w:sz w:val="24"/>
        </w:rPr>
        <w:t>（６）意思疎通支援事業</w:t>
      </w:r>
      <w:r>
        <w:rPr>
          <w:rFonts w:ascii="HG丸ｺﾞｼｯｸM-PRO" w:eastAsia="HG丸ｺﾞｼｯｸM-PRO" w:hAnsi="HG丸ｺﾞｼｯｸM-PRO" w:hint="eastAsia"/>
          <w:b/>
          <w:sz w:val="24"/>
        </w:rPr>
        <w:t xml:space="preserve">　</w:t>
      </w:r>
    </w:p>
    <w:p w:rsidR="003A07DC" w:rsidRPr="007F6BB3" w:rsidRDefault="003A07DC" w:rsidP="003A07DC">
      <w:pPr>
        <w:spacing w:line="44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第4</w:t>
      </w:r>
      <w:r w:rsidRPr="007F6BB3">
        <w:rPr>
          <w:rFonts w:ascii="HG丸ｺﾞｼｯｸM-PRO" w:eastAsia="HG丸ｺﾞｼｯｸM-PRO" w:hAnsi="HG丸ｺﾞｼｯｸM-PRO" w:hint="eastAsia"/>
          <w:b/>
          <w:sz w:val="24"/>
        </w:rPr>
        <w:t>期計画の見込み量</w:t>
      </w:r>
    </w:p>
    <w:tbl>
      <w:tblPr>
        <w:tblW w:w="8789" w:type="dxa"/>
        <w:tblInd w:w="9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85"/>
        <w:gridCol w:w="1276"/>
        <w:gridCol w:w="1275"/>
        <w:gridCol w:w="1276"/>
        <w:gridCol w:w="1276"/>
        <w:gridCol w:w="1701"/>
      </w:tblGrid>
      <w:tr w:rsidR="003A07DC" w:rsidRPr="007F6BB3" w:rsidTr="003A07DC">
        <w:trPr>
          <w:trHeight w:val="567"/>
        </w:trPr>
        <w:tc>
          <w:tcPr>
            <w:tcW w:w="1985" w:type="dxa"/>
            <w:vAlign w:val="center"/>
          </w:tcPr>
          <w:p w:rsidR="003A07DC" w:rsidRPr="00C437D3" w:rsidRDefault="003A07DC" w:rsidP="003A07DC">
            <w:pPr>
              <w:widowControl/>
              <w:jc w:val="center"/>
              <w:rPr>
                <w:rFonts w:ascii="HG丸ｺﾞｼｯｸM-PRO" w:eastAsia="HG丸ｺﾞｼｯｸM-PRO" w:hAnsi="HG丸ｺﾞｼｯｸM-PRO" w:cs="ＭＳ Ｐゴシック"/>
                <w:kern w:val="0"/>
                <w:sz w:val="16"/>
                <w:szCs w:val="16"/>
              </w:rPr>
            </w:pPr>
            <w:r w:rsidRPr="00C437D3">
              <w:rPr>
                <w:rFonts w:ascii="HG丸ｺﾞｼｯｸM-PRO" w:eastAsia="HG丸ｺﾞｼｯｸM-PRO" w:hAnsi="HG丸ｺﾞｼｯｸM-PRO" w:cs="ＭＳ Ｐゴシック" w:hint="eastAsia"/>
                <w:kern w:val="0"/>
                <w:sz w:val="16"/>
                <w:szCs w:val="16"/>
              </w:rPr>
              <w:t>事業名</w:t>
            </w:r>
          </w:p>
        </w:tc>
        <w:tc>
          <w:tcPr>
            <w:tcW w:w="1276" w:type="dxa"/>
            <w:vAlign w:val="center"/>
          </w:tcPr>
          <w:p w:rsidR="003A07DC" w:rsidRPr="00C437D3" w:rsidRDefault="003A07DC" w:rsidP="003A07DC">
            <w:pPr>
              <w:widowControl/>
              <w:jc w:val="center"/>
              <w:rPr>
                <w:rFonts w:ascii="HG丸ｺﾞｼｯｸM-PRO" w:eastAsia="HG丸ｺﾞｼｯｸM-PRO" w:hAnsi="HG丸ｺﾞｼｯｸM-PRO" w:cs="ＭＳ Ｐゴシック"/>
                <w:kern w:val="0"/>
                <w:sz w:val="16"/>
                <w:szCs w:val="16"/>
              </w:rPr>
            </w:pPr>
          </w:p>
        </w:tc>
        <w:tc>
          <w:tcPr>
            <w:tcW w:w="1275" w:type="dxa"/>
            <w:vAlign w:val="center"/>
          </w:tcPr>
          <w:p w:rsidR="003A07DC" w:rsidRPr="00C437D3" w:rsidRDefault="003A07DC" w:rsidP="003A07DC">
            <w:pPr>
              <w:widowControl/>
              <w:jc w:val="center"/>
              <w:rPr>
                <w:rFonts w:ascii="HG丸ｺﾞｼｯｸM-PRO" w:eastAsia="HG丸ｺﾞｼｯｸM-PRO" w:hAnsi="HG丸ｺﾞｼｯｸM-PRO" w:cs="ＭＳ Ｐゴシック"/>
                <w:kern w:val="0"/>
                <w:sz w:val="16"/>
                <w:szCs w:val="16"/>
              </w:rPr>
            </w:pPr>
            <w:r w:rsidRPr="00C437D3">
              <w:rPr>
                <w:rFonts w:ascii="HG丸ｺﾞｼｯｸM-PRO" w:eastAsia="HG丸ｺﾞｼｯｸM-PRO" w:hAnsi="HG丸ｺﾞｼｯｸM-PRO" w:cs="ＭＳ Ｐゴシック" w:hint="eastAsia"/>
                <w:kern w:val="0"/>
                <w:sz w:val="16"/>
                <w:szCs w:val="16"/>
              </w:rPr>
              <w:t>２７年度</w:t>
            </w:r>
          </w:p>
        </w:tc>
        <w:tc>
          <w:tcPr>
            <w:tcW w:w="1276" w:type="dxa"/>
            <w:vAlign w:val="center"/>
          </w:tcPr>
          <w:p w:rsidR="003A07DC" w:rsidRPr="00C437D3" w:rsidRDefault="003A07DC" w:rsidP="003A07DC">
            <w:pPr>
              <w:widowControl/>
              <w:jc w:val="center"/>
              <w:rPr>
                <w:rFonts w:ascii="HG丸ｺﾞｼｯｸM-PRO" w:eastAsia="HG丸ｺﾞｼｯｸM-PRO" w:hAnsi="HG丸ｺﾞｼｯｸM-PRO" w:cs="ＭＳ Ｐゴシック"/>
                <w:kern w:val="0"/>
                <w:sz w:val="16"/>
                <w:szCs w:val="16"/>
              </w:rPr>
            </w:pPr>
            <w:r w:rsidRPr="00C437D3">
              <w:rPr>
                <w:rFonts w:ascii="HG丸ｺﾞｼｯｸM-PRO" w:eastAsia="HG丸ｺﾞｼｯｸM-PRO" w:hAnsi="HG丸ｺﾞｼｯｸM-PRO" w:cs="ＭＳ Ｐゴシック" w:hint="eastAsia"/>
                <w:kern w:val="0"/>
                <w:sz w:val="16"/>
                <w:szCs w:val="16"/>
              </w:rPr>
              <w:t>２８年度</w:t>
            </w:r>
          </w:p>
        </w:tc>
        <w:tc>
          <w:tcPr>
            <w:tcW w:w="1276" w:type="dxa"/>
            <w:vAlign w:val="center"/>
          </w:tcPr>
          <w:p w:rsidR="003A07DC" w:rsidRPr="00C437D3" w:rsidRDefault="003A07DC" w:rsidP="003A07DC">
            <w:pPr>
              <w:widowControl/>
              <w:jc w:val="center"/>
              <w:rPr>
                <w:rFonts w:ascii="HG丸ｺﾞｼｯｸM-PRO" w:eastAsia="HG丸ｺﾞｼｯｸM-PRO" w:hAnsi="HG丸ｺﾞｼｯｸM-PRO" w:cs="ＭＳ Ｐゴシック"/>
                <w:kern w:val="0"/>
                <w:sz w:val="16"/>
                <w:szCs w:val="16"/>
              </w:rPr>
            </w:pPr>
            <w:r w:rsidRPr="00C437D3">
              <w:rPr>
                <w:rFonts w:ascii="HG丸ｺﾞｼｯｸM-PRO" w:eastAsia="HG丸ｺﾞｼｯｸM-PRO" w:hAnsi="HG丸ｺﾞｼｯｸM-PRO" w:cs="ＭＳ Ｐゴシック" w:hint="eastAsia"/>
                <w:kern w:val="0"/>
                <w:sz w:val="16"/>
                <w:szCs w:val="16"/>
              </w:rPr>
              <w:t>２９年度</w:t>
            </w:r>
          </w:p>
        </w:tc>
        <w:tc>
          <w:tcPr>
            <w:tcW w:w="1701" w:type="dxa"/>
            <w:vAlign w:val="center"/>
          </w:tcPr>
          <w:p w:rsidR="003A07DC" w:rsidRPr="00C437D3" w:rsidRDefault="003A07DC" w:rsidP="003A07DC">
            <w:pPr>
              <w:widowControl/>
              <w:jc w:val="center"/>
              <w:rPr>
                <w:rFonts w:ascii="HG丸ｺﾞｼｯｸM-PRO" w:eastAsia="HG丸ｺﾞｼｯｸM-PRO" w:hAnsi="HG丸ｺﾞｼｯｸM-PRO" w:cs="ＭＳ Ｐゴシック"/>
                <w:kern w:val="0"/>
                <w:sz w:val="16"/>
                <w:szCs w:val="16"/>
              </w:rPr>
            </w:pPr>
            <w:r w:rsidRPr="00C437D3">
              <w:rPr>
                <w:rFonts w:ascii="HG丸ｺﾞｼｯｸM-PRO" w:eastAsia="HG丸ｺﾞｼｯｸM-PRO" w:hAnsi="HG丸ｺﾞｼｯｸM-PRO" w:cs="ＭＳ Ｐゴシック" w:hint="eastAsia"/>
                <w:kern w:val="0"/>
                <w:sz w:val="16"/>
                <w:szCs w:val="16"/>
              </w:rPr>
              <w:t>単位</w:t>
            </w:r>
          </w:p>
        </w:tc>
      </w:tr>
      <w:tr w:rsidR="003A07DC" w:rsidRPr="007F6BB3" w:rsidTr="003A07DC">
        <w:trPr>
          <w:trHeight w:val="680"/>
        </w:trPr>
        <w:tc>
          <w:tcPr>
            <w:tcW w:w="1985" w:type="dxa"/>
            <w:vMerge w:val="restart"/>
            <w:noWrap/>
            <w:vAlign w:val="center"/>
          </w:tcPr>
          <w:p w:rsidR="003A07DC" w:rsidRDefault="003A07DC" w:rsidP="003A07DC">
            <w:pPr>
              <w:widowControl/>
              <w:jc w:val="left"/>
              <w:rPr>
                <w:rFonts w:ascii="HG丸ｺﾞｼｯｸM-PRO" w:eastAsia="HG丸ｺﾞｼｯｸM-PRO" w:hAnsi="HG丸ｺﾞｼｯｸM-PRO"/>
                <w:sz w:val="16"/>
                <w:szCs w:val="16"/>
              </w:rPr>
            </w:pPr>
          </w:p>
          <w:p w:rsidR="003A07DC" w:rsidRPr="00C437D3" w:rsidRDefault="003A07DC" w:rsidP="003A07DC">
            <w:pPr>
              <w:widowControl/>
              <w:jc w:val="left"/>
              <w:rPr>
                <w:rFonts w:ascii="HG丸ｺﾞｼｯｸM-PRO" w:eastAsia="HG丸ｺﾞｼｯｸM-PRO" w:hAnsi="HG丸ｺﾞｼｯｸM-PRO"/>
                <w:sz w:val="16"/>
                <w:szCs w:val="16"/>
              </w:rPr>
            </w:pPr>
            <w:r w:rsidRPr="00C437D3">
              <w:rPr>
                <w:rFonts w:ascii="HG丸ｺﾞｼｯｸM-PRO" w:eastAsia="HG丸ｺﾞｼｯｸM-PRO" w:hAnsi="HG丸ｺﾞｼｯｸM-PRO" w:hint="eastAsia"/>
                <w:sz w:val="16"/>
                <w:szCs w:val="16"/>
              </w:rPr>
              <w:t>手話通訳者派遣事業</w:t>
            </w:r>
          </w:p>
          <w:p w:rsidR="003A07DC" w:rsidRPr="00C437D3" w:rsidRDefault="003A07DC" w:rsidP="003A07DC">
            <w:pPr>
              <w:widowControl/>
              <w:jc w:val="left"/>
              <w:rPr>
                <w:rFonts w:ascii="HG丸ｺﾞｼｯｸM-PRO" w:eastAsia="HG丸ｺﾞｼｯｸM-PRO" w:hAnsi="HG丸ｺﾞｼｯｸM-PRO" w:cs="ＭＳ Ｐゴシック"/>
                <w:kern w:val="0"/>
                <w:sz w:val="16"/>
                <w:szCs w:val="16"/>
              </w:rPr>
            </w:pPr>
          </w:p>
        </w:tc>
        <w:tc>
          <w:tcPr>
            <w:tcW w:w="1276" w:type="dxa"/>
            <w:noWrap/>
            <w:vAlign w:val="center"/>
          </w:tcPr>
          <w:p w:rsidR="003A07DC" w:rsidRPr="00C437D3"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noWrap/>
            <w:vAlign w:val="center"/>
          </w:tcPr>
          <w:p w:rsidR="003A07DC" w:rsidRPr="00C437D3" w:rsidRDefault="003A07DC" w:rsidP="003A07DC">
            <w:pPr>
              <w:widowControl/>
              <w:jc w:val="right"/>
              <w:rPr>
                <w:rFonts w:ascii="HG丸ｺﾞｼｯｸM-PRO" w:eastAsia="HG丸ｺﾞｼｯｸM-PRO" w:hAnsi="HG丸ｺﾞｼｯｸM-PRO" w:cs="ＭＳ Ｐゴシック"/>
                <w:kern w:val="0"/>
                <w:sz w:val="16"/>
                <w:szCs w:val="16"/>
              </w:rPr>
            </w:pPr>
            <w:r w:rsidRPr="00C437D3">
              <w:rPr>
                <w:rFonts w:ascii="HG丸ｺﾞｼｯｸM-PRO" w:eastAsia="HG丸ｺﾞｼｯｸM-PRO" w:hAnsi="HG丸ｺﾞｼｯｸM-PRO" w:cs="ＭＳ Ｐゴシック" w:hint="eastAsia"/>
                <w:kern w:val="0"/>
                <w:sz w:val="16"/>
                <w:szCs w:val="16"/>
              </w:rPr>
              <w:t>20</w:t>
            </w:r>
          </w:p>
        </w:tc>
        <w:tc>
          <w:tcPr>
            <w:tcW w:w="1276" w:type="dxa"/>
            <w:noWrap/>
            <w:vAlign w:val="center"/>
          </w:tcPr>
          <w:p w:rsidR="003A07DC" w:rsidRPr="00C437D3" w:rsidRDefault="003A07DC" w:rsidP="003A07DC">
            <w:pPr>
              <w:widowControl/>
              <w:jc w:val="right"/>
              <w:rPr>
                <w:rFonts w:ascii="HG丸ｺﾞｼｯｸM-PRO" w:eastAsia="HG丸ｺﾞｼｯｸM-PRO" w:hAnsi="HG丸ｺﾞｼｯｸM-PRO" w:cs="ＭＳ Ｐゴシック"/>
                <w:kern w:val="0"/>
                <w:sz w:val="16"/>
                <w:szCs w:val="16"/>
              </w:rPr>
            </w:pPr>
            <w:r w:rsidRPr="00C437D3">
              <w:rPr>
                <w:rFonts w:ascii="HG丸ｺﾞｼｯｸM-PRO" w:eastAsia="HG丸ｺﾞｼｯｸM-PRO" w:hAnsi="HG丸ｺﾞｼｯｸM-PRO" w:cs="ＭＳ Ｐゴシック" w:hint="eastAsia"/>
                <w:kern w:val="0"/>
                <w:sz w:val="16"/>
                <w:szCs w:val="16"/>
              </w:rPr>
              <w:t>20</w:t>
            </w:r>
          </w:p>
        </w:tc>
        <w:tc>
          <w:tcPr>
            <w:tcW w:w="1276" w:type="dxa"/>
            <w:noWrap/>
            <w:vAlign w:val="center"/>
          </w:tcPr>
          <w:p w:rsidR="003A07DC" w:rsidRPr="00C437D3" w:rsidRDefault="003A07DC" w:rsidP="003A07DC">
            <w:pPr>
              <w:widowControl/>
              <w:jc w:val="right"/>
              <w:rPr>
                <w:rFonts w:ascii="HG丸ｺﾞｼｯｸM-PRO" w:eastAsia="HG丸ｺﾞｼｯｸM-PRO" w:hAnsi="HG丸ｺﾞｼｯｸM-PRO" w:cs="ＭＳ Ｐゴシック"/>
                <w:kern w:val="0"/>
                <w:sz w:val="16"/>
                <w:szCs w:val="16"/>
              </w:rPr>
            </w:pPr>
            <w:r w:rsidRPr="00C437D3">
              <w:rPr>
                <w:rFonts w:ascii="HG丸ｺﾞｼｯｸM-PRO" w:eastAsia="HG丸ｺﾞｼｯｸM-PRO" w:hAnsi="HG丸ｺﾞｼｯｸM-PRO" w:cs="ＭＳ Ｐゴシック" w:hint="eastAsia"/>
                <w:kern w:val="0"/>
                <w:sz w:val="16"/>
                <w:szCs w:val="16"/>
              </w:rPr>
              <w:t>20</w:t>
            </w:r>
          </w:p>
        </w:tc>
        <w:tc>
          <w:tcPr>
            <w:tcW w:w="1701" w:type="dxa"/>
            <w:vAlign w:val="center"/>
          </w:tcPr>
          <w:p w:rsidR="003A07DC" w:rsidRPr="00C437D3" w:rsidRDefault="003A07DC" w:rsidP="003A07DC">
            <w:pPr>
              <w:jc w:val="center"/>
              <w:rPr>
                <w:rFonts w:ascii="HG丸ｺﾞｼｯｸM-PRO" w:eastAsia="HG丸ｺﾞｼｯｸM-PRO" w:hAnsi="HG丸ｺﾞｼｯｸM-PRO" w:cs="ＭＳ Ｐゴシック"/>
                <w:kern w:val="0"/>
                <w:sz w:val="16"/>
                <w:szCs w:val="16"/>
              </w:rPr>
            </w:pPr>
            <w:r w:rsidRPr="00C437D3">
              <w:rPr>
                <w:rFonts w:ascii="HG丸ｺﾞｼｯｸM-PRO" w:eastAsia="HG丸ｺﾞｼｯｸM-PRO" w:hAnsi="HG丸ｺﾞｼｯｸM-PRO" w:cs="ＭＳ Ｐゴシック" w:hint="eastAsia"/>
                <w:kern w:val="0"/>
                <w:sz w:val="16"/>
                <w:szCs w:val="16"/>
              </w:rPr>
              <w:t>通訳者登録数</w:t>
            </w:r>
          </w:p>
        </w:tc>
      </w:tr>
      <w:tr w:rsidR="003A07DC" w:rsidRPr="007F6BB3" w:rsidTr="003A07DC">
        <w:trPr>
          <w:trHeight w:val="680"/>
        </w:trPr>
        <w:tc>
          <w:tcPr>
            <w:tcW w:w="1985" w:type="dxa"/>
            <w:vMerge/>
            <w:noWrap/>
            <w:vAlign w:val="center"/>
          </w:tcPr>
          <w:p w:rsidR="003A07DC" w:rsidRPr="00C437D3" w:rsidRDefault="003A07DC" w:rsidP="003A07DC">
            <w:pPr>
              <w:widowControl/>
              <w:jc w:val="left"/>
              <w:rPr>
                <w:rFonts w:ascii="HG丸ｺﾞｼｯｸM-PRO" w:eastAsia="HG丸ｺﾞｼｯｸM-PRO" w:hAnsi="HG丸ｺﾞｼｯｸM-PRO"/>
                <w:sz w:val="16"/>
                <w:szCs w:val="16"/>
              </w:rPr>
            </w:pPr>
          </w:p>
        </w:tc>
        <w:tc>
          <w:tcPr>
            <w:tcW w:w="1276" w:type="dxa"/>
            <w:noWrap/>
            <w:vAlign w:val="center"/>
          </w:tcPr>
          <w:p w:rsidR="003A07DC" w:rsidRPr="00C437D3"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noWrap/>
            <w:vAlign w:val="center"/>
          </w:tcPr>
          <w:p w:rsidR="003A07DC" w:rsidRPr="00C437D3" w:rsidRDefault="003A07DC" w:rsidP="003A07DC">
            <w:pPr>
              <w:widowControl/>
              <w:jc w:val="right"/>
              <w:rPr>
                <w:rFonts w:ascii="HG丸ｺﾞｼｯｸM-PRO" w:eastAsia="HG丸ｺﾞｼｯｸM-PRO" w:hAnsi="HG丸ｺﾞｼｯｸM-PRO" w:cs="ＭＳ Ｐゴシック"/>
                <w:kern w:val="0"/>
                <w:sz w:val="16"/>
                <w:szCs w:val="16"/>
              </w:rPr>
            </w:pPr>
            <w:r w:rsidRPr="00C437D3">
              <w:rPr>
                <w:rFonts w:ascii="HG丸ｺﾞｼｯｸM-PRO" w:eastAsia="HG丸ｺﾞｼｯｸM-PRO" w:hAnsi="HG丸ｺﾞｼｯｸM-PRO" w:cs="ＭＳ Ｐゴシック" w:hint="eastAsia"/>
                <w:kern w:val="0"/>
                <w:sz w:val="16"/>
                <w:szCs w:val="16"/>
              </w:rPr>
              <w:t>1,179</w:t>
            </w:r>
          </w:p>
        </w:tc>
        <w:tc>
          <w:tcPr>
            <w:tcW w:w="1276" w:type="dxa"/>
            <w:noWrap/>
            <w:vAlign w:val="center"/>
          </w:tcPr>
          <w:p w:rsidR="003A07DC" w:rsidRPr="00C437D3" w:rsidRDefault="003A07DC" w:rsidP="003A07DC">
            <w:pPr>
              <w:widowControl/>
              <w:jc w:val="right"/>
              <w:rPr>
                <w:rFonts w:ascii="HG丸ｺﾞｼｯｸM-PRO" w:eastAsia="HG丸ｺﾞｼｯｸM-PRO" w:hAnsi="HG丸ｺﾞｼｯｸM-PRO" w:cs="ＭＳ Ｐゴシック"/>
                <w:kern w:val="0"/>
                <w:sz w:val="16"/>
                <w:szCs w:val="16"/>
              </w:rPr>
            </w:pPr>
            <w:r w:rsidRPr="00C437D3">
              <w:rPr>
                <w:rFonts w:ascii="HG丸ｺﾞｼｯｸM-PRO" w:eastAsia="HG丸ｺﾞｼｯｸM-PRO" w:hAnsi="HG丸ｺﾞｼｯｸM-PRO" w:cs="ＭＳ Ｐゴシック" w:hint="eastAsia"/>
                <w:kern w:val="0"/>
                <w:sz w:val="16"/>
                <w:szCs w:val="16"/>
              </w:rPr>
              <w:t>1,179</w:t>
            </w:r>
          </w:p>
        </w:tc>
        <w:tc>
          <w:tcPr>
            <w:tcW w:w="1276" w:type="dxa"/>
            <w:noWrap/>
            <w:vAlign w:val="center"/>
          </w:tcPr>
          <w:p w:rsidR="003A07DC" w:rsidRPr="00C437D3" w:rsidRDefault="003A07DC" w:rsidP="003A07DC">
            <w:pPr>
              <w:widowControl/>
              <w:jc w:val="right"/>
              <w:rPr>
                <w:rFonts w:ascii="HG丸ｺﾞｼｯｸM-PRO" w:eastAsia="HG丸ｺﾞｼｯｸM-PRO" w:hAnsi="HG丸ｺﾞｼｯｸM-PRO" w:cs="ＭＳ Ｐゴシック"/>
                <w:kern w:val="0"/>
                <w:sz w:val="16"/>
                <w:szCs w:val="16"/>
              </w:rPr>
            </w:pPr>
            <w:r w:rsidRPr="00C437D3">
              <w:rPr>
                <w:rFonts w:ascii="HG丸ｺﾞｼｯｸM-PRO" w:eastAsia="HG丸ｺﾞｼｯｸM-PRO" w:hAnsi="HG丸ｺﾞｼｯｸM-PRO" w:cs="ＭＳ Ｐゴシック" w:hint="eastAsia"/>
                <w:kern w:val="0"/>
                <w:sz w:val="16"/>
                <w:szCs w:val="16"/>
              </w:rPr>
              <w:t>1,179</w:t>
            </w:r>
          </w:p>
        </w:tc>
        <w:tc>
          <w:tcPr>
            <w:tcW w:w="1701" w:type="dxa"/>
            <w:vAlign w:val="center"/>
          </w:tcPr>
          <w:p w:rsidR="003A07DC" w:rsidRPr="00C437D3" w:rsidRDefault="003A07DC" w:rsidP="003A07DC">
            <w:pPr>
              <w:jc w:val="center"/>
              <w:rPr>
                <w:rFonts w:ascii="HG丸ｺﾞｼｯｸM-PRO" w:eastAsia="HG丸ｺﾞｼｯｸM-PRO" w:hAnsi="HG丸ｺﾞｼｯｸM-PRO" w:cs="ＭＳ Ｐゴシック"/>
                <w:kern w:val="0"/>
                <w:sz w:val="16"/>
                <w:szCs w:val="16"/>
              </w:rPr>
            </w:pPr>
            <w:r w:rsidRPr="00C437D3">
              <w:rPr>
                <w:rFonts w:ascii="HG丸ｺﾞｼｯｸM-PRO" w:eastAsia="HG丸ｺﾞｼｯｸM-PRO" w:hAnsi="HG丸ｺﾞｼｯｸM-PRO" w:cs="ＭＳ Ｐゴシック" w:hint="eastAsia"/>
                <w:kern w:val="0"/>
                <w:sz w:val="16"/>
                <w:szCs w:val="16"/>
              </w:rPr>
              <w:t>派遣件数／年</w:t>
            </w:r>
          </w:p>
        </w:tc>
      </w:tr>
      <w:tr w:rsidR="003A07DC" w:rsidRPr="007F6BB3" w:rsidTr="003A07DC">
        <w:trPr>
          <w:cantSplit/>
          <w:trHeight w:val="680"/>
        </w:trPr>
        <w:tc>
          <w:tcPr>
            <w:tcW w:w="1985" w:type="dxa"/>
            <w:vMerge w:val="restart"/>
            <w:noWrap/>
            <w:vAlign w:val="center"/>
          </w:tcPr>
          <w:p w:rsidR="003A07DC" w:rsidRDefault="003A07DC" w:rsidP="003A07DC">
            <w:pPr>
              <w:widowControl/>
              <w:jc w:val="left"/>
              <w:rPr>
                <w:rFonts w:ascii="HG丸ｺﾞｼｯｸM-PRO" w:eastAsia="HG丸ｺﾞｼｯｸM-PRO" w:hAnsi="HG丸ｺﾞｼｯｸM-PRO"/>
                <w:sz w:val="16"/>
                <w:szCs w:val="16"/>
              </w:rPr>
            </w:pPr>
          </w:p>
          <w:p w:rsidR="003A07DC" w:rsidRPr="00C437D3" w:rsidRDefault="003A07DC" w:rsidP="003A07DC">
            <w:pPr>
              <w:widowControl/>
              <w:jc w:val="left"/>
              <w:rPr>
                <w:rFonts w:ascii="HG丸ｺﾞｼｯｸM-PRO" w:eastAsia="HG丸ｺﾞｼｯｸM-PRO" w:hAnsi="HG丸ｺﾞｼｯｸM-PRO"/>
                <w:sz w:val="16"/>
                <w:szCs w:val="16"/>
              </w:rPr>
            </w:pPr>
            <w:r w:rsidRPr="00C437D3">
              <w:rPr>
                <w:rFonts w:ascii="HG丸ｺﾞｼｯｸM-PRO" w:eastAsia="HG丸ｺﾞｼｯｸM-PRO" w:hAnsi="HG丸ｺﾞｼｯｸM-PRO" w:hint="eastAsia"/>
                <w:sz w:val="16"/>
                <w:szCs w:val="16"/>
              </w:rPr>
              <w:t>手話通訳者設置事業</w:t>
            </w:r>
          </w:p>
          <w:p w:rsidR="003A07DC" w:rsidRPr="00C437D3" w:rsidRDefault="003A07DC" w:rsidP="003A07DC">
            <w:pPr>
              <w:widowControl/>
              <w:jc w:val="left"/>
              <w:rPr>
                <w:rFonts w:ascii="HG丸ｺﾞｼｯｸM-PRO" w:eastAsia="HG丸ｺﾞｼｯｸM-PRO" w:hAnsi="HG丸ｺﾞｼｯｸM-PRO" w:cs="ＭＳ Ｐゴシック"/>
                <w:kern w:val="0"/>
                <w:sz w:val="16"/>
                <w:szCs w:val="16"/>
              </w:rPr>
            </w:pPr>
          </w:p>
        </w:tc>
        <w:tc>
          <w:tcPr>
            <w:tcW w:w="1276" w:type="dxa"/>
            <w:noWrap/>
            <w:vAlign w:val="center"/>
          </w:tcPr>
          <w:p w:rsidR="003A07DC" w:rsidRPr="00C437D3"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noWrap/>
            <w:vAlign w:val="center"/>
          </w:tcPr>
          <w:p w:rsidR="003A07DC" w:rsidRPr="00C437D3" w:rsidRDefault="003A07DC" w:rsidP="003A07DC">
            <w:pPr>
              <w:widowControl/>
              <w:jc w:val="right"/>
              <w:rPr>
                <w:rFonts w:ascii="HG丸ｺﾞｼｯｸM-PRO" w:eastAsia="HG丸ｺﾞｼｯｸM-PRO" w:hAnsi="HG丸ｺﾞｼｯｸM-PRO" w:cs="ＭＳ Ｐゴシック"/>
                <w:kern w:val="0"/>
                <w:sz w:val="16"/>
                <w:szCs w:val="16"/>
              </w:rPr>
            </w:pPr>
            <w:r w:rsidRPr="00C437D3">
              <w:rPr>
                <w:rFonts w:ascii="HG丸ｺﾞｼｯｸM-PRO" w:eastAsia="HG丸ｺﾞｼｯｸM-PRO" w:hAnsi="HG丸ｺﾞｼｯｸM-PRO" w:cs="ＭＳ Ｐゴシック" w:hint="eastAsia"/>
                <w:kern w:val="0"/>
                <w:sz w:val="16"/>
                <w:szCs w:val="16"/>
              </w:rPr>
              <w:t>3</w:t>
            </w:r>
          </w:p>
        </w:tc>
        <w:tc>
          <w:tcPr>
            <w:tcW w:w="1276" w:type="dxa"/>
            <w:noWrap/>
            <w:vAlign w:val="center"/>
          </w:tcPr>
          <w:p w:rsidR="003A07DC" w:rsidRPr="00C437D3" w:rsidRDefault="003A07DC" w:rsidP="003A07DC">
            <w:pPr>
              <w:widowControl/>
              <w:jc w:val="right"/>
              <w:rPr>
                <w:rFonts w:ascii="HG丸ｺﾞｼｯｸM-PRO" w:eastAsia="HG丸ｺﾞｼｯｸM-PRO" w:hAnsi="HG丸ｺﾞｼｯｸM-PRO" w:cs="ＭＳ Ｐゴシック"/>
                <w:kern w:val="0"/>
                <w:sz w:val="16"/>
                <w:szCs w:val="16"/>
              </w:rPr>
            </w:pPr>
            <w:r w:rsidRPr="00C437D3">
              <w:rPr>
                <w:rFonts w:ascii="HG丸ｺﾞｼｯｸM-PRO" w:eastAsia="HG丸ｺﾞｼｯｸM-PRO" w:hAnsi="HG丸ｺﾞｼｯｸM-PRO" w:cs="ＭＳ Ｐゴシック" w:hint="eastAsia"/>
                <w:kern w:val="0"/>
                <w:sz w:val="16"/>
                <w:szCs w:val="16"/>
              </w:rPr>
              <w:t>3</w:t>
            </w:r>
          </w:p>
        </w:tc>
        <w:tc>
          <w:tcPr>
            <w:tcW w:w="1276" w:type="dxa"/>
            <w:noWrap/>
            <w:vAlign w:val="center"/>
          </w:tcPr>
          <w:p w:rsidR="003A07DC" w:rsidRPr="00C437D3" w:rsidRDefault="003A07DC" w:rsidP="003A07DC">
            <w:pPr>
              <w:widowControl/>
              <w:jc w:val="right"/>
              <w:rPr>
                <w:rFonts w:ascii="HG丸ｺﾞｼｯｸM-PRO" w:eastAsia="HG丸ｺﾞｼｯｸM-PRO" w:hAnsi="HG丸ｺﾞｼｯｸM-PRO" w:cs="ＭＳ Ｐゴシック"/>
                <w:kern w:val="0"/>
                <w:sz w:val="16"/>
                <w:szCs w:val="16"/>
              </w:rPr>
            </w:pPr>
            <w:r w:rsidRPr="00C437D3">
              <w:rPr>
                <w:rFonts w:ascii="HG丸ｺﾞｼｯｸM-PRO" w:eastAsia="HG丸ｺﾞｼｯｸM-PRO" w:hAnsi="HG丸ｺﾞｼｯｸM-PRO" w:cs="ＭＳ Ｐゴシック" w:hint="eastAsia"/>
                <w:kern w:val="0"/>
                <w:sz w:val="16"/>
                <w:szCs w:val="16"/>
              </w:rPr>
              <w:t>3</w:t>
            </w:r>
          </w:p>
        </w:tc>
        <w:tc>
          <w:tcPr>
            <w:tcW w:w="1701" w:type="dxa"/>
            <w:vAlign w:val="center"/>
          </w:tcPr>
          <w:p w:rsidR="003A07DC" w:rsidRPr="00C437D3" w:rsidRDefault="003A07DC" w:rsidP="003A07DC">
            <w:pPr>
              <w:jc w:val="center"/>
              <w:rPr>
                <w:rFonts w:ascii="HG丸ｺﾞｼｯｸM-PRO" w:eastAsia="HG丸ｺﾞｼｯｸM-PRO" w:hAnsi="HG丸ｺﾞｼｯｸM-PRO" w:cs="ＭＳ Ｐゴシック"/>
                <w:kern w:val="0"/>
                <w:sz w:val="16"/>
                <w:szCs w:val="16"/>
              </w:rPr>
            </w:pPr>
            <w:r w:rsidRPr="00C437D3">
              <w:rPr>
                <w:rFonts w:ascii="HG丸ｺﾞｼｯｸM-PRO" w:eastAsia="HG丸ｺﾞｼｯｸM-PRO" w:hAnsi="HG丸ｺﾞｼｯｸM-PRO" w:cs="ＭＳ Ｐゴシック" w:hint="eastAsia"/>
                <w:kern w:val="0"/>
                <w:sz w:val="16"/>
                <w:szCs w:val="16"/>
              </w:rPr>
              <w:t>通訳者設置数</w:t>
            </w:r>
          </w:p>
        </w:tc>
      </w:tr>
      <w:tr w:rsidR="003A07DC" w:rsidRPr="007F6BB3" w:rsidTr="003A07DC">
        <w:trPr>
          <w:cantSplit/>
          <w:trHeight w:val="680"/>
        </w:trPr>
        <w:tc>
          <w:tcPr>
            <w:tcW w:w="1985" w:type="dxa"/>
            <w:vMerge/>
            <w:noWrap/>
            <w:vAlign w:val="center"/>
          </w:tcPr>
          <w:p w:rsidR="003A07DC" w:rsidRPr="00C437D3" w:rsidRDefault="003A07DC" w:rsidP="003A07DC">
            <w:pPr>
              <w:widowControl/>
              <w:jc w:val="left"/>
              <w:rPr>
                <w:rFonts w:ascii="HG丸ｺﾞｼｯｸM-PRO" w:eastAsia="HG丸ｺﾞｼｯｸM-PRO" w:hAnsi="HG丸ｺﾞｼｯｸM-PRO"/>
                <w:sz w:val="16"/>
                <w:szCs w:val="16"/>
              </w:rPr>
            </w:pPr>
          </w:p>
        </w:tc>
        <w:tc>
          <w:tcPr>
            <w:tcW w:w="1276" w:type="dxa"/>
            <w:noWrap/>
            <w:vAlign w:val="center"/>
          </w:tcPr>
          <w:p w:rsidR="003A07DC" w:rsidRPr="00C437D3" w:rsidRDefault="003A07DC" w:rsidP="003A07DC">
            <w:pPr>
              <w:widowControl/>
              <w:jc w:val="center"/>
              <w:rPr>
                <w:rFonts w:ascii="HG丸ｺﾞｼｯｸM-PRO" w:eastAsia="HG丸ｺﾞｼｯｸM-PRO" w:hAnsi="HG丸ｺﾞｼｯｸM-PRO" w:cs="ＭＳ Ｐゴシック"/>
                <w:kern w:val="0"/>
                <w:sz w:val="16"/>
                <w:szCs w:val="16"/>
              </w:rPr>
            </w:pPr>
            <w:r w:rsidRPr="00C437D3">
              <w:rPr>
                <w:rFonts w:ascii="HG丸ｺﾞｼｯｸM-PRO" w:eastAsia="HG丸ｺﾞｼｯｸM-PRO" w:hAnsi="HG丸ｺﾞｼｯｸM-PRO" w:cs="ＭＳ Ｐゴシック" w:hint="eastAsia"/>
                <w:kern w:val="0"/>
                <w:sz w:val="16"/>
                <w:szCs w:val="16"/>
              </w:rPr>
              <w:t>見込み</w:t>
            </w:r>
          </w:p>
        </w:tc>
        <w:tc>
          <w:tcPr>
            <w:tcW w:w="1275" w:type="dxa"/>
            <w:noWrap/>
            <w:vAlign w:val="center"/>
          </w:tcPr>
          <w:p w:rsidR="003A07DC" w:rsidRPr="00C437D3" w:rsidRDefault="003A07DC" w:rsidP="003A07DC">
            <w:pPr>
              <w:widowControl/>
              <w:jc w:val="right"/>
              <w:rPr>
                <w:rFonts w:ascii="HG丸ｺﾞｼｯｸM-PRO" w:eastAsia="HG丸ｺﾞｼｯｸM-PRO" w:hAnsi="HG丸ｺﾞｼｯｸM-PRO" w:cs="ＭＳ Ｐゴシック"/>
                <w:kern w:val="0"/>
                <w:sz w:val="16"/>
                <w:szCs w:val="16"/>
              </w:rPr>
            </w:pPr>
            <w:r w:rsidRPr="00C437D3">
              <w:rPr>
                <w:rFonts w:ascii="HG丸ｺﾞｼｯｸM-PRO" w:eastAsia="HG丸ｺﾞｼｯｸM-PRO" w:hAnsi="HG丸ｺﾞｼｯｸM-PRO" w:cs="ＭＳ Ｐゴシック" w:hint="eastAsia"/>
                <w:kern w:val="0"/>
                <w:sz w:val="16"/>
                <w:szCs w:val="16"/>
              </w:rPr>
              <w:t>2,418</w:t>
            </w:r>
          </w:p>
        </w:tc>
        <w:tc>
          <w:tcPr>
            <w:tcW w:w="1276" w:type="dxa"/>
            <w:noWrap/>
            <w:vAlign w:val="center"/>
          </w:tcPr>
          <w:p w:rsidR="003A07DC" w:rsidRPr="00C437D3" w:rsidRDefault="003A07DC" w:rsidP="003A07DC">
            <w:pPr>
              <w:widowControl/>
              <w:jc w:val="right"/>
              <w:rPr>
                <w:rFonts w:ascii="HG丸ｺﾞｼｯｸM-PRO" w:eastAsia="HG丸ｺﾞｼｯｸM-PRO" w:hAnsi="HG丸ｺﾞｼｯｸM-PRO" w:cs="ＭＳ Ｐゴシック"/>
                <w:kern w:val="0"/>
                <w:sz w:val="16"/>
                <w:szCs w:val="16"/>
              </w:rPr>
            </w:pPr>
            <w:r w:rsidRPr="00C437D3">
              <w:rPr>
                <w:rFonts w:ascii="HG丸ｺﾞｼｯｸM-PRO" w:eastAsia="HG丸ｺﾞｼｯｸM-PRO" w:hAnsi="HG丸ｺﾞｼｯｸM-PRO" w:cs="ＭＳ Ｐゴシック" w:hint="eastAsia"/>
                <w:kern w:val="0"/>
                <w:sz w:val="16"/>
                <w:szCs w:val="16"/>
              </w:rPr>
              <w:t>2,152</w:t>
            </w:r>
          </w:p>
        </w:tc>
        <w:tc>
          <w:tcPr>
            <w:tcW w:w="1276" w:type="dxa"/>
            <w:noWrap/>
            <w:vAlign w:val="center"/>
          </w:tcPr>
          <w:p w:rsidR="003A07DC" w:rsidRPr="00C437D3" w:rsidRDefault="003A07DC" w:rsidP="003A07DC">
            <w:pPr>
              <w:widowControl/>
              <w:jc w:val="right"/>
              <w:rPr>
                <w:rFonts w:ascii="HG丸ｺﾞｼｯｸM-PRO" w:eastAsia="HG丸ｺﾞｼｯｸM-PRO" w:hAnsi="HG丸ｺﾞｼｯｸM-PRO" w:cs="ＭＳ Ｐゴシック"/>
                <w:kern w:val="0"/>
                <w:sz w:val="16"/>
                <w:szCs w:val="16"/>
              </w:rPr>
            </w:pPr>
            <w:r w:rsidRPr="00C437D3">
              <w:rPr>
                <w:rFonts w:ascii="HG丸ｺﾞｼｯｸM-PRO" w:eastAsia="HG丸ｺﾞｼｯｸM-PRO" w:hAnsi="HG丸ｺﾞｼｯｸM-PRO" w:cs="ＭＳ Ｐゴシック" w:hint="eastAsia"/>
                <w:kern w:val="0"/>
                <w:sz w:val="16"/>
                <w:szCs w:val="16"/>
              </w:rPr>
              <w:t>1,915</w:t>
            </w:r>
          </w:p>
        </w:tc>
        <w:tc>
          <w:tcPr>
            <w:tcW w:w="1701" w:type="dxa"/>
            <w:vAlign w:val="center"/>
          </w:tcPr>
          <w:p w:rsidR="003A07DC" w:rsidRPr="00C437D3" w:rsidRDefault="003A07DC" w:rsidP="003A07DC">
            <w:pPr>
              <w:jc w:val="center"/>
              <w:rPr>
                <w:rFonts w:ascii="HG丸ｺﾞｼｯｸM-PRO" w:eastAsia="HG丸ｺﾞｼｯｸM-PRO" w:hAnsi="HG丸ｺﾞｼｯｸM-PRO" w:cs="ＭＳ Ｐゴシック"/>
                <w:kern w:val="0"/>
                <w:sz w:val="16"/>
                <w:szCs w:val="16"/>
              </w:rPr>
            </w:pPr>
            <w:r w:rsidRPr="00C437D3">
              <w:rPr>
                <w:rFonts w:ascii="HG丸ｺﾞｼｯｸM-PRO" w:eastAsia="HG丸ｺﾞｼｯｸM-PRO" w:hAnsi="HG丸ｺﾞｼｯｸM-PRO" w:cs="ＭＳ Ｐゴシック" w:hint="eastAsia"/>
                <w:kern w:val="0"/>
                <w:sz w:val="16"/>
                <w:szCs w:val="16"/>
              </w:rPr>
              <w:t>相談件数／年</w:t>
            </w:r>
          </w:p>
        </w:tc>
      </w:tr>
      <w:tr w:rsidR="003A07DC" w:rsidRPr="007F6BB3" w:rsidTr="003A07DC">
        <w:trPr>
          <w:cantSplit/>
          <w:trHeight w:val="680"/>
        </w:trPr>
        <w:tc>
          <w:tcPr>
            <w:tcW w:w="1985" w:type="dxa"/>
            <w:vMerge w:val="restart"/>
            <w:noWrap/>
            <w:vAlign w:val="center"/>
          </w:tcPr>
          <w:p w:rsidR="003A07DC" w:rsidRDefault="003A07DC" w:rsidP="003A07DC">
            <w:pPr>
              <w:widowControl/>
              <w:jc w:val="left"/>
              <w:rPr>
                <w:rFonts w:ascii="HG丸ｺﾞｼｯｸM-PRO" w:eastAsia="HG丸ｺﾞｼｯｸM-PRO" w:hAnsi="HG丸ｺﾞｼｯｸM-PRO"/>
                <w:sz w:val="16"/>
                <w:szCs w:val="16"/>
              </w:rPr>
            </w:pPr>
          </w:p>
          <w:p w:rsidR="003A07DC" w:rsidRPr="00C437D3" w:rsidRDefault="003A07DC" w:rsidP="003A07DC">
            <w:pPr>
              <w:widowControl/>
              <w:jc w:val="left"/>
              <w:rPr>
                <w:rFonts w:ascii="HG丸ｺﾞｼｯｸM-PRO" w:eastAsia="HG丸ｺﾞｼｯｸM-PRO" w:hAnsi="HG丸ｺﾞｼｯｸM-PRO"/>
                <w:sz w:val="16"/>
                <w:szCs w:val="16"/>
              </w:rPr>
            </w:pPr>
            <w:r w:rsidRPr="00C437D3">
              <w:rPr>
                <w:rFonts w:ascii="HG丸ｺﾞｼｯｸM-PRO" w:eastAsia="HG丸ｺﾞｼｯｸM-PRO" w:hAnsi="HG丸ｺﾞｼｯｸM-PRO" w:hint="eastAsia"/>
                <w:sz w:val="16"/>
                <w:szCs w:val="16"/>
              </w:rPr>
              <w:t>要約筆記者派遣事業</w:t>
            </w:r>
          </w:p>
          <w:p w:rsidR="003A07DC" w:rsidRPr="00C437D3" w:rsidRDefault="003A07DC" w:rsidP="003A07DC">
            <w:pPr>
              <w:widowControl/>
              <w:jc w:val="left"/>
              <w:rPr>
                <w:rFonts w:ascii="HG丸ｺﾞｼｯｸM-PRO" w:eastAsia="HG丸ｺﾞｼｯｸM-PRO" w:hAnsi="HG丸ｺﾞｼｯｸM-PRO" w:cs="ＭＳ Ｐゴシック"/>
                <w:kern w:val="0"/>
                <w:sz w:val="16"/>
                <w:szCs w:val="16"/>
              </w:rPr>
            </w:pPr>
          </w:p>
        </w:tc>
        <w:tc>
          <w:tcPr>
            <w:tcW w:w="1276" w:type="dxa"/>
            <w:noWrap/>
            <w:vAlign w:val="center"/>
          </w:tcPr>
          <w:p w:rsidR="003A07DC" w:rsidRPr="00C437D3" w:rsidRDefault="003A07DC" w:rsidP="003A07DC">
            <w:pPr>
              <w:widowControl/>
              <w:jc w:val="center"/>
              <w:rPr>
                <w:rFonts w:ascii="HG丸ｺﾞｼｯｸM-PRO" w:eastAsia="HG丸ｺﾞｼｯｸM-PRO" w:hAnsi="HG丸ｺﾞｼｯｸM-PRO" w:cs="ＭＳ Ｐゴシック"/>
                <w:kern w:val="0"/>
                <w:sz w:val="16"/>
                <w:szCs w:val="16"/>
              </w:rPr>
            </w:pPr>
            <w:r w:rsidRPr="00C437D3">
              <w:rPr>
                <w:rFonts w:ascii="HG丸ｺﾞｼｯｸM-PRO" w:eastAsia="HG丸ｺﾞｼｯｸM-PRO" w:hAnsi="HG丸ｺﾞｼｯｸM-PRO" w:cs="ＭＳ Ｐゴシック" w:hint="eastAsia"/>
                <w:kern w:val="0"/>
                <w:sz w:val="16"/>
                <w:szCs w:val="16"/>
              </w:rPr>
              <w:t>見込み</w:t>
            </w:r>
          </w:p>
        </w:tc>
        <w:tc>
          <w:tcPr>
            <w:tcW w:w="1275" w:type="dxa"/>
            <w:noWrap/>
            <w:vAlign w:val="center"/>
          </w:tcPr>
          <w:p w:rsidR="003A07DC" w:rsidRPr="00C437D3" w:rsidRDefault="003A07DC" w:rsidP="003A07DC">
            <w:pPr>
              <w:widowControl/>
              <w:jc w:val="right"/>
              <w:rPr>
                <w:rFonts w:ascii="HG丸ｺﾞｼｯｸM-PRO" w:eastAsia="HG丸ｺﾞｼｯｸM-PRO" w:hAnsi="HG丸ｺﾞｼｯｸM-PRO" w:cs="ＭＳ Ｐゴシック"/>
                <w:kern w:val="0"/>
                <w:sz w:val="16"/>
                <w:szCs w:val="16"/>
              </w:rPr>
            </w:pPr>
            <w:r w:rsidRPr="00C437D3">
              <w:rPr>
                <w:rFonts w:ascii="HG丸ｺﾞｼｯｸM-PRO" w:eastAsia="HG丸ｺﾞｼｯｸM-PRO" w:hAnsi="HG丸ｺﾞｼｯｸM-PRO" w:cs="ＭＳ Ｐゴシック" w:hint="eastAsia"/>
                <w:kern w:val="0"/>
                <w:sz w:val="16"/>
                <w:szCs w:val="16"/>
              </w:rPr>
              <w:t>22</w:t>
            </w:r>
          </w:p>
        </w:tc>
        <w:tc>
          <w:tcPr>
            <w:tcW w:w="1276" w:type="dxa"/>
            <w:noWrap/>
            <w:vAlign w:val="center"/>
          </w:tcPr>
          <w:p w:rsidR="003A07DC" w:rsidRPr="00C437D3" w:rsidRDefault="003A07DC" w:rsidP="003A07DC">
            <w:pPr>
              <w:widowControl/>
              <w:jc w:val="right"/>
              <w:rPr>
                <w:rFonts w:ascii="HG丸ｺﾞｼｯｸM-PRO" w:eastAsia="HG丸ｺﾞｼｯｸM-PRO" w:hAnsi="HG丸ｺﾞｼｯｸM-PRO" w:cs="ＭＳ Ｐゴシック"/>
                <w:kern w:val="0"/>
                <w:sz w:val="16"/>
                <w:szCs w:val="16"/>
              </w:rPr>
            </w:pPr>
            <w:r w:rsidRPr="00C437D3">
              <w:rPr>
                <w:rFonts w:ascii="HG丸ｺﾞｼｯｸM-PRO" w:eastAsia="HG丸ｺﾞｼｯｸM-PRO" w:hAnsi="HG丸ｺﾞｼｯｸM-PRO" w:cs="ＭＳ Ｐゴシック" w:hint="eastAsia"/>
                <w:kern w:val="0"/>
                <w:sz w:val="16"/>
                <w:szCs w:val="16"/>
              </w:rPr>
              <w:t>22</w:t>
            </w:r>
          </w:p>
        </w:tc>
        <w:tc>
          <w:tcPr>
            <w:tcW w:w="1276" w:type="dxa"/>
            <w:noWrap/>
            <w:vAlign w:val="center"/>
          </w:tcPr>
          <w:p w:rsidR="003A07DC" w:rsidRPr="00C437D3" w:rsidRDefault="003A07DC" w:rsidP="003A07DC">
            <w:pPr>
              <w:widowControl/>
              <w:jc w:val="right"/>
              <w:rPr>
                <w:rFonts w:ascii="HG丸ｺﾞｼｯｸM-PRO" w:eastAsia="HG丸ｺﾞｼｯｸM-PRO" w:hAnsi="HG丸ｺﾞｼｯｸM-PRO" w:cs="ＭＳ Ｐゴシック"/>
                <w:kern w:val="0"/>
                <w:sz w:val="16"/>
                <w:szCs w:val="16"/>
              </w:rPr>
            </w:pPr>
            <w:r w:rsidRPr="00C437D3">
              <w:rPr>
                <w:rFonts w:ascii="HG丸ｺﾞｼｯｸM-PRO" w:eastAsia="HG丸ｺﾞｼｯｸM-PRO" w:hAnsi="HG丸ｺﾞｼｯｸM-PRO" w:cs="ＭＳ Ｐゴシック" w:hint="eastAsia"/>
                <w:kern w:val="0"/>
                <w:sz w:val="16"/>
                <w:szCs w:val="16"/>
              </w:rPr>
              <w:t>22</w:t>
            </w:r>
          </w:p>
        </w:tc>
        <w:tc>
          <w:tcPr>
            <w:tcW w:w="1701" w:type="dxa"/>
            <w:vAlign w:val="center"/>
          </w:tcPr>
          <w:p w:rsidR="003A07DC" w:rsidRPr="00C437D3" w:rsidRDefault="003A07DC" w:rsidP="003A07DC">
            <w:pPr>
              <w:jc w:val="center"/>
              <w:rPr>
                <w:rFonts w:ascii="HG丸ｺﾞｼｯｸM-PRO" w:eastAsia="HG丸ｺﾞｼｯｸM-PRO" w:hAnsi="HG丸ｺﾞｼｯｸM-PRO" w:cs="ＭＳ Ｐゴシック"/>
                <w:kern w:val="0"/>
                <w:sz w:val="16"/>
                <w:szCs w:val="16"/>
              </w:rPr>
            </w:pPr>
            <w:r w:rsidRPr="00C437D3">
              <w:rPr>
                <w:rFonts w:ascii="HG丸ｺﾞｼｯｸM-PRO" w:eastAsia="HG丸ｺﾞｼｯｸM-PRO" w:hAnsi="HG丸ｺﾞｼｯｸM-PRO" w:cs="ＭＳ Ｐゴシック" w:hint="eastAsia"/>
                <w:kern w:val="0"/>
                <w:sz w:val="16"/>
                <w:szCs w:val="16"/>
              </w:rPr>
              <w:t>要約筆記者数</w:t>
            </w:r>
          </w:p>
        </w:tc>
      </w:tr>
      <w:tr w:rsidR="003A07DC" w:rsidRPr="007F6BB3" w:rsidTr="003A07DC">
        <w:trPr>
          <w:cantSplit/>
          <w:trHeight w:val="680"/>
        </w:trPr>
        <w:tc>
          <w:tcPr>
            <w:tcW w:w="1985" w:type="dxa"/>
            <w:vMerge/>
            <w:noWrap/>
            <w:vAlign w:val="center"/>
          </w:tcPr>
          <w:p w:rsidR="003A07DC" w:rsidRPr="00C437D3" w:rsidRDefault="003A07DC" w:rsidP="003A07DC">
            <w:pPr>
              <w:widowControl/>
              <w:jc w:val="left"/>
              <w:rPr>
                <w:rFonts w:ascii="HG丸ｺﾞｼｯｸM-PRO" w:eastAsia="HG丸ｺﾞｼｯｸM-PRO" w:hAnsi="HG丸ｺﾞｼｯｸM-PRO"/>
                <w:sz w:val="16"/>
                <w:szCs w:val="16"/>
              </w:rPr>
            </w:pPr>
          </w:p>
        </w:tc>
        <w:tc>
          <w:tcPr>
            <w:tcW w:w="1276" w:type="dxa"/>
            <w:noWrap/>
            <w:vAlign w:val="center"/>
          </w:tcPr>
          <w:p w:rsidR="003A07DC" w:rsidRPr="00C437D3" w:rsidRDefault="003A07DC" w:rsidP="003A07DC">
            <w:pPr>
              <w:widowControl/>
              <w:jc w:val="center"/>
              <w:rPr>
                <w:rFonts w:ascii="HG丸ｺﾞｼｯｸM-PRO" w:eastAsia="HG丸ｺﾞｼｯｸM-PRO" w:hAnsi="HG丸ｺﾞｼｯｸM-PRO" w:cs="ＭＳ Ｐゴシック"/>
                <w:kern w:val="0"/>
                <w:sz w:val="16"/>
                <w:szCs w:val="16"/>
              </w:rPr>
            </w:pPr>
            <w:r w:rsidRPr="00C437D3">
              <w:rPr>
                <w:rFonts w:ascii="HG丸ｺﾞｼｯｸM-PRO" w:eastAsia="HG丸ｺﾞｼｯｸM-PRO" w:hAnsi="HG丸ｺﾞｼｯｸM-PRO" w:cs="ＭＳ Ｐゴシック" w:hint="eastAsia"/>
                <w:kern w:val="0"/>
                <w:sz w:val="16"/>
                <w:szCs w:val="16"/>
              </w:rPr>
              <w:t>見込み</w:t>
            </w:r>
          </w:p>
        </w:tc>
        <w:tc>
          <w:tcPr>
            <w:tcW w:w="1275" w:type="dxa"/>
            <w:noWrap/>
            <w:vAlign w:val="center"/>
          </w:tcPr>
          <w:p w:rsidR="003A07DC" w:rsidRPr="00C437D3" w:rsidRDefault="003A07DC" w:rsidP="003A07DC">
            <w:pPr>
              <w:widowControl/>
              <w:jc w:val="right"/>
              <w:rPr>
                <w:rFonts w:ascii="HG丸ｺﾞｼｯｸM-PRO" w:eastAsia="HG丸ｺﾞｼｯｸM-PRO" w:hAnsi="HG丸ｺﾞｼｯｸM-PRO" w:cs="ＭＳ Ｐゴシック"/>
                <w:kern w:val="0"/>
                <w:sz w:val="16"/>
                <w:szCs w:val="16"/>
              </w:rPr>
            </w:pPr>
            <w:r w:rsidRPr="00C437D3">
              <w:rPr>
                <w:rFonts w:ascii="HG丸ｺﾞｼｯｸM-PRO" w:eastAsia="HG丸ｺﾞｼｯｸM-PRO" w:hAnsi="HG丸ｺﾞｼｯｸM-PRO" w:cs="ＭＳ Ｐゴシック" w:hint="eastAsia"/>
                <w:kern w:val="0"/>
                <w:sz w:val="16"/>
                <w:szCs w:val="16"/>
              </w:rPr>
              <w:t>899</w:t>
            </w:r>
          </w:p>
        </w:tc>
        <w:tc>
          <w:tcPr>
            <w:tcW w:w="1276" w:type="dxa"/>
            <w:noWrap/>
            <w:vAlign w:val="center"/>
          </w:tcPr>
          <w:p w:rsidR="003A07DC" w:rsidRPr="00C437D3" w:rsidRDefault="003A07DC" w:rsidP="003A07DC">
            <w:pPr>
              <w:widowControl/>
              <w:jc w:val="right"/>
              <w:rPr>
                <w:rFonts w:ascii="HG丸ｺﾞｼｯｸM-PRO" w:eastAsia="HG丸ｺﾞｼｯｸM-PRO" w:hAnsi="HG丸ｺﾞｼｯｸM-PRO" w:cs="ＭＳ Ｐゴシック"/>
                <w:kern w:val="0"/>
                <w:sz w:val="16"/>
                <w:szCs w:val="16"/>
              </w:rPr>
            </w:pPr>
            <w:r w:rsidRPr="00C437D3">
              <w:rPr>
                <w:rFonts w:ascii="HG丸ｺﾞｼｯｸM-PRO" w:eastAsia="HG丸ｺﾞｼｯｸM-PRO" w:hAnsi="HG丸ｺﾞｼｯｸM-PRO" w:cs="ＭＳ Ｐゴシック" w:hint="eastAsia"/>
                <w:kern w:val="0"/>
                <w:sz w:val="16"/>
                <w:szCs w:val="16"/>
              </w:rPr>
              <w:t>998</w:t>
            </w:r>
          </w:p>
        </w:tc>
        <w:tc>
          <w:tcPr>
            <w:tcW w:w="1276" w:type="dxa"/>
            <w:noWrap/>
            <w:vAlign w:val="center"/>
          </w:tcPr>
          <w:p w:rsidR="003A07DC" w:rsidRPr="00C437D3" w:rsidRDefault="003A07DC" w:rsidP="003A07DC">
            <w:pPr>
              <w:widowControl/>
              <w:jc w:val="right"/>
              <w:rPr>
                <w:rFonts w:ascii="HG丸ｺﾞｼｯｸM-PRO" w:eastAsia="HG丸ｺﾞｼｯｸM-PRO" w:hAnsi="HG丸ｺﾞｼｯｸM-PRO" w:cs="ＭＳ Ｐゴシック"/>
                <w:kern w:val="0"/>
                <w:sz w:val="16"/>
                <w:szCs w:val="16"/>
              </w:rPr>
            </w:pPr>
            <w:r w:rsidRPr="00C437D3">
              <w:rPr>
                <w:rFonts w:ascii="HG丸ｺﾞｼｯｸM-PRO" w:eastAsia="HG丸ｺﾞｼｯｸM-PRO" w:hAnsi="HG丸ｺﾞｼｯｸM-PRO" w:cs="ＭＳ Ｐゴシック" w:hint="eastAsia"/>
                <w:kern w:val="0"/>
                <w:sz w:val="16"/>
                <w:szCs w:val="16"/>
              </w:rPr>
              <w:t>1,108</w:t>
            </w:r>
          </w:p>
        </w:tc>
        <w:tc>
          <w:tcPr>
            <w:tcW w:w="1701" w:type="dxa"/>
            <w:vAlign w:val="center"/>
          </w:tcPr>
          <w:p w:rsidR="003A07DC" w:rsidRPr="00C437D3" w:rsidRDefault="003A07DC" w:rsidP="003A07DC">
            <w:pPr>
              <w:jc w:val="center"/>
              <w:rPr>
                <w:rFonts w:ascii="HG丸ｺﾞｼｯｸM-PRO" w:eastAsia="HG丸ｺﾞｼｯｸM-PRO" w:hAnsi="HG丸ｺﾞｼｯｸM-PRO" w:cs="ＭＳ Ｐゴシック"/>
                <w:kern w:val="0"/>
                <w:sz w:val="16"/>
                <w:szCs w:val="16"/>
              </w:rPr>
            </w:pPr>
            <w:r w:rsidRPr="00C437D3">
              <w:rPr>
                <w:rFonts w:ascii="HG丸ｺﾞｼｯｸM-PRO" w:eastAsia="HG丸ｺﾞｼｯｸM-PRO" w:hAnsi="HG丸ｺﾞｼｯｸM-PRO" w:cs="ＭＳ Ｐゴシック" w:hint="eastAsia"/>
                <w:kern w:val="0"/>
                <w:sz w:val="16"/>
                <w:szCs w:val="16"/>
              </w:rPr>
              <w:t>派遣件数／年</w:t>
            </w:r>
          </w:p>
        </w:tc>
      </w:tr>
      <w:tr w:rsidR="003A07DC" w:rsidRPr="007F6BB3" w:rsidTr="003A07DC">
        <w:trPr>
          <w:cantSplit/>
          <w:trHeight w:val="680"/>
        </w:trPr>
        <w:tc>
          <w:tcPr>
            <w:tcW w:w="1985" w:type="dxa"/>
            <w:vMerge w:val="restart"/>
            <w:noWrap/>
            <w:vAlign w:val="center"/>
          </w:tcPr>
          <w:p w:rsidR="003A07DC" w:rsidRDefault="003A07DC" w:rsidP="003A07DC">
            <w:pPr>
              <w:widowControl/>
              <w:jc w:val="left"/>
              <w:rPr>
                <w:rFonts w:ascii="HG丸ｺﾞｼｯｸM-PRO" w:eastAsia="HG丸ｺﾞｼｯｸM-PRO" w:hAnsi="HG丸ｺﾞｼｯｸM-PRO"/>
                <w:sz w:val="16"/>
                <w:szCs w:val="16"/>
              </w:rPr>
            </w:pPr>
          </w:p>
          <w:p w:rsidR="003A07DC" w:rsidRPr="00C437D3" w:rsidRDefault="003A07DC" w:rsidP="003A07DC">
            <w:pPr>
              <w:widowControl/>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要約筆記者設置</w:t>
            </w:r>
            <w:r w:rsidRPr="00C437D3">
              <w:rPr>
                <w:rFonts w:ascii="HG丸ｺﾞｼｯｸM-PRO" w:eastAsia="HG丸ｺﾞｼｯｸM-PRO" w:hAnsi="HG丸ｺﾞｼｯｸM-PRO" w:hint="eastAsia"/>
                <w:sz w:val="16"/>
                <w:szCs w:val="16"/>
              </w:rPr>
              <w:t>事業</w:t>
            </w:r>
          </w:p>
          <w:p w:rsidR="003A07DC" w:rsidRPr="00C437D3" w:rsidRDefault="003A07DC" w:rsidP="003A07DC">
            <w:pPr>
              <w:widowControl/>
              <w:jc w:val="left"/>
              <w:rPr>
                <w:rFonts w:ascii="HG丸ｺﾞｼｯｸM-PRO" w:eastAsia="HG丸ｺﾞｼｯｸM-PRO" w:hAnsi="HG丸ｺﾞｼｯｸM-PRO" w:cs="ＭＳ Ｐゴシック"/>
                <w:kern w:val="0"/>
                <w:sz w:val="16"/>
                <w:szCs w:val="16"/>
              </w:rPr>
            </w:pPr>
          </w:p>
        </w:tc>
        <w:tc>
          <w:tcPr>
            <w:tcW w:w="1276" w:type="dxa"/>
            <w:noWrap/>
            <w:vAlign w:val="center"/>
          </w:tcPr>
          <w:p w:rsidR="003A07DC" w:rsidRPr="00C437D3" w:rsidRDefault="003A07DC" w:rsidP="003A07DC">
            <w:pPr>
              <w:widowControl/>
              <w:jc w:val="center"/>
              <w:rPr>
                <w:rFonts w:ascii="HG丸ｺﾞｼｯｸM-PRO" w:eastAsia="HG丸ｺﾞｼｯｸM-PRO" w:hAnsi="HG丸ｺﾞｼｯｸM-PRO" w:cs="ＭＳ Ｐゴシック"/>
                <w:kern w:val="0"/>
                <w:sz w:val="16"/>
                <w:szCs w:val="16"/>
              </w:rPr>
            </w:pPr>
            <w:r w:rsidRPr="00C437D3">
              <w:rPr>
                <w:rFonts w:ascii="HG丸ｺﾞｼｯｸM-PRO" w:eastAsia="HG丸ｺﾞｼｯｸM-PRO" w:hAnsi="HG丸ｺﾞｼｯｸM-PRO" w:cs="ＭＳ Ｐゴシック" w:hint="eastAsia"/>
                <w:kern w:val="0"/>
                <w:sz w:val="16"/>
                <w:szCs w:val="16"/>
              </w:rPr>
              <w:t>見込み</w:t>
            </w:r>
          </w:p>
        </w:tc>
        <w:tc>
          <w:tcPr>
            <w:tcW w:w="1275" w:type="dxa"/>
            <w:noWrap/>
            <w:vAlign w:val="center"/>
          </w:tcPr>
          <w:p w:rsidR="003A07DC" w:rsidRPr="00C437D3"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w:t>
            </w:r>
          </w:p>
        </w:tc>
        <w:tc>
          <w:tcPr>
            <w:tcW w:w="1276" w:type="dxa"/>
            <w:noWrap/>
            <w:vAlign w:val="center"/>
          </w:tcPr>
          <w:p w:rsidR="003A07DC" w:rsidRPr="00C437D3"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w:t>
            </w:r>
          </w:p>
        </w:tc>
        <w:tc>
          <w:tcPr>
            <w:tcW w:w="1276" w:type="dxa"/>
            <w:noWrap/>
            <w:vAlign w:val="center"/>
          </w:tcPr>
          <w:p w:rsidR="003A07DC" w:rsidRPr="00C437D3"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w:t>
            </w:r>
          </w:p>
        </w:tc>
        <w:tc>
          <w:tcPr>
            <w:tcW w:w="1701" w:type="dxa"/>
            <w:vAlign w:val="center"/>
          </w:tcPr>
          <w:p w:rsidR="003A07DC" w:rsidRPr="00C437D3" w:rsidRDefault="003A07DC" w:rsidP="003A07DC">
            <w:pPr>
              <w:jc w:val="center"/>
              <w:rPr>
                <w:rFonts w:ascii="HG丸ｺﾞｼｯｸM-PRO" w:eastAsia="HG丸ｺﾞｼｯｸM-PRO" w:hAnsi="HG丸ｺﾞｼｯｸM-PRO" w:cs="ＭＳ Ｐゴシック"/>
                <w:kern w:val="0"/>
                <w:sz w:val="16"/>
                <w:szCs w:val="16"/>
              </w:rPr>
            </w:pPr>
            <w:r w:rsidRPr="00C437D3">
              <w:rPr>
                <w:rFonts w:ascii="HG丸ｺﾞｼｯｸM-PRO" w:eastAsia="HG丸ｺﾞｼｯｸM-PRO" w:hAnsi="HG丸ｺﾞｼｯｸM-PRO" w:cs="ＭＳ Ｐゴシック" w:hint="eastAsia"/>
                <w:kern w:val="0"/>
                <w:sz w:val="16"/>
                <w:szCs w:val="16"/>
              </w:rPr>
              <w:t>要約筆記者</w:t>
            </w:r>
            <w:r>
              <w:rPr>
                <w:rFonts w:ascii="HG丸ｺﾞｼｯｸM-PRO" w:eastAsia="HG丸ｺﾞｼｯｸM-PRO" w:hAnsi="HG丸ｺﾞｼｯｸM-PRO" w:cs="ＭＳ Ｐゴシック" w:hint="eastAsia"/>
                <w:kern w:val="0"/>
                <w:sz w:val="16"/>
                <w:szCs w:val="16"/>
              </w:rPr>
              <w:t>設置</w:t>
            </w:r>
            <w:r w:rsidRPr="00C437D3">
              <w:rPr>
                <w:rFonts w:ascii="HG丸ｺﾞｼｯｸM-PRO" w:eastAsia="HG丸ｺﾞｼｯｸM-PRO" w:hAnsi="HG丸ｺﾞｼｯｸM-PRO" w:cs="ＭＳ Ｐゴシック" w:hint="eastAsia"/>
                <w:kern w:val="0"/>
                <w:sz w:val="16"/>
                <w:szCs w:val="16"/>
              </w:rPr>
              <w:t>数</w:t>
            </w:r>
          </w:p>
        </w:tc>
      </w:tr>
      <w:tr w:rsidR="003A07DC" w:rsidRPr="007F6BB3" w:rsidTr="003A07DC">
        <w:trPr>
          <w:cantSplit/>
          <w:trHeight w:val="680"/>
        </w:trPr>
        <w:tc>
          <w:tcPr>
            <w:tcW w:w="1985" w:type="dxa"/>
            <w:vMerge/>
            <w:noWrap/>
            <w:vAlign w:val="center"/>
          </w:tcPr>
          <w:p w:rsidR="003A07DC" w:rsidRPr="00C437D3" w:rsidRDefault="003A07DC" w:rsidP="003A07DC">
            <w:pPr>
              <w:widowControl/>
              <w:jc w:val="left"/>
              <w:rPr>
                <w:rFonts w:ascii="HG丸ｺﾞｼｯｸM-PRO" w:eastAsia="HG丸ｺﾞｼｯｸM-PRO" w:hAnsi="HG丸ｺﾞｼｯｸM-PRO"/>
                <w:sz w:val="16"/>
                <w:szCs w:val="16"/>
              </w:rPr>
            </w:pPr>
          </w:p>
        </w:tc>
        <w:tc>
          <w:tcPr>
            <w:tcW w:w="1276" w:type="dxa"/>
            <w:noWrap/>
            <w:vAlign w:val="center"/>
          </w:tcPr>
          <w:p w:rsidR="003A07DC" w:rsidRPr="00C437D3" w:rsidRDefault="003A07DC" w:rsidP="003A07DC">
            <w:pPr>
              <w:widowControl/>
              <w:jc w:val="center"/>
              <w:rPr>
                <w:rFonts w:ascii="HG丸ｺﾞｼｯｸM-PRO" w:eastAsia="HG丸ｺﾞｼｯｸM-PRO" w:hAnsi="HG丸ｺﾞｼｯｸM-PRO" w:cs="ＭＳ Ｐゴシック"/>
                <w:kern w:val="0"/>
                <w:sz w:val="16"/>
                <w:szCs w:val="16"/>
              </w:rPr>
            </w:pPr>
            <w:r w:rsidRPr="00C437D3">
              <w:rPr>
                <w:rFonts w:ascii="HG丸ｺﾞｼｯｸM-PRO" w:eastAsia="HG丸ｺﾞｼｯｸM-PRO" w:hAnsi="HG丸ｺﾞｼｯｸM-PRO" w:cs="ＭＳ Ｐゴシック" w:hint="eastAsia"/>
                <w:kern w:val="0"/>
                <w:sz w:val="16"/>
                <w:szCs w:val="16"/>
              </w:rPr>
              <w:t>見込み</w:t>
            </w:r>
          </w:p>
        </w:tc>
        <w:tc>
          <w:tcPr>
            <w:tcW w:w="1275" w:type="dxa"/>
            <w:noWrap/>
            <w:vAlign w:val="center"/>
          </w:tcPr>
          <w:p w:rsidR="003A07DC" w:rsidRPr="00C437D3"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922</w:t>
            </w:r>
          </w:p>
        </w:tc>
        <w:tc>
          <w:tcPr>
            <w:tcW w:w="1276" w:type="dxa"/>
            <w:noWrap/>
            <w:vAlign w:val="center"/>
          </w:tcPr>
          <w:p w:rsidR="003A07DC" w:rsidRPr="00C437D3"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922</w:t>
            </w:r>
          </w:p>
        </w:tc>
        <w:tc>
          <w:tcPr>
            <w:tcW w:w="1276" w:type="dxa"/>
            <w:noWrap/>
            <w:vAlign w:val="center"/>
          </w:tcPr>
          <w:p w:rsidR="003A07DC" w:rsidRPr="00C437D3"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922</w:t>
            </w:r>
          </w:p>
        </w:tc>
        <w:tc>
          <w:tcPr>
            <w:tcW w:w="1701" w:type="dxa"/>
            <w:vAlign w:val="center"/>
          </w:tcPr>
          <w:p w:rsidR="003A07DC" w:rsidRPr="00C437D3"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設置業務件数</w:t>
            </w:r>
            <w:r w:rsidRPr="00C437D3">
              <w:rPr>
                <w:rFonts w:ascii="HG丸ｺﾞｼｯｸM-PRO" w:eastAsia="HG丸ｺﾞｼｯｸM-PRO" w:hAnsi="HG丸ｺﾞｼｯｸM-PRO" w:cs="ＭＳ Ｐゴシック" w:hint="eastAsia"/>
                <w:kern w:val="0"/>
                <w:sz w:val="16"/>
                <w:szCs w:val="16"/>
              </w:rPr>
              <w:t>／年</w:t>
            </w:r>
          </w:p>
        </w:tc>
      </w:tr>
    </w:tbl>
    <w:p w:rsidR="00D04982" w:rsidRPr="009D0E7C" w:rsidRDefault="00D04982" w:rsidP="00D04982">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（※各事業の内容については１４</w:t>
      </w:r>
      <w:r w:rsidRPr="009D0E7C">
        <w:rPr>
          <w:rFonts w:ascii="HG丸ｺﾞｼｯｸM-PRO" w:eastAsia="HG丸ｺﾞｼｯｸM-PRO" w:hAnsi="HG丸ｺﾞｼｯｸM-PRO" w:hint="eastAsia"/>
          <w:sz w:val="24"/>
        </w:rPr>
        <w:t>ページを参照）</w:t>
      </w:r>
    </w:p>
    <w:p w:rsidR="002C2E2B" w:rsidRDefault="003A07DC" w:rsidP="002C2E2B">
      <w:pPr>
        <w:spacing w:beforeLines="50" w:before="182"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（第３期計画の実績は、４６ページを参照）</w:t>
      </w:r>
    </w:p>
    <w:p w:rsidR="002C2E2B" w:rsidRDefault="003A07DC" w:rsidP="00F637FA">
      <w:pPr>
        <w:spacing w:beforeLines="50" w:before="182"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第4期計画では、第3期計画の実績を踏まえ</w:t>
      </w:r>
      <w:r w:rsidR="002C2E2B">
        <w:rPr>
          <w:rFonts w:ascii="HG丸ｺﾞｼｯｸM-PRO" w:eastAsia="HG丸ｺﾞｼｯｸM-PRO" w:hAnsi="HG丸ｺﾞｼｯｸM-PRO" w:hint="eastAsia"/>
          <w:sz w:val="24"/>
        </w:rPr>
        <w:t>、各事業の見込み量を設定して</w:t>
      </w:r>
    </w:p>
    <w:p w:rsidR="003A07DC" w:rsidRPr="007F6BB3" w:rsidRDefault="00671D66" w:rsidP="00671D66">
      <w:pPr>
        <w:spacing w:beforeLines="50" w:before="182"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い</w:t>
      </w:r>
      <w:r w:rsidR="003A07DC" w:rsidRPr="007F6BB3">
        <w:rPr>
          <w:rFonts w:ascii="HG丸ｺﾞｼｯｸM-PRO" w:eastAsia="HG丸ｺﾞｼｯｸM-PRO" w:hAnsi="HG丸ｺﾞｼｯｸM-PRO" w:hint="eastAsia"/>
          <w:sz w:val="24"/>
        </w:rPr>
        <w:t>ます。</w:t>
      </w:r>
    </w:p>
    <w:p w:rsidR="00671D66" w:rsidRDefault="002A0DC1" w:rsidP="002A0DC1">
      <w:pPr>
        <w:spacing w:line="440" w:lineRule="exact"/>
        <w:ind w:firstLineChars="100" w:firstLine="213"/>
        <w:rPr>
          <w:rFonts w:ascii="HG丸ｺﾞｼｯｸM-PRO" w:eastAsia="HG丸ｺﾞｼｯｸM-PRO" w:hAnsi="HG丸ｺﾞｼｯｸM-PRO"/>
          <w:sz w:val="24"/>
        </w:rPr>
      </w:pPr>
      <w:r w:rsidRPr="002A0DC1">
        <w:rPr>
          <w:rFonts w:hint="eastAsia"/>
          <w:noProof/>
          <w:szCs w:val="22"/>
        </w:rPr>
        <w:drawing>
          <wp:anchor distT="0" distB="0" distL="114300" distR="114300" simplePos="0" relativeHeight="251864064" behindDoc="0" locked="0" layoutInCell="1" allowOverlap="1" wp14:anchorId="524E505B" wp14:editId="216D9B5C">
            <wp:simplePos x="0" y="0"/>
            <wp:positionH relativeFrom="page">
              <wp:posOffset>540385</wp:posOffset>
            </wp:positionH>
            <wp:positionV relativeFrom="page">
              <wp:posOffset>9432925</wp:posOffset>
            </wp:positionV>
            <wp:extent cx="714240" cy="714240"/>
            <wp:effectExtent l="0" t="0" r="0" b="0"/>
            <wp:wrapNone/>
            <wp:docPr id="78" name="JAVISCODE060-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671D66" w:rsidRDefault="00671D66" w:rsidP="00671D66">
      <w:pPr>
        <w:spacing w:line="440" w:lineRule="exact"/>
        <w:ind w:firstLineChars="100" w:firstLine="243"/>
        <w:rPr>
          <w:rFonts w:ascii="HG丸ｺﾞｼｯｸM-PRO" w:eastAsia="HG丸ｺﾞｼｯｸM-PRO" w:hAnsi="HG丸ｺﾞｼｯｸM-PRO"/>
          <w:sz w:val="24"/>
        </w:rPr>
      </w:pPr>
    </w:p>
    <w:p w:rsidR="002C2E2B" w:rsidRDefault="002C2E2B" w:rsidP="000E27A3">
      <w:pPr>
        <w:spacing w:line="440" w:lineRule="exact"/>
        <w:ind w:firstLineChars="100" w:firstLine="243"/>
        <w:rPr>
          <w:rFonts w:ascii="HG丸ｺﾞｼｯｸM-PRO" w:eastAsia="HG丸ｺﾞｼｯｸM-PRO" w:hAnsi="HG丸ｺﾞｼｯｸM-PRO"/>
          <w:sz w:val="24"/>
        </w:rPr>
      </w:pPr>
    </w:p>
    <w:p w:rsidR="003A07DC" w:rsidRDefault="003A07DC" w:rsidP="003A07DC">
      <w:pPr>
        <w:spacing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手話通訳者派遣事業は、おおむね現状を維持するものとして見込んでいます。</w:t>
      </w:r>
    </w:p>
    <w:p w:rsidR="003A07DC" w:rsidRDefault="003A07DC" w:rsidP="003A07DC">
      <w:pPr>
        <w:spacing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手話通訳者設置事業の通訳者登録数はおおむね現状を維持していくものとして見込んでいますが、相談件数は、</w:t>
      </w:r>
      <w:r w:rsidRPr="00BF7667">
        <w:rPr>
          <w:rFonts w:ascii="HG丸ｺﾞｼｯｸM-PRO" w:eastAsia="HG丸ｺﾞｼｯｸM-PRO" w:hAnsi="HG丸ｺﾞｼｯｸM-PRO" w:hint="eastAsia"/>
          <w:sz w:val="24"/>
        </w:rPr>
        <w:t>過去の実績から、減少し</w:t>
      </w:r>
      <w:r>
        <w:rPr>
          <w:rFonts w:ascii="HG丸ｺﾞｼｯｸM-PRO" w:eastAsia="HG丸ｺﾞｼｯｸM-PRO" w:hAnsi="HG丸ｺﾞｼｯｸM-PRO" w:hint="eastAsia"/>
          <w:sz w:val="24"/>
        </w:rPr>
        <w:t>ていくものと見込んでいます。</w:t>
      </w:r>
    </w:p>
    <w:p w:rsidR="003A07DC" w:rsidRDefault="003A07DC" w:rsidP="003A07DC">
      <w:pPr>
        <w:spacing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要約筆記者派遣事業の要約筆記者数はおおむね現状を維持するものとして見込んでいますが、派遣件数は、</w:t>
      </w:r>
      <w:r w:rsidRPr="00BF7667">
        <w:rPr>
          <w:rFonts w:ascii="HG丸ｺﾞｼｯｸM-PRO" w:eastAsia="HG丸ｺﾞｼｯｸM-PRO" w:hAnsi="HG丸ｺﾞｼｯｸM-PRO" w:hint="eastAsia"/>
          <w:sz w:val="24"/>
        </w:rPr>
        <w:t>過去の実績から、増</w:t>
      </w:r>
      <w:r>
        <w:rPr>
          <w:rFonts w:ascii="HG丸ｺﾞｼｯｸM-PRO" w:eastAsia="HG丸ｺﾞｼｯｸM-PRO" w:hAnsi="HG丸ｺﾞｼｯｸM-PRO" w:hint="eastAsia"/>
          <w:sz w:val="24"/>
        </w:rPr>
        <w:t>加していくものと見込んでいます。</w:t>
      </w:r>
    </w:p>
    <w:p w:rsidR="003A07DC" w:rsidRDefault="003A07DC" w:rsidP="003A07DC">
      <w:pPr>
        <w:spacing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要約筆記者設置事業は、平成２５年度から実施しており、設置業務件数は平成２５年度と同様の数値を見込んでいます。</w:t>
      </w:r>
    </w:p>
    <w:p w:rsidR="003A07DC" w:rsidRPr="0065649B" w:rsidRDefault="005342EA" w:rsidP="003359A0">
      <w:pPr>
        <w:spacing w:beforeLines="50" w:before="182" w:line="440" w:lineRule="exac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29920" behindDoc="1" locked="0" layoutInCell="1" allowOverlap="1" wp14:anchorId="04EDEC45" wp14:editId="368DD05C">
                <wp:simplePos x="0" y="0"/>
                <wp:positionH relativeFrom="column">
                  <wp:posOffset>-67945</wp:posOffset>
                </wp:positionH>
                <wp:positionV relativeFrom="paragraph">
                  <wp:posOffset>108585</wp:posOffset>
                </wp:positionV>
                <wp:extent cx="5770880" cy="1242060"/>
                <wp:effectExtent l="0" t="0" r="20320" b="15240"/>
                <wp:wrapNone/>
                <wp:docPr id="14"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242060"/>
                        </a:xfrm>
                        <a:prstGeom prst="roundRect">
                          <a:avLst>
                            <a:gd name="adj" fmla="val 10343"/>
                          </a:avLst>
                        </a:prstGeom>
                        <a:solidFill>
                          <a:srgbClr val="DBE5F1"/>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18" o:spid="_x0000_s1026" style="position:absolute;left:0;text-align:left;margin-left:-5.35pt;margin-top:8.55pt;width:454.4pt;height:97.8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67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" fillcolor="#dbe5f1" strokeweight="1pt">
                <v:textbox inset="5.85pt,.7pt,5.85pt,.7pt"/>
              </v:roundrect>
            </w:pict>
          </mc:Fallback>
        </mc:AlternateContent>
      </w:r>
      <w:r w:rsidR="003A07DC" w:rsidRPr="0065649B">
        <w:rPr>
          <w:rFonts w:ascii="HG丸ｺﾞｼｯｸM-PRO" w:eastAsia="HG丸ｺﾞｼｯｸM-PRO" w:hAnsi="HG丸ｺﾞｼｯｸM-PRO" w:hint="eastAsia"/>
          <w:sz w:val="24"/>
        </w:rPr>
        <w:t>【見込み量確保のための方策等】</w:t>
      </w:r>
    </w:p>
    <w:p w:rsidR="003A07DC" w:rsidRPr="00DF6CE3" w:rsidRDefault="003A07DC" w:rsidP="003A07DC">
      <w:pPr>
        <w:spacing w:line="440" w:lineRule="exact"/>
        <w:ind w:firstLineChars="100" w:firstLine="243"/>
        <w:rPr>
          <w:rFonts w:ascii="HG丸ｺﾞｼｯｸM-PRO" w:eastAsia="HG丸ｺﾞｼｯｸM-PRO" w:hAnsi="HG丸ｺﾞｼｯｸM-PRO"/>
          <w:sz w:val="24"/>
        </w:rPr>
      </w:pPr>
      <w:r w:rsidRPr="00DF6CE3">
        <w:rPr>
          <w:rFonts w:ascii="HG丸ｺﾞｼｯｸM-PRO" w:eastAsia="HG丸ｺﾞｼｯｸM-PRO" w:hAnsi="HG丸ｺﾞｼｯｸM-PRO" w:hint="eastAsia"/>
          <w:sz w:val="24"/>
        </w:rPr>
        <w:t>聴覚障害者の社会活動、社会参加を支援するため、引き続き手話通訳者及び要約筆記者の育成を図るとともに、手話通訳者及び要約筆記者のイベントなどへの派遣を積極的に行い、手話通訳者及び要約筆記者の活動の場の拡大に努めます。</w:t>
      </w:r>
    </w:p>
    <w:p w:rsidR="003A07DC" w:rsidRDefault="003A07DC" w:rsidP="003A07DC">
      <w:pPr>
        <w:spacing w:line="440" w:lineRule="exact"/>
        <w:rPr>
          <w:rFonts w:ascii="HG丸ｺﾞｼｯｸM-PRO" w:eastAsia="HG丸ｺﾞｼｯｸM-PRO" w:hAnsi="HG丸ｺﾞｼｯｸM-PRO"/>
          <w:b/>
          <w:sz w:val="24"/>
        </w:rPr>
      </w:pPr>
    </w:p>
    <w:p w:rsidR="003A07DC" w:rsidRDefault="003A07DC" w:rsidP="003A07DC">
      <w:pPr>
        <w:spacing w:line="44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（７）日常生活用具給付等事業　</w:t>
      </w:r>
    </w:p>
    <w:p w:rsidR="003A07DC" w:rsidRDefault="003A07DC" w:rsidP="003A07DC">
      <w:pPr>
        <w:spacing w:line="440" w:lineRule="exact"/>
        <w:rPr>
          <w:rFonts w:ascii="HG丸ｺﾞｼｯｸM-PRO" w:eastAsia="HG丸ｺﾞｼｯｸM-PRO" w:hAnsi="HG丸ｺﾞｼｯｸM-PRO"/>
          <w:b/>
          <w:sz w:val="24"/>
        </w:rPr>
      </w:pPr>
    </w:p>
    <w:p w:rsidR="003A07DC" w:rsidRPr="007F6BB3" w:rsidRDefault="003A07DC" w:rsidP="003A07DC">
      <w:pPr>
        <w:spacing w:line="44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第４</w:t>
      </w:r>
      <w:r w:rsidRPr="007F6BB3">
        <w:rPr>
          <w:rFonts w:ascii="HG丸ｺﾞｼｯｸM-PRO" w:eastAsia="HG丸ｺﾞｼｯｸM-PRO" w:hAnsi="HG丸ｺﾞｼｯｸM-PRO" w:hint="eastAsia"/>
          <w:b/>
          <w:sz w:val="24"/>
        </w:rPr>
        <w:t>期計画の見込み量</w:t>
      </w:r>
    </w:p>
    <w:tbl>
      <w:tblPr>
        <w:tblW w:w="8789" w:type="dxa"/>
        <w:tblInd w:w="99" w:type="dxa"/>
        <w:tblCellMar>
          <w:left w:w="99" w:type="dxa"/>
          <w:right w:w="99" w:type="dxa"/>
        </w:tblCellMar>
        <w:tblLook w:val="0000" w:firstRow="0" w:lastRow="0" w:firstColumn="0" w:lastColumn="0" w:noHBand="0" w:noVBand="0"/>
      </w:tblPr>
      <w:tblGrid>
        <w:gridCol w:w="1985"/>
        <w:gridCol w:w="1276"/>
        <w:gridCol w:w="1275"/>
        <w:gridCol w:w="1276"/>
        <w:gridCol w:w="1276"/>
        <w:gridCol w:w="1701"/>
      </w:tblGrid>
      <w:tr w:rsidR="003A07DC" w:rsidRPr="00FD3062" w:rsidTr="003A07DC">
        <w:trPr>
          <w:trHeight w:val="567"/>
        </w:trPr>
        <w:tc>
          <w:tcPr>
            <w:tcW w:w="1985" w:type="dxa"/>
            <w:tcBorders>
              <w:top w:val="single" w:sz="4" w:space="0" w:color="auto"/>
              <w:left w:val="single" w:sz="4" w:space="0" w:color="auto"/>
              <w:bottom w:val="single" w:sz="6" w:space="0" w:color="auto"/>
              <w:right w:val="single" w:sz="6" w:space="0" w:color="auto"/>
            </w:tcBorders>
            <w:vAlign w:val="center"/>
          </w:tcPr>
          <w:p w:rsidR="003A07DC" w:rsidRPr="00FD3062" w:rsidRDefault="003A07DC" w:rsidP="003A07DC">
            <w:pPr>
              <w:widowControl/>
              <w:jc w:val="center"/>
              <w:rPr>
                <w:rFonts w:ascii="HG丸ｺﾞｼｯｸM-PRO" w:eastAsia="HG丸ｺﾞｼｯｸM-PRO" w:hAnsi="HG丸ｺﾞｼｯｸM-PRO" w:cs="ＭＳ Ｐゴシック"/>
                <w:kern w:val="0"/>
                <w:sz w:val="16"/>
                <w:szCs w:val="16"/>
              </w:rPr>
            </w:pPr>
            <w:r w:rsidRPr="00FD3062">
              <w:rPr>
                <w:rFonts w:ascii="HG丸ｺﾞｼｯｸM-PRO" w:eastAsia="HG丸ｺﾞｼｯｸM-PRO" w:hAnsi="HG丸ｺﾞｼｯｸM-PRO" w:cs="ＭＳ Ｐゴシック" w:hint="eastAsia"/>
                <w:kern w:val="0"/>
                <w:sz w:val="16"/>
                <w:szCs w:val="16"/>
              </w:rPr>
              <w:t>用具名</w:t>
            </w:r>
          </w:p>
        </w:tc>
        <w:tc>
          <w:tcPr>
            <w:tcW w:w="1276" w:type="dxa"/>
            <w:tcBorders>
              <w:top w:val="single" w:sz="4" w:space="0" w:color="auto"/>
              <w:left w:val="single" w:sz="6" w:space="0" w:color="auto"/>
              <w:bottom w:val="single" w:sz="6" w:space="0" w:color="auto"/>
              <w:right w:val="single" w:sz="6" w:space="0" w:color="auto"/>
            </w:tcBorders>
            <w:vAlign w:val="center"/>
          </w:tcPr>
          <w:p w:rsidR="003A07DC" w:rsidRPr="00FD3062" w:rsidRDefault="003A07DC" w:rsidP="003A07DC">
            <w:pPr>
              <w:widowControl/>
              <w:rPr>
                <w:rFonts w:ascii="HG丸ｺﾞｼｯｸM-PRO" w:eastAsia="HG丸ｺﾞｼｯｸM-PRO" w:hAnsi="HG丸ｺﾞｼｯｸM-PRO" w:cs="ＭＳ Ｐゴシック"/>
                <w:kern w:val="0"/>
                <w:sz w:val="16"/>
                <w:szCs w:val="16"/>
              </w:rPr>
            </w:pPr>
          </w:p>
        </w:tc>
        <w:tc>
          <w:tcPr>
            <w:tcW w:w="1275" w:type="dxa"/>
            <w:tcBorders>
              <w:top w:val="single" w:sz="4" w:space="0" w:color="auto"/>
              <w:left w:val="single" w:sz="6" w:space="0" w:color="auto"/>
              <w:bottom w:val="single" w:sz="6" w:space="0" w:color="auto"/>
              <w:right w:val="single" w:sz="6" w:space="0" w:color="auto"/>
            </w:tcBorders>
            <w:vAlign w:val="center"/>
          </w:tcPr>
          <w:p w:rsidR="003A07DC" w:rsidRPr="00FD3062" w:rsidRDefault="003A07DC" w:rsidP="003A07DC">
            <w:pPr>
              <w:widowControl/>
              <w:jc w:val="center"/>
              <w:rPr>
                <w:rFonts w:ascii="HG丸ｺﾞｼｯｸM-PRO" w:eastAsia="HG丸ｺﾞｼｯｸM-PRO" w:hAnsi="HG丸ｺﾞｼｯｸM-PRO" w:cs="ＭＳ Ｐゴシック"/>
                <w:kern w:val="0"/>
                <w:sz w:val="16"/>
                <w:szCs w:val="16"/>
              </w:rPr>
            </w:pPr>
            <w:r w:rsidRPr="00FD3062">
              <w:rPr>
                <w:rFonts w:ascii="HG丸ｺﾞｼｯｸM-PRO" w:eastAsia="HG丸ｺﾞｼｯｸM-PRO" w:hAnsi="HG丸ｺﾞｼｯｸM-PRO" w:cs="ＭＳ Ｐゴシック" w:hint="eastAsia"/>
                <w:kern w:val="0"/>
                <w:sz w:val="16"/>
                <w:szCs w:val="16"/>
              </w:rPr>
              <w:t>２７年度</w:t>
            </w:r>
          </w:p>
        </w:tc>
        <w:tc>
          <w:tcPr>
            <w:tcW w:w="1276" w:type="dxa"/>
            <w:tcBorders>
              <w:top w:val="single" w:sz="4" w:space="0" w:color="auto"/>
              <w:left w:val="single" w:sz="6" w:space="0" w:color="auto"/>
              <w:bottom w:val="single" w:sz="6" w:space="0" w:color="auto"/>
              <w:right w:val="single" w:sz="6" w:space="0" w:color="auto"/>
            </w:tcBorders>
            <w:vAlign w:val="center"/>
          </w:tcPr>
          <w:p w:rsidR="003A07DC" w:rsidRPr="00FD3062" w:rsidRDefault="003A07DC" w:rsidP="003A07DC">
            <w:pPr>
              <w:widowControl/>
              <w:jc w:val="center"/>
              <w:rPr>
                <w:rFonts w:ascii="HG丸ｺﾞｼｯｸM-PRO" w:eastAsia="HG丸ｺﾞｼｯｸM-PRO" w:hAnsi="HG丸ｺﾞｼｯｸM-PRO" w:cs="ＭＳ Ｐゴシック"/>
                <w:kern w:val="0"/>
                <w:sz w:val="16"/>
                <w:szCs w:val="16"/>
              </w:rPr>
            </w:pPr>
            <w:r w:rsidRPr="00FD3062">
              <w:rPr>
                <w:rFonts w:ascii="HG丸ｺﾞｼｯｸM-PRO" w:eastAsia="HG丸ｺﾞｼｯｸM-PRO" w:hAnsi="HG丸ｺﾞｼｯｸM-PRO" w:cs="ＭＳ Ｐゴシック" w:hint="eastAsia"/>
                <w:kern w:val="0"/>
                <w:sz w:val="16"/>
                <w:szCs w:val="16"/>
              </w:rPr>
              <w:t>２８年度</w:t>
            </w:r>
          </w:p>
        </w:tc>
        <w:tc>
          <w:tcPr>
            <w:tcW w:w="1276" w:type="dxa"/>
            <w:tcBorders>
              <w:top w:val="single" w:sz="4" w:space="0" w:color="auto"/>
              <w:left w:val="single" w:sz="6" w:space="0" w:color="auto"/>
              <w:bottom w:val="single" w:sz="6" w:space="0" w:color="auto"/>
              <w:right w:val="single" w:sz="4" w:space="0" w:color="auto"/>
            </w:tcBorders>
            <w:vAlign w:val="center"/>
          </w:tcPr>
          <w:p w:rsidR="003A07DC" w:rsidRPr="00FD3062" w:rsidRDefault="003A07DC" w:rsidP="003A07DC">
            <w:pPr>
              <w:widowControl/>
              <w:jc w:val="center"/>
              <w:rPr>
                <w:rFonts w:ascii="HG丸ｺﾞｼｯｸM-PRO" w:eastAsia="HG丸ｺﾞｼｯｸM-PRO" w:hAnsi="HG丸ｺﾞｼｯｸM-PRO" w:cs="ＭＳ Ｐゴシック"/>
                <w:kern w:val="0"/>
                <w:sz w:val="16"/>
                <w:szCs w:val="16"/>
              </w:rPr>
            </w:pPr>
            <w:r w:rsidRPr="00FD3062">
              <w:rPr>
                <w:rFonts w:ascii="HG丸ｺﾞｼｯｸM-PRO" w:eastAsia="HG丸ｺﾞｼｯｸM-PRO" w:hAnsi="HG丸ｺﾞｼｯｸM-PRO" w:cs="ＭＳ Ｐゴシック" w:hint="eastAsia"/>
                <w:kern w:val="0"/>
                <w:sz w:val="16"/>
                <w:szCs w:val="16"/>
              </w:rPr>
              <w:t>２９年度</w:t>
            </w:r>
          </w:p>
        </w:tc>
        <w:tc>
          <w:tcPr>
            <w:tcW w:w="1701" w:type="dxa"/>
            <w:tcBorders>
              <w:top w:val="single" w:sz="4" w:space="0" w:color="auto"/>
              <w:left w:val="single" w:sz="4" w:space="0" w:color="auto"/>
              <w:bottom w:val="single" w:sz="4" w:space="0" w:color="auto"/>
              <w:right w:val="single" w:sz="4" w:space="0" w:color="auto"/>
            </w:tcBorders>
            <w:vAlign w:val="center"/>
          </w:tcPr>
          <w:p w:rsidR="003A07DC" w:rsidRPr="00FD3062" w:rsidRDefault="003A07DC" w:rsidP="003A07DC">
            <w:pPr>
              <w:widowControl/>
              <w:jc w:val="center"/>
              <w:rPr>
                <w:rFonts w:ascii="HG丸ｺﾞｼｯｸM-PRO" w:eastAsia="HG丸ｺﾞｼｯｸM-PRO" w:hAnsi="HG丸ｺﾞｼｯｸM-PRO" w:cs="ＭＳ Ｐゴシック"/>
                <w:kern w:val="0"/>
                <w:sz w:val="16"/>
                <w:szCs w:val="16"/>
              </w:rPr>
            </w:pPr>
            <w:r w:rsidRPr="00FD3062">
              <w:rPr>
                <w:rFonts w:ascii="HG丸ｺﾞｼｯｸM-PRO" w:eastAsia="HG丸ｺﾞｼｯｸM-PRO" w:hAnsi="HG丸ｺﾞｼｯｸM-PRO" w:cs="ＭＳ Ｐゴシック" w:hint="eastAsia"/>
                <w:kern w:val="0"/>
                <w:sz w:val="16"/>
                <w:szCs w:val="16"/>
              </w:rPr>
              <w:t>単位</w:t>
            </w:r>
          </w:p>
        </w:tc>
      </w:tr>
      <w:tr w:rsidR="003A07DC" w:rsidRPr="00FD3062" w:rsidTr="003A07DC">
        <w:trPr>
          <w:cantSplit/>
          <w:trHeight w:val="680"/>
        </w:trPr>
        <w:tc>
          <w:tcPr>
            <w:tcW w:w="1985" w:type="dxa"/>
            <w:tcBorders>
              <w:top w:val="single" w:sz="6" w:space="0" w:color="auto"/>
              <w:left w:val="single" w:sz="4" w:space="0" w:color="auto"/>
              <w:bottom w:val="single" w:sz="6" w:space="0" w:color="auto"/>
              <w:right w:val="single" w:sz="6" w:space="0" w:color="auto"/>
            </w:tcBorders>
            <w:noWrap/>
            <w:vAlign w:val="center"/>
          </w:tcPr>
          <w:p w:rsidR="003A07DC" w:rsidRPr="00FD3062" w:rsidRDefault="003A07DC" w:rsidP="003A07DC">
            <w:pPr>
              <w:widowControl/>
              <w:rPr>
                <w:rFonts w:ascii="HG丸ｺﾞｼｯｸM-PRO" w:eastAsia="HG丸ｺﾞｼｯｸM-PRO" w:hAnsi="HG丸ｺﾞｼｯｸM-PRO" w:cs="ＭＳ Ｐゴシック"/>
                <w:kern w:val="0"/>
                <w:sz w:val="16"/>
                <w:szCs w:val="16"/>
              </w:rPr>
            </w:pPr>
            <w:r w:rsidRPr="00FD3062">
              <w:rPr>
                <w:rFonts w:ascii="HG丸ｺﾞｼｯｸM-PRO" w:eastAsia="HG丸ｺﾞｼｯｸM-PRO" w:hAnsi="HG丸ｺﾞｼｯｸM-PRO" w:cs="ＭＳ Ｐゴシック" w:hint="eastAsia"/>
                <w:kern w:val="0"/>
                <w:sz w:val="16"/>
                <w:szCs w:val="16"/>
              </w:rPr>
              <w:t>介護・訓練支援用具</w:t>
            </w:r>
          </w:p>
        </w:tc>
        <w:tc>
          <w:tcPr>
            <w:tcW w:w="1276" w:type="dxa"/>
            <w:tcBorders>
              <w:top w:val="single" w:sz="6" w:space="0" w:color="auto"/>
              <w:left w:val="single" w:sz="6" w:space="0" w:color="auto"/>
              <w:bottom w:val="single" w:sz="6" w:space="0" w:color="auto"/>
              <w:right w:val="single" w:sz="6" w:space="0" w:color="auto"/>
            </w:tcBorders>
            <w:noWrap/>
            <w:vAlign w:val="center"/>
          </w:tcPr>
          <w:p w:rsidR="003A07DC" w:rsidRPr="00FD3062"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tcBorders>
              <w:top w:val="single" w:sz="6" w:space="0" w:color="auto"/>
              <w:left w:val="single" w:sz="6" w:space="0" w:color="auto"/>
              <w:bottom w:val="single" w:sz="6" w:space="0" w:color="auto"/>
              <w:right w:val="single" w:sz="6" w:space="0" w:color="auto"/>
            </w:tcBorders>
            <w:noWrap/>
            <w:vAlign w:val="center"/>
          </w:tcPr>
          <w:p w:rsidR="003A07DC" w:rsidRPr="00FD3062" w:rsidRDefault="003A07DC" w:rsidP="003A07DC">
            <w:pPr>
              <w:widowControl/>
              <w:jc w:val="right"/>
              <w:rPr>
                <w:rFonts w:ascii="HG丸ｺﾞｼｯｸM-PRO" w:eastAsia="HG丸ｺﾞｼｯｸM-PRO" w:hAnsi="HG丸ｺﾞｼｯｸM-PRO" w:cs="ＭＳ Ｐゴシック"/>
                <w:kern w:val="0"/>
                <w:sz w:val="16"/>
                <w:szCs w:val="16"/>
              </w:rPr>
            </w:pPr>
            <w:r w:rsidRPr="00FD3062">
              <w:rPr>
                <w:rFonts w:ascii="HG丸ｺﾞｼｯｸM-PRO" w:eastAsia="HG丸ｺﾞｼｯｸM-PRO" w:hAnsi="HG丸ｺﾞｼｯｸM-PRO" w:cs="ＭＳ Ｐゴシック" w:hint="eastAsia"/>
                <w:kern w:val="0"/>
                <w:sz w:val="16"/>
                <w:szCs w:val="16"/>
              </w:rPr>
              <w:t>28</w:t>
            </w:r>
          </w:p>
        </w:tc>
        <w:tc>
          <w:tcPr>
            <w:tcW w:w="1276" w:type="dxa"/>
            <w:tcBorders>
              <w:top w:val="single" w:sz="6" w:space="0" w:color="auto"/>
              <w:left w:val="single" w:sz="6" w:space="0" w:color="auto"/>
              <w:bottom w:val="single" w:sz="6" w:space="0" w:color="auto"/>
              <w:right w:val="single" w:sz="6" w:space="0" w:color="auto"/>
            </w:tcBorders>
            <w:noWrap/>
            <w:vAlign w:val="center"/>
          </w:tcPr>
          <w:p w:rsidR="003A07DC" w:rsidRPr="00FD3062" w:rsidRDefault="003A07DC" w:rsidP="003A07DC">
            <w:pPr>
              <w:widowControl/>
              <w:jc w:val="right"/>
              <w:rPr>
                <w:rFonts w:ascii="HG丸ｺﾞｼｯｸM-PRO" w:eastAsia="HG丸ｺﾞｼｯｸM-PRO" w:hAnsi="HG丸ｺﾞｼｯｸM-PRO" w:cs="ＭＳ Ｐゴシック"/>
                <w:kern w:val="0"/>
                <w:sz w:val="16"/>
                <w:szCs w:val="16"/>
              </w:rPr>
            </w:pPr>
            <w:r w:rsidRPr="00FD3062">
              <w:rPr>
                <w:rFonts w:ascii="HG丸ｺﾞｼｯｸM-PRO" w:eastAsia="HG丸ｺﾞｼｯｸM-PRO" w:hAnsi="HG丸ｺﾞｼｯｸM-PRO" w:cs="ＭＳ Ｐゴシック" w:hint="eastAsia"/>
                <w:kern w:val="0"/>
                <w:sz w:val="16"/>
                <w:szCs w:val="16"/>
              </w:rPr>
              <w:t>28</w:t>
            </w:r>
          </w:p>
        </w:tc>
        <w:tc>
          <w:tcPr>
            <w:tcW w:w="1276" w:type="dxa"/>
            <w:tcBorders>
              <w:top w:val="single" w:sz="6" w:space="0" w:color="auto"/>
              <w:left w:val="single" w:sz="6" w:space="0" w:color="auto"/>
              <w:bottom w:val="single" w:sz="6" w:space="0" w:color="auto"/>
              <w:right w:val="single" w:sz="4" w:space="0" w:color="auto"/>
            </w:tcBorders>
            <w:noWrap/>
            <w:vAlign w:val="center"/>
          </w:tcPr>
          <w:p w:rsidR="003A07DC" w:rsidRPr="00FD3062" w:rsidRDefault="003A07DC" w:rsidP="003A07DC">
            <w:pPr>
              <w:widowControl/>
              <w:jc w:val="right"/>
              <w:rPr>
                <w:rFonts w:ascii="HG丸ｺﾞｼｯｸM-PRO" w:eastAsia="HG丸ｺﾞｼｯｸM-PRO" w:hAnsi="HG丸ｺﾞｼｯｸM-PRO" w:cs="ＭＳ Ｐゴシック"/>
                <w:kern w:val="0"/>
                <w:sz w:val="16"/>
                <w:szCs w:val="16"/>
              </w:rPr>
            </w:pPr>
            <w:r w:rsidRPr="00FD3062">
              <w:rPr>
                <w:rFonts w:ascii="HG丸ｺﾞｼｯｸM-PRO" w:eastAsia="HG丸ｺﾞｼｯｸM-PRO" w:hAnsi="HG丸ｺﾞｼｯｸM-PRO" w:cs="ＭＳ Ｐゴシック" w:hint="eastAsia"/>
                <w:kern w:val="0"/>
                <w:sz w:val="16"/>
                <w:szCs w:val="16"/>
              </w:rPr>
              <w:t>28</w:t>
            </w:r>
          </w:p>
        </w:tc>
        <w:tc>
          <w:tcPr>
            <w:tcW w:w="1701" w:type="dxa"/>
            <w:vMerge w:val="restart"/>
            <w:tcBorders>
              <w:top w:val="nil"/>
              <w:left w:val="single" w:sz="4" w:space="0" w:color="auto"/>
              <w:right w:val="single" w:sz="4" w:space="0" w:color="auto"/>
            </w:tcBorders>
            <w:vAlign w:val="center"/>
          </w:tcPr>
          <w:p w:rsidR="003A07DC" w:rsidRPr="00FD3062" w:rsidRDefault="003A07DC" w:rsidP="003A07DC">
            <w:pPr>
              <w:widowControl/>
              <w:jc w:val="center"/>
              <w:rPr>
                <w:rFonts w:ascii="HG丸ｺﾞｼｯｸM-PRO" w:eastAsia="HG丸ｺﾞｼｯｸM-PRO" w:hAnsi="HG丸ｺﾞｼｯｸM-PRO" w:cs="ＭＳ Ｐゴシック"/>
                <w:kern w:val="0"/>
                <w:sz w:val="16"/>
                <w:szCs w:val="16"/>
              </w:rPr>
            </w:pPr>
            <w:r w:rsidRPr="00FD3062">
              <w:rPr>
                <w:rFonts w:ascii="HG丸ｺﾞｼｯｸM-PRO" w:eastAsia="HG丸ｺﾞｼｯｸM-PRO" w:hAnsi="HG丸ｺﾞｼｯｸM-PRO" w:cs="ＭＳ Ｐゴシック" w:hint="eastAsia"/>
                <w:kern w:val="0"/>
                <w:sz w:val="16"/>
                <w:szCs w:val="16"/>
              </w:rPr>
              <w:t>延べ給付件数／年</w:t>
            </w:r>
          </w:p>
        </w:tc>
      </w:tr>
      <w:tr w:rsidR="003A07DC" w:rsidRPr="00FD3062" w:rsidTr="003A07DC">
        <w:trPr>
          <w:cantSplit/>
          <w:trHeight w:val="680"/>
        </w:trPr>
        <w:tc>
          <w:tcPr>
            <w:tcW w:w="1985" w:type="dxa"/>
            <w:tcBorders>
              <w:top w:val="single" w:sz="6" w:space="0" w:color="auto"/>
              <w:left w:val="single" w:sz="4" w:space="0" w:color="auto"/>
              <w:bottom w:val="single" w:sz="6" w:space="0" w:color="auto"/>
              <w:right w:val="single" w:sz="6" w:space="0" w:color="auto"/>
            </w:tcBorders>
            <w:noWrap/>
            <w:vAlign w:val="center"/>
          </w:tcPr>
          <w:p w:rsidR="003A07DC" w:rsidRPr="00FD3062" w:rsidRDefault="003A07DC" w:rsidP="003A07DC">
            <w:pPr>
              <w:rPr>
                <w:rFonts w:ascii="HG丸ｺﾞｼｯｸM-PRO" w:eastAsia="HG丸ｺﾞｼｯｸM-PRO" w:hAnsi="HG丸ｺﾞｼｯｸM-PRO" w:cs="ＭＳ Ｐゴシック"/>
                <w:kern w:val="0"/>
                <w:sz w:val="16"/>
                <w:szCs w:val="16"/>
              </w:rPr>
            </w:pPr>
            <w:r w:rsidRPr="00FD3062">
              <w:rPr>
                <w:rFonts w:ascii="HG丸ｺﾞｼｯｸM-PRO" w:eastAsia="HG丸ｺﾞｼｯｸM-PRO" w:hAnsi="HG丸ｺﾞｼｯｸM-PRO" w:cs="ＭＳ Ｐゴシック" w:hint="eastAsia"/>
                <w:kern w:val="0"/>
                <w:sz w:val="16"/>
                <w:szCs w:val="16"/>
              </w:rPr>
              <w:t>自立生活支援用具</w:t>
            </w:r>
          </w:p>
        </w:tc>
        <w:tc>
          <w:tcPr>
            <w:tcW w:w="1276" w:type="dxa"/>
            <w:tcBorders>
              <w:top w:val="single" w:sz="6" w:space="0" w:color="auto"/>
              <w:left w:val="single" w:sz="6" w:space="0" w:color="auto"/>
              <w:bottom w:val="single" w:sz="6" w:space="0" w:color="auto"/>
              <w:right w:val="single" w:sz="6" w:space="0" w:color="auto"/>
            </w:tcBorders>
            <w:noWrap/>
            <w:vAlign w:val="center"/>
          </w:tcPr>
          <w:p w:rsidR="003A07DC" w:rsidRPr="00FD3062"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tcBorders>
              <w:top w:val="single" w:sz="6" w:space="0" w:color="auto"/>
              <w:left w:val="single" w:sz="6" w:space="0" w:color="auto"/>
              <w:bottom w:val="single" w:sz="6" w:space="0" w:color="auto"/>
              <w:right w:val="single" w:sz="6" w:space="0" w:color="auto"/>
            </w:tcBorders>
            <w:noWrap/>
            <w:vAlign w:val="center"/>
          </w:tcPr>
          <w:p w:rsidR="003A07DC" w:rsidRPr="00FD3062" w:rsidRDefault="003A07DC" w:rsidP="003A07DC">
            <w:pPr>
              <w:widowControl/>
              <w:jc w:val="right"/>
              <w:rPr>
                <w:rFonts w:ascii="HG丸ｺﾞｼｯｸM-PRO" w:eastAsia="HG丸ｺﾞｼｯｸM-PRO" w:hAnsi="HG丸ｺﾞｼｯｸM-PRO" w:cs="ＭＳ Ｐゴシック"/>
                <w:kern w:val="0"/>
                <w:sz w:val="16"/>
                <w:szCs w:val="16"/>
              </w:rPr>
            </w:pPr>
            <w:r w:rsidRPr="00FD3062">
              <w:rPr>
                <w:rFonts w:ascii="HG丸ｺﾞｼｯｸM-PRO" w:eastAsia="HG丸ｺﾞｼｯｸM-PRO" w:hAnsi="HG丸ｺﾞｼｯｸM-PRO" w:cs="ＭＳ Ｐゴシック" w:hint="eastAsia"/>
                <w:kern w:val="0"/>
                <w:sz w:val="16"/>
                <w:szCs w:val="16"/>
              </w:rPr>
              <w:t>181</w:t>
            </w:r>
          </w:p>
        </w:tc>
        <w:tc>
          <w:tcPr>
            <w:tcW w:w="1276" w:type="dxa"/>
            <w:tcBorders>
              <w:top w:val="single" w:sz="6" w:space="0" w:color="auto"/>
              <w:left w:val="single" w:sz="6" w:space="0" w:color="auto"/>
              <w:bottom w:val="single" w:sz="6" w:space="0" w:color="auto"/>
              <w:right w:val="single" w:sz="6" w:space="0" w:color="auto"/>
            </w:tcBorders>
            <w:noWrap/>
            <w:vAlign w:val="center"/>
          </w:tcPr>
          <w:p w:rsidR="003A07DC" w:rsidRPr="00FD3062" w:rsidRDefault="003A07DC" w:rsidP="003A07DC">
            <w:pPr>
              <w:widowControl/>
              <w:jc w:val="right"/>
              <w:rPr>
                <w:rFonts w:ascii="HG丸ｺﾞｼｯｸM-PRO" w:eastAsia="HG丸ｺﾞｼｯｸM-PRO" w:hAnsi="HG丸ｺﾞｼｯｸM-PRO" w:cs="ＭＳ Ｐゴシック"/>
                <w:kern w:val="0"/>
                <w:sz w:val="16"/>
                <w:szCs w:val="16"/>
              </w:rPr>
            </w:pPr>
            <w:r w:rsidRPr="00FD3062">
              <w:rPr>
                <w:rFonts w:ascii="HG丸ｺﾞｼｯｸM-PRO" w:eastAsia="HG丸ｺﾞｼｯｸM-PRO" w:hAnsi="HG丸ｺﾞｼｯｸM-PRO" w:cs="ＭＳ Ｐゴシック" w:hint="eastAsia"/>
                <w:kern w:val="0"/>
                <w:sz w:val="16"/>
                <w:szCs w:val="16"/>
              </w:rPr>
              <w:t>217</w:t>
            </w:r>
          </w:p>
        </w:tc>
        <w:tc>
          <w:tcPr>
            <w:tcW w:w="1276" w:type="dxa"/>
            <w:tcBorders>
              <w:top w:val="single" w:sz="6" w:space="0" w:color="auto"/>
              <w:left w:val="single" w:sz="6" w:space="0" w:color="auto"/>
              <w:bottom w:val="single" w:sz="6" w:space="0" w:color="auto"/>
              <w:right w:val="single" w:sz="4" w:space="0" w:color="auto"/>
            </w:tcBorders>
            <w:noWrap/>
            <w:vAlign w:val="center"/>
          </w:tcPr>
          <w:p w:rsidR="003A07DC" w:rsidRPr="00FD3062" w:rsidRDefault="003A07DC" w:rsidP="003A07DC">
            <w:pPr>
              <w:widowControl/>
              <w:jc w:val="right"/>
              <w:rPr>
                <w:rFonts w:ascii="HG丸ｺﾞｼｯｸM-PRO" w:eastAsia="HG丸ｺﾞｼｯｸM-PRO" w:hAnsi="HG丸ｺﾞｼｯｸM-PRO" w:cs="ＭＳ Ｐゴシック"/>
                <w:kern w:val="0"/>
                <w:sz w:val="16"/>
                <w:szCs w:val="16"/>
              </w:rPr>
            </w:pPr>
            <w:r w:rsidRPr="00FD3062">
              <w:rPr>
                <w:rFonts w:ascii="HG丸ｺﾞｼｯｸM-PRO" w:eastAsia="HG丸ｺﾞｼｯｸM-PRO" w:hAnsi="HG丸ｺﾞｼｯｸM-PRO" w:cs="ＭＳ Ｐゴシック" w:hint="eastAsia"/>
                <w:kern w:val="0"/>
                <w:sz w:val="16"/>
                <w:szCs w:val="16"/>
              </w:rPr>
              <w:t>260</w:t>
            </w:r>
          </w:p>
        </w:tc>
        <w:tc>
          <w:tcPr>
            <w:tcW w:w="1701" w:type="dxa"/>
            <w:vMerge/>
            <w:tcBorders>
              <w:left w:val="single" w:sz="4" w:space="0" w:color="auto"/>
              <w:right w:val="single" w:sz="4" w:space="0" w:color="auto"/>
            </w:tcBorders>
            <w:vAlign w:val="center"/>
          </w:tcPr>
          <w:p w:rsidR="003A07DC" w:rsidRPr="00FD3062" w:rsidRDefault="003A07DC" w:rsidP="003A07DC">
            <w:pPr>
              <w:jc w:val="center"/>
              <w:rPr>
                <w:rFonts w:ascii="HG丸ｺﾞｼｯｸM-PRO" w:eastAsia="HG丸ｺﾞｼｯｸM-PRO" w:hAnsi="HG丸ｺﾞｼｯｸM-PRO" w:cs="ＭＳ Ｐゴシック"/>
                <w:kern w:val="0"/>
                <w:sz w:val="16"/>
                <w:szCs w:val="16"/>
              </w:rPr>
            </w:pPr>
          </w:p>
        </w:tc>
      </w:tr>
      <w:tr w:rsidR="003A07DC" w:rsidRPr="00FD3062" w:rsidTr="003A07DC">
        <w:trPr>
          <w:cantSplit/>
          <w:trHeight w:val="680"/>
        </w:trPr>
        <w:tc>
          <w:tcPr>
            <w:tcW w:w="1985" w:type="dxa"/>
            <w:tcBorders>
              <w:top w:val="single" w:sz="6" w:space="0" w:color="auto"/>
              <w:left w:val="single" w:sz="4" w:space="0" w:color="auto"/>
              <w:bottom w:val="single" w:sz="6" w:space="0" w:color="auto"/>
              <w:right w:val="single" w:sz="6" w:space="0" w:color="auto"/>
            </w:tcBorders>
            <w:noWrap/>
            <w:vAlign w:val="center"/>
          </w:tcPr>
          <w:p w:rsidR="003A07DC" w:rsidRPr="00FD3062" w:rsidRDefault="003A07DC" w:rsidP="003A07DC">
            <w:pPr>
              <w:rPr>
                <w:rFonts w:ascii="HG丸ｺﾞｼｯｸM-PRO" w:eastAsia="HG丸ｺﾞｼｯｸM-PRO" w:hAnsi="HG丸ｺﾞｼｯｸM-PRO" w:cs="ＭＳ Ｐゴシック"/>
                <w:kern w:val="0"/>
                <w:sz w:val="16"/>
                <w:szCs w:val="16"/>
              </w:rPr>
            </w:pPr>
            <w:r w:rsidRPr="00FD3062">
              <w:rPr>
                <w:rFonts w:ascii="HG丸ｺﾞｼｯｸM-PRO" w:eastAsia="HG丸ｺﾞｼｯｸM-PRO" w:hAnsi="HG丸ｺﾞｼｯｸM-PRO" w:cs="ＭＳ Ｐゴシック" w:hint="eastAsia"/>
                <w:kern w:val="0"/>
                <w:sz w:val="16"/>
                <w:szCs w:val="16"/>
              </w:rPr>
              <w:t>在宅療養等支援用具</w:t>
            </w:r>
          </w:p>
        </w:tc>
        <w:tc>
          <w:tcPr>
            <w:tcW w:w="1276" w:type="dxa"/>
            <w:tcBorders>
              <w:top w:val="single" w:sz="6" w:space="0" w:color="auto"/>
              <w:left w:val="single" w:sz="6" w:space="0" w:color="auto"/>
              <w:bottom w:val="single" w:sz="6" w:space="0" w:color="auto"/>
              <w:right w:val="single" w:sz="6" w:space="0" w:color="auto"/>
            </w:tcBorders>
            <w:noWrap/>
            <w:vAlign w:val="center"/>
          </w:tcPr>
          <w:p w:rsidR="003A07DC" w:rsidRPr="00FD3062"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tcBorders>
              <w:top w:val="single" w:sz="6" w:space="0" w:color="auto"/>
              <w:left w:val="single" w:sz="6" w:space="0" w:color="auto"/>
              <w:bottom w:val="single" w:sz="6" w:space="0" w:color="auto"/>
              <w:right w:val="single" w:sz="6" w:space="0" w:color="auto"/>
            </w:tcBorders>
            <w:noWrap/>
            <w:vAlign w:val="center"/>
          </w:tcPr>
          <w:p w:rsidR="003A07DC" w:rsidRPr="00FD3062" w:rsidRDefault="003A07DC" w:rsidP="003A07DC">
            <w:pPr>
              <w:widowControl/>
              <w:jc w:val="right"/>
              <w:rPr>
                <w:rFonts w:ascii="HG丸ｺﾞｼｯｸM-PRO" w:eastAsia="HG丸ｺﾞｼｯｸM-PRO" w:hAnsi="HG丸ｺﾞｼｯｸM-PRO" w:cs="ＭＳ Ｐゴシック"/>
                <w:kern w:val="0"/>
                <w:sz w:val="16"/>
                <w:szCs w:val="16"/>
              </w:rPr>
            </w:pPr>
            <w:r w:rsidRPr="00FD3062">
              <w:rPr>
                <w:rFonts w:ascii="HG丸ｺﾞｼｯｸM-PRO" w:eastAsia="HG丸ｺﾞｼｯｸM-PRO" w:hAnsi="HG丸ｺﾞｼｯｸM-PRO" w:cs="ＭＳ Ｐゴシック" w:hint="eastAsia"/>
                <w:kern w:val="0"/>
                <w:sz w:val="16"/>
                <w:szCs w:val="16"/>
              </w:rPr>
              <w:t>69</w:t>
            </w:r>
          </w:p>
        </w:tc>
        <w:tc>
          <w:tcPr>
            <w:tcW w:w="1276" w:type="dxa"/>
            <w:tcBorders>
              <w:top w:val="single" w:sz="6" w:space="0" w:color="auto"/>
              <w:left w:val="single" w:sz="6" w:space="0" w:color="auto"/>
              <w:bottom w:val="single" w:sz="6" w:space="0" w:color="auto"/>
              <w:right w:val="single" w:sz="6" w:space="0" w:color="auto"/>
            </w:tcBorders>
            <w:noWrap/>
            <w:vAlign w:val="center"/>
          </w:tcPr>
          <w:p w:rsidR="003A07DC" w:rsidRPr="00FD3062" w:rsidRDefault="003A07DC" w:rsidP="003A07DC">
            <w:pPr>
              <w:widowControl/>
              <w:jc w:val="right"/>
              <w:rPr>
                <w:rFonts w:ascii="HG丸ｺﾞｼｯｸM-PRO" w:eastAsia="HG丸ｺﾞｼｯｸM-PRO" w:hAnsi="HG丸ｺﾞｼｯｸM-PRO" w:cs="ＭＳ Ｐゴシック"/>
                <w:kern w:val="0"/>
                <w:sz w:val="16"/>
                <w:szCs w:val="16"/>
              </w:rPr>
            </w:pPr>
            <w:r w:rsidRPr="00FD3062">
              <w:rPr>
                <w:rFonts w:ascii="HG丸ｺﾞｼｯｸM-PRO" w:eastAsia="HG丸ｺﾞｼｯｸM-PRO" w:hAnsi="HG丸ｺﾞｼｯｸM-PRO" w:cs="ＭＳ Ｐゴシック" w:hint="eastAsia"/>
                <w:kern w:val="0"/>
                <w:sz w:val="16"/>
                <w:szCs w:val="16"/>
              </w:rPr>
              <w:t>69</w:t>
            </w:r>
          </w:p>
        </w:tc>
        <w:tc>
          <w:tcPr>
            <w:tcW w:w="1276" w:type="dxa"/>
            <w:tcBorders>
              <w:top w:val="single" w:sz="6" w:space="0" w:color="auto"/>
              <w:left w:val="single" w:sz="6" w:space="0" w:color="auto"/>
              <w:bottom w:val="single" w:sz="6" w:space="0" w:color="auto"/>
              <w:right w:val="single" w:sz="4" w:space="0" w:color="auto"/>
            </w:tcBorders>
            <w:noWrap/>
            <w:vAlign w:val="center"/>
          </w:tcPr>
          <w:p w:rsidR="003A07DC" w:rsidRPr="00FD3062" w:rsidRDefault="003A07DC" w:rsidP="003A07DC">
            <w:pPr>
              <w:widowControl/>
              <w:jc w:val="right"/>
              <w:rPr>
                <w:rFonts w:ascii="HG丸ｺﾞｼｯｸM-PRO" w:eastAsia="HG丸ｺﾞｼｯｸM-PRO" w:hAnsi="HG丸ｺﾞｼｯｸM-PRO" w:cs="ＭＳ Ｐゴシック"/>
                <w:kern w:val="0"/>
                <w:sz w:val="16"/>
                <w:szCs w:val="16"/>
              </w:rPr>
            </w:pPr>
            <w:r w:rsidRPr="00FD3062">
              <w:rPr>
                <w:rFonts w:ascii="HG丸ｺﾞｼｯｸM-PRO" w:eastAsia="HG丸ｺﾞｼｯｸM-PRO" w:hAnsi="HG丸ｺﾞｼｯｸM-PRO" w:cs="ＭＳ Ｐゴシック" w:hint="eastAsia"/>
                <w:kern w:val="0"/>
                <w:sz w:val="16"/>
                <w:szCs w:val="16"/>
              </w:rPr>
              <w:t>69</w:t>
            </w:r>
          </w:p>
        </w:tc>
        <w:tc>
          <w:tcPr>
            <w:tcW w:w="1701" w:type="dxa"/>
            <w:vMerge/>
            <w:tcBorders>
              <w:left w:val="single" w:sz="4" w:space="0" w:color="auto"/>
              <w:right w:val="single" w:sz="4" w:space="0" w:color="auto"/>
            </w:tcBorders>
            <w:vAlign w:val="center"/>
          </w:tcPr>
          <w:p w:rsidR="003A07DC" w:rsidRPr="00FD3062" w:rsidRDefault="003A07DC" w:rsidP="003A07DC">
            <w:pPr>
              <w:jc w:val="center"/>
              <w:rPr>
                <w:rFonts w:ascii="HG丸ｺﾞｼｯｸM-PRO" w:eastAsia="HG丸ｺﾞｼｯｸM-PRO" w:hAnsi="HG丸ｺﾞｼｯｸM-PRO" w:cs="ＭＳ Ｐゴシック"/>
                <w:kern w:val="0"/>
                <w:sz w:val="16"/>
                <w:szCs w:val="16"/>
              </w:rPr>
            </w:pPr>
          </w:p>
        </w:tc>
      </w:tr>
      <w:tr w:rsidR="003A07DC" w:rsidRPr="00FD3062" w:rsidTr="003A07DC">
        <w:trPr>
          <w:cantSplit/>
          <w:trHeight w:val="680"/>
        </w:trPr>
        <w:tc>
          <w:tcPr>
            <w:tcW w:w="1985" w:type="dxa"/>
            <w:tcBorders>
              <w:top w:val="single" w:sz="6" w:space="0" w:color="auto"/>
              <w:left w:val="single" w:sz="4" w:space="0" w:color="auto"/>
              <w:bottom w:val="single" w:sz="6" w:space="0" w:color="auto"/>
              <w:right w:val="single" w:sz="6" w:space="0" w:color="auto"/>
            </w:tcBorders>
            <w:noWrap/>
            <w:vAlign w:val="center"/>
          </w:tcPr>
          <w:p w:rsidR="003A07DC" w:rsidRPr="00FD3062" w:rsidRDefault="003A07DC" w:rsidP="003A07DC">
            <w:pPr>
              <w:rPr>
                <w:rFonts w:ascii="HG丸ｺﾞｼｯｸM-PRO" w:eastAsia="HG丸ｺﾞｼｯｸM-PRO" w:hAnsi="HG丸ｺﾞｼｯｸM-PRO" w:cs="ＭＳ Ｐゴシック"/>
                <w:kern w:val="0"/>
                <w:sz w:val="16"/>
                <w:szCs w:val="16"/>
              </w:rPr>
            </w:pPr>
            <w:r w:rsidRPr="00FD3062">
              <w:rPr>
                <w:rFonts w:ascii="HG丸ｺﾞｼｯｸM-PRO" w:eastAsia="HG丸ｺﾞｼｯｸM-PRO" w:hAnsi="HG丸ｺﾞｼｯｸM-PRO" w:cs="ＭＳ Ｐゴシック" w:hint="eastAsia"/>
                <w:kern w:val="0"/>
                <w:sz w:val="16"/>
                <w:szCs w:val="16"/>
              </w:rPr>
              <w:t>情報・意思疎通支援用具</w:t>
            </w:r>
          </w:p>
        </w:tc>
        <w:tc>
          <w:tcPr>
            <w:tcW w:w="1276" w:type="dxa"/>
            <w:tcBorders>
              <w:top w:val="single" w:sz="6" w:space="0" w:color="auto"/>
              <w:left w:val="single" w:sz="6" w:space="0" w:color="auto"/>
              <w:bottom w:val="single" w:sz="6" w:space="0" w:color="auto"/>
              <w:right w:val="single" w:sz="6" w:space="0" w:color="auto"/>
            </w:tcBorders>
            <w:noWrap/>
            <w:vAlign w:val="center"/>
          </w:tcPr>
          <w:p w:rsidR="003A07DC" w:rsidRPr="00FD3062"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tcBorders>
              <w:top w:val="single" w:sz="6" w:space="0" w:color="auto"/>
              <w:left w:val="single" w:sz="6" w:space="0" w:color="auto"/>
              <w:bottom w:val="single" w:sz="6" w:space="0" w:color="auto"/>
              <w:right w:val="single" w:sz="6" w:space="0" w:color="auto"/>
            </w:tcBorders>
            <w:noWrap/>
            <w:vAlign w:val="center"/>
          </w:tcPr>
          <w:p w:rsidR="003A07DC" w:rsidRPr="00FD3062" w:rsidRDefault="003A07DC" w:rsidP="003A07DC">
            <w:pPr>
              <w:widowControl/>
              <w:jc w:val="right"/>
              <w:rPr>
                <w:rFonts w:ascii="HG丸ｺﾞｼｯｸM-PRO" w:eastAsia="HG丸ｺﾞｼｯｸM-PRO" w:hAnsi="HG丸ｺﾞｼｯｸM-PRO" w:cs="ＭＳ Ｐゴシック"/>
                <w:kern w:val="0"/>
                <w:sz w:val="16"/>
                <w:szCs w:val="16"/>
              </w:rPr>
            </w:pPr>
            <w:r w:rsidRPr="00FD3062">
              <w:rPr>
                <w:rFonts w:ascii="HG丸ｺﾞｼｯｸM-PRO" w:eastAsia="HG丸ｺﾞｼｯｸM-PRO" w:hAnsi="HG丸ｺﾞｼｯｸM-PRO" w:cs="ＭＳ Ｐゴシック" w:hint="eastAsia"/>
                <w:kern w:val="0"/>
                <w:sz w:val="16"/>
                <w:szCs w:val="16"/>
              </w:rPr>
              <w:t>165</w:t>
            </w:r>
          </w:p>
        </w:tc>
        <w:tc>
          <w:tcPr>
            <w:tcW w:w="1276" w:type="dxa"/>
            <w:tcBorders>
              <w:top w:val="single" w:sz="6" w:space="0" w:color="auto"/>
              <w:left w:val="single" w:sz="6" w:space="0" w:color="auto"/>
              <w:bottom w:val="single" w:sz="6" w:space="0" w:color="auto"/>
              <w:right w:val="single" w:sz="6" w:space="0" w:color="auto"/>
            </w:tcBorders>
            <w:noWrap/>
            <w:vAlign w:val="center"/>
          </w:tcPr>
          <w:p w:rsidR="003A07DC" w:rsidRPr="00FD3062" w:rsidRDefault="003A07DC" w:rsidP="003A07DC">
            <w:pPr>
              <w:widowControl/>
              <w:jc w:val="right"/>
              <w:rPr>
                <w:rFonts w:ascii="HG丸ｺﾞｼｯｸM-PRO" w:eastAsia="HG丸ｺﾞｼｯｸM-PRO" w:hAnsi="HG丸ｺﾞｼｯｸM-PRO" w:cs="ＭＳ Ｐゴシック"/>
                <w:kern w:val="0"/>
                <w:sz w:val="16"/>
                <w:szCs w:val="16"/>
              </w:rPr>
            </w:pPr>
            <w:r w:rsidRPr="00FD3062">
              <w:rPr>
                <w:rFonts w:ascii="HG丸ｺﾞｼｯｸM-PRO" w:eastAsia="HG丸ｺﾞｼｯｸM-PRO" w:hAnsi="HG丸ｺﾞｼｯｸM-PRO" w:cs="ＭＳ Ｐゴシック" w:hint="eastAsia"/>
                <w:kern w:val="0"/>
                <w:sz w:val="16"/>
                <w:szCs w:val="16"/>
              </w:rPr>
              <w:t>200</w:t>
            </w:r>
          </w:p>
        </w:tc>
        <w:tc>
          <w:tcPr>
            <w:tcW w:w="1276" w:type="dxa"/>
            <w:tcBorders>
              <w:top w:val="single" w:sz="6" w:space="0" w:color="auto"/>
              <w:left w:val="single" w:sz="6" w:space="0" w:color="auto"/>
              <w:bottom w:val="single" w:sz="6" w:space="0" w:color="auto"/>
              <w:right w:val="single" w:sz="4" w:space="0" w:color="auto"/>
            </w:tcBorders>
            <w:noWrap/>
            <w:vAlign w:val="center"/>
          </w:tcPr>
          <w:p w:rsidR="003A07DC" w:rsidRPr="00FD3062" w:rsidRDefault="003A07DC" w:rsidP="003A07DC">
            <w:pPr>
              <w:widowControl/>
              <w:jc w:val="right"/>
              <w:rPr>
                <w:rFonts w:ascii="HG丸ｺﾞｼｯｸM-PRO" w:eastAsia="HG丸ｺﾞｼｯｸM-PRO" w:hAnsi="HG丸ｺﾞｼｯｸM-PRO" w:cs="ＭＳ Ｐゴシック"/>
                <w:kern w:val="0"/>
                <w:sz w:val="16"/>
                <w:szCs w:val="16"/>
              </w:rPr>
            </w:pPr>
            <w:r w:rsidRPr="00FD3062">
              <w:rPr>
                <w:rFonts w:ascii="HG丸ｺﾞｼｯｸM-PRO" w:eastAsia="HG丸ｺﾞｼｯｸM-PRO" w:hAnsi="HG丸ｺﾞｼｯｸM-PRO" w:cs="ＭＳ Ｐゴシック" w:hint="eastAsia"/>
                <w:kern w:val="0"/>
                <w:sz w:val="16"/>
                <w:szCs w:val="16"/>
              </w:rPr>
              <w:t>242</w:t>
            </w:r>
          </w:p>
        </w:tc>
        <w:tc>
          <w:tcPr>
            <w:tcW w:w="1701" w:type="dxa"/>
            <w:vMerge/>
            <w:tcBorders>
              <w:left w:val="single" w:sz="4" w:space="0" w:color="auto"/>
              <w:right w:val="single" w:sz="4" w:space="0" w:color="auto"/>
            </w:tcBorders>
            <w:vAlign w:val="center"/>
          </w:tcPr>
          <w:p w:rsidR="003A07DC" w:rsidRPr="00FD3062" w:rsidRDefault="003A07DC" w:rsidP="003A07DC">
            <w:pPr>
              <w:jc w:val="center"/>
              <w:rPr>
                <w:rFonts w:ascii="HG丸ｺﾞｼｯｸM-PRO" w:eastAsia="HG丸ｺﾞｼｯｸM-PRO" w:hAnsi="HG丸ｺﾞｼｯｸM-PRO" w:cs="ＭＳ Ｐゴシック"/>
                <w:kern w:val="0"/>
                <w:sz w:val="16"/>
                <w:szCs w:val="16"/>
              </w:rPr>
            </w:pPr>
          </w:p>
        </w:tc>
      </w:tr>
      <w:tr w:rsidR="003A07DC" w:rsidRPr="00FD3062" w:rsidTr="003A07DC">
        <w:trPr>
          <w:cantSplit/>
          <w:trHeight w:val="680"/>
        </w:trPr>
        <w:tc>
          <w:tcPr>
            <w:tcW w:w="1985" w:type="dxa"/>
            <w:tcBorders>
              <w:top w:val="single" w:sz="6" w:space="0" w:color="auto"/>
              <w:left w:val="single" w:sz="4" w:space="0" w:color="auto"/>
              <w:bottom w:val="single" w:sz="6" w:space="0" w:color="auto"/>
              <w:right w:val="single" w:sz="6" w:space="0" w:color="auto"/>
            </w:tcBorders>
            <w:noWrap/>
            <w:vAlign w:val="center"/>
          </w:tcPr>
          <w:p w:rsidR="003A07DC" w:rsidRPr="00FD3062" w:rsidRDefault="003A07DC" w:rsidP="003A07DC">
            <w:pPr>
              <w:rPr>
                <w:rFonts w:ascii="HG丸ｺﾞｼｯｸM-PRO" w:eastAsia="HG丸ｺﾞｼｯｸM-PRO" w:hAnsi="HG丸ｺﾞｼｯｸM-PRO" w:cs="ＭＳ Ｐゴシック"/>
                <w:kern w:val="0"/>
                <w:sz w:val="16"/>
                <w:szCs w:val="16"/>
              </w:rPr>
            </w:pPr>
            <w:r w:rsidRPr="00FD3062">
              <w:rPr>
                <w:rFonts w:ascii="HG丸ｺﾞｼｯｸM-PRO" w:eastAsia="HG丸ｺﾞｼｯｸM-PRO" w:hAnsi="HG丸ｺﾞｼｯｸM-PRO" w:cs="ＭＳ Ｐゴシック" w:hint="eastAsia"/>
                <w:kern w:val="0"/>
                <w:sz w:val="16"/>
                <w:szCs w:val="16"/>
              </w:rPr>
              <w:t>排泄管理支援用具</w:t>
            </w:r>
          </w:p>
        </w:tc>
        <w:tc>
          <w:tcPr>
            <w:tcW w:w="1276" w:type="dxa"/>
            <w:tcBorders>
              <w:top w:val="single" w:sz="6" w:space="0" w:color="auto"/>
              <w:left w:val="single" w:sz="6" w:space="0" w:color="auto"/>
              <w:bottom w:val="single" w:sz="6" w:space="0" w:color="auto"/>
              <w:right w:val="single" w:sz="6" w:space="0" w:color="auto"/>
            </w:tcBorders>
            <w:noWrap/>
            <w:vAlign w:val="center"/>
          </w:tcPr>
          <w:p w:rsidR="003A07DC" w:rsidRPr="00FD3062"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tcBorders>
              <w:top w:val="single" w:sz="6" w:space="0" w:color="auto"/>
              <w:left w:val="single" w:sz="6" w:space="0" w:color="auto"/>
              <w:bottom w:val="single" w:sz="6" w:space="0" w:color="auto"/>
              <w:right w:val="single" w:sz="6" w:space="0" w:color="auto"/>
            </w:tcBorders>
            <w:noWrap/>
            <w:vAlign w:val="center"/>
          </w:tcPr>
          <w:p w:rsidR="003A07DC" w:rsidRPr="00FD3062" w:rsidRDefault="003A07DC" w:rsidP="003A07DC">
            <w:pPr>
              <w:widowControl/>
              <w:jc w:val="right"/>
              <w:rPr>
                <w:rFonts w:ascii="HG丸ｺﾞｼｯｸM-PRO" w:eastAsia="HG丸ｺﾞｼｯｸM-PRO" w:hAnsi="HG丸ｺﾞｼｯｸM-PRO" w:cs="ＭＳ Ｐゴシック"/>
                <w:kern w:val="0"/>
                <w:sz w:val="16"/>
                <w:szCs w:val="16"/>
              </w:rPr>
            </w:pPr>
            <w:r w:rsidRPr="00FD3062">
              <w:rPr>
                <w:rFonts w:ascii="HG丸ｺﾞｼｯｸM-PRO" w:eastAsia="HG丸ｺﾞｼｯｸM-PRO" w:hAnsi="HG丸ｺﾞｼｯｸM-PRO" w:cs="ＭＳ Ｐゴシック" w:hint="eastAsia"/>
                <w:kern w:val="0"/>
                <w:sz w:val="16"/>
                <w:szCs w:val="16"/>
              </w:rPr>
              <w:t>11,443</w:t>
            </w:r>
          </w:p>
        </w:tc>
        <w:tc>
          <w:tcPr>
            <w:tcW w:w="1276" w:type="dxa"/>
            <w:tcBorders>
              <w:top w:val="single" w:sz="6" w:space="0" w:color="auto"/>
              <w:left w:val="single" w:sz="6" w:space="0" w:color="auto"/>
              <w:bottom w:val="single" w:sz="6" w:space="0" w:color="auto"/>
              <w:right w:val="single" w:sz="6" w:space="0" w:color="auto"/>
            </w:tcBorders>
            <w:noWrap/>
            <w:vAlign w:val="center"/>
          </w:tcPr>
          <w:p w:rsidR="003A07DC" w:rsidRPr="00FD3062" w:rsidRDefault="003A07DC" w:rsidP="003A07DC">
            <w:pPr>
              <w:widowControl/>
              <w:jc w:val="right"/>
              <w:rPr>
                <w:rFonts w:ascii="HG丸ｺﾞｼｯｸM-PRO" w:eastAsia="HG丸ｺﾞｼｯｸM-PRO" w:hAnsi="HG丸ｺﾞｼｯｸM-PRO" w:cs="ＭＳ Ｐゴシック"/>
                <w:kern w:val="0"/>
                <w:sz w:val="16"/>
                <w:szCs w:val="16"/>
              </w:rPr>
            </w:pPr>
            <w:r w:rsidRPr="00FD3062">
              <w:rPr>
                <w:rFonts w:ascii="HG丸ｺﾞｼｯｸM-PRO" w:eastAsia="HG丸ｺﾞｼｯｸM-PRO" w:hAnsi="HG丸ｺﾞｼｯｸM-PRO" w:cs="ＭＳ Ｐゴシック" w:hint="eastAsia"/>
                <w:kern w:val="0"/>
                <w:sz w:val="16"/>
                <w:szCs w:val="16"/>
              </w:rPr>
              <w:t xml:space="preserve">11,786 </w:t>
            </w:r>
          </w:p>
        </w:tc>
        <w:tc>
          <w:tcPr>
            <w:tcW w:w="1276" w:type="dxa"/>
            <w:tcBorders>
              <w:top w:val="single" w:sz="6" w:space="0" w:color="auto"/>
              <w:left w:val="single" w:sz="6" w:space="0" w:color="auto"/>
              <w:bottom w:val="single" w:sz="6" w:space="0" w:color="auto"/>
              <w:right w:val="single" w:sz="4" w:space="0" w:color="auto"/>
            </w:tcBorders>
            <w:noWrap/>
            <w:vAlign w:val="center"/>
          </w:tcPr>
          <w:p w:rsidR="003A07DC" w:rsidRPr="00FD3062" w:rsidRDefault="003A07DC" w:rsidP="003A07DC">
            <w:pPr>
              <w:widowControl/>
              <w:jc w:val="right"/>
              <w:rPr>
                <w:rFonts w:ascii="HG丸ｺﾞｼｯｸM-PRO" w:eastAsia="HG丸ｺﾞｼｯｸM-PRO" w:hAnsi="HG丸ｺﾞｼｯｸM-PRO" w:cs="ＭＳ Ｐゴシック"/>
                <w:kern w:val="0"/>
                <w:sz w:val="16"/>
                <w:szCs w:val="16"/>
              </w:rPr>
            </w:pPr>
            <w:r w:rsidRPr="00FD3062">
              <w:rPr>
                <w:rFonts w:ascii="HG丸ｺﾞｼｯｸM-PRO" w:eastAsia="HG丸ｺﾞｼｯｸM-PRO" w:hAnsi="HG丸ｺﾞｼｯｸM-PRO" w:cs="ＭＳ Ｐゴシック" w:hint="eastAsia"/>
                <w:kern w:val="0"/>
                <w:sz w:val="16"/>
                <w:szCs w:val="16"/>
              </w:rPr>
              <w:t>12,1</w:t>
            </w:r>
            <w:r>
              <w:rPr>
                <w:rFonts w:ascii="HG丸ｺﾞｼｯｸM-PRO" w:eastAsia="HG丸ｺﾞｼｯｸM-PRO" w:hAnsi="HG丸ｺﾞｼｯｸM-PRO" w:cs="ＭＳ Ｐゴシック" w:hint="eastAsia"/>
                <w:kern w:val="0"/>
                <w:sz w:val="16"/>
                <w:szCs w:val="16"/>
              </w:rPr>
              <w:t>40</w:t>
            </w:r>
          </w:p>
        </w:tc>
        <w:tc>
          <w:tcPr>
            <w:tcW w:w="1701" w:type="dxa"/>
            <w:vMerge/>
            <w:tcBorders>
              <w:left w:val="single" w:sz="4" w:space="0" w:color="auto"/>
              <w:right w:val="single" w:sz="4" w:space="0" w:color="auto"/>
            </w:tcBorders>
            <w:vAlign w:val="center"/>
          </w:tcPr>
          <w:p w:rsidR="003A07DC" w:rsidRPr="00FD3062" w:rsidRDefault="003A07DC" w:rsidP="003A07DC">
            <w:pPr>
              <w:jc w:val="center"/>
              <w:rPr>
                <w:rFonts w:ascii="HG丸ｺﾞｼｯｸM-PRO" w:eastAsia="HG丸ｺﾞｼｯｸM-PRO" w:hAnsi="HG丸ｺﾞｼｯｸM-PRO" w:cs="ＭＳ Ｐゴシック"/>
                <w:kern w:val="0"/>
                <w:sz w:val="16"/>
                <w:szCs w:val="16"/>
              </w:rPr>
            </w:pPr>
          </w:p>
        </w:tc>
      </w:tr>
      <w:tr w:rsidR="003A07DC" w:rsidRPr="00FD3062" w:rsidTr="003A07DC">
        <w:trPr>
          <w:cantSplit/>
          <w:trHeight w:val="680"/>
        </w:trPr>
        <w:tc>
          <w:tcPr>
            <w:tcW w:w="1985" w:type="dxa"/>
            <w:tcBorders>
              <w:top w:val="single" w:sz="6" w:space="0" w:color="auto"/>
              <w:left w:val="single" w:sz="4" w:space="0" w:color="auto"/>
              <w:bottom w:val="single" w:sz="4" w:space="0" w:color="auto"/>
              <w:right w:val="single" w:sz="6" w:space="0" w:color="auto"/>
            </w:tcBorders>
            <w:noWrap/>
            <w:vAlign w:val="center"/>
          </w:tcPr>
          <w:p w:rsidR="003A07DC" w:rsidRPr="00FD3062" w:rsidRDefault="003A07DC" w:rsidP="003A07DC">
            <w:pPr>
              <w:spacing w:line="440" w:lineRule="exact"/>
              <w:rPr>
                <w:rFonts w:ascii="HG丸ｺﾞｼｯｸM-PRO" w:eastAsia="HG丸ｺﾞｼｯｸM-PRO" w:hAnsi="HG丸ｺﾞｼｯｸM-PRO" w:cs="ＭＳ Ｐゴシック"/>
                <w:kern w:val="0"/>
                <w:sz w:val="16"/>
                <w:szCs w:val="16"/>
              </w:rPr>
            </w:pPr>
            <w:r w:rsidRPr="00FD3062">
              <w:rPr>
                <w:rFonts w:ascii="HG丸ｺﾞｼｯｸM-PRO" w:eastAsia="HG丸ｺﾞｼｯｸM-PRO" w:hAnsi="HG丸ｺﾞｼｯｸM-PRO" w:cs="ＭＳ Ｐゴシック" w:hint="eastAsia"/>
                <w:kern w:val="0"/>
                <w:sz w:val="16"/>
                <w:szCs w:val="16"/>
              </w:rPr>
              <w:t>居宅生活動作補助用具</w:t>
            </w:r>
          </w:p>
          <w:p w:rsidR="003A07DC" w:rsidRPr="00FD3062" w:rsidRDefault="003A07DC" w:rsidP="003A07DC">
            <w:pPr>
              <w:spacing w:line="440" w:lineRule="exact"/>
              <w:rPr>
                <w:rFonts w:ascii="HG丸ｺﾞｼｯｸM-PRO" w:eastAsia="HG丸ｺﾞｼｯｸM-PRO" w:hAnsi="HG丸ｺﾞｼｯｸM-PRO" w:cs="ＭＳ Ｐゴシック"/>
                <w:kern w:val="0"/>
                <w:sz w:val="16"/>
                <w:szCs w:val="16"/>
              </w:rPr>
            </w:pPr>
            <w:r w:rsidRPr="00FD3062">
              <w:rPr>
                <w:rFonts w:ascii="HG丸ｺﾞｼｯｸM-PRO" w:eastAsia="HG丸ｺﾞｼｯｸM-PRO" w:hAnsi="HG丸ｺﾞｼｯｸM-PRO" w:cs="ＭＳ Ｐゴシック" w:hint="eastAsia"/>
                <w:kern w:val="0"/>
                <w:sz w:val="16"/>
                <w:szCs w:val="16"/>
              </w:rPr>
              <w:t>（住宅改修費）</w:t>
            </w:r>
          </w:p>
        </w:tc>
        <w:tc>
          <w:tcPr>
            <w:tcW w:w="1276" w:type="dxa"/>
            <w:tcBorders>
              <w:top w:val="single" w:sz="6" w:space="0" w:color="auto"/>
              <w:left w:val="single" w:sz="6" w:space="0" w:color="auto"/>
              <w:bottom w:val="single" w:sz="4" w:space="0" w:color="auto"/>
              <w:right w:val="single" w:sz="6" w:space="0" w:color="auto"/>
            </w:tcBorders>
            <w:noWrap/>
            <w:vAlign w:val="center"/>
          </w:tcPr>
          <w:p w:rsidR="003A07DC" w:rsidRPr="00FD3062"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tcBorders>
              <w:top w:val="single" w:sz="6" w:space="0" w:color="auto"/>
              <w:left w:val="single" w:sz="6" w:space="0" w:color="auto"/>
              <w:bottom w:val="single" w:sz="4" w:space="0" w:color="auto"/>
              <w:right w:val="single" w:sz="6" w:space="0" w:color="auto"/>
            </w:tcBorders>
            <w:noWrap/>
            <w:vAlign w:val="center"/>
          </w:tcPr>
          <w:p w:rsidR="003A07DC" w:rsidRPr="00FD3062" w:rsidRDefault="003A07DC" w:rsidP="003A07DC">
            <w:pPr>
              <w:widowControl/>
              <w:spacing w:line="440" w:lineRule="exact"/>
              <w:jc w:val="right"/>
              <w:rPr>
                <w:rFonts w:ascii="HG丸ｺﾞｼｯｸM-PRO" w:eastAsia="HG丸ｺﾞｼｯｸM-PRO" w:hAnsi="HG丸ｺﾞｼｯｸM-PRO" w:cs="ＭＳ Ｐゴシック"/>
                <w:kern w:val="0"/>
                <w:sz w:val="16"/>
                <w:szCs w:val="16"/>
              </w:rPr>
            </w:pPr>
            <w:r w:rsidRPr="00FD3062">
              <w:rPr>
                <w:rFonts w:ascii="HG丸ｺﾞｼｯｸM-PRO" w:eastAsia="HG丸ｺﾞｼｯｸM-PRO" w:hAnsi="HG丸ｺﾞｼｯｸM-PRO" w:cs="ＭＳ Ｐゴシック" w:hint="eastAsia"/>
                <w:kern w:val="0"/>
                <w:sz w:val="16"/>
                <w:szCs w:val="16"/>
              </w:rPr>
              <w:t>12</w:t>
            </w:r>
          </w:p>
        </w:tc>
        <w:tc>
          <w:tcPr>
            <w:tcW w:w="1276" w:type="dxa"/>
            <w:tcBorders>
              <w:top w:val="single" w:sz="6" w:space="0" w:color="auto"/>
              <w:left w:val="single" w:sz="6" w:space="0" w:color="auto"/>
              <w:bottom w:val="single" w:sz="4" w:space="0" w:color="auto"/>
              <w:right w:val="single" w:sz="6" w:space="0" w:color="auto"/>
            </w:tcBorders>
            <w:noWrap/>
            <w:vAlign w:val="center"/>
          </w:tcPr>
          <w:p w:rsidR="003A07DC" w:rsidRPr="00FD3062" w:rsidRDefault="003A07DC" w:rsidP="003A07DC">
            <w:pPr>
              <w:widowControl/>
              <w:spacing w:line="440" w:lineRule="exact"/>
              <w:jc w:val="right"/>
              <w:rPr>
                <w:rFonts w:ascii="HG丸ｺﾞｼｯｸM-PRO" w:eastAsia="HG丸ｺﾞｼｯｸM-PRO" w:hAnsi="HG丸ｺﾞｼｯｸM-PRO" w:cs="ＭＳ Ｐゴシック"/>
                <w:kern w:val="0"/>
                <w:sz w:val="16"/>
                <w:szCs w:val="16"/>
              </w:rPr>
            </w:pPr>
            <w:r w:rsidRPr="00FD3062">
              <w:rPr>
                <w:rFonts w:ascii="HG丸ｺﾞｼｯｸM-PRO" w:eastAsia="HG丸ｺﾞｼｯｸM-PRO" w:hAnsi="HG丸ｺﾞｼｯｸM-PRO" w:cs="ＭＳ Ｐゴシック" w:hint="eastAsia"/>
                <w:kern w:val="0"/>
                <w:sz w:val="16"/>
                <w:szCs w:val="16"/>
              </w:rPr>
              <w:t>12</w:t>
            </w:r>
          </w:p>
        </w:tc>
        <w:tc>
          <w:tcPr>
            <w:tcW w:w="1276" w:type="dxa"/>
            <w:tcBorders>
              <w:top w:val="single" w:sz="6" w:space="0" w:color="auto"/>
              <w:left w:val="single" w:sz="6" w:space="0" w:color="auto"/>
              <w:bottom w:val="single" w:sz="4" w:space="0" w:color="auto"/>
              <w:right w:val="single" w:sz="4" w:space="0" w:color="auto"/>
            </w:tcBorders>
            <w:noWrap/>
            <w:vAlign w:val="center"/>
          </w:tcPr>
          <w:p w:rsidR="003A07DC" w:rsidRPr="00FD3062" w:rsidRDefault="003A07DC" w:rsidP="003A07DC">
            <w:pPr>
              <w:widowControl/>
              <w:spacing w:line="440" w:lineRule="exact"/>
              <w:jc w:val="right"/>
              <w:rPr>
                <w:rFonts w:ascii="HG丸ｺﾞｼｯｸM-PRO" w:eastAsia="HG丸ｺﾞｼｯｸM-PRO" w:hAnsi="HG丸ｺﾞｼｯｸM-PRO" w:cs="ＭＳ Ｐゴシック"/>
                <w:kern w:val="0"/>
                <w:sz w:val="16"/>
                <w:szCs w:val="16"/>
              </w:rPr>
            </w:pPr>
            <w:r w:rsidRPr="00FD3062">
              <w:rPr>
                <w:rFonts w:ascii="HG丸ｺﾞｼｯｸM-PRO" w:eastAsia="HG丸ｺﾞｼｯｸM-PRO" w:hAnsi="HG丸ｺﾞｼｯｸM-PRO" w:cs="ＭＳ Ｐゴシック" w:hint="eastAsia"/>
                <w:kern w:val="0"/>
                <w:sz w:val="16"/>
                <w:szCs w:val="16"/>
              </w:rPr>
              <w:t>12</w:t>
            </w:r>
          </w:p>
        </w:tc>
        <w:tc>
          <w:tcPr>
            <w:tcW w:w="1701" w:type="dxa"/>
            <w:vMerge/>
            <w:tcBorders>
              <w:left w:val="single" w:sz="4" w:space="0" w:color="auto"/>
              <w:bottom w:val="single" w:sz="4" w:space="0" w:color="auto"/>
              <w:right w:val="single" w:sz="4" w:space="0" w:color="auto"/>
            </w:tcBorders>
            <w:vAlign w:val="center"/>
          </w:tcPr>
          <w:p w:rsidR="003A07DC" w:rsidRPr="00FD3062" w:rsidRDefault="003A07DC" w:rsidP="003A07DC">
            <w:pPr>
              <w:spacing w:line="440" w:lineRule="exact"/>
              <w:jc w:val="center"/>
              <w:rPr>
                <w:rFonts w:ascii="HG丸ｺﾞｼｯｸM-PRO" w:eastAsia="HG丸ｺﾞｼｯｸM-PRO" w:hAnsi="HG丸ｺﾞｼｯｸM-PRO" w:cs="ＭＳ Ｐゴシック"/>
                <w:kern w:val="0"/>
                <w:sz w:val="16"/>
                <w:szCs w:val="16"/>
              </w:rPr>
            </w:pPr>
          </w:p>
        </w:tc>
      </w:tr>
    </w:tbl>
    <w:p w:rsidR="00110E65" w:rsidRDefault="00D04982" w:rsidP="00110E65">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（※各事業の内容については１４</w:t>
      </w:r>
      <w:r w:rsidRPr="009D0E7C">
        <w:rPr>
          <w:rFonts w:ascii="HG丸ｺﾞｼｯｸM-PRO" w:eastAsia="HG丸ｺﾞｼｯｸM-PRO" w:hAnsi="HG丸ｺﾞｼｯｸM-PRO" w:hint="eastAsia"/>
          <w:sz w:val="24"/>
        </w:rPr>
        <w:t>ページを参照）</w:t>
      </w:r>
    </w:p>
    <w:p w:rsidR="003A07DC" w:rsidRPr="00800F76" w:rsidRDefault="003A07DC" w:rsidP="00110E65">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（第３期計画の実績は、４７ページを参照）</w:t>
      </w:r>
      <w:r w:rsidR="002A0DC1" w:rsidRPr="002A0DC1">
        <w:rPr>
          <w:rFonts w:hint="eastAsia"/>
          <w:noProof/>
          <w:szCs w:val="22"/>
        </w:rPr>
        <w:drawing>
          <wp:anchor distT="0" distB="0" distL="114300" distR="114300" simplePos="0" relativeHeight="251866112" behindDoc="0" locked="0" layoutInCell="1" allowOverlap="1" wp14:anchorId="79E58401" wp14:editId="75061CA9">
            <wp:simplePos x="0" y="0"/>
            <wp:positionH relativeFrom="page">
              <wp:posOffset>6228715</wp:posOffset>
            </wp:positionH>
            <wp:positionV relativeFrom="page">
              <wp:posOffset>9361170</wp:posOffset>
            </wp:positionV>
            <wp:extent cx="714240" cy="714240"/>
            <wp:effectExtent l="0" t="0" r="0" b="0"/>
            <wp:wrapNone/>
            <wp:docPr id="79" name="JAVISCODE06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3A07DC" w:rsidRDefault="003A07DC" w:rsidP="003359A0">
      <w:pPr>
        <w:spacing w:beforeLines="50" w:before="182"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第４</w:t>
      </w:r>
      <w:r w:rsidRPr="007F6BB3">
        <w:rPr>
          <w:rFonts w:ascii="HG丸ｺﾞｼｯｸM-PRO" w:eastAsia="HG丸ｺﾞｼｯｸM-PRO" w:hAnsi="HG丸ｺﾞｼｯｸM-PRO" w:hint="eastAsia"/>
          <w:sz w:val="24"/>
        </w:rPr>
        <w:t>期計画にお</w:t>
      </w:r>
      <w:r>
        <w:rPr>
          <w:rFonts w:ascii="HG丸ｺﾞｼｯｸM-PRO" w:eastAsia="HG丸ｺﾞｼｯｸM-PRO" w:hAnsi="HG丸ｺﾞｼｯｸM-PRO" w:hint="eastAsia"/>
          <w:sz w:val="24"/>
        </w:rPr>
        <w:t>いては、第３期計画の実績などを踏まえ、見込み量を設定しました。</w:t>
      </w:r>
    </w:p>
    <w:p w:rsidR="003A07DC" w:rsidRDefault="003A07DC" w:rsidP="003A07DC">
      <w:pPr>
        <w:spacing w:line="440" w:lineRule="exact"/>
        <w:ind w:leftChars="100" w:left="213"/>
        <w:rPr>
          <w:rFonts w:ascii="HG丸ｺﾞｼｯｸM-PRO" w:eastAsia="HG丸ｺﾞｼｯｸM-PRO" w:hAnsi="HG丸ｺﾞｼｯｸM-PRO"/>
          <w:sz w:val="24"/>
        </w:rPr>
      </w:pPr>
      <w:r w:rsidRPr="007F6BB3">
        <w:rPr>
          <w:rFonts w:ascii="HG丸ｺﾞｼｯｸM-PRO" w:eastAsia="HG丸ｺﾞｼｯｸM-PRO" w:hAnsi="HG丸ｺﾞｼｯｸM-PRO" w:hint="eastAsia"/>
          <w:sz w:val="24"/>
        </w:rPr>
        <w:t>排泄管理支援用具については、直腸・ぼうこう機能障害の</w:t>
      </w:r>
      <w:r>
        <w:rPr>
          <w:rFonts w:ascii="HG丸ｺﾞｼｯｸM-PRO" w:eastAsia="HG丸ｺﾞｼｯｸM-PRO" w:hAnsi="HG丸ｺﾞｼｯｸM-PRO" w:hint="eastAsia"/>
          <w:sz w:val="24"/>
        </w:rPr>
        <w:t>ある人の増加に伴い、</w:t>
      </w:r>
    </w:p>
    <w:p w:rsidR="003A07DC" w:rsidRDefault="003A07DC" w:rsidP="003A07DC">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給付件数も増加していくものとして見込んでいます</w:t>
      </w:r>
      <w:r w:rsidRPr="007F6BB3">
        <w:rPr>
          <w:rFonts w:ascii="HG丸ｺﾞｼｯｸM-PRO" w:eastAsia="HG丸ｺﾞｼｯｸM-PRO" w:hAnsi="HG丸ｺﾞｼｯｸM-PRO" w:hint="eastAsia"/>
          <w:sz w:val="24"/>
        </w:rPr>
        <w:t>。</w:t>
      </w:r>
      <w:r w:rsidR="002717DF">
        <w:rPr>
          <w:rFonts w:ascii="HG丸ｺﾞｼｯｸM-PRO" w:eastAsia="HG丸ｺﾞｼｯｸM-PRO" w:hAnsi="HG丸ｺﾞｼｯｸM-PRO" w:hint="eastAsia"/>
          <w:sz w:val="24"/>
        </w:rPr>
        <w:t>また、自立生活支援用具、情報・意思疎通支援用具についても、増加していくものとして見込んでいます。</w:t>
      </w:r>
    </w:p>
    <w:p w:rsidR="002717DF" w:rsidRDefault="002717DF" w:rsidP="003A07DC">
      <w:pPr>
        <w:spacing w:line="440" w:lineRule="exact"/>
        <w:rPr>
          <w:rFonts w:ascii="HG丸ｺﾞｼｯｸM-PRO" w:eastAsia="HG丸ｺﾞｼｯｸM-PRO" w:hAnsi="HG丸ｺﾞｼｯｸM-PRO"/>
          <w:sz w:val="24"/>
        </w:rPr>
      </w:pPr>
    </w:p>
    <w:p w:rsidR="003A07DC" w:rsidRDefault="005342EA" w:rsidP="003359A0">
      <w:pPr>
        <w:spacing w:beforeLines="50" w:before="182" w:line="440" w:lineRule="exac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30944" behindDoc="1" locked="0" layoutInCell="1" allowOverlap="1" wp14:anchorId="06867ACE" wp14:editId="7021EA9A">
                <wp:simplePos x="0" y="0"/>
                <wp:positionH relativeFrom="column">
                  <wp:posOffset>-100330</wp:posOffset>
                </wp:positionH>
                <wp:positionV relativeFrom="paragraph">
                  <wp:posOffset>9525</wp:posOffset>
                </wp:positionV>
                <wp:extent cx="5857875" cy="1394460"/>
                <wp:effectExtent l="0" t="0" r="28575" b="15240"/>
                <wp:wrapNone/>
                <wp:docPr id="13"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394460"/>
                        </a:xfrm>
                        <a:prstGeom prst="roundRect">
                          <a:avLst>
                            <a:gd name="adj" fmla="val 10343"/>
                          </a:avLst>
                        </a:prstGeom>
                        <a:solidFill>
                          <a:srgbClr val="DBE5F1"/>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19" o:spid="_x0000_s1026" style="position:absolute;left:0;text-align:left;margin-left:-7.9pt;margin-top:.75pt;width:461.25pt;height:109.8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67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" fillcolor="#dbe5f1" strokeweight="1pt">
                <v:textbox inset="5.85pt,.7pt,5.85pt,.7pt"/>
              </v:roundrect>
            </w:pict>
          </mc:Fallback>
        </mc:AlternateContent>
      </w:r>
      <w:r w:rsidR="003A07DC">
        <w:rPr>
          <w:rFonts w:ascii="HG丸ｺﾞｼｯｸM-PRO" w:eastAsia="HG丸ｺﾞｼｯｸM-PRO" w:hAnsi="HG丸ｺﾞｼｯｸM-PRO" w:hint="eastAsia"/>
          <w:sz w:val="24"/>
        </w:rPr>
        <w:t>【見込み量確保のための方策等】</w:t>
      </w:r>
    </w:p>
    <w:p w:rsidR="003A07DC" w:rsidRPr="0065649B" w:rsidRDefault="003A07DC" w:rsidP="009C4674">
      <w:pPr>
        <w:spacing w:line="440" w:lineRule="exact"/>
        <w:ind w:firstLineChars="100" w:firstLine="243"/>
        <w:rPr>
          <w:rFonts w:ascii="HG丸ｺﾞｼｯｸM-PRO" w:eastAsia="HG丸ｺﾞｼｯｸM-PRO" w:hAnsi="HG丸ｺﾞｼｯｸM-PRO"/>
          <w:sz w:val="24"/>
        </w:rPr>
      </w:pPr>
      <w:r w:rsidRPr="007F6BB3">
        <w:rPr>
          <w:rFonts w:ascii="HG丸ｺﾞｼｯｸM-PRO" w:eastAsia="HG丸ｺﾞｼｯｸM-PRO" w:hAnsi="HG丸ｺﾞｼｯｸM-PRO" w:hint="eastAsia"/>
          <w:sz w:val="24"/>
        </w:rPr>
        <w:t>用具についての情報収集や、利用者に対して十分な説明をすることにより、サービス内容の理解を図</w:t>
      </w:r>
      <w:r w:rsidRPr="0065649B">
        <w:rPr>
          <w:rFonts w:ascii="HG丸ｺﾞｼｯｸM-PRO" w:eastAsia="HG丸ｺﾞｼｯｸM-PRO" w:hAnsi="HG丸ｺﾞｼｯｸM-PRO" w:hint="eastAsia"/>
          <w:sz w:val="24"/>
        </w:rPr>
        <w:t>り適切な給付に努めます。</w:t>
      </w:r>
    </w:p>
    <w:p w:rsidR="003A07DC" w:rsidRPr="0065649B" w:rsidRDefault="003A07DC" w:rsidP="009C4674">
      <w:pPr>
        <w:spacing w:line="440" w:lineRule="exact"/>
        <w:ind w:firstLineChars="100" w:firstLine="243"/>
        <w:rPr>
          <w:rFonts w:ascii="HG丸ｺﾞｼｯｸM-PRO" w:eastAsia="HG丸ｺﾞｼｯｸM-PRO" w:hAnsi="HG丸ｺﾞｼｯｸM-PRO"/>
          <w:sz w:val="24"/>
        </w:rPr>
      </w:pPr>
      <w:r w:rsidRPr="0065649B">
        <w:rPr>
          <w:rFonts w:ascii="HG丸ｺﾞｼｯｸM-PRO" w:eastAsia="HG丸ｺﾞｼｯｸM-PRO" w:hAnsi="HG丸ｺﾞｼｯｸM-PRO" w:hint="eastAsia"/>
          <w:sz w:val="24"/>
        </w:rPr>
        <w:t>また、医療機関等との連携により、障害の特性に応じた用具の給付に努めます。</w:t>
      </w:r>
    </w:p>
    <w:p w:rsidR="003A07DC" w:rsidRDefault="003A07DC" w:rsidP="003A07DC">
      <w:pPr>
        <w:spacing w:line="440" w:lineRule="exact"/>
        <w:rPr>
          <w:rFonts w:ascii="HG丸ｺﾞｼｯｸM-PRO" w:eastAsia="HG丸ｺﾞｼｯｸM-PRO" w:hAnsi="HG丸ｺﾞｼｯｸM-PRO"/>
          <w:b/>
          <w:sz w:val="24"/>
        </w:rPr>
      </w:pPr>
    </w:p>
    <w:p w:rsidR="003A07DC" w:rsidRDefault="003A07DC" w:rsidP="003A07DC">
      <w:pPr>
        <w:spacing w:line="44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（８）手話奉仕員養成研修事業　</w:t>
      </w:r>
    </w:p>
    <w:p w:rsidR="003A07DC" w:rsidRDefault="003A07DC" w:rsidP="003A07DC">
      <w:pPr>
        <w:spacing w:line="440" w:lineRule="exact"/>
        <w:rPr>
          <w:rFonts w:ascii="HG丸ｺﾞｼｯｸM-PRO" w:eastAsia="HG丸ｺﾞｼｯｸM-PRO" w:hAnsi="HG丸ｺﾞｼｯｸM-PRO"/>
          <w:b/>
          <w:sz w:val="24"/>
        </w:rPr>
      </w:pPr>
    </w:p>
    <w:p w:rsidR="003A07DC" w:rsidRPr="007F6BB3" w:rsidRDefault="003A07DC" w:rsidP="003A07DC">
      <w:pPr>
        <w:spacing w:line="44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第４</w:t>
      </w:r>
      <w:r w:rsidRPr="007F6BB3">
        <w:rPr>
          <w:rFonts w:ascii="HG丸ｺﾞｼｯｸM-PRO" w:eastAsia="HG丸ｺﾞｼｯｸM-PRO" w:hAnsi="HG丸ｺﾞｼｯｸM-PRO" w:hint="eastAsia"/>
          <w:b/>
          <w:sz w:val="24"/>
        </w:rPr>
        <w:t>期計画の見込み量</w:t>
      </w:r>
    </w:p>
    <w:tbl>
      <w:tblPr>
        <w:tblW w:w="8789" w:type="dxa"/>
        <w:tblInd w:w="9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85"/>
        <w:gridCol w:w="1276"/>
        <w:gridCol w:w="1275"/>
        <w:gridCol w:w="1276"/>
        <w:gridCol w:w="1276"/>
        <w:gridCol w:w="1701"/>
      </w:tblGrid>
      <w:tr w:rsidR="003A07DC" w:rsidRPr="007F6BB3" w:rsidTr="003A07DC">
        <w:trPr>
          <w:trHeight w:val="567"/>
        </w:trPr>
        <w:tc>
          <w:tcPr>
            <w:tcW w:w="1985" w:type="dxa"/>
            <w:vAlign w:val="center"/>
          </w:tcPr>
          <w:p w:rsidR="003A07DC" w:rsidRPr="005C47A0" w:rsidRDefault="003A07DC" w:rsidP="003A07DC">
            <w:pPr>
              <w:widowControl/>
              <w:jc w:val="center"/>
              <w:rPr>
                <w:rFonts w:ascii="HG丸ｺﾞｼｯｸM-PRO" w:eastAsia="HG丸ｺﾞｼｯｸM-PRO" w:hAnsi="HG丸ｺﾞｼｯｸM-PRO" w:cs="ＭＳ Ｐゴシック"/>
                <w:kern w:val="0"/>
                <w:sz w:val="16"/>
                <w:szCs w:val="16"/>
              </w:rPr>
            </w:pPr>
            <w:r w:rsidRPr="005C47A0">
              <w:rPr>
                <w:rFonts w:ascii="HG丸ｺﾞｼｯｸM-PRO" w:eastAsia="HG丸ｺﾞｼｯｸM-PRO" w:hAnsi="HG丸ｺﾞｼｯｸM-PRO" w:hint="eastAsia"/>
                <w:b/>
                <w:sz w:val="16"/>
                <w:szCs w:val="16"/>
              </w:rPr>
              <w:t xml:space="preserve">　</w:t>
            </w:r>
            <w:r w:rsidRPr="005C47A0">
              <w:rPr>
                <w:rFonts w:ascii="HG丸ｺﾞｼｯｸM-PRO" w:eastAsia="HG丸ｺﾞｼｯｸM-PRO" w:hAnsi="HG丸ｺﾞｼｯｸM-PRO" w:cs="ＭＳ Ｐゴシック" w:hint="eastAsia"/>
                <w:kern w:val="0"/>
                <w:sz w:val="16"/>
                <w:szCs w:val="16"/>
              </w:rPr>
              <w:t>事業名</w:t>
            </w:r>
          </w:p>
        </w:tc>
        <w:tc>
          <w:tcPr>
            <w:tcW w:w="1276" w:type="dxa"/>
            <w:vAlign w:val="center"/>
          </w:tcPr>
          <w:p w:rsidR="003A07DC" w:rsidRPr="005C47A0" w:rsidRDefault="003A07DC" w:rsidP="003A07DC">
            <w:pPr>
              <w:widowControl/>
              <w:jc w:val="center"/>
              <w:rPr>
                <w:rFonts w:ascii="HG丸ｺﾞｼｯｸM-PRO" w:eastAsia="HG丸ｺﾞｼｯｸM-PRO" w:hAnsi="HG丸ｺﾞｼｯｸM-PRO" w:cs="ＭＳ Ｐゴシック"/>
                <w:kern w:val="0"/>
                <w:sz w:val="16"/>
                <w:szCs w:val="16"/>
              </w:rPr>
            </w:pPr>
          </w:p>
        </w:tc>
        <w:tc>
          <w:tcPr>
            <w:tcW w:w="1275" w:type="dxa"/>
            <w:vAlign w:val="center"/>
          </w:tcPr>
          <w:p w:rsidR="003A07DC" w:rsidRPr="005C47A0" w:rsidRDefault="003A07DC" w:rsidP="003A07DC">
            <w:pPr>
              <w:widowControl/>
              <w:jc w:val="center"/>
              <w:rPr>
                <w:rFonts w:ascii="HG丸ｺﾞｼｯｸM-PRO" w:eastAsia="HG丸ｺﾞｼｯｸM-PRO" w:hAnsi="HG丸ｺﾞｼｯｸM-PRO" w:cs="ＭＳ Ｐゴシック"/>
                <w:kern w:val="0"/>
                <w:sz w:val="16"/>
                <w:szCs w:val="16"/>
              </w:rPr>
            </w:pPr>
            <w:r w:rsidRPr="005C47A0">
              <w:rPr>
                <w:rFonts w:ascii="HG丸ｺﾞｼｯｸM-PRO" w:eastAsia="HG丸ｺﾞｼｯｸM-PRO" w:hAnsi="HG丸ｺﾞｼｯｸM-PRO" w:cs="ＭＳ Ｐゴシック" w:hint="eastAsia"/>
                <w:kern w:val="0"/>
                <w:sz w:val="16"/>
                <w:szCs w:val="16"/>
              </w:rPr>
              <w:t>２７年度</w:t>
            </w:r>
          </w:p>
        </w:tc>
        <w:tc>
          <w:tcPr>
            <w:tcW w:w="1276" w:type="dxa"/>
            <w:vAlign w:val="center"/>
          </w:tcPr>
          <w:p w:rsidR="003A07DC" w:rsidRPr="005C47A0" w:rsidRDefault="003A07DC" w:rsidP="003A07DC">
            <w:pPr>
              <w:widowControl/>
              <w:jc w:val="center"/>
              <w:rPr>
                <w:rFonts w:ascii="HG丸ｺﾞｼｯｸM-PRO" w:eastAsia="HG丸ｺﾞｼｯｸM-PRO" w:hAnsi="HG丸ｺﾞｼｯｸM-PRO" w:cs="ＭＳ Ｐゴシック"/>
                <w:kern w:val="0"/>
                <w:sz w:val="16"/>
                <w:szCs w:val="16"/>
              </w:rPr>
            </w:pPr>
            <w:r w:rsidRPr="005C47A0">
              <w:rPr>
                <w:rFonts w:ascii="HG丸ｺﾞｼｯｸM-PRO" w:eastAsia="HG丸ｺﾞｼｯｸM-PRO" w:hAnsi="HG丸ｺﾞｼｯｸM-PRO" w:cs="ＭＳ Ｐゴシック" w:hint="eastAsia"/>
                <w:kern w:val="0"/>
                <w:sz w:val="16"/>
                <w:szCs w:val="16"/>
              </w:rPr>
              <w:t>２８年度</w:t>
            </w:r>
          </w:p>
        </w:tc>
        <w:tc>
          <w:tcPr>
            <w:tcW w:w="1276" w:type="dxa"/>
            <w:vAlign w:val="center"/>
          </w:tcPr>
          <w:p w:rsidR="003A07DC" w:rsidRPr="005C47A0" w:rsidRDefault="003A07DC" w:rsidP="003A07DC">
            <w:pPr>
              <w:widowControl/>
              <w:jc w:val="center"/>
              <w:rPr>
                <w:rFonts w:ascii="HG丸ｺﾞｼｯｸM-PRO" w:eastAsia="HG丸ｺﾞｼｯｸM-PRO" w:hAnsi="HG丸ｺﾞｼｯｸM-PRO" w:cs="ＭＳ Ｐゴシック"/>
                <w:kern w:val="0"/>
                <w:sz w:val="16"/>
                <w:szCs w:val="16"/>
              </w:rPr>
            </w:pPr>
            <w:r w:rsidRPr="005C47A0">
              <w:rPr>
                <w:rFonts w:ascii="HG丸ｺﾞｼｯｸM-PRO" w:eastAsia="HG丸ｺﾞｼｯｸM-PRO" w:hAnsi="HG丸ｺﾞｼｯｸM-PRO" w:cs="ＭＳ Ｐゴシック" w:hint="eastAsia"/>
                <w:kern w:val="0"/>
                <w:sz w:val="16"/>
                <w:szCs w:val="16"/>
              </w:rPr>
              <w:t>２９年度</w:t>
            </w:r>
          </w:p>
        </w:tc>
        <w:tc>
          <w:tcPr>
            <w:tcW w:w="1701" w:type="dxa"/>
            <w:vAlign w:val="center"/>
          </w:tcPr>
          <w:p w:rsidR="003A07DC" w:rsidRPr="005C47A0" w:rsidRDefault="003A07DC" w:rsidP="003A07DC">
            <w:pPr>
              <w:widowControl/>
              <w:jc w:val="center"/>
              <w:rPr>
                <w:rFonts w:ascii="HG丸ｺﾞｼｯｸM-PRO" w:eastAsia="HG丸ｺﾞｼｯｸM-PRO" w:hAnsi="HG丸ｺﾞｼｯｸM-PRO" w:cs="ＭＳ Ｐゴシック"/>
                <w:kern w:val="0"/>
                <w:sz w:val="16"/>
                <w:szCs w:val="16"/>
              </w:rPr>
            </w:pPr>
            <w:r w:rsidRPr="005C47A0">
              <w:rPr>
                <w:rFonts w:ascii="HG丸ｺﾞｼｯｸM-PRO" w:eastAsia="HG丸ｺﾞｼｯｸM-PRO" w:hAnsi="HG丸ｺﾞｼｯｸM-PRO" w:cs="ＭＳ Ｐゴシック" w:hint="eastAsia"/>
                <w:kern w:val="0"/>
                <w:sz w:val="16"/>
                <w:szCs w:val="16"/>
              </w:rPr>
              <w:t>単位</w:t>
            </w:r>
          </w:p>
        </w:tc>
      </w:tr>
      <w:tr w:rsidR="003A07DC" w:rsidRPr="0065649B" w:rsidTr="003A07DC">
        <w:trPr>
          <w:cantSplit/>
          <w:trHeight w:val="680"/>
        </w:trPr>
        <w:tc>
          <w:tcPr>
            <w:tcW w:w="1985" w:type="dxa"/>
            <w:noWrap/>
            <w:vAlign w:val="center"/>
          </w:tcPr>
          <w:p w:rsidR="003A07DC" w:rsidRDefault="003A07DC" w:rsidP="003A07DC">
            <w:pPr>
              <w:widowControl/>
              <w:jc w:val="left"/>
              <w:rPr>
                <w:rFonts w:ascii="HG丸ｺﾞｼｯｸM-PRO" w:eastAsia="HG丸ｺﾞｼｯｸM-PRO" w:hAnsi="HG丸ｺﾞｼｯｸM-PRO" w:cs="ＭＳ Ｐゴシック"/>
                <w:kern w:val="0"/>
                <w:sz w:val="16"/>
                <w:szCs w:val="16"/>
              </w:rPr>
            </w:pPr>
            <w:r w:rsidRPr="005C47A0">
              <w:rPr>
                <w:rFonts w:ascii="HG丸ｺﾞｼｯｸM-PRO" w:eastAsia="HG丸ｺﾞｼｯｸM-PRO" w:hAnsi="HG丸ｺﾞｼｯｸM-PRO" w:cs="ＭＳ Ｐゴシック" w:hint="eastAsia"/>
                <w:kern w:val="0"/>
                <w:sz w:val="16"/>
                <w:szCs w:val="16"/>
              </w:rPr>
              <w:t>手話奉仕員</w:t>
            </w:r>
          </w:p>
          <w:p w:rsidR="003A07DC" w:rsidRPr="005C47A0" w:rsidRDefault="003A07DC" w:rsidP="003A07DC">
            <w:pPr>
              <w:widowControl/>
              <w:jc w:val="left"/>
              <w:rPr>
                <w:rFonts w:ascii="HG丸ｺﾞｼｯｸM-PRO" w:eastAsia="HG丸ｺﾞｼｯｸM-PRO" w:hAnsi="HG丸ｺﾞｼｯｸM-PRO" w:cs="ＭＳ Ｐゴシック"/>
                <w:kern w:val="0"/>
                <w:sz w:val="16"/>
                <w:szCs w:val="16"/>
              </w:rPr>
            </w:pPr>
            <w:r w:rsidRPr="005C47A0">
              <w:rPr>
                <w:rFonts w:ascii="HG丸ｺﾞｼｯｸM-PRO" w:eastAsia="HG丸ｺﾞｼｯｸM-PRO" w:hAnsi="HG丸ｺﾞｼｯｸM-PRO" w:cs="ＭＳ Ｐゴシック" w:hint="eastAsia"/>
                <w:kern w:val="0"/>
                <w:sz w:val="16"/>
                <w:szCs w:val="16"/>
              </w:rPr>
              <w:t>養成研修事業</w:t>
            </w:r>
          </w:p>
        </w:tc>
        <w:tc>
          <w:tcPr>
            <w:tcW w:w="1276" w:type="dxa"/>
            <w:noWrap/>
            <w:vAlign w:val="center"/>
          </w:tcPr>
          <w:p w:rsidR="003A07DC" w:rsidRPr="005C47A0" w:rsidRDefault="003A07DC" w:rsidP="003A07DC">
            <w:pPr>
              <w:widowControl/>
              <w:jc w:val="center"/>
              <w:rPr>
                <w:rFonts w:ascii="HG丸ｺﾞｼｯｸM-PRO" w:eastAsia="HG丸ｺﾞｼｯｸM-PRO" w:hAnsi="HG丸ｺﾞｼｯｸM-PRO" w:cs="ＭＳ Ｐゴシック"/>
                <w:kern w:val="0"/>
                <w:sz w:val="16"/>
                <w:szCs w:val="16"/>
              </w:rPr>
            </w:pPr>
            <w:r w:rsidRPr="005C47A0">
              <w:rPr>
                <w:rFonts w:ascii="HG丸ｺﾞｼｯｸM-PRO" w:eastAsia="HG丸ｺﾞｼｯｸM-PRO" w:hAnsi="HG丸ｺﾞｼｯｸM-PRO" w:cs="ＭＳ Ｐゴシック" w:hint="eastAsia"/>
                <w:kern w:val="0"/>
                <w:sz w:val="16"/>
                <w:szCs w:val="16"/>
              </w:rPr>
              <w:t>見込み</w:t>
            </w:r>
          </w:p>
        </w:tc>
        <w:tc>
          <w:tcPr>
            <w:tcW w:w="1275" w:type="dxa"/>
            <w:noWrap/>
            <w:vAlign w:val="center"/>
          </w:tcPr>
          <w:p w:rsidR="003A07DC" w:rsidRPr="005C47A0"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20</w:t>
            </w:r>
          </w:p>
        </w:tc>
        <w:tc>
          <w:tcPr>
            <w:tcW w:w="1276" w:type="dxa"/>
            <w:noWrap/>
            <w:vAlign w:val="center"/>
          </w:tcPr>
          <w:p w:rsidR="003A07DC" w:rsidRPr="005C47A0"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20</w:t>
            </w:r>
          </w:p>
        </w:tc>
        <w:tc>
          <w:tcPr>
            <w:tcW w:w="1276" w:type="dxa"/>
            <w:noWrap/>
            <w:vAlign w:val="center"/>
          </w:tcPr>
          <w:p w:rsidR="003A07DC" w:rsidRPr="005C47A0"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20</w:t>
            </w:r>
          </w:p>
        </w:tc>
        <w:tc>
          <w:tcPr>
            <w:tcW w:w="1701" w:type="dxa"/>
            <w:vAlign w:val="center"/>
          </w:tcPr>
          <w:p w:rsidR="003A07DC"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養成講習修了者</w:t>
            </w:r>
            <w:r w:rsidRPr="005C47A0">
              <w:rPr>
                <w:rFonts w:ascii="HG丸ｺﾞｼｯｸM-PRO" w:eastAsia="HG丸ｺﾞｼｯｸM-PRO" w:hAnsi="HG丸ｺﾞｼｯｸM-PRO" w:cs="ＭＳ Ｐゴシック" w:hint="eastAsia"/>
                <w:kern w:val="0"/>
                <w:sz w:val="16"/>
                <w:szCs w:val="16"/>
              </w:rPr>
              <w:t>数</w:t>
            </w:r>
          </w:p>
          <w:p w:rsidR="003A07DC" w:rsidRPr="005C47A0" w:rsidRDefault="003A07DC" w:rsidP="003A07DC">
            <w:pPr>
              <w:widowControl/>
              <w:jc w:val="center"/>
              <w:rPr>
                <w:rFonts w:ascii="HG丸ｺﾞｼｯｸM-PRO" w:eastAsia="HG丸ｺﾞｼｯｸM-PRO" w:hAnsi="HG丸ｺﾞｼｯｸM-PRO" w:cs="ＭＳ Ｐゴシック"/>
                <w:kern w:val="0"/>
                <w:sz w:val="16"/>
                <w:szCs w:val="16"/>
              </w:rPr>
            </w:pPr>
            <w:r w:rsidRPr="005C47A0">
              <w:rPr>
                <w:rFonts w:ascii="HG丸ｺﾞｼｯｸM-PRO" w:eastAsia="HG丸ｺﾞｼｯｸM-PRO" w:hAnsi="HG丸ｺﾞｼｯｸM-PRO" w:cs="ＭＳ Ｐゴシック" w:hint="eastAsia"/>
                <w:kern w:val="0"/>
                <w:sz w:val="16"/>
                <w:szCs w:val="16"/>
              </w:rPr>
              <w:t>/年</w:t>
            </w:r>
          </w:p>
        </w:tc>
      </w:tr>
    </w:tbl>
    <w:p w:rsidR="003A07DC" w:rsidRPr="007D625B" w:rsidRDefault="003A07DC" w:rsidP="00D04982">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（※各事業の内容については１４</w:t>
      </w:r>
      <w:r w:rsidRPr="009D0E7C">
        <w:rPr>
          <w:rFonts w:ascii="HG丸ｺﾞｼｯｸM-PRO" w:eastAsia="HG丸ｺﾞｼｯｸM-PRO" w:hAnsi="HG丸ｺﾞｼｯｸM-PRO" w:hint="eastAsia"/>
          <w:sz w:val="24"/>
        </w:rPr>
        <w:t>ページを参照）</w:t>
      </w:r>
    </w:p>
    <w:p w:rsidR="003A07DC" w:rsidRDefault="003A07DC" w:rsidP="009C4674">
      <w:pPr>
        <w:spacing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第４期計画では、過去の実績を踏まえ、平成２９年度の見込み量を設定しました。</w:t>
      </w:r>
    </w:p>
    <w:p w:rsidR="003A07DC" w:rsidRPr="00DB191E" w:rsidRDefault="005342EA" w:rsidP="00110E65">
      <w:pPr>
        <w:spacing w:line="440" w:lineRule="exact"/>
        <w:ind w:firstLineChars="100" w:firstLine="213"/>
        <w:rPr>
          <w:rFonts w:ascii="HG丸ｺﾞｼｯｸM-PRO" w:eastAsia="HG丸ｺﾞｼｯｸM-PRO" w:hAnsi="HG丸ｺﾞｼｯｸM-PRO"/>
          <w:sz w:val="24"/>
        </w:rPr>
      </w:pPr>
      <w:r>
        <w:rPr>
          <w:noProof/>
        </w:rPr>
        <mc:AlternateContent>
          <mc:Choice Requires="wps">
            <w:drawing>
              <wp:anchor distT="0" distB="0" distL="114300" distR="114300" simplePos="0" relativeHeight="251734016" behindDoc="0" locked="0" layoutInCell="1" allowOverlap="1" wp14:anchorId="1972793C" wp14:editId="57A1AAD8">
                <wp:simplePos x="0" y="0"/>
                <wp:positionH relativeFrom="column">
                  <wp:align>center</wp:align>
                </wp:positionH>
                <wp:positionV relativeFrom="paragraph">
                  <wp:posOffset>187960</wp:posOffset>
                </wp:positionV>
                <wp:extent cx="5739130" cy="1075055"/>
                <wp:effectExtent l="0" t="0" r="13970" b="1079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9130" cy="1075055"/>
                        </a:xfrm>
                        <a:prstGeom prst="flowChartAlternateProcess">
                          <a:avLst/>
                        </a:prstGeom>
                        <a:solidFill>
                          <a:schemeClr val="accent1">
                            <a:lumMod val="20000"/>
                            <a:lumOff val="80000"/>
                          </a:schemeClr>
                        </a:solidFill>
                        <a:ln w="9525">
                          <a:solidFill>
                            <a:srgbClr val="000000"/>
                          </a:solidFill>
                          <a:miter lim="800000"/>
                          <a:headEnd/>
                          <a:tailEnd/>
                        </a:ln>
                      </wps:spPr>
                      <wps:txbx>
                        <w:txbxContent>
                          <w:p w:rsidR="00845B68" w:rsidRDefault="00845B68" w:rsidP="003A07DC">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【見込み量確保のための方策等】</w:t>
                            </w:r>
                          </w:p>
                          <w:p w:rsidR="00845B68" w:rsidRPr="00AF5A5E" w:rsidRDefault="00845B68" w:rsidP="003A07DC">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手話</w:t>
                            </w:r>
                            <w:r w:rsidRPr="00AF5A5E">
                              <w:rPr>
                                <w:rFonts w:ascii="HG丸ｺﾞｼｯｸM-PRO" w:eastAsia="HG丸ｺﾞｼｯｸM-PRO" w:hAnsi="HG丸ｺﾞｼｯｸM-PRO" w:hint="eastAsia"/>
                                <w:sz w:val="24"/>
                              </w:rPr>
                              <w:t>奉仕員養成研修事業としては、「船橋市福祉サービス公社」に委託して、</w:t>
                            </w:r>
                            <w:r>
                              <w:rPr>
                                <w:rFonts w:ascii="HG丸ｺﾞｼｯｸM-PRO" w:eastAsia="HG丸ｺﾞｼｯｸM-PRO" w:hAnsi="HG丸ｺﾞｼｯｸM-PRO" w:hint="eastAsia"/>
                                <w:sz w:val="24"/>
                              </w:rPr>
                              <w:t>手話講習会などを実施し、手話奉仕員を養成していきます。</w:t>
                            </w:r>
                          </w:p>
                          <w:p w:rsidR="00845B68" w:rsidRPr="00AF5A5E" w:rsidRDefault="00845B68" w:rsidP="003A07DC">
                            <w:pPr>
                              <w:spacing w:line="440" w:lineRule="exact"/>
                              <w:rPr>
                                <w:rFonts w:ascii="HG丸ｺﾞｼｯｸM-PRO" w:eastAsia="HG丸ｺﾞｼｯｸM-PRO" w:hAnsi="HG丸ｺﾞｼｯｸM-PRO"/>
                                <w:sz w:val="24"/>
                              </w:rPr>
                            </w:pPr>
                          </w:p>
                          <w:p w:rsidR="00845B68" w:rsidRPr="002C27A5" w:rsidRDefault="00845B68" w:rsidP="003A07D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テキスト ボックス 2" o:spid="_x0000_s1095" type="#_x0000_t176" style="position:absolute;left:0;text-align:left;margin-left:0;margin-top:14.8pt;width:451.9pt;height:84.65pt;z-index:2517340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" fillcolor="#dbe5f1 [660]">
                <v:textbox>
                  <w:txbxContent>
                    <w:p w:rsidR="004C0064" w:rsidRDefault="004C0064" w:rsidP="003A07DC">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【見込み量確保のための方策等】</w:t>
                      </w:r>
                    </w:p>
                    <w:p w:rsidR="004C0064" w:rsidRPr="00AF5A5E" w:rsidRDefault="004C0064" w:rsidP="003A07DC">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手話</w:t>
                      </w:r>
                      <w:r w:rsidRPr="00AF5A5E">
                        <w:rPr>
                          <w:rFonts w:ascii="HG丸ｺﾞｼｯｸM-PRO" w:eastAsia="HG丸ｺﾞｼｯｸM-PRO" w:hAnsi="HG丸ｺﾞｼｯｸM-PRO" w:hint="eastAsia"/>
                          <w:sz w:val="24"/>
                        </w:rPr>
                        <w:t>奉仕員養成研修事業としては、「船橋市福祉サービス公社」に委託して、</w:t>
                      </w:r>
                      <w:r>
                        <w:rPr>
                          <w:rFonts w:ascii="HG丸ｺﾞｼｯｸM-PRO" w:eastAsia="HG丸ｺﾞｼｯｸM-PRO" w:hAnsi="HG丸ｺﾞｼｯｸM-PRO" w:hint="eastAsia"/>
                          <w:sz w:val="24"/>
                        </w:rPr>
                        <w:t>手話講習会などを実施し、手話奉仕員を養成していきます。</w:t>
                      </w:r>
                    </w:p>
                    <w:p w:rsidR="004C0064" w:rsidRPr="00AF5A5E" w:rsidRDefault="004C0064" w:rsidP="003A07DC">
                      <w:pPr>
                        <w:spacing w:line="440" w:lineRule="exact"/>
                        <w:rPr>
                          <w:rFonts w:ascii="HG丸ｺﾞｼｯｸM-PRO" w:eastAsia="HG丸ｺﾞｼｯｸM-PRO" w:hAnsi="HG丸ｺﾞｼｯｸM-PRO"/>
                          <w:sz w:val="24"/>
                        </w:rPr>
                      </w:pPr>
                    </w:p>
                    <w:p w:rsidR="004C0064" w:rsidRPr="002C27A5" w:rsidRDefault="004C0064" w:rsidP="003A07DC"/>
                  </w:txbxContent>
                </v:textbox>
              </v:shape>
            </w:pict>
          </mc:Fallback>
        </mc:AlternateContent>
      </w:r>
    </w:p>
    <w:p w:rsidR="003A07DC" w:rsidRDefault="003A07DC" w:rsidP="00110E65">
      <w:pPr>
        <w:spacing w:line="440" w:lineRule="exact"/>
        <w:ind w:firstLineChars="100" w:firstLine="243"/>
        <w:rPr>
          <w:rFonts w:ascii="HG丸ｺﾞｼｯｸM-PRO" w:eastAsia="HG丸ｺﾞｼｯｸM-PRO" w:hAnsi="HG丸ｺﾞｼｯｸM-PRO"/>
          <w:sz w:val="16"/>
          <w:szCs w:val="16"/>
        </w:rPr>
      </w:pPr>
      <w:r>
        <w:rPr>
          <w:rFonts w:ascii="HG丸ｺﾞｼｯｸM-PRO" w:eastAsia="HG丸ｺﾞｼｯｸM-PRO" w:hAnsi="HG丸ｺﾞｼｯｸM-PRO" w:hint="eastAsia"/>
          <w:sz w:val="24"/>
        </w:rPr>
        <w:t xml:space="preserve">　</w:t>
      </w:r>
    </w:p>
    <w:p w:rsidR="003A07DC" w:rsidRPr="00316FE6" w:rsidRDefault="003A07DC" w:rsidP="003A07DC">
      <w:pPr>
        <w:spacing w:line="440" w:lineRule="exact"/>
        <w:ind w:firstLineChars="100" w:firstLine="244"/>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p>
    <w:p w:rsidR="003A07DC" w:rsidRPr="00F1024B" w:rsidRDefault="003A07DC" w:rsidP="003A07DC">
      <w:pPr>
        <w:spacing w:line="440" w:lineRule="exact"/>
        <w:ind w:firstLineChars="100" w:firstLine="244"/>
        <w:rPr>
          <w:rFonts w:ascii="HG丸ｺﾞｼｯｸM-PRO" w:eastAsia="HG丸ｺﾞｼｯｸM-PRO" w:hAnsi="HG丸ｺﾞｼｯｸM-PRO"/>
          <w:b/>
          <w:sz w:val="24"/>
        </w:rPr>
      </w:pPr>
    </w:p>
    <w:p w:rsidR="003A07DC" w:rsidRDefault="003A07DC" w:rsidP="003A07DC">
      <w:pPr>
        <w:spacing w:line="440" w:lineRule="exact"/>
        <w:ind w:firstLineChars="100" w:firstLine="244"/>
        <w:rPr>
          <w:rFonts w:ascii="HG丸ｺﾞｼｯｸM-PRO" w:eastAsia="HG丸ｺﾞｼｯｸM-PRO" w:hAnsi="HG丸ｺﾞｼｯｸM-PRO"/>
          <w:b/>
          <w:sz w:val="24"/>
        </w:rPr>
      </w:pPr>
    </w:p>
    <w:p w:rsidR="003A07DC" w:rsidRDefault="003A07DC" w:rsidP="003A07DC">
      <w:pPr>
        <w:spacing w:line="440" w:lineRule="exact"/>
        <w:rPr>
          <w:rFonts w:ascii="HG丸ｺﾞｼｯｸM-PRO" w:eastAsia="HG丸ｺﾞｼｯｸM-PRO" w:hAnsi="HG丸ｺﾞｼｯｸM-PRO"/>
          <w:b/>
          <w:sz w:val="24"/>
        </w:rPr>
      </w:pPr>
    </w:p>
    <w:p w:rsidR="000E3714" w:rsidRDefault="000E3714" w:rsidP="003A07DC">
      <w:pPr>
        <w:spacing w:line="440" w:lineRule="exact"/>
        <w:rPr>
          <w:rFonts w:ascii="HG丸ｺﾞｼｯｸM-PRO" w:eastAsia="HG丸ｺﾞｼｯｸM-PRO" w:hAnsi="HG丸ｺﾞｼｯｸM-PRO"/>
          <w:b/>
          <w:sz w:val="24"/>
        </w:rPr>
      </w:pPr>
    </w:p>
    <w:p w:rsidR="00C010D5" w:rsidRDefault="00C010D5" w:rsidP="003A07DC">
      <w:pPr>
        <w:spacing w:line="440" w:lineRule="exact"/>
        <w:rPr>
          <w:rFonts w:ascii="HG丸ｺﾞｼｯｸM-PRO" w:eastAsia="HG丸ｺﾞｼｯｸM-PRO" w:hAnsi="HG丸ｺﾞｼｯｸM-PRO"/>
          <w:b/>
          <w:sz w:val="24"/>
        </w:rPr>
      </w:pPr>
    </w:p>
    <w:p w:rsidR="008E5A0C" w:rsidRDefault="002A0DC1" w:rsidP="003A07DC">
      <w:pPr>
        <w:spacing w:line="440" w:lineRule="exact"/>
        <w:rPr>
          <w:rFonts w:ascii="HG丸ｺﾞｼｯｸM-PRO" w:eastAsia="HG丸ｺﾞｼｯｸM-PRO" w:hAnsi="HG丸ｺﾞｼｯｸM-PRO"/>
          <w:b/>
          <w:sz w:val="24"/>
        </w:rPr>
      </w:pPr>
      <w:r w:rsidRPr="002A0DC1">
        <w:rPr>
          <w:rFonts w:hint="eastAsia"/>
          <w:noProof/>
          <w:szCs w:val="22"/>
        </w:rPr>
        <w:drawing>
          <wp:anchor distT="0" distB="0" distL="114300" distR="114300" simplePos="0" relativeHeight="251868160" behindDoc="0" locked="0" layoutInCell="1" allowOverlap="1" wp14:anchorId="7023F536" wp14:editId="2E83032B">
            <wp:simplePos x="0" y="0"/>
            <wp:positionH relativeFrom="page">
              <wp:posOffset>540385</wp:posOffset>
            </wp:positionH>
            <wp:positionV relativeFrom="page">
              <wp:posOffset>9432925</wp:posOffset>
            </wp:positionV>
            <wp:extent cx="714240" cy="714240"/>
            <wp:effectExtent l="0" t="0" r="0" b="0"/>
            <wp:wrapNone/>
            <wp:docPr id="80" name="JAVISCODE062-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9C4674" w:rsidRDefault="009C4674" w:rsidP="003A07DC">
      <w:pPr>
        <w:spacing w:line="440" w:lineRule="exact"/>
        <w:rPr>
          <w:rFonts w:ascii="HG丸ｺﾞｼｯｸM-PRO" w:eastAsia="HG丸ｺﾞｼｯｸM-PRO" w:hAnsi="HG丸ｺﾞｼｯｸM-PRO"/>
          <w:b/>
          <w:sz w:val="24"/>
        </w:rPr>
      </w:pPr>
    </w:p>
    <w:p w:rsidR="009C4674" w:rsidRDefault="009C4674" w:rsidP="003A07DC">
      <w:pPr>
        <w:spacing w:line="440" w:lineRule="exact"/>
        <w:rPr>
          <w:rFonts w:ascii="HG丸ｺﾞｼｯｸM-PRO" w:eastAsia="HG丸ｺﾞｼｯｸM-PRO" w:hAnsi="HG丸ｺﾞｼｯｸM-PRO"/>
          <w:b/>
          <w:sz w:val="24"/>
        </w:rPr>
      </w:pPr>
    </w:p>
    <w:p w:rsidR="003A07DC" w:rsidRDefault="003A07DC" w:rsidP="003A07DC">
      <w:pPr>
        <w:spacing w:line="44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（９）移動支援事業　</w:t>
      </w:r>
    </w:p>
    <w:p w:rsidR="003A07DC" w:rsidRDefault="003A07DC" w:rsidP="003A07DC">
      <w:pPr>
        <w:spacing w:line="440" w:lineRule="exact"/>
        <w:rPr>
          <w:rFonts w:ascii="HG丸ｺﾞｼｯｸM-PRO" w:eastAsia="HG丸ｺﾞｼｯｸM-PRO" w:hAnsi="HG丸ｺﾞｼｯｸM-PRO"/>
          <w:b/>
          <w:sz w:val="24"/>
        </w:rPr>
      </w:pPr>
    </w:p>
    <w:p w:rsidR="003A07DC" w:rsidRPr="007F6BB3" w:rsidRDefault="003A07DC" w:rsidP="003A07DC">
      <w:pPr>
        <w:spacing w:line="44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第４</w:t>
      </w:r>
      <w:r w:rsidRPr="007F6BB3">
        <w:rPr>
          <w:rFonts w:ascii="HG丸ｺﾞｼｯｸM-PRO" w:eastAsia="HG丸ｺﾞｼｯｸM-PRO" w:hAnsi="HG丸ｺﾞｼｯｸM-PRO" w:hint="eastAsia"/>
          <w:b/>
          <w:sz w:val="24"/>
        </w:rPr>
        <w:t>期計画の見込み量</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276"/>
        <w:gridCol w:w="1275"/>
        <w:gridCol w:w="1276"/>
        <w:gridCol w:w="1276"/>
        <w:gridCol w:w="1843"/>
      </w:tblGrid>
      <w:tr w:rsidR="003A07DC" w:rsidRPr="007F6BB3" w:rsidTr="003A07DC">
        <w:trPr>
          <w:trHeight w:val="567"/>
        </w:trPr>
        <w:tc>
          <w:tcPr>
            <w:tcW w:w="1985" w:type="dxa"/>
            <w:vAlign w:val="center"/>
          </w:tcPr>
          <w:p w:rsidR="003A07DC" w:rsidRPr="007D707C" w:rsidRDefault="003A07DC" w:rsidP="003A07DC">
            <w:pPr>
              <w:widowControl/>
              <w:jc w:val="center"/>
              <w:rPr>
                <w:rFonts w:ascii="HG丸ｺﾞｼｯｸM-PRO" w:eastAsia="HG丸ｺﾞｼｯｸM-PRO" w:hAnsi="HG丸ｺﾞｼｯｸM-PRO" w:cs="ＭＳ Ｐゴシック"/>
                <w:kern w:val="0"/>
                <w:sz w:val="16"/>
                <w:szCs w:val="16"/>
              </w:rPr>
            </w:pPr>
            <w:r w:rsidRPr="007D707C">
              <w:rPr>
                <w:rFonts w:ascii="HG丸ｺﾞｼｯｸM-PRO" w:eastAsia="HG丸ｺﾞｼｯｸM-PRO" w:hAnsi="HG丸ｺﾞｼｯｸM-PRO" w:hint="eastAsia"/>
                <w:b/>
                <w:sz w:val="16"/>
                <w:szCs w:val="16"/>
              </w:rPr>
              <w:t xml:space="preserve">　</w:t>
            </w:r>
            <w:r w:rsidRPr="007D707C">
              <w:rPr>
                <w:rFonts w:ascii="HG丸ｺﾞｼｯｸM-PRO" w:eastAsia="HG丸ｺﾞｼｯｸM-PRO" w:hAnsi="HG丸ｺﾞｼｯｸM-PRO" w:cs="ＭＳ Ｐゴシック" w:hint="eastAsia"/>
                <w:kern w:val="0"/>
                <w:sz w:val="16"/>
                <w:szCs w:val="16"/>
              </w:rPr>
              <w:t>事業名</w:t>
            </w:r>
          </w:p>
        </w:tc>
        <w:tc>
          <w:tcPr>
            <w:tcW w:w="1276" w:type="dxa"/>
            <w:vAlign w:val="center"/>
          </w:tcPr>
          <w:p w:rsidR="003A07DC" w:rsidRPr="007D707C" w:rsidRDefault="003A07DC" w:rsidP="003A07DC">
            <w:pPr>
              <w:widowControl/>
              <w:jc w:val="center"/>
              <w:rPr>
                <w:rFonts w:ascii="HG丸ｺﾞｼｯｸM-PRO" w:eastAsia="HG丸ｺﾞｼｯｸM-PRO" w:hAnsi="HG丸ｺﾞｼｯｸM-PRO" w:cs="ＭＳ Ｐゴシック"/>
                <w:kern w:val="0"/>
                <w:sz w:val="16"/>
                <w:szCs w:val="16"/>
              </w:rPr>
            </w:pPr>
          </w:p>
        </w:tc>
        <w:tc>
          <w:tcPr>
            <w:tcW w:w="1275" w:type="dxa"/>
            <w:vAlign w:val="center"/>
          </w:tcPr>
          <w:p w:rsidR="003A07DC" w:rsidRPr="007D707C" w:rsidRDefault="003A07DC" w:rsidP="003A07DC">
            <w:pPr>
              <w:widowControl/>
              <w:jc w:val="center"/>
              <w:rPr>
                <w:rFonts w:ascii="HG丸ｺﾞｼｯｸM-PRO" w:eastAsia="HG丸ｺﾞｼｯｸM-PRO" w:hAnsi="HG丸ｺﾞｼｯｸM-PRO" w:cs="ＭＳ Ｐゴシック"/>
                <w:kern w:val="0"/>
                <w:sz w:val="16"/>
                <w:szCs w:val="16"/>
              </w:rPr>
            </w:pPr>
            <w:r w:rsidRPr="007D707C">
              <w:rPr>
                <w:rFonts w:ascii="HG丸ｺﾞｼｯｸM-PRO" w:eastAsia="HG丸ｺﾞｼｯｸM-PRO" w:hAnsi="HG丸ｺﾞｼｯｸM-PRO" w:cs="ＭＳ Ｐゴシック" w:hint="eastAsia"/>
                <w:kern w:val="0"/>
                <w:sz w:val="16"/>
                <w:szCs w:val="16"/>
              </w:rPr>
              <w:t>２７年度</w:t>
            </w:r>
          </w:p>
        </w:tc>
        <w:tc>
          <w:tcPr>
            <w:tcW w:w="1276" w:type="dxa"/>
            <w:vAlign w:val="center"/>
          </w:tcPr>
          <w:p w:rsidR="003A07DC" w:rsidRPr="007D707C" w:rsidRDefault="003A07DC" w:rsidP="003A07DC">
            <w:pPr>
              <w:widowControl/>
              <w:jc w:val="center"/>
              <w:rPr>
                <w:rFonts w:ascii="HG丸ｺﾞｼｯｸM-PRO" w:eastAsia="HG丸ｺﾞｼｯｸM-PRO" w:hAnsi="HG丸ｺﾞｼｯｸM-PRO" w:cs="ＭＳ Ｐゴシック"/>
                <w:kern w:val="0"/>
                <w:sz w:val="16"/>
                <w:szCs w:val="16"/>
              </w:rPr>
            </w:pPr>
            <w:r w:rsidRPr="007D707C">
              <w:rPr>
                <w:rFonts w:ascii="HG丸ｺﾞｼｯｸM-PRO" w:eastAsia="HG丸ｺﾞｼｯｸM-PRO" w:hAnsi="HG丸ｺﾞｼｯｸM-PRO" w:cs="ＭＳ Ｐゴシック" w:hint="eastAsia"/>
                <w:kern w:val="0"/>
                <w:sz w:val="16"/>
                <w:szCs w:val="16"/>
              </w:rPr>
              <w:t>２８年度</w:t>
            </w:r>
          </w:p>
        </w:tc>
        <w:tc>
          <w:tcPr>
            <w:tcW w:w="1276" w:type="dxa"/>
            <w:vAlign w:val="center"/>
          </w:tcPr>
          <w:p w:rsidR="003A07DC" w:rsidRPr="007D707C" w:rsidRDefault="003A07DC" w:rsidP="003A07DC">
            <w:pPr>
              <w:widowControl/>
              <w:jc w:val="center"/>
              <w:rPr>
                <w:rFonts w:ascii="HG丸ｺﾞｼｯｸM-PRO" w:eastAsia="HG丸ｺﾞｼｯｸM-PRO" w:hAnsi="HG丸ｺﾞｼｯｸM-PRO" w:cs="ＭＳ Ｐゴシック"/>
                <w:kern w:val="0"/>
                <w:sz w:val="16"/>
                <w:szCs w:val="16"/>
              </w:rPr>
            </w:pPr>
            <w:r w:rsidRPr="007D707C">
              <w:rPr>
                <w:rFonts w:ascii="HG丸ｺﾞｼｯｸM-PRO" w:eastAsia="HG丸ｺﾞｼｯｸM-PRO" w:hAnsi="HG丸ｺﾞｼｯｸM-PRO" w:cs="ＭＳ Ｐゴシック" w:hint="eastAsia"/>
                <w:kern w:val="0"/>
                <w:sz w:val="16"/>
                <w:szCs w:val="16"/>
              </w:rPr>
              <w:t>２９年度</w:t>
            </w:r>
          </w:p>
        </w:tc>
        <w:tc>
          <w:tcPr>
            <w:tcW w:w="1843" w:type="dxa"/>
            <w:vAlign w:val="center"/>
          </w:tcPr>
          <w:p w:rsidR="003A07DC" w:rsidRPr="007D707C" w:rsidRDefault="003A07DC" w:rsidP="003A07DC">
            <w:pPr>
              <w:widowControl/>
              <w:jc w:val="center"/>
              <w:rPr>
                <w:rFonts w:ascii="HG丸ｺﾞｼｯｸM-PRO" w:eastAsia="HG丸ｺﾞｼｯｸM-PRO" w:hAnsi="HG丸ｺﾞｼｯｸM-PRO" w:cs="ＭＳ Ｐゴシック"/>
                <w:kern w:val="0"/>
                <w:sz w:val="16"/>
                <w:szCs w:val="16"/>
              </w:rPr>
            </w:pPr>
            <w:r w:rsidRPr="007D707C">
              <w:rPr>
                <w:rFonts w:ascii="HG丸ｺﾞｼｯｸM-PRO" w:eastAsia="HG丸ｺﾞｼｯｸM-PRO" w:hAnsi="HG丸ｺﾞｼｯｸM-PRO" w:cs="ＭＳ Ｐゴシック" w:hint="eastAsia"/>
                <w:kern w:val="0"/>
                <w:sz w:val="16"/>
                <w:szCs w:val="16"/>
              </w:rPr>
              <w:t>単位</w:t>
            </w:r>
          </w:p>
        </w:tc>
      </w:tr>
      <w:tr w:rsidR="003A07DC" w:rsidRPr="0065649B" w:rsidTr="003A07DC">
        <w:trPr>
          <w:cantSplit/>
          <w:trHeight w:val="680"/>
        </w:trPr>
        <w:tc>
          <w:tcPr>
            <w:tcW w:w="1985" w:type="dxa"/>
            <w:vMerge w:val="restart"/>
            <w:noWrap/>
            <w:vAlign w:val="center"/>
          </w:tcPr>
          <w:p w:rsidR="003A07DC" w:rsidRDefault="003A07DC" w:rsidP="003A07DC">
            <w:pPr>
              <w:widowControl/>
              <w:rPr>
                <w:rFonts w:ascii="HG丸ｺﾞｼｯｸM-PRO" w:eastAsia="HG丸ｺﾞｼｯｸM-PRO" w:hAnsi="HG丸ｺﾞｼｯｸM-PRO" w:cs="ＭＳ Ｐゴシック"/>
                <w:kern w:val="0"/>
                <w:sz w:val="16"/>
                <w:szCs w:val="16"/>
              </w:rPr>
            </w:pPr>
          </w:p>
          <w:p w:rsidR="003A07DC" w:rsidRPr="007D707C" w:rsidRDefault="003A07DC" w:rsidP="003A07DC">
            <w:pPr>
              <w:widowControl/>
              <w:rPr>
                <w:rFonts w:ascii="HG丸ｺﾞｼｯｸM-PRO" w:eastAsia="HG丸ｺﾞｼｯｸM-PRO" w:hAnsi="HG丸ｺﾞｼｯｸM-PRO" w:cs="ＭＳ Ｐゴシック"/>
                <w:kern w:val="0"/>
                <w:sz w:val="16"/>
                <w:szCs w:val="16"/>
              </w:rPr>
            </w:pPr>
            <w:r w:rsidRPr="007D707C">
              <w:rPr>
                <w:rFonts w:ascii="HG丸ｺﾞｼｯｸM-PRO" w:eastAsia="HG丸ｺﾞｼｯｸM-PRO" w:hAnsi="HG丸ｺﾞｼｯｸM-PRO" w:cs="ＭＳ Ｐゴシック" w:hint="eastAsia"/>
                <w:kern w:val="0"/>
                <w:sz w:val="16"/>
                <w:szCs w:val="16"/>
              </w:rPr>
              <w:t>移動支援事業</w:t>
            </w:r>
          </w:p>
          <w:p w:rsidR="003A07DC" w:rsidRPr="007D707C" w:rsidRDefault="003A07DC" w:rsidP="003A07DC">
            <w:pPr>
              <w:widowControl/>
              <w:rPr>
                <w:rFonts w:ascii="HG丸ｺﾞｼｯｸM-PRO" w:eastAsia="HG丸ｺﾞｼｯｸM-PRO" w:hAnsi="HG丸ｺﾞｼｯｸM-PRO" w:cs="ＭＳ Ｐゴシック"/>
                <w:kern w:val="0"/>
                <w:sz w:val="16"/>
                <w:szCs w:val="16"/>
              </w:rPr>
            </w:pPr>
          </w:p>
        </w:tc>
        <w:tc>
          <w:tcPr>
            <w:tcW w:w="1276" w:type="dxa"/>
            <w:noWrap/>
            <w:vAlign w:val="center"/>
          </w:tcPr>
          <w:p w:rsidR="003A07DC" w:rsidRPr="007D707C"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noWrap/>
            <w:vAlign w:val="center"/>
          </w:tcPr>
          <w:p w:rsidR="003A07DC" w:rsidRPr="007D707C"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80</w:t>
            </w:r>
          </w:p>
        </w:tc>
        <w:tc>
          <w:tcPr>
            <w:tcW w:w="1276" w:type="dxa"/>
            <w:noWrap/>
            <w:vAlign w:val="center"/>
          </w:tcPr>
          <w:p w:rsidR="003A07DC" w:rsidRPr="007D707C"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80</w:t>
            </w:r>
          </w:p>
        </w:tc>
        <w:tc>
          <w:tcPr>
            <w:tcW w:w="1276" w:type="dxa"/>
            <w:noWrap/>
            <w:vAlign w:val="center"/>
          </w:tcPr>
          <w:p w:rsidR="003A07DC" w:rsidRPr="007D707C"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80</w:t>
            </w:r>
          </w:p>
        </w:tc>
        <w:tc>
          <w:tcPr>
            <w:tcW w:w="1843" w:type="dxa"/>
            <w:vAlign w:val="center"/>
          </w:tcPr>
          <w:p w:rsidR="003A07DC" w:rsidRPr="007D707C" w:rsidRDefault="003A07DC" w:rsidP="003A07DC">
            <w:pPr>
              <w:widowControl/>
              <w:jc w:val="center"/>
              <w:rPr>
                <w:rFonts w:ascii="HG丸ｺﾞｼｯｸM-PRO" w:eastAsia="HG丸ｺﾞｼｯｸM-PRO" w:hAnsi="HG丸ｺﾞｼｯｸM-PRO" w:cs="ＭＳ Ｐゴシック"/>
                <w:kern w:val="0"/>
                <w:sz w:val="16"/>
                <w:szCs w:val="16"/>
              </w:rPr>
            </w:pPr>
            <w:r w:rsidRPr="007D707C">
              <w:rPr>
                <w:rFonts w:ascii="HG丸ｺﾞｼｯｸM-PRO" w:eastAsia="HG丸ｺﾞｼｯｸM-PRO" w:hAnsi="HG丸ｺﾞｼｯｸM-PRO" w:cs="ＭＳ Ｐゴシック" w:hint="eastAsia"/>
                <w:kern w:val="0"/>
                <w:sz w:val="16"/>
                <w:szCs w:val="16"/>
              </w:rPr>
              <w:t>実施箇所数</w:t>
            </w:r>
          </w:p>
        </w:tc>
      </w:tr>
      <w:tr w:rsidR="003A07DC" w:rsidRPr="0065649B" w:rsidTr="003A07DC">
        <w:trPr>
          <w:cantSplit/>
          <w:trHeight w:val="680"/>
        </w:trPr>
        <w:tc>
          <w:tcPr>
            <w:tcW w:w="1985" w:type="dxa"/>
            <w:vMerge/>
            <w:noWrap/>
            <w:vAlign w:val="center"/>
          </w:tcPr>
          <w:p w:rsidR="003A07DC" w:rsidRPr="007D707C" w:rsidRDefault="003A07DC" w:rsidP="003A07DC">
            <w:pPr>
              <w:jc w:val="left"/>
              <w:rPr>
                <w:rFonts w:ascii="HG丸ｺﾞｼｯｸM-PRO" w:eastAsia="HG丸ｺﾞｼｯｸM-PRO" w:hAnsi="HG丸ｺﾞｼｯｸM-PRO" w:cs="ＭＳ Ｐゴシック"/>
                <w:kern w:val="0"/>
                <w:sz w:val="16"/>
                <w:szCs w:val="16"/>
              </w:rPr>
            </w:pPr>
          </w:p>
        </w:tc>
        <w:tc>
          <w:tcPr>
            <w:tcW w:w="1276" w:type="dxa"/>
            <w:noWrap/>
            <w:vAlign w:val="center"/>
          </w:tcPr>
          <w:p w:rsidR="003A07DC" w:rsidRPr="007D707C"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noWrap/>
            <w:vAlign w:val="center"/>
          </w:tcPr>
          <w:p w:rsidR="003A07DC" w:rsidRPr="007D707C" w:rsidRDefault="003A07DC" w:rsidP="003A07DC">
            <w:pPr>
              <w:widowControl/>
              <w:jc w:val="right"/>
              <w:rPr>
                <w:rFonts w:ascii="HG丸ｺﾞｼｯｸM-PRO" w:eastAsia="HG丸ｺﾞｼｯｸM-PRO" w:hAnsi="HG丸ｺﾞｼｯｸM-PRO" w:cs="ＭＳ Ｐゴシック"/>
                <w:kern w:val="0"/>
                <w:sz w:val="16"/>
                <w:szCs w:val="16"/>
              </w:rPr>
            </w:pPr>
            <w:r w:rsidRPr="007D707C">
              <w:rPr>
                <w:rFonts w:ascii="HG丸ｺﾞｼｯｸM-PRO" w:eastAsia="HG丸ｺﾞｼｯｸM-PRO" w:hAnsi="HG丸ｺﾞｼｯｸM-PRO" w:cs="ＭＳ Ｐゴシック" w:hint="eastAsia"/>
                <w:kern w:val="0"/>
                <w:sz w:val="16"/>
                <w:szCs w:val="16"/>
              </w:rPr>
              <w:t>3</w:t>
            </w:r>
            <w:r w:rsidR="00C372CB">
              <w:rPr>
                <w:rFonts w:ascii="HG丸ｺﾞｼｯｸM-PRO" w:eastAsia="HG丸ｺﾞｼｯｸM-PRO" w:hAnsi="HG丸ｺﾞｼｯｸM-PRO" w:cs="ＭＳ Ｐゴシック" w:hint="eastAsia"/>
                <w:kern w:val="0"/>
                <w:sz w:val="16"/>
                <w:szCs w:val="16"/>
              </w:rPr>
              <w:t>57</w:t>
            </w:r>
          </w:p>
        </w:tc>
        <w:tc>
          <w:tcPr>
            <w:tcW w:w="1276" w:type="dxa"/>
            <w:noWrap/>
            <w:vAlign w:val="center"/>
          </w:tcPr>
          <w:p w:rsidR="003A07DC" w:rsidRPr="007D707C" w:rsidRDefault="003A07DC" w:rsidP="003A07DC">
            <w:pPr>
              <w:widowControl/>
              <w:jc w:val="right"/>
              <w:rPr>
                <w:rFonts w:ascii="HG丸ｺﾞｼｯｸM-PRO" w:eastAsia="HG丸ｺﾞｼｯｸM-PRO" w:hAnsi="HG丸ｺﾞｼｯｸM-PRO" w:cs="ＭＳ Ｐゴシック"/>
                <w:kern w:val="0"/>
                <w:sz w:val="16"/>
                <w:szCs w:val="16"/>
              </w:rPr>
            </w:pPr>
            <w:r w:rsidRPr="007D707C">
              <w:rPr>
                <w:rFonts w:ascii="HG丸ｺﾞｼｯｸM-PRO" w:eastAsia="HG丸ｺﾞｼｯｸM-PRO" w:hAnsi="HG丸ｺﾞｼｯｸM-PRO" w:cs="ＭＳ Ｐゴシック" w:hint="eastAsia"/>
                <w:kern w:val="0"/>
                <w:sz w:val="16"/>
                <w:szCs w:val="16"/>
              </w:rPr>
              <w:t>3</w:t>
            </w:r>
            <w:r w:rsidR="00C372CB">
              <w:rPr>
                <w:rFonts w:ascii="HG丸ｺﾞｼｯｸM-PRO" w:eastAsia="HG丸ｺﾞｼｯｸM-PRO" w:hAnsi="HG丸ｺﾞｼｯｸM-PRO" w:cs="ＭＳ Ｐゴシック" w:hint="eastAsia"/>
                <w:kern w:val="0"/>
                <w:sz w:val="16"/>
                <w:szCs w:val="16"/>
              </w:rPr>
              <w:t>71</w:t>
            </w:r>
          </w:p>
        </w:tc>
        <w:tc>
          <w:tcPr>
            <w:tcW w:w="1276" w:type="dxa"/>
            <w:noWrap/>
            <w:vAlign w:val="center"/>
          </w:tcPr>
          <w:p w:rsidR="003A07DC" w:rsidRPr="007D707C" w:rsidRDefault="00C372CB"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386</w:t>
            </w:r>
          </w:p>
        </w:tc>
        <w:tc>
          <w:tcPr>
            <w:tcW w:w="1843" w:type="dxa"/>
            <w:vAlign w:val="center"/>
          </w:tcPr>
          <w:p w:rsidR="003A07DC" w:rsidRPr="007D707C" w:rsidRDefault="003A07DC" w:rsidP="003A07DC">
            <w:pPr>
              <w:jc w:val="center"/>
              <w:rPr>
                <w:rFonts w:ascii="HG丸ｺﾞｼｯｸM-PRO" w:eastAsia="HG丸ｺﾞｼｯｸM-PRO" w:hAnsi="HG丸ｺﾞｼｯｸM-PRO" w:cs="ＭＳ Ｐゴシック"/>
                <w:kern w:val="0"/>
                <w:sz w:val="16"/>
                <w:szCs w:val="16"/>
              </w:rPr>
            </w:pPr>
            <w:r w:rsidRPr="007D707C">
              <w:rPr>
                <w:rFonts w:ascii="HG丸ｺﾞｼｯｸM-PRO" w:eastAsia="HG丸ｺﾞｼｯｸM-PRO" w:hAnsi="HG丸ｺﾞｼｯｸM-PRO" w:cs="ＭＳ Ｐゴシック" w:hint="eastAsia"/>
                <w:kern w:val="0"/>
                <w:sz w:val="16"/>
                <w:szCs w:val="16"/>
              </w:rPr>
              <w:t>利用者数／月</w:t>
            </w:r>
          </w:p>
        </w:tc>
      </w:tr>
      <w:tr w:rsidR="003A07DC" w:rsidRPr="0065649B" w:rsidTr="003A07DC">
        <w:trPr>
          <w:cantSplit/>
          <w:trHeight w:val="680"/>
        </w:trPr>
        <w:tc>
          <w:tcPr>
            <w:tcW w:w="1985" w:type="dxa"/>
            <w:vMerge/>
            <w:noWrap/>
            <w:vAlign w:val="center"/>
          </w:tcPr>
          <w:p w:rsidR="003A07DC" w:rsidRPr="007D707C" w:rsidRDefault="003A07DC" w:rsidP="003A07DC">
            <w:pPr>
              <w:jc w:val="left"/>
              <w:rPr>
                <w:rFonts w:ascii="HG丸ｺﾞｼｯｸM-PRO" w:eastAsia="HG丸ｺﾞｼｯｸM-PRO" w:hAnsi="HG丸ｺﾞｼｯｸM-PRO" w:cs="ＭＳ Ｐゴシック"/>
                <w:kern w:val="0"/>
                <w:sz w:val="16"/>
                <w:szCs w:val="16"/>
              </w:rPr>
            </w:pPr>
          </w:p>
        </w:tc>
        <w:tc>
          <w:tcPr>
            <w:tcW w:w="1276" w:type="dxa"/>
            <w:noWrap/>
            <w:vAlign w:val="center"/>
          </w:tcPr>
          <w:p w:rsidR="003A07DC" w:rsidRPr="007D707C"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noWrap/>
            <w:vAlign w:val="center"/>
          </w:tcPr>
          <w:p w:rsidR="003A07DC" w:rsidRPr="007D707C" w:rsidRDefault="00C372CB"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3,225</w:t>
            </w:r>
          </w:p>
        </w:tc>
        <w:tc>
          <w:tcPr>
            <w:tcW w:w="1276" w:type="dxa"/>
            <w:noWrap/>
            <w:vAlign w:val="center"/>
          </w:tcPr>
          <w:p w:rsidR="003A07DC" w:rsidRPr="007D707C" w:rsidRDefault="00C372CB"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3</w:t>
            </w:r>
            <w:r w:rsidR="003A07DC" w:rsidRPr="007D707C">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hint="eastAsia"/>
                <w:kern w:val="0"/>
                <w:sz w:val="16"/>
                <w:szCs w:val="16"/>
              </w:rPr>
              <w:t>161</w:t>
            </w:r>
          </w:p>
        </w:tc>
        <w:tc>
          <w:tcPr>
            <w:tcW w:w="1276" w:type="dxa"/>
            <w:noWrap/>
            <w:vAlign w:val="center"/>
          </w:tcPr>
          <w:p w:rsidR="003A07DC" w:rsidRPr="007D707C" w:rsidRDefault="00C372CB"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3</w:t>
            </w:r>
            <w:r w:rsidR="003A07DC" w:rsidRPr="007D707C">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hint="eastAsia"/>
                <w:kern w:val="0"/>
                <w:sz w:val="16"/>
                <w:szCs w:val="16"/>
              </w:rPr>
              <w:t>098</w:t>
            </w:r>
          </w:p>
        </w:tc>
        <w:tc>
          <w:tcPr>
            <w:tcW w:w="1843" w:type="dxa"/>
            <w:vAlign w:val="center"/>
          </w:tcPr>
          <w:p w:rsidR="003A07DC" w:rsidRPr="007D707C" w:rsidRDefault="003A07DC" w:rsidP="003A07DC">
            <w:pPr>
              <w:jc w:val="center"/>
              <w:rPr>
                <w:rFonts w:ascii="HG丸ｺﾞｼｯｸM-PRO" w:eastAsia="HG丸ｺﾞｼｯｸM-PRO" w:hAnsi="HG丸ｺﾞｼｯｸM-PRO" w:cs="ＭＳ Ｐゴシック"/>
                <w:kern w:val="0"/>
                <w:sz w:val="16"/>
                <w:szCs w:val="16"/>
              </w:rPr>
            </w:pPr>
            <w:r w:rsidRPr="007D707C">
              <w:rPr>
                <w:rFonts w:ascii="HG丸ｺﾞｼｯｸM-PRO" w:eastAsia="HG丸ｺﾞｼｯｸM-PRO" w:hAnsi="HG丸ｺﾞｼｯｸM-PRO" w:cs="ＭＳ Ｐゴシック" w:hint="eastAsia"/>
                <w:kern w:val="0"/>
                <w:sz w:val="16"/>
                <w:szCs w:val="16"/>
              </w:rPr>
              <w:t>延べ利用時間／月</w:t>
            </w:r>
          </w:p>
        </w:tc>
      </w:tr>
    </w:tbl>
    <w:p w:rsidR="00D04982" w:rsidRPr="009D0E7C" w:rsidRDefault="00F637FA" w:rsidP="00D04982">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（※各事業の内容については１５</w:t>
      </w:r>
      <w:r w:rsidR="00D04982" w:rsidRPr="009D0E7C">
        <w:rPr>
          <w:rFonts w:ascii="HG丸ｺﾞｼｯｸM-PRO" w:eastAsia="HG丸ｺﾞｼｯｸM-PRO" w:hAnsi="HG丸ｺﾞｼｯｸM-PRO" w:hint="eastAsia"/>
          <w:sz w:val="24"/>
        </w:rPr>
        <w:t>ページを参照）</w:t>
      </w:r>
    </w:p>
    <w:p w:rsidR="003A07DC" w:rsidRDefault="003A07DC" w:rsidP="003359A0">
      <w:pPr>
        <w:spacing w:beforeLines="50" w:before="182"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（第３期計画の実績は、４９ページを参照）</w:t>
      </w:r>
    </w:p>
    <w:p w:rsidR="009C4674" w:rsidRDefault="003A07DC" w:rsidP="003359A0">
      <w:pPr>
        <w:spacing w:beforeLines="50" w:before="182"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第4</w:t>
      </w:r>
      <w:r w:rsidRPr="0065649B">
        <w:rPr>
          <w:rFonts w:ascii="HG丸ｺﾞｼｯｸM-PRO" w:eastAsia="HG丸ｺﾞｼｯｸM-PRO" w:hAnsi="HG丸ｺﾞｼｯｸM-PRO" w:hint="eastAsia"/>
          <w:sz w:val="24"/>
        </w:rPr>
        <w:t>期計画では、</w:t>
      </w:r>
      <w:r>
        <w:rPr>
          <w:rFonts w:ascii="HG丸ｺﾞｼｯｸM-PRO" w:eastAsia="HG丸ｺﾞｼｯｸM-PRO" w:hAnsi="HG丸ｺﾞｼｯｸM-PRO" w:hint="eastAsia"/>
          <w:sz w:val="24"/>
        </w:rPr>
        <w:t>過去の実績を踏まえ、平成２９</w:t>
      </w:r>
      <w:r w:rsidRPr="0065649B">
        <w:rPr>
          <w:rFonts w:ascii="HG丸ｺﾞｼｯｸM-PRO" w:eastAsia="HG丸ｺﾞｼｯｸM-PRO" w:hAnsi="HG丸ｺﾞｼｯｸM-PRO" w:hint="eastAsia"/>
          <w:sz w:val="24"/>
        </w:rPr>
        <w:t>年度の見込み量を設定しました。</w:t>
      </w:r>
    </w:p>
    <w:p w:rsidR="002F2A4A" w:rsidRPr="002F2A4A" w:rsidRDefault="002F2A4A" w:rsidP="003359A0">
      <w:pPr>
        <w:spacing w:beforeLines="50" w:before="182" w:line="440" w:lineRule="exact"/>
        <w:ind w:firstLineChars="100" w:firstLine="243"/>
        <w:rPr>
          <w:rFonts w:ascii="HG丸ｺﾞｼｯｸM-PRO" w:eastAsia="HG丸ｺﾞｼｯｸM-PRO" w:hAnsi="HG丸ｺﾞｼｯｸM-PRO"/>
          <w:sz w:val="24"/>
        </w:rPr>
      </w:pPr>
    </w:p>
    <w:p w:rsidR="003A07DC" w:rsidRPr="0065649B" w:rsidRDefault="005342EA" w:rsidP="003359A0">
      <w:pPr>
        <w:spacing w:beforeLines="50" w:before="182"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31968" behindDoc="1" locked="0" layoutInCell="1" allowOverlap="1" wp14:anchorId="6A554667" wp14:editId="647AC8DD">
                <wp:simplePos x="0" y="0"/>
                <wp:positionH relativeFrom="column">
                  <wp:posOffset>26670</wp:posOffset>
                </wp:positionH>
                <wp:positionV relativeFrom="paragraph">
                  <wp:posOffset>38100</wp:posOffset>
                </wp:positionV>
                <wp:extent cx="5622925" cy="1304290"/>
                <wp:effectExtent l="0" t="0" r="15875" b="10160"/>
                <wp:wrapNone/>
                <wp:docPr id="11"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2925" cy="1304290"/>
                        </a:xfrm>
                        <a:prstGeom prst="roundRect">
                          <a:avLst>
                            <a:gd name="adj" fmla="val 10343"/>
                          </a:avLst>
                        </a:prstGeom>
                        <a:solidFill>
                          <a:srgbClr val="DBE5F1"/>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20" o:spid="_x0000_s1026" style="position:absolute;left:0;text-align:left;margin-left:2.1pt;margin-top:3pt;width:442.75pt;height:102.7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67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" fillcolor="#dbe5f1" strokeweight="1pt">
                <v:textbox inset="5.85pt,.7pt,5.85pt,.7pt"/>
              </v:roundrect>
            </w:pict>
          </mc:Fallback>
        </mc:AlternateContent>
      </w:r>
      <w:r w:rsidR="003A07DC" w:rsidRPr="0065649B">
        <w:rPr>
          <w:rFonts w:ascii="HG丸ｺﾞｼｯｸM-PRO" w:eastAsia="HG丸ｺﾞｼｯｸM-PRO" w:hAnsi="HG丸ｺﾞｼｯｸM-PRO" w:hint="eastAsia"/>
          <w:sz w:val="24"/>
        </w:rPr>
        <w:t>【見込み量確保のための方策等】</w:t>
      </w:r>
    </w:p>
    <w:p w:rsidR="003A07DC" w:rsidRPr="00AC64E3" w:rsidRDefault="003A07DC" w:rsidP="003A07DC">
      <w:pPr>
        <w:spacing w:line="440" w:lineRule="exact"/>
        <w:ind w:leftChars="100" w:left="213" w:firstLineChars="100" w:firstLine="243"/>
        <w:rPr>
          <w:rFonts w:ascii="HG丸ｺﾞｼｯｸM-PRO" w:eastAsia="HG丸ｺﾞｼｯｸM-PRO" w:hAnsi="HG丸ｺﾞｼｯｸM-PRO"/>
          <w:color w:val="FF0000"/>
          <w:sz w:val="24"/>
        </w:rPr>
      </w:pPr>
      <w:r>
        <w:rPr>
          <w:rFonts w:ascii="HG丸ｺﾞｼｯｸM-PRO" w:eastAsia="HG丸ｺﾞｼｯｸM-PRO" w:hAnsi="HG丸ｺﾞｼｯｸM-PRO" w:hint="eastAsia"/>
          <w:sz w:val="24"/>
        </w:rPr>
        <w:t>障害のある人</w:t>
      </w:r>
      <w:r w:rsidRPr="0065649B">
        <w:rPr>
          <w:rFonts w:ascii="HG丸ｺﾞｼｯｸM-PRO" w:eastAsia="HG丸ｺﾞｼｯｸM-PRO" w:hAnsi="HG丸ｺﾞｼｯｸM-PRO" w:hint="eastAsia"/>
          <w:sz w:val="24"/>
        </w:rPr>
        <w:t>が安心して外出できるよう、利用者に対し、サービスを提供できる事業者の情報や制度の内容を周知し、移動支援事業者</w:t>
      </w:r>
      <w:r>
        <w:rPr>
          <w:rFonts w:ascii="HG丸ｺﾞｼｯｸM-PRO" w:eastAsia="HG丸ｺﾞｼｯｸM-PRO" w:hAnsi="HG丸ｺﾞｼｯｸM-PRO" w:hint="eastAsia"/>
          <w:sz w:val="24"/>
        </w:rPr>
        <w:t>等</w:t>
      </w:r>
      <w:r w:rsidRPr="0065649B">
        <w:rPr>
          <w:rFonts w:ascii="HG丸ｺﾞｼｯｸM-PRO" w:eastAsia="HG丸ｺﾞｼｯｸM-PRO" w:hAnsi="HG丸ｺﾞｼｯｸM-PRO" w:hint="eastAsia"/>
          <w:sz w:val="24"/>
        </w:rPr>
        <w:t>と連携して</w:t>
      </w:r>
      <w:r w:rsidRPr="00352915">
        <w:rPr>
          <w:rFonts w:ascii="HG丸ｺﾞｼｯｸM-PRO" w:eastAsia="HG丸ｺﾞｼｯｸM-PRO" w:hAnsi="HG丸ｺﾞｼｯｸM-PRO" w:hint="eastAsia"/>
          <w:color w:val="000000"/>
          <w:sz w:val="24"/>
        </w:rPr>
        <w:t>、移動支援事業の利用促進を図っていきます。</w:t>
      </w:r>
    </w:p>
    <w:p w:rsidR="003A07DC" w:rsidRDefault="003A07DC" w:rsidP="003A07DC">
      <w:pPr>
        <w:spacing w:line="440" w:lineRule="exact"/>
        <w:rPr>
          <w:rFonts w:ascii="HG丸ｺﾞｼｯｸM-PRO" w:eastAsia="HG丸ｺﾞｼｯｸM-PRO" w:hAnsi="HG丸ｺﾞｼｯｸM-PRO"/>
          <w:sz w:val="24"/>
        </w:rPr>
      </w:pPr>
    </w:p>
    <w:p w:rsidR="003A07DC" w:rsidRDefault="003A07DC" w:rsidP="003A07DC">
      <w:pPr>
        <w:spacing w:line="440" w:lineRule="exact"/>
        <w:rPr>
          <w:rFonts w:ascii="HG丸ｺﾞｼｯｸM-PRO" w:eastAsia="HG丸ｺﾞｼｯｸM-PRO" w:hAnsi="HG丸ｺﾞｼｯｸM-PRO"/>
          <w:b/>
          <w:sz w:val="24"/>
        </w:rPr>
      </w:pPr>
    </w:p>
    <w:p w:rsidR="003A07DC" w:rsidRDefault="003A07DC" w:rsidP="003A07DC">
      <w:pPr>
        <w:spacing w:line="440" w:lineRule="exact"/>
        <w:jc w:val="center"/>
        <w:rPr>
          <w:rFonts w:ascii="HG丸ｺﾞｼｯｸM-PRO" w:eastAsia="HG丸ｺﾞｼｯｸM-PRO" w:hAnsi="HG丸ｺﾞｼｯｸM-PRO"/>
          <w:b/>
          <w:sz w:val="24"/>
        </w:rPr>
      </w:pPr>
    </w:p>
    <w:p w:rsidR="003A07DC" w:rsidRDefault="003A07DC" w:rsidP="003A07DC">
      <w:pPr>
        <w:spacing w:line="440" w:lineRule="exact"/>
        <w:jc w:val="center"/>
        <w:rPr>
          <w:rFonts w:ascii="HG丸ｺﾞｼｯｸM-PRO" w:eastAsia="HG丸ｺﾞｼｯｸM-PRO" w:hAnsi="HG丸ｺﾞｼｯｸM-PRO"/>
          <w:b/>
          <w:sz w:val="24"/>
        </w:rPr>
      </w:pPr>
    </w:p>
    <w:p w:rsidR="003A07DC" w:rsidRDefault="003A07DC" w:rsidP="003A07DC">
      <w:pPr>
        <w:spacing w:line="440" w:lineRule="exact"/>
        <w:jc w:val="center"/>
        <w:rPr>
          <w:rFonts w:ascii="HG丸ｺﾞｼｯｸM-PRO" w:eastAsia="HG丸ｺﾞｼｯｸM-PRO" w:hAnsi="HG丸ｺﾞｼｯｸM-PRO"/>
          <w:b/>
          <w:sz w:val="24"/>
        </w:rPr>
      </w:pPr>
    </w:p>
    <w:p w:rsidR="003A07DC" w:rsidRDefault="003A07DC" w:rsidP="003A07DC">
      <w:pPr>
        <w:spacing w:line="440" w:lineRule="exact"/>
        <w:jc w:val="center"/>
        <w:rPr>
          <w:rFonts w:ascii="HG丸ｺﾞｼｯｸM-PRO" w:eastAsia="HG丸ｺﾞｼｯｸM-PRO" w:hAnsi="HG丸ｺﾞｼｯｸM-PRO"/>
          <w:b/>
          <w:sz w:val="24"/>
        </w:rPr>
      </w:pPr>
    </w:p>
    <w:p w:rsidR="003A07DC" w:rsidRDefault="003A07DC" w:rsidP="003A07DC">
      <w:pPr>
        <w:spacing w:line="440" w:lineRule="exact"/>
        <w:jc w:val="center"/>
        <w:rPr>
          <w:rFonts w:ascii="HG丸ｺﾞｼｯｸM-PRO" w:eastAsia="HG丸ｺﾞｼｯｸM-PRO" w:hAnsi="HG丸ｺﾞｼｯｸM-PRO"/>
          <w:b/>
          <w:sz w:val="24"/>
        </w:rPr>
      </w:pPr>
    </w:p>
    <w:p w:rsidR="003A07DC" w:rsidRDefault="003A07DC" w:rsidP="003A07DC">
      <w:pPr>
        <w:spacing w:line="440" w:lineRule="exact"/>
        <w:jc w:val="center"/>
        <w:rPr>
          <w:rFonts w:ascii="HG丸ｺﾞｼｯｸM-PRO" w:eastAsia="HG丸ｺﾞｼｯｸM-PRO" w:hAnsi="HG丸ｺﾞｼｯｸM-PRO"/>
          <w:b/>
          <w:sz w:val="24"/>
        </w:rPr>
      </w:pPr>
    </w:p>
    <w:p w:rsidR="003A07DC" w:rsidRDefault="002A0DC1" w:rsidP="003A07DC">
      <w:pPr>
        <w:spacing w:line="440" w:lineRule="exact"/>
        <w:jc w:val="center"/>
        <w:rPr>
          <w:rFonts w:ascii="HG丸ｺﾞｼｯｸM-PRO" w:eastAsia="HG丸ｺﾞｼｯｸM-PRO" w:hAnsi="HG丸ｺﾞｼｯｸM-PRO"/>
          <w:b/>
          <w:sz w:val="24"/>
        </w:rPr>
      </w:pPr>
      <w:r w:rsidRPr="002A0DC1">
        <w:rPr>
          <w:rFonts w:hint="eastAsia"/>
          <w:noProof/>
          <w:szCs w:val="22"/>
        </w:rPr>
        <w:drawing>
          <wp:anchor distT="0" distB="0" distL="114300" distR="114300" simplePos="0" relativeHeight="251870208" behindDoc="0" locked="0" layoutInCell="1" allowOverlap="1" wp14:anchorId="5578B241" wp14:editId="125B5E01">
            <wp:simplePos x="0" y="0"/>
            <wp:positionH relativeFrom="page">
              <wp:posOffset>6228715</wp:posOffset>
            </wp:positionH>
            <wp:positionV relativeFrom="page">
              <wp:posOffset>9361170</wp:posOffset>
            </wp:positionV>
            <wp:extent cx="714240" cy="714240"/>
            <wp:effectExtent l="0" t="0" r="0" b="0"/>
            <wp:wrapNone/>
            <wp:docPr id="81" name="JAVISCODE063-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3A07DC" w:rsidRDefault="003A07DC" w:rsidP="003A07DC">
      <w:pPr>
        <w:spacing w:line="440" w:lineRule="exact"/>
        <w:rPr>
          <w:rFonts w:ascii="HG丸ｺﾞｼｯｸM-PRO" w:eastAsia="HG丸ｺﾞｼｯｸM-PRO" w:hAnsi="HG丸ｺﾞｼｯｸM-PRO"/>
          <w:b/>
          <w:sz w:val="24"/>
        </w:rPr>
      </w:pPr>
    </w:p>
    <w:p w:rsidR="003A07DC" w:rsidRDefault="003A07DC" w:rsidP="003A07DC">
      <w:pPr>
        <w:spacing w:line="440" w:lineRule="exact"/>
        <w:rPr>
          <w:rFonts w:ascii="HG丸ｺﾞｼｯｸM-PRO" w:eastAsia="HG丸ｺﾞｼｯｸM-PRO" w:hAnsi="HG丸ｺﾞｼｯｸM-PRO"/>
          <w:b/>
          <w:sz w:val="24"/>
        </w:rPr>
      </w:pPr>
    </w:p>
    <w:p w:rsidR="003A07DC" w:rsidRDefault="00F637FA" w:rsidP="003A07DC">
      <w:pPr>
        <w:spacing w:line="440" w:lineRule="exact"/>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（１０）地域活動支援センター</w:t>
      </w:r>
      <w:r w:rsidR="003A07DC">
        <w:rPr>
          <w:rFonts w:ascii="HG丸ｺﾞｼｯｸM-PRO" w:eastAsia="HG丸ｺﾞｼｯｸM-PRO" w:hAnsi="HG丸ｺﾞｼｯｸM-PRO" w:hint="eastAsia"/>
          <w:b/>
          <w:sz w:val="24"/>
        </w:rPr>
        <w:t xml:space="preserve">事業　</w:t>
      </w:r>
    </w:p>
    <w:p w:rsidR="002C2E2B" w:rsidRPr="002C2E2B" w:rsidRDefault="002C2E2B" w:rsidP="003A07DC">
      <w:pPr>
        <w:spacing w:line="440" w:lineRule="exact"/>
        <w:jc w:val="left"/>
        <w:rPr>
          <w:rFonts w:ascii="HG丸ｺﾞｼｯｸM-PRO" w:eastAsia="HG丸ｺﾞｼｯｸM-PRO" w:hAnsi="HG丸ｺﾞｼｯｸM-PRO"/>
          <w:b/>
          <w:sz w:val="24"/>
        </w:rPr>
      </w:pPr>
    </w:p>
    <w:p w:rsidR="003A07DC" w:rsidRPr="007F6BB3" w:rsidRDefault="003A07DC" w:rsidP="003A07DC">
      <w:pPr>
        <w:spacing w:line="44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第4</w:t>
      </w:r>
      <w:r w:rsidRPr="007F6BB3">
        <w:rPr>
          <w:rFonts w:ascii="HG丸ｺﾞｼｯｸM-PRO" w:eastAsia="HG丸ｺﾞｼｯｸM-PRO" w:hAnsi="HG丸ｺﾞｼｯｸM-PRO" w:hint="eastAsia"/>
          <w:b/>
          <w:sz w:val="24"/>
        </w:rPr>
        <w:t>期計画の見込み量</w:t>
      </w:r>
    </w:p>
    <w:tbl>
      <w:tblPr>
        <w:tblW w:w="8789" w:type="dxa"/>
        <w:tblInd w:w="99" w:type="dxa"/>
        <w:tblCellMar>
          <w:left w:w="99" w:type="dxa"/>
          <w:right w:w="99" w:type="dxa"/>
        </w:tblCellMar>
        <w:tblLook w:val="0000" w:firstRow="0" w:lastRow="0" w:firstColumn="0" w:lastColumn="0" w:noHBand="0" w:noVBand="0"/>
      </w:tblPr>
      <w:tblGrid>
        <w:gridCol w:w="1985"/>
        <w:gridCol w:w="1276"/>
        <w:gridCol w:w="1275"/>
        <w:gridCol w:w="1276"/>
        <w:gridCol w:w="1276"/>
        <w:gridCol w:w="1701"/>
      </w:tblGrid>
      <w:tr w:rsidR="003A07DC" w:rsidRPr="007F6BB3" w:rsidTr="003A07DC">
        <w:trPr>
          <w:trHeight w:val="567"/>
        </w:trPr>
        <w:tc>
          <w:tcPr>
            <w:tcW w:w="1985" w:type="dxa"/>
            <w:tcBorders>
              <w:top w:val="single" w:sz="4" w:space="0" w:color="auto"/>
              <w:left w:val="single" w:sz="4" w:space="0" w:color="auto"/>
              <w:bottom w:val="single" w:sz="4" w:space="0" w:color="auto"/>
              <w:right w:val="single" w:sz="4" w:space="0" w:color="auto"/>
            </w:tcBorders>
            <w:vAlign w:val="center"/>
          </w:tcPr>
          <w:p w:rsidR="003A07DC" w:rsidRPr="0093413B" w:rsidRDefault="003A07DC" w:rsidP="003A07DC">
            <w:pPr>
              <w:widowControl/>
              <w:jc w:val="center"/>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hint="eastAsia"/>
                <w:b/>
                <w:sz w:val="16"/>
                <w:szCs w:val="16"/>
              </w:rPr>
              <w:t xml:space="preserve">　</w:t>
            </w:r>
            <w:r w:rsidRPr="0093413B">
              <w:rPr>
                <w:rFonts w:ascii="HG丸ｺﾞｼｯｸM-PRO" w:eastAsia="HG丸ｺﾞｼｯｸM-PRO" w:hAnsi="HG丸ｺﾞｼｯｸM-PRO" w:cs="ＭＳ Ｐゴシック" w:hint="eastAsia"/>
                <w:kern w:val="0"/>
                <w:sz w:val="16"/>
                <w:szCs w:val="16"/>
              </w:rPr>
              <w:t>事業名</w:t>
            </w:r>
          </w:p>
        </w:tc>
        <w:tc>
          <w:tcPr>
            <w:tcW w:w="1276" w:type="dxa"/>
            <w:tcBorders>
              <w:top w:val="single" w:sz="4" w:space="0" w:color="auto"/>
              <w:left w:val="nil"/>
              <w:bottom w:val="single" w:sz="4" w:space="0" w:color="auto"/>
              <w:right w:val="single" w:sz="4" w:space="0" w:color="auto"/>
            </w:tcBorders>
            <w:vAlign w:val="center"/>
          </w:tcPr>
          <w:p w:rsidR="003A07DC" w:rsidRPr="0093413B" w:rsidRDefault="003A07DC" w:rsidP="003A07DC">
            <w:pPr>
              <w:widowControl/>
              <w:jc w:val="center"/>
              <w:rPr>
                <w:rFonts w:ascii="HG丸ｺﾞｼｯｸM-PRO" w:eastAsia="HG丸ｺﾞｼｯｸM-PRO" w:hAnsi="HG丸ｺﾞｼｯｸM-PRO" w:cs="ＭＳ Ｐゴシック"/>
                <w:kern w:val="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3A07DC" w:rsidRPr="0093413B" w:rsidRDefault="003A07DC" w:rsidP="003A07DC">
            <w:pPr>
              <w:widowControl/>
              <w:jc w:val="center"/>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２７年度</w:t>
            </w:r>
          </w:p>
        </w:tc>
        <w:tc>
          <w:tcPr>
            <w:tcW w:w="1276" w:type="dxa"/>
            <w:tcBorders>
              <w:top w:val="single" w:sz="4" w:space="0" w:color="auto"/>
              <w:left w:val="single" w:sz="4" w:space="0" w:color="auto"/>
              <w:bottom w:val="single" w:sz="4" w:space="0" w:color="auto"/>
              <w:right w:val="single" w:sz="4" w:space="0" w:color="auto"/>
            </w:tcBorders>
            <w:vAlign w:val="center"/>
          </w:tcPr>
          <w:p w:rsidR="003A07DC" w:rsidRPr="0093413B" w:rsidRDefault="003A07DC" w:rsidP="003A07DC">
            <w:pPr>
              <w:widowControl/>
              <w:jc w:val="center"/>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２８年度</w:t>
            </w:r>
          </w:p>
        </w:tc>
        <w:tc>
          <w:tcPr>
            <w:tcW w:w="1276" w:type="dxa"/>
            <w:tcBorders>
              <w:top w:val="single" w:sz="4" w:space="0" w:color="auto"/>
              <w:left w:val="single" w:sz="4" w:space="0" w:color="auto"/>
              <w:bottom w:val="single" w:sz="4" w:space="0" w:color="auto"/>
              <w:right w:val="single" w:sz="4" w:space="0" w:color="auto"/>
            </w:tcBorders>
            <w:vAlign w:val="center"/>
          </w:tcPr>
          <w:p w:rsidR="003A07DC" w:rsidRPr="0093413B" w:rsidRDefault="003A07DC" w:rsidP="003A07DC">
            <w:pPr>
              <w:widowControl/>
              <w:jc w:val="center"/>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２９年度</w:t>
            </w:r>
          </w:p>
        </w:tc>
        <w:tc>
          <w:tcPr>
            <w:tcW w:w="1701" w:type="dxa"/>
            <w:tcBorders>
              <w:top w:val="single" w:sz="4" w:space="0" w:color="auto"/>
              <w:left w:val="single" w:sz="4" w:space="0" w:color="auto"/>
              <w:bottom w:val="single" w:sz="4" w:space="0" w:color="auto"/>
              <w:right w:val="single" w:sz="4" w:space="0" w:color="auto"/>
            </w:tcBorders>
            <w:vAlign w:val="center"/>
          </w:tcPr>
          <w:p w:rsidR="003A07DC" w:rsidRPr="0093413B" w:rsidRDefault="003A07DC" w:rsidP="003A07DC">
            <w:pPr>
              <w:widowControl/>
              <w:jc w:val="center"/>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単位</w:t>
            </w:r>
          </w:p>
        </w:tc>
      </w:tr>
      <w:tr w:rsidR="003A07DC" w:rsidRPr="007F6BB3" w:rsidTr="003A07DC">
        <w:trPr>
          <w:cantSplit/>
          <w:trHeight w:val="522"/>
        </w:trPr>
        <w:tc>
          <w:tcPr>
            <w:tcW w:w="1985" w:type="dxa"/>
            <w:vMerge w:val="restart"/>
            <w:tcBorders>
              <w:top w:val="single" w:sz="4" w:space="0" w:color="auto"/>
              <w:left w:val="single" w:sz="4" w:space="0" w:color="auto"/>
              <w:right w:val="single" w:sz="4" w:space="0" w:color="auto"/>
            </w:tcBorders>
            <w:noWrap/>
            <w:vAlign w:val="center"/>
          </w:tcPr>
          <w:p w:rsidR="003A07DC" w:rsidRPr="0093413B" w:rsidRDefault="003A07DC" w:rsidP="003A07DC">
            <w:pPr>
              <w:widowControl/>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地域活動支援センターⅠ型</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widowControl/>
              <w:jc w:val="righ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1</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widowControl/>
              <w:jc w:val="righ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1</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widowControl/>
              <w:jc w:val="righ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1</w:t>
            </w:r>
          </w:p>
        </w:tc>
        <w:tc>
          <w:tcPr>
            <w:tcW w:w="1701" w:type="dxa"/>
            <w:tcBorders>
              <w:top w:val="single" w:sz="4" w:space="0" w:color="auto"/>
              <w:left w:val="single" w:sz="4" w:space="0" w:color="auto"/>
              <w:bottom w:val="single" w:sz="4" w:space="0" w:color="auto"/>
              <w:right w:val="single" w:sz="4" w:space="0" w:color="auto"/>
            </w:tcBorders>
            <w:vAlign w:val="center"/>
          </w:tcPr>
          <w:p w:rsidR="003A07DC" w:rsidRPr="0093413B" w:rsidRDefault="003A07DC" w:rsidP="003A07DC">
            <w:pPr>
              <w:widowControl/>
              <w:jc w:val="center"/>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実施箇所数</w:t>
            </w:r>
          </w:p>
        </w:tc>
      </w:tr>
      <w:tr w:rsidR="003A07DC" w:rsidRPr="007F6BB3" w:rsidTr="003A07DC">
        <w:trPr>
          <w:cantSplit/>
          <w:trHeight w:val="540"/>
        </w:trPr>
        <w:tc>
          <w:tcPr>
            <w:tcW w:w="1985" w:type="dxa"/>
            <w:vMerge/>
            <w:tcBorders>
              <w:left w:val="single" w:sz="4" w:space="0" w:color="auto"/>
              <w:bottom w:val="single" w:sz="4" w:space="0" w:color="auto"/>
              <w:right w:val="single" w:sz="4" w:space="0" w:color="auto"/>
            </w:tcBorders>
            <w:noWrap/>
            <w:vAlign w:val="center"/>
          </w:tcPr>
          <w:p w:rsidR="003A07DC" w:rsidRPr="0093413B" w:rsidRDefault="003A07DC" w:rsidP="003A07DC">
            <w:pPr>
              <w:jc w:val="left"/>
              <w:rPr>
                <w:rFonts w:ascii="HG丸ｺﾞｼｯｸM-PRO" w:eastAsia="HG丸ｺﾞｼｯｸM-PRO" w:hAnsi="HG丸ｺﾞｼｯｸM-PRO" w:cs="ＭＳ Ｐゴシック"/>
                <w:kern w:val="0"/>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widowControl/>
              <w:jc w:val="righ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102</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widowControl/>
              <w:jc w:val="righ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102</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widowControl/>
              <w:jc w:val="righ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102</w:t>
            </w:r>
          </w:p>
        </w:tc>
        <w:tc>
          <w:tcPr>
            <w:tcW w:w="1701" w:type="dxa"/>
            <w:tcBorders>
              <w:top w:val="single" w:sz="4" w:space="0" w:color="auto"/>
              <w:left w:val="single" w:sz="4" w:space="0" w:color="auto"/>
              <w:bottom w:val="single" w:sz="4" w:space="0" w:color="auto"/>
              <w:right w:val="single" w:sz="4" w:space="0" w:color="auto"/>
            </w:tcBorders>
            <w:vAlign w:val="center"/>
          </w:tcPr>
          <w:p w:rsidR="003A07DC" w:rsidRPr="0093413B" w:rsidRDefault="003A07DC" w:rsidP="003A07DC">
            <w:pPr>
              <w:jc w:val="center"/>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利用人数／月</w:t>
            </w:r>
          </w:p>
        </w:tc>
      </w:tr>
      <w:tr w:rsidR="003A07DC" w:rsidRPr="007F6BB3" w:rsidTr="003A07DC">
        <w:trPr>
          <w:cantSplit/>
          <w:trHeight w:val="680"/>
        </w:trPr>
        <w:tc>
          <w:tcPr>
            <w:tcW w:w="1985" w:type="dxa"/>
            <w:vMerge w:val="restart"/>
            <w:tcBorders>
              <w:top w:val="single" w:sz="4" w:space="0" w:color="auto"/>
              <w:left w:val="single" w:sz="4" w:space="0" w:color="auto"/>
              <w:right w:val="single" w:sz="4" w:space="0" w:color="auto"/>
            </w:tcBorders>
            <w:noWrap/>
            <w:vAlign w:val="center"/>
          </w:tcPr>
          <w:p w:rsidR="003A07DC" w:rsidRPr="0093413B" w:rsidRDefault="003A07DC" w:rsidP="003A07DC">
            <w:pPr>
              <w:jc w:val="lef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地域活動支援センターⅡ型</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widowControl/>
              <w:jc w:val="righ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0</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widowControl/>
              <w:jc w:val="righ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0</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widowControl/>
              <w:jc w:val="righ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0</w:t>
            </w:r>
          </w:p>
        </w:tc>
        <w:tc>
          <w:tcPr>
            <w:tcW w:w="1701" w:type="dxa"/>
            <w:tcBorders>
              <w:top w:val="single" w:sz="4" w:space="0" w:color="auto"/>
              <w:left w:val="single" w:sz="4" w:space="0" w:color="auto"/>
              <w:bottom w:val="single" w:sz="4" w:space="0" w:color="auto"/>
              <w:right w:val="single" w:sz="4" w:space="0" w:color="auto"/>
            </w:tcBorders>
            <w:vAlign w:val="center"/>
          </w:tcPr>
          <w:p w:rsidR="003A07DC" w:rsidRPr="0093413B" w:rsidRDefault="003A07DC" w:rsidP="003A07DC">
            <w:pPr>
              <w:widowControl/>
              <w:jc w:val="center"/>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実施箇所数</w:t>
            </w:r>
          </w:p>
        </w:tc>
      </w:tr>
      <w:tr w:rsidR="003A07DC" w:rsidRPr="007F6BB3" w:rsidTr="003A07DC">
        <w:trPr>
          <w:cantSplit/>
          <w:trHeight w:val="680"/>
        </w:trPr>
        <w:tc>
          <w:tcPr>
            <w:tcW w:w="1985" w:type="dxa"/>
            <w:vMerge/>
            <w:tcBorders>
              <w:left w:val="single" w:sz="4" w:space="0" w:color="auto"/>
              <w:bottom w:val="single" w:sz="4" w:space="0" w:color="auto"/>
              <w:right w:val="single" w:sz="4" w:space="0" w:color="auto"/>
            </w:tcBorders>
            <w:noWrap/>
            <w:vAlign w:val="center"/>
          </w:tcPr>
          <w:p w:rsidR="003A07DC" w:rsidRPr="0093413B" w:rsidRDefault="003A07DC" w:rsidP="003A07DC">
            <w:pPr>
              <w:jc w:val="left"/>
              <w:rPr>
                <w:rFonts w:ascii="HG丸ｺﾞｼｯｸM-PRO" w:eastAsia="HG丸ｺﾞｼｯｸM-PRO" w:hAnsi="HG丸ｺﾞｼｯｸM-PRO" w:cs="ＭＳ Ｐゴシック"/>
                <w:kern w:val="0"/>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7</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7</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8</w:t>
            </w:r>
          </w:p>
        </w:tc>
        <w:tc>
          <w:tcPr>
            <w:tcW w:w="1701" w:type="dxa"/>
            <w:tcBorders>
              <w:top w:val="single" w:sz="4" w:space="0" w:color="auto"/>
              <w:left w:val="single" w:sz="4" w:space="0" w:color="auto"/>
              <w:bottom w:val="single" w:sz="4" w:space="0" w:color="auto"/>
              <w:right w:val="single" w:sz="4" w:space="0" w:color="auto"/>
            </w:tcBorders>
            <w:vAlign w:val="center"/>
          </w:tcPr>
          <w:p w:rsidR="003A07DC" w:rsidRPr="0093413B" w:rsidRDefault="003A07DC" w:rsidP="003A07DC">
            <w:pPr>
              <w:widowControl/>
              <w:jc w:val="center"/>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利用人数／月</w:t>
            </w:r>
          </w:p>
        </w:tc>
      </w:tr>
      <w:tr w:rsidR="003A07DC" w:rsidRPr="007F6BB3" w:rsidTr="003A07DC">
        <w:trPr>
          <w:cantSplit/>
          <w:trHeight w:val="680"/>
        </w:trPr>
        <w:tc>
          <w:tcPr>
            <w:tcW w:w="1985" w:type="dxa"/>
            <w:vMerge w:val="restart"/>
            <w:tcBorders>
              <w:top w:val="single" w:sz="4" w:space="0" w:color="auto"/>
              <w:left w:val="single" w:sz="4" w:space="0" w:color="auto"/>
              <w:bottom w:val="single" w:sz="4" w:space="0" w:color="auto"/>
              <w:right w:val="single" w:sz="4" w:space="0" w:color="auto"/>
            </w:tcBorders>
            <w:noWrap/>
            <w:vAlign w:val="center"/>
          </w:tcPr>
          <w:p w:rsidR="003A07DC" w:rsidRDefault="003A07DC" w:rsidP="003A07DC">
            <w:pPr>
              <w:jc w:val="left"/>
              <w:rPr>
                <w:rFonts w:ascii="HG丸ｺﾞｼｯｸM-PRO" w:eastAsia="HG丸ｺﾞｼｯｸM-PRO" w:hAnsi="HG丸ｺﾞｼｯｸM-PRO" w:cs="ＭＳ Ｐゴシック"/>
                <w:kern w:val="0"/>
                <w:sz w:val="16"/>
                <w:szCs w:val="16"/>
              </w:rPr>
            </w:pPr>
          </w:p>
          <w:p w:rsidR="003A07DC" w:rsidRDefault="003A07DC" w:rsidP="003A07DC">
            <w:pPr>
              <w:jc w:val="lef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地域活動支援センターⅢ型</w:t>
            </w:r>
          </w:p>
          <w:p w:rsidR="003A07DC" w:rsidRPr="0093413B" w:rsidRDefault="003A07DC" w:rsidP="003A07DC">
            <w:pPr>
              <w:jc w:val="left"/>
              <w:rPr>
                <w:rFonts w:ascii="HG丸ｺﾞｼｯｸM-PRO" w:eastAsia="HG丸ｺﾞｼｯｸM-PRO" w:hAnsi="HG丸ｺﾞｼｯｸM-PRO" w:cs="ＭＳ Ｐゴシック"/>
                <w:kern w:val="0"/>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widowControl/>
              <w:jc w:val="righ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11</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widowControl/>
              <w:jc w:val="righ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11</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widowControl/>
              <w:jc w:val="righ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11</w:t>
            </w:r>
          </w:p>
        </w:tc>
        <w:tc>
          <w:tcPr>
            <w:tcW w:w="1701" w:type="dxa"/>
            <w:tcBorders>
              <w:top w:val="single" w:sz="4" w:space="0" w:color="auto"/>
              <w:left w:val="single" w:sz="4" w:space="0" w:color="auto"/>
              <w:bottom w:val="single" w:sz="4" w:space="0" w:color="auto"/>
              <w:right w:val="single" w:sz="4" w:space="0" w:color="auto"/>
            </w:tcBorders>
            <w:vAlign w:val="center"/>
          </w:tcPr>
          <w:p w:rsidR="003A07DC" w:rsidRPr="0093413B" w:rsidRDefault="003A07DC" w:rsidP="003A07DC">
            <w:pPr>
              <w:widowControl/>
              <w:jc w:val="center"/>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実施箇所数</w:t>
            </w:r>
          </w:p>
        </w:tc>
      </w:tr>
      <w:tr w:rsidR="003A07DC" w:rsidRPr="007F6BB3" w:rsidTr="003A07DC">
        <w:trPr>
          <w:cantSplit/>
          <w:trHeight w:val="680"/>
        </w:trPr>
        <w:tc>
          <w:tcPr>
            <w:tcW w:w="1985" w:type="dxa"/>
            <w:vMerge/>
            <w:tcBorders>
              <w:left w:val="single" w:sz="4" w:space="0" w:color="auto"/>
              <w:bottom w:val="single" w:sz="4" w:space="0" w:color="auto"/>
              <w:right w:val="single" w:sz="4" w:space="0" w:color="auto"/>
            </w:tcBorders>
            <w:noWrap/>
            <w:vAlign w:val="center"/>
          </w:tcPr>
          <w:p w:rsidR="003A07DC" w:rsidRPr="0093413B" w:rsidRDefault="003A07DC" w:rsidP="003A07DC">
            <w:pPr>
              <w:jc w:val="left"/>
              <w:rPr>
                <w:rFonts w:ascii="HG丸ｺﾞｼｯｸM-PRO" w:eastAsia="HG丸ｺﾞｼｯｸM-PRO" w:hAnsi="HG丸ｺﾞｼｯｸM-PRO" w:cs="ＭＳ Ｐゴシック"/>
                <w:kern w:val="0"/>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352915" w:rsidRDefault="003A07DC" w:rsidP="003A07DC">
            <w:pPr>
              <w:widowControl/>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133</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352915" w:rsidRDefault="003A07DC" w:rsidP="003A07DC">
            <w:pPr>
              <w:widowControl/>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133</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352915" w:rsidRDefault="003A07DC" w:rsidP="003A07DC">
            <w:pPr>
              <w:widowControl/>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133</w:t>
            </w:r>
          </w:p>
        </w:tc>
        <w:tc>
          <w:tcPr>
            <w:tcW w:w="1701" w:type="dxa"/>
            <w:tcBorders>
              <w:top w:val="single" w:sz="4" w:space="0" w:color="auto"/>
              <w:left w:val="single" w:sz="4" w:space="0" w:color="auto"/>
              <w:bottom w:val="single" w:sz="4" w:space="0" w:color="auto"/>
              <w:right w:val="single" w:sz="4" w:space="0" w:color="auto"/>
            </w:tcBorders>
            <w:vAlign w:val="center"/>
          </w:tcPr>
          <w:p w:rsidR="003A07DC" w:rsidRPr="0093413B" w:rsidRDefault="003A07DC" w:rsidP="003A07DC">
            <w:pPr>
              <w:widowControl/>
              <w:jc w:val="center"/>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利用人数／月</w:t>
            </w:r>
          </w:p>
        </w:tc>
      </w:tr>
    </w:tbl>
    <w:p w:rsidR="00D04982" w:rsidRDefault="00D04982" w:rsidP="00D04982">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（※各地域活動支援センターの内容については１５ページ、１６ページを参照）</w:t>
      </w:r>
    </w:p>
    <w:p w:rsidR="002C2E2B" w:rsidRDefault="003A07DC" w:rsidP="002C2E2B">
      <w:pPr>
        <w:spacing w:beforeLines="50" w:before="182"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（第3期計画の実績は、５０ページを参照）</w:t>
      </w:r>
    </w:p>
    <w:p w:rsidR="003A07DC" w:rsidRPr="000143DF" w:rsidRDefault="003A07DC" w:rsidP="002C2E2B">
      <w:pPr>
        <w:spacing w:beforeLines="50" w:before="182" w:line="440" w:lineRule="exact"/>
        <w:ind w:firstLineChars="100" w:firstLine="243"/>
        <w:rPr>
          <w:rFonts w:ascii="HG丸ｺﾞｼｯｸM-PRO" w:eastAsia="HG丸ｺﾞｼｯｸM-PRO" w:hAnsi="HG丸ｺﾞｼｯｸM-PRO"/>
          <w:sz w:val="24"/>
        </w:rPr>
      </w:pPr>
      <w:r w:rsidRPr="00210EAC">
        <w:rPr>
          <w:rFonts w:ascii="HG丸ｺﾞｼｯｸM-PRO" w:eastAsia="HG丸ｺﾞｼｯｸM-PRO" w:hAnsi="HG丸ｺﾞｼｯｸM-PRO" w:hint="eastAsia"/>
          <w:sz w:val="24"/>
        </w:rPr>
        <w:t>第4</w:t>
      </w:r>
      <w:r>
        <w:rPr>
          <w:rFonts w:ascii="HG丸ｺﾞｼｯｸM-PRO" w:eastAsia="HG丸ｺﾞｼｯｸM-PRO" w:hAnsi="HG丸ｺﾞｼｯｸM-PRO" w:hint="eastAsia"/>
          <w:sz w:val="24"/>
        </w:rPr>
        <w:t>期計画では、Ⅰ型及びⅡ型については、過去の実績を踏まえ</w:t>
      </w:r>
      <w:r w:rsidRPr="00210EAC">
        <w:rPr>
          <w:rFonts w:ascii="HG丸ｺﾞｼｯｸM-PRO" w:eastAsia="HG丸ｺﾞｼｯｸM-PRO" w:hAnsi="HG丸ｺﾞｼｯｸM-PRO" w:hint="eastAsia"/>
          <w:sz w:val="24"/>
        </w:rPr>
        <w:t>、現在の利用実績をほぼ維持するものとして設定しました。Ⅲ型については、平成２9</w:t>
      </w:r>
      <w:r>
        <w:rPr>
          <w:rFonts w:ascii="HG丸ｺﾞｼｯｸM-PRO" w:eastAsia="HG丸ｺﾞｼｯｸM-PRO" w:hAnsi="HG丸ｺﾞｼｯｸM-PRO" w:hint="eastAsia"/>
          <w:sz w:val="24"/>
        </w:rPr>
        <w:t>年度見込み量は１１箇所、</w:t>
      </w:r>
      <w:r w:rsidRPr="00352915">
        <w:rPr>
          <w:rFonts w:ascii="HG丸ｺﾞｼｯｸM-PRO" w:eastAsia="HG丸ｺﾞｼｯｸM-PRO" w:hAnsi="HG丸ｺﾞｼｯｸM-PRO" w:hint="eastAsia"/>
          <w:color w:val="000000"/>
          <w:sz w:val="24"/>
        </w:rPr>
        <w:t>１３3</w:t>
      </w:r>
      <w:r w:rsidRPr="00210EAC">
        <w:rPr>
          <w:rFonts w:ascii="HG丸ｺﾞｼｯｸM-PRO" w:eastAsia="HG丸ｺﾞｼｯｸM-PRO" w:hAnsi="HG丸ｺﾞｼｯｸM-PRO" w:hint="eastAsia"/>
          <w:sz w:val="24"/>
        </w:rPr>
        <w:t>人と見込みました。</w:t>
      </w:r>
    </w:p>
    <w:p w:rsidR="003A07DC" w:rsidRPr="002C2E2B" w:rsidRDefault="002C2E2B" w:rsidP="002C2E2B">
      <w:pPr>
        <w:spacing w:beforeLines="50" w:before="182" w:line="440" w:lineRule="exact"/>
        <w:rPr>
          <w:rFonts w:ascii="HG丸ｺﾞｼｯｸM-PRO" w:eastAsia="HG丸ｺﾞｼｯｸM-PRO" w:hAnsi="HG丸ｺﾞｼｯｸM-PRO"/>
          <w:sz w:val="24"/>
          <w:shd w:val="clear" w:color="auto" w:fill="FFFF00"/>
        </w:rPr>
      </w:pPr>
      <w:r>
        <w:rPr>
          <w:rFonts w:ascii="HG丸ｺﾞｼｯｸM-PRO" w:eastAsia="HG丸ｺﾞｼｯｸM-PRO" w:hAnsi="HG丸ｺﾞｼｯｸM-PRO"/>
          <w:noProof/>
          <w:sz w:val="24"/>
        </w:rPr>
        <mc:AlternateContent>
          <mc:Choice Requires="wps">
            <w:drawing>
              <wp:anchor distT="0" distB="0" distL="114300" distR="114300" simplePos="0" relativeHeight="251732992" behindDoc="1" locked="0" layoutInCell="1" allowOverlap="1" wp14:anchorId="69F147AE" wp14:editId="6857DDD0">
                <wp:simplePos x="0" y="0"/>
                <wp:positionH relativeFrom="column">
                  <wp:posOffset>-7716</wp:posOffset>
                </wp:positionH>
                <wp:positionV relativeFrom="paragraph">
                  <wp:posOffset>76308</wp:posOffset>
                </wp:positionV>
                <wp:extent cx="5770880" cy="2631056"/>
                <wp:effectExtent l="0" t="0" r="20320" b="17145"/>
                <wp:wrapNone/>
                <wp:docPr id="10"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2631056"/>
                        </a:xfrm>
                        <a:prstGeom prst="roundRect">
                          <a:avLst>
                            <a:gd name="adj" fmla="val 10343"/>
                          </a:avLst>
                        </a:prstGeom>
                        <a:solidFill>
                          <a:srgbClr val="DBE5F1"/>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21" o:spid="_x0000_s1026" style="position:absolute;left:0;text-align:left;margin-left:-.6pt;margin-top:6pt;width:454.4pt;height:207.1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67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" fillcolor="#dbe5f1" strokeweight="1pt">
                <v:textbox inset="5.85pt,.7pt,5.85pt,.7pt"/>
              </v:roundrect>
            </w:pict>
          </mc:Fallback>
        </mc:AlternateContent>
      </w:r>
      <w:r w:rsidR="003A07DC">
        <w:rPr>
          <w:rFonts w:ascii="HG丸ｺﾞｼｯｸM-PRO" w:eastAsia="HG丸ｺﾞｼｯｸM-PRO" w:hAnsi="HG丸ｺﾞｼｯｸM-PRO" w:hint="eastAsia"/>
          <w:sz w:val="24"/>
        </w:rPr>
        <w:t>【見込み量確保のための方策等】</w:t>
      </w:r>
    </w:p>
    <w:p w:rsidR="003A07DC" w:rsidRPr="007F6BB3" w:rsidRDefault="003A07DC" w:rsidP="003A07DC">
      <w:pPr>
        <w:spacing w:line="440" w:lineRule="exact"/>
        <w:ind w:leftChars="100" w:left="213" w:firstLineChars="100" w:firstLine="243"/>
        <w:rPr>
          <w:rFonts w:ascii="HG丸ｺﾞｼｯｸM-PRO" w:eastAsia="HG丸ｺﾞｼｯｸM-PRO" w:hAnsi="HG丸ｺﾞｼｯｸM-PRO"/>
          <w:sz w:val="24"/>
        </w:rPr>
      </w:pPr>
      <w:r w:rsidRPr="007F6BB3">
        <w:rPr>
          <w:rFonts w:ascii="HG丸ｺﾞｼｯｸM-PRO" w:eastAsia="HG丸ｺﾞｼｯｸM-PRO" w:hAnsi="HG丸ｺﾞｼｯｸM-PRO" w:hint="eastAsia"/>
          <w:sz w:val="24"/>
        </w:rPr>
        <w:t>地域活動支援センターの運営の安定化を図るため、今後も運営費の補助を継続していきます。</w:t>
      </w:r>
    </w:p>
    <w:p w:rsidR="003A07DC" w:rsidRDefault="003A07DC" w:rsidP="003A07DC">
      <w:pPr>
        <w:spacing w:line="440" w:lineRule="exact"/>
        <w:ind w:leftChars="100" w:left="213"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地域活動支援センター等で働いている障害のある人の工賃は、未だ</w:t>
      </w:r>
      <w:r w:rsidRPr="007F6BB3">
        <w:rPr>
          <w:rFonts w:ascii="HG丸ｺﾞｼｯｸM-PRO" w:eastAsia="HG丸ｺﾞｼｯｸM-PRO" w:hAnsi="HG丸ｺﾞｼｯｸM-PRO" w:hint="eastAsia"/>
          <w:sz w:val="24"/>
        </w:rPr>
        <w:t>低い水準にあり、</w:t>
      </w:r>
      <w:r w:rsidRPr="0065649B">
        <w:rPr>
          <w:rFonts w:ascii="HG丸ｺﾞｼｯｸM-PRO" w:eastAsia="HG丸ｺﾞｼｯｸM-PRO" w:hAnsi="HG丸ｺﾞｼｯｸM-PRO" w:hint="eastAsia"/>
          <w:sz w:val="24"/>
        </w:rPr>
        <w:t>工賃の引き上げを図る必要があります。そのことから、庁内において地域活動支援センター等が扱う商品や役務について周知を行うことで</w:t>
      </w:r>
      <w:r>
        <w:rPr>
          <w:rFonts w:ascii="HG丸ｺﾞｼｯｸM-PRO" w:eastAsia="HG丸ｺﾞｼｯｸM-PRO" w:hAnsi="HG丸ｺﾞｼｯｸM-PRO" w:hint="eastAsia"/>
          <w:sz w:val="24"/>
        </w:rPr>
        <w:t>、</w:t>
      </w:r>
      <w:r w:rsidRPr="0065649B">
        <w:rPr>
          <w:rFonts w:ascii="HG丸ｺﾞｼｯｸM-PRO" w:eastAsia="HG丸ｺﾞｼｯｸM-PRO" w:hAnsi="HG丸ｺﾞｼｯｸM-PRO" w:hint="eastAsia"/>
          <w:sz w:val="24"/>
        </w:rPr>
        <w:t>官公需の促進を図るとともに、「千葉県就労事業振興センター」を通じて、</w:t>
      </w:r>
      <w:r w:rsidRPr="007F6BB3">
        <w:rPr>
          <w:rFonts w:ascii="HG丸ｺﾞｼｯｸM-PRO" w:eastAsia="HG丸ｺﾞｼｯｸM-PRO" w:hAnsi="HG丸ｺﾞｼｯｸM-PRO" w:hint="eastAsia"/>
          <w:sz w:val="24"/>
        </w:rPr>
        <w:t>地域活動支援センター等で製造する商品の販路・受注拡大等</w:t>
      </w:r>
      <w:r>
        <w:rPr>
          <w:rFonts w:ascii="HG丸ｺﾞｼｯｸM-PRO" w:eastAsia="HG丸ｺﾞｼｯｸM-PRO" w:hAnsi="HG丸ｺﾞｼｯｸM-PRO" w:hint="eastAsia"/>
          <w:sz w:val="24"/>
        </w:rPr>
        <w:t>に努め、</w:t>
      </w:r>
      <w:r w:rsidRPr="007F6BB3">
        <w:rPr>
          <w:rFonts w:ascii="HG丸ｺﾞｼｯｸM-PRO" w:eastAsia="HG丸ｺﾞｼｯｸM-PRO" w:hAnsi="HG丸ｺﾞｼｯｸM-PRO" w:hint="eastAsia"/>
          <w:sz w:val="24"/>
        </w:rPr>
        <w:t>商品開発や利用者の工賃アップの支援をしていきま</w:t>
      </w:r>
      <w:r>
        <w:rPr>
          <w:rFonts w:ascii="HG丸ｺﾞｼｯｸM-PRO" w:eastAsia="HG丸ｺﾞｼｯｸM-PRO" w:hAnsi="HG丸ｺﾞｼｯｸM-PRO" w:hint="eastAsia"/>
          <w:sz w:val="24"/>
        </w:rPr>
        <w:t>す。</w:t>
      </w:r>
    </w:p>
    <w:p w:rsidR="003A07DC" w:rsidRDefault="003A07DC" w:rsidP="003A07DC">
      <w:pPr>
        <w:spacing w:line="440" w:lineRule="exact"/>
        <w:rPr>
          <w:rFonts w:ascii="HG丸ｺﾞｼｯｸM-PRO" w:eastAsia="HG丸ｺﾞｼｯｸM-PRO" w:hAnsi="HG丸ｺﾞｼｯｸM-PRO"/>
          <w:sz w:val="24"/>
        </w:rPr>
      </w:pPr>
    </w:p>
    <w:p w:rsidR="002C2E2B" w:rsidRDefault="002A0DC1" w:rsidP="003A07DC">
      <w:pPr>
        <w:spacing w:line="440" w:lineRule="exact"/>
        <w:jc w:val="left"/>
        <w:rPr>
          <w:rFonts w:ascii="HG丸ｺﾞｼｯｸM-PRO" w:eastAsia="HG丸ｺﾞｼｯｸM-PRO" w:hAnsi="HG丸ｺﾞｼｯｸM-PRO"/>
          <w:b/>
          <w:sz w:val="24"/>
        </w:rPr>
      </w:pPr>
      <w:r w:rsidRPr="002A0DC1">
        <w:rPr>
          <w:rFonts w:hint="eastAsia"/>
          <w:noProof/>
          <w:szCs w:val="22"/>
        </w:rPr>
        <w:drawing>
          <wp:anchor distT="0" distB="0" distL="114300" distR="114300" simplePos="0" relativeHeight="251872256" behindDoc="0" locked="0" layoutInCell="1" allowOverlap="1" wp14:anchorId="0DE55B38" wp14:editId="32E920FA">
            <wp:simplePos x="0" y="0"/>
            <wp:positionH relativeFrom="page">
              <wp:posOffset>540385</wp:posOffset>
            </wp:positionH>
            <wp:positionV relativeFrom="page">
              <wp:posOffset>9432925</wp:posOffset>
            </wp:positionV>
            <wp:extent cx="714240" cy="714240"/>
            <wp:effectExtent l="0" t="0" r="0" b="0"/>
            <wp:wrapNone/>
            <wp:docPr id="82" name="JAVISCODE064-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3A07DC" w:rsidRPr="00661AFC" w:rsidRDefault="003A07DC" w:rsidP="003A07DC">
      <w:pPr>
        <w:spacing w:line="44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b/>
          <w:sz w:val="24"/>
        </w:rPr>
        <w:t xml:space="preserve">（１１）専門性の高い意思疎通支援を行う者の養成研修事業　</w:t>
      </w:r>
    </w:p>
    <w:p w:rsidR="003A07DC" w:rsidRPr="00F76A5C" w:rsidRDefault="003A07DC" w:rsidP="003A07DC">
      <w:pPr>
        <w:spacing w:line="440" w:lineRule="exact"/>
        <w:ind w:firstLineChars="100" w:firstLine="243"/>
        <w:rPr>
          <w:rFonts w:ascii="HG丸ｺﾞｼｯｸM-PRO" w:eastAsia="HG丸ｺﾞｼｯｸM-PRO" w:hAnsi="HG丸ｺﾞｼｯｸM-PRO"/>
          <w:sz w:val="24"/>
        </w:rPr>
      </w:pPr>
    </w:p>
    <w:p w:rsidR="003A07DC" w:rsidRPr="007F6BB3" w:rsidRDefault="003A07DC" w:rsidP="003A07DC">
      <w:pPr>
        <w:spacing w:line="44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第４</w:t>
      </w:r>
      <w:r w:rsidRPr="007F6BB3">
        <w:rPr>
          <w:rFonts w:ascii="HG丸ｺﾞｼｯｸM-PRO" w:eastAsia="HG丸ｺﾞｼｯｸM-PRO" w:hAnsi="HG丸ｺﾞｼｯｸM-PRO" w:hint="eastAsia"/>
          <w:b/>
          <w:sz w:val="24"/>
        </w:rPr>
        <w:t>期計画における見込み量</w:t>
      </w:r>
    </w:p>
    <w:tbl>
      <w:tblPr>
        <w:tblW w:w="8789" w:type="dxa"/>
        <w:tblInd w:w="99" w:type="dxa"/>
        <w:tblCellMar>
          <w:left w:w="99" w:type="dxa"/>
          <w:right w:w="99" w:type="dxa"/>
        </w:tblCellMar>
        <w:tblLook w:val="0000" w:firstRow="0" w:lastRow="0" w:firstColumn="0" w:lastColumn="0" w:noHBand="0" w:noVBand="0"/>
      </w:tblPr>
      <w:tblGrid>
        <w:gridCol w:w="426"/>
        <w:gridCol w:w="1701"/>
        <w:gridCol w:w="1134"/>
        <w:gridCol w:w="1275"/>
        <w:gridCol w:w="1276"/>
        <w:gridCol w:w="1276"/>
        <w:gridCol w:w="1701"/>
      </w:tblGrid>
      <w:tr w:rsidR="003A07DC" w:rsidRPr="00A968BD" w:rsidTr="003A07DC">
        <w:trPr>
          <w:trHeight w:val="567"/>
        </w:trPr>
        <w:tc>
          <w:tcPr>
            <w:tcW w:w="2127" w:type="dxa"/>
            <w:gridSpan w:val="2"/>
            <w:tcBorders>
              <w:top w:val="single" w:sz="4" w:space="0" w:color="auto"/>
              <w:left w:val="single" w:sz="4" w:space="0" w:color="auto"/>
              <w:bottom w:val="single" w:sz="4" w:space="0" w:color="000000"/>
              <w:right w:val="single" w:sz="4" w:space="0" w:color="auto"/>
            </w:tcBorders>
            <w:vAlign w:val="center"/>
          </w:tcPr>
          <w:p w:rsidR="003A07DC" w:rsidRPr="0093413B" w:rsidRDefault="003A07DC" w:rsidP="003A07DC">
            <w:pPr>
              <w:widowControl/>
              <w:jc w:val="center"/>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事業名</w:t>
            </w:r>
          </w:p>
        </w:tc>
        <w:tc>
          <w:tcPr>
            <w:tcW w:w="1134" w:type="dxa"/>
            <w:tcBorders>
              <w:top w:val="single" w:sz="4" w:space="0" w:color="auto"/>
              <w:left w:val="nil"/>
              <w:bottom w:val="single" w:sz="4" w:space="0" w:color="auto"/>
              <w:right w:val="single" w:sz="4" w:space="0" w:color="auto"/>
            </w:tcBorders>
            <w:vAlign w:val="center"/>
          </w:tcPr>
          <w:p w:rsidR="003A07DC" w:rsidRPr="0093413B" w:rsidRDefault="003A07DC" w:rsidP="003A07DC">
            <w:pPr>
              <w:widowControl/>
              <w:jc w:val="center"/>
              <w:rPr>
                <w:rFonts w:ascii="HG丸ｺﾞｼｯｸM-PRO" w:eastAsia="HG丸ｺﾞｼｯｸM-PRO" w:hAnsi="HG丸ｺﾞｼｯｸM-PRO" w:cs="ＭＳ Ｐゴシック"/>
                <w:kern w:val="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3A07DC" w:rsidRPr="0093413B" w:rsidRDefault="003A07DC" w:rsidP="003A07DC">
            <w:pPr>
              <w:widowControl/>
              <w:jc w:val="center"/>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２７年度</w:t>
            </w:r>
          </w:p>
        </w:tc>
        <w:tc>
          <w:tcPr>
            <w:tcW w:w="1276" w:type="dxa"/>
            <w:tcBorders>
              <w:top w:val="single" w:sz="4" w:space="0" w:color="auto"/>
              <w:left w:val="single" w:sz="4" w:space="0" w:color="auto"/>
              <w:bottom w:val="single" w:sz="4" w:space="0" w:color="auto"/>
              <w:right w:val="single" w:sz="4" w:space="0" w:color="auto"/>
            </w:tcBorders>
            <w:vAlign w:val="center"/>
          </w:tcPr>
          <w:p w:rsidR="003A07DC" w:rsidRPr="0093413B" w:rsidRDefault="003A07DC" w:rsidP="003A07DC">
            <w:pPr>
              <w:widowControl/>
              <w:jc w:val="center"/>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２８年度</w:t>
            </w:r>
          </w:p>
        </w:tc>
        <w:tc>
          <w:tcPr>
            <w:tcW w:w="1276" w:type="dxa"/>
            <w:tcBorders>
              <w:top w:val="single" w:sz="4" w:space="0" w:color="auto"/>
              <w:left w:val="single" w:sz="4" w:space="0" w:color="auto"/>
              <w:bottom w:val="single" w:sz="4" w:space="0" w:color="auto"/>
              <w:right w:val="single" w:sz="4" w:space="0" w:color="auto"/>
            </w:tcBorders>
            <w:vAlign w:val="center"/>
          </w:tcPr>
          <w:p w:rsidR="003A07DC" w:rsidRPr="0093413B" w:rsidRDefault="003A07DC" w:rsidP="003A07DC">
            <w:pPr>
              <w:widowControl/>
              <w:jc w:val="center"/>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２９年度</w:t>
            </w:r>
          </w:p>
        </w:tc>
        <w:tc>
          <w:tcPr>
            <w:tcW w:w="1701" w:type="dxa"/>
            <w:tcBorders>
              <w:top w:val="single" w:sz="4" w:space="0" w:color="auto"/>
              <w:left w:val="single" w:sz="4" w:space="0" w:color="auto"/>
              <w:bottom w:val="single" w:sz="4" w:space="0" w:color="auto"/>
              <w:right w:val="single" w:sz="4" w:space="0" w:color="auto"/>
            </w:tcBorders>
            <w:vAlign w:val="center"/>
          </w:tcPr>
          <w:p w:rsidR="003A07DC" w:rsidRPr="0093413B" w:rsidRDefault="003A07DC" w:rsidP="003A07DC">
            <w:pPr>
              <w:widowControl/>
              <w:jc w:val="center"/>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単位</w:t>
            </w:r>
          </w:p>
        </w:tc>
      </w:tr>
      <w:tr w:rsidR="008E5A0C" w:rsidRPr="00A968BD" w:rsidTr="00627D85">
        <w:trPr>
          <w:trHeight w:val="680"/>
        </w:trPr>
        <w:tc>
          <w:tcPr>
            <w:tcW w:w="8789" w:type="dxa"/>
            <w:gridSpan w:val="7"/>
            <w:tcBorders>
              <w:top w:val="single" w:sz="4" w:space="0" w:color="000000"/>
              <w:left w:val="single" w:sz="4" w:space="0" w:color="000000"/>
              <w:bottom w:val="dotted" w:sz="4" w:space="0" w:color="auto"/>
              <w:right w:val="single" w:sz="4" w:space="0" w:color="auto"/>
            </w:tcBorders>
            <w:noWrap/>
            <w:vAlign w:val="center"/>
          </w:tcPr>
          <w:p w:rsidR="008E5A0C" w:rsidRPr="0093413B" w:rsidRDefault="008E5A0C" w:rsidP="007B7AD9">
            <w:pPr>
              <w:widowControl/>
              <w:jc w:val="left"/>
              <w:rPr>
                <w:rFonts w:ascii="HG丸ｺﾞｼｯｸM-PRO" w:eastAsia="HG丸ｺﾞｼｯｸM-PRO" w:hAnsi="HG丸ｺﾞｼｯｸM-PRO" w:cs="ＭＳ Ｐゴシック"/>
                <w:kern w:val="0"/>
                <w:sz w:val="16"/>
                <w:szCs w:val="16"/>
              </w:rPr>
            </w:pPr>
            <w:r w:rsidRPr="00810A04">
              <w:rPr>
                <w:rFonts w:ascii="HG丸ｺﾞｼｯｸM-PRO" w:eastAsia="HG丸ｺﾞｼｯｸM-PRO" w:hAnsi="HG丸ｺﾞｼｯｸM-PRO" w:cs="ＭＳ Ｐゴシック" w:hint="eastAsia"/>
                <w:kern w:val="0"/>
                <w:sz w:val="16"/>
                <w:szCs w:val="16"/>
              </w:rPr>
              <w:t>専門性の高い意思疎通支援を行う者の養成研修事業</w:t>
            </w:r>
          </w:p>
        </w:tc>
      </w:tr>
      <w:tr w:rsidR="003A07DC" w:rsidRPr="00A968BD" w:rsidTr="008110FF">
        <w:trPr>
          <w:trHeight w:val="680"/>
        </w:trPr>
        <w:tc>
          <w:tcPr>
            <w:tcW w:w="426" w:type="dxa"/>
            <w:vMerge w:val="restart"/>
            <w:tcBorders>
              <w:left w:val="single" w:sz="4" w:space="0" w:color="auto"/>
              <w:bottom w:val="single" w:sz="4" w:space="0" w:color="auto"/>
              <w:right w:val="single" w:sz="4" w:space="0" w:color="auto"/>
            </w:tcBorders>
            <w:noWrap/>
            <w:vAlign w:val="center"/>
          </w:tcPr>
          <w:p w:rsidR="003A07DC" w:rsidRPr="0093413B" w:rsidRDefault="003A07DC" w:rsidP="003A07DC">
            <w:pPr>
              <w:widowControl/>
              <w:jc w:val="left"/>
              <w:rPr>
                <w:rFonts w:ascii="HG丸ｺﾞｼｯｸM-PRO" w:eastAsia="HG丸ｺﾞｼｯｸM-PRO" w:hAnsi="HG丸ｺﾞｼｯｸM-PRO" w:cs="ＭＳ Ｐゴシック"/>
                <w:kern w:val="0"/>
                <w:sz w:val="16"/>
                <w:szCs w:val="16"/>
              </w:rPr>
            </w:pPr>
          </w:p>
        </w:tc>
        <w:tc>
          <w:tcPr>
            <w:tcW w:w="1701" w:type="dxa"/>
            <w:tcBorders>
              <w:top w:val="single" w:sz="4" w:space="0" w:color="000000"/>
              <w:left w:val="single" w:sz="4" w:space="0" w:color="auto"/>
              <w:bottom w:val="single" w:sz="4" w:space="0" w:color="auto"/>
              <w:right w:val="single" w:sz="4" w:space="0" w:color="auto"/>
            </w:tcBorders>
            <w:vAlign w:val="center"/>
          </w:tcPr>
          <w:p w:rsidR="003A07DC" w:rsidRDefault="003A07DC" w:rsidP="003A07DC">
            <w:pPr>
              <w:widowControl/>
              <w:jc w:val="lef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手話通訳者</w:t>
            </w:r>
            <w:r>
              <w:rPr>
                <w:rFonts w:ascii="HG丸ｺﾞｼｯｸM-PRO" w:eastAsia="HG丸ｺﾞｼｯｸM-PRO" w:hAnsi="HG丸ｺﾞｼｯｸM-PRO" w:cs="ＭＳ Ｐゴシック" w:hint="eastAsia"/>
                <w:kern w:val="0"/>
                <w:sz w:val="16"/>
                <w:szCs w:val="16"/>
              </w:rPr>
              <w:t>・</w:t>
            </w:r>
          </w:p>
          <w:p w:rsidR="003A07DC" w:rsidRPr="0093413B" w:rsidRDefault="003A07DC" w:rsidP="003A07DC">
            <w:pPr>
              <w:widowControl/>
              <w:jc w:val="left"/>
              <w:rPr>
                <w:rFonts w:ascii="HG丸ｺﾞｼｯｸM-PRO" w:eastAsia="HG丸ｺﾞｼｯｸM-PRO" w:hAnsi="HG丸ｺﾞｼｯｸM-PRO" w:cs="ＭＳ Ｐゴシック"/>
                <w:kern w:val="0"/>
                <w:sz w:val="16"/>
                <w:szCs w:val="16"/>
              </w:rPr>
            </w:pPr>
            <w:r w:rsidRPr="004A0283">
              <w:rPr>
                <w:rFonts w:ascii="HG丸ｺﾞｼｯｸM-PRO" w:eastAsia="HG丸ｺﾞｼｯｸM-PRO" w:hAnsi="HG丸ｺﾞｼｯｸM-PRO" w:cs="ＭＳ Ｐゴシック" w:hint="eastAsia"/>
                <w:kern w:val="0"/>
                <w:sz w:val="16"/>
                <w:szCs w:val="16"/>
              </w:rPr>
              <w:t>要約筆記者</w:t>
            </w:r>
            <w:r>
              <w:rPr>
                <w:rFonts w:ascii="HG丸ｺﾞｼｯｸM-PRO" w:eastAsia="HG丸ｺﾞｼｯｸM-PRO" w:hAnsi="HG丸ｺﾞｼｯｸM-PRO" w:cs="ＭＳ Ｐゴシック" w:hint="eastAsia"/>
                <w:kern w:val="0"/>
                <w:sz w:val="16"/>
                <w:szCs w:val="16"/>
              </w:rPr>
              <w:t>養成</w:t>
            </w:r>
            <w:r w:rsidRPr="0093413B">
              <w:rPr>
                <w:rFonts w:ascii="HG丸ｺﾞｼｯｸM-PRO" w:eastAsia="HG丸ｺﾞｼｯｸM-PRO" w:hAnsi="HG丸ｺﾞｼｯｸM-PRO" w:cs="ＭＳ Ｐゴシック" w:hint="eastAsia"/>
                <w:kern w:val="0"/>
                <w:sz w:val="16"/>
                <w:szCs w:val="16"/>
              </w:rPr>
              <w:t>事業</w:t>
            </w:r>
          </w:p>
        </w:tc>
        <w:tc>
          <w:tcPr>
            <w:tcW w:w="1134" w:type="dxa"/>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352915" w:rsidRDefault="003A07DC" w:rsidP="003A07DC">
            <w:pPr>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25</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352915" w:rsidRDefault="003A07DC" w:rsidP="003A07DC">
            <w:pPr>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25</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352915" w:rsidRDefault="003A07DC" w:rsidP="003A07DC">
            <w:pPr>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25</w:t>
            </w:r>
          </w:p>
        </w:tc>
        <w:tc>
          <w:tcPr>
            <w:tcW w:w="1701" w:type="dxa"/>
            <w:tcBorders>
              <w:top w:val="single" w:sz="4" w:space="0" w:color="auto"/>
              <w:left w:val="single" w:sz="4" w:space="0" w:color="auto"/>
              <w:right w:val="single" w:sz="4" w:space="0" w:color="auto"/>
            </w:tcBorders>
            <w:vAlign w:val="center"/>
          </w:tcPr>
          <w:p w:rsidR="003A07DC" w:rsidRPr="004A0283" w:rsidRDefault="003A07DC" w:rsidP="003A07DC">
            <w:pPr>
              <w:widowControl/>
              <w:jc w:val="center"/>
              <w:rPr>
                <w:rFonts w:ascii="HG丸ｺﾞｼｯｸM-PRO" w:eastAsia="HG丸ｺﾞｼｯｸM-PRO" w:hAnsi="HG丸ｺﾞｼｯｸM-PRO" w:cs="ＭＳ Ｐゴシック"/>
                <w:kern w:val="0"/>
                <w:sz w:val="16"/>
                <w:szCs w:val="16"/>
              </w:rPr>
            </w:pPr>
            <w:r w:rsidRPr="004A0283">
              <w:rPr>
                <w:rFonts w:ascii="HG丸ｺﾞｼｯｸM-PRO" w:eastAsia="HG丸ｺﾞｼｯｸM-PRO" w:hAnsi="HG丸ｺﾞｼｯｸM-PRO" w:cs="ＭＳ Ｐゴシック" w:hint="eastAsia"/>
                <w:kern w:val="0"/>
                <w:sz w:val="16"/>
                <w:szCs w:val="16"/>
              </w:rPr>
              <w:t>養成講習修了者数</w:t>
            </w:r>
          </w:p>
          <w:p w:rsidR="003A07DC" w:rsidRPr="0093413B" w:rsidRDefault="003A07DC" w:rsidP="003A07DC">
            <w:pPr>
              <w:widowControl/>
              <w:jc w:val="center"/>
              <w:rPr>
                <w:rFonts w:ascii="HG丸ｺﾞｼｯｸM-PRO" w:eastAsia="HG丸ｺﾞｼｯｸM-PRO" w:hAnsi="HG丸ｺﾞｼｯｸM-PRO" w:cs="ＭＳ Ｐゴシック"/>
                <w:kern w:val="0"/>
                <w:sz w:val="16"/>
                <w:szCs w:val="16"/>
              </w:rPr>
            </w:pPr>
            <w:r w:rsidRPr="004A0283">
              <w:rPr>
                <w:rFonts w:ascii="HG丸ｺﾞｼｯｸM-PRO" w:eastAsia="HG丸ｺﾞｼｯｸM-PRO" w:hAnsi="HG丸ｺﾞｼｯｸM-PRO" w:cs="ＭＳ Ｐゴシック" w:hint="eastAsia"/>
                <w:kern w:val="0"/>
                <w:sz w:val="16"/>
                <w:szCs w:val="16"/>
              </w:rPr>
              <w:t>/年</w:t>
            </w:r>
          </w:p>
        </w:tc>
      </w:tr>
      <w:tr w:rsidR="003A07DC" w:rsidRPr="00A968BD" w:rsidTr="008110FF">
        <w:trPr>
          <w:trHeight w:val="680"/>
        </w:trPr>
        <w:tc>
          <w:tcPr>
            <w:tcW w:w="426" w:type="dxa"/>
            <w:vMerge/>
            <w:tcBorders>
              <w:left w:val="single" w:sz="4" w:space="0" w:color="auto"/>
              <w:bottom w:val="single" w:sz="4" w:space="0" w:color="auto"/>
              <w:right w:val="single" w:sz="4" w:space="0" w:color="auto"/>
            </w:tcBorders>
            <w:noWrap/>
            <w:vAlign w:val="center"/>
          </w:tcPr>
          <w:p w:rsidR="003A07DC" w:rsidRPr="0093413B" w:rsidRDefault="003A07DC" w:rsidP="003A07DC">
            <w:pPr>
              <w:widowControl/>
              <w:jc w:val="left"/>
              <w:rPr>
                <w:rFonts w:ascii="HG丸ｺﾞｼｯｸM-PRO" w:eastAsia="HG丸ｺﾞｼｯｸM-PRO" w:hAnsi="HG丸ｺﾞｼｯｸM-PRO" w:cs="ＭＳ Ｐゴシック"/>
                <w:kern w:val="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3A07DC" w:rsidRPr="0093413B" w:rsidRDefault="003A07DC" w:rsidP="003A07DC">
            <w:pPr>
              <w:widowControl/>
              <w:jc w:val="left"/>
              <w:rPr>
                <w:rFonts w:ascii="HG丸ｺﾞｼｯｸM-PRO" w:eastAsia="HG丸ｺﾞｼｯｸM-PRO" w:hAnsi="HG丸ｺﾞｼｯｸM-PRO" w:cs="ＭＳ Ｐゴシック"/>
                <w:kern w:val="0"/>
                <w:sz w:val="16"/>
                <w:szCs w:val="16"/>
              </w:rPr>
            </w:pPr>
            <w:r w:rsidRPr="0093413B">
              <w:rPr>
                <w:rFonts w:ascii="HG丸ｺﾞｼｯｸM-PRO" w:eastAsia="HG丸ｺﾞｼｯｸM-PRO" w:hAnsi="HG丸ｺﾞｼｯｸM-PRO" w:cs="ＭＳ Ｐゴシック" w:hint="eastAsia"/>
                <w:kern w:val="0"/>
                <w:sz w:val="16"/>
                <w:szCs w:val="16"/>
              </w:rPr>
              <w:t>盲ろう者向け通訳・介助員養成研修事業</w:t>
            </w:r>
          </w:p>
        </w:tc>
        <w:tc>
          <w:tcPr>
            <w:tcW w:w="1134" w:type="dxa"/>
            <w:tcBorders>
              <w:top w:val="single" w:sz="4" w:space="0" w:color="auto"/>
              <w:left w:val="single" w:sz="4" w:space="0" w:color="auto"/>
              <w:bottom w:val="single" w:sz="4" w:space="0" w:color="auto"/>
              <w:right w:val="single" w:sz="4" w:space="0" w:color="auto"/>
            </w:tcBorders>
            <w:noWrap/>
            <w:vAlign w:val="center"/>
          </w:tcPr>
          <w:p w:rsidR="003A07DC" w:rsidRPr="0093413B"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352915" w:rsidRDefault="003A07DC" w:rsidP="003A07DC">
            <w:pPr>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6</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352915" w:rsidRDefault="003A07DC" w:rsidP="003A07DC">
            <w:pPr>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6</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352915" w:rsidRDefault="003A07DC" w:rsidP="003A07DC">
            <w:pPr>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6</w:t>
            </w:r>
          </w:p>
        </w:tc>
        <w:tc>
          <w:tcPr>
            <w:tcW w:w="1701" w:type="dxa"/>
            <w:tcBorders>
              <w:top w:val="single" w:sz="4" w:space="0" w:color="auto"/>
              <w:left w:val="single" w:sz="4" w:space="0" w:color="auto"/>
              <w:bottom w:val="single" w:sz="4" w:space="0" w:color="auto"/>
              <w:right w:val="single" w:sz="4" w:space="0" w:color="auto"/>
            </w:tcBorders>
            <w:vAlign w:val="center"/>
          </w:tcPr>
          <w:p w:rsidR="003A07DC" w:rsidRPr="002747F2"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養成講習修了者</w:t>
            </w:r>
            <w:r w:rsidRPr="002747F2">
              <w:rPr>
                <w:rFonts w:ascii="HG丸ｺﾞｼｯｸM-PRO" w:eastAsia="HG丸ｺﾞｼｯｸM-PRO" w:hAnsi="HG丸ｺﾞｼｯｸM-PRO" w:cs="ＭＳ Ｐゴシック" w:hint="eastAsia"/>
                <w:kern w:val="0"/>
                <w:sz w:val="16"/>
                <w:szCs w:val="16"/>
              </w:rPr>
              <w:t>数</w:t>
            </w:r>
          </w:p>
          <w:p w:rsidR="003A07DC" w:rsidRPr="0093413B" w:rsidRDefault="003A07DC" w:rsidP="003A07DC">
            <w:pPr>
              <w:widowControl/>
              <w:jc w:val="center"/>
              <w:rPr>
                <w:rFonts w:ascii="HG丸ｺﾞｼｯｸM-PRO" w:eastAsia="HG丸ｺﾞｼｯｸM-PRO" w:hAnsi="HG丸ｺﾞｼｯｸM-PRO" w:cs="ＭＳ Ｐゴシック"/>
                <w:kern w:val="0"/>
                <w:sz w:val="16"/>
                <w:szCs w:val="16"/>
              </w:rPr>
            </w:pPr>
            <w:r w:rsidRPr="002747F2">
              <w:rPr>
                <w:rFonts w:ascii="HG丸ｺﾞｼｯｸM-PRO" w:eastAsia="HG丸ｺﾞｼｯｸM-PRO" w:hAnsi="HG丸ｺﾞｼｯｸM-PRO" w:cs="ＭＳ Ｐゴシック" w:hint="eastAsia"/>
                <w:kern w:val="0"/>
                <w:sz w:val="16"/>
                <w:szCs w:val="16"/>
              </w:rPr>
              <w:t>/年</w:t>
            </w:r>
          </w:p>
        </w:tc>
      </w:tr>
    </w:tbl>
    <w:p w:rsidR="003A07DC" w:rsidRPr="007D625B" w:rsidRDefault="003A07DC" w:rsidP="00D04982">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（※各事業の内容については１６</w:t>
      </w:r>
      <w:r w:rsidRPr="009D0E7C">
        <w:rPr>
          <w:rFonts w:ascii="HG丸ｺﾞｼｯｸM-PRO" w:eastAsia="HG丸ｺﾞｼｯｸM-PRO" w:hAnsi="HG丸ｺﾞｼｯｸM-PRO" w:hint="eastAsia"/>
          <w:sz w:val="24"/>
        </w:rPr>
        <w:t>ページを参照）</w:t>
      </w:r>
    </w:p>
    <w:p w:rsidR="003A07DC" w:rsidRDefault="003A07DC" w:rsidP="002C2E2B">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第４期計画においては、過去の実績を踏まえ、各事業の</w:t>
      </w:r>
      <w:r w:rsidRPr="007640FE">
        <w:rPr>
          <w:rFonts w:ascii="HG丸ｺﾞｼｯｸM-PRO" w:eastAsia="HG丸ｺﾞｼｯｸM-PRO" w:hAnsi="HG丸ｺﾞｼｯｸM-PRO" w:hint="eastAsia"/>
          <w:sz w:val="24"/>
        </w:rPr>
        <w:t>見込み量を設定しました。</w:t>
      </w:r>
    </w:p>
    <w:p w:rsidR="002C2E2B" w:rsidRPr="002C2E2B" w:rsidRDefault="002C2E2B" w:rsidP="002C2E2B">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40160" behindDoc="0" locked="0" layoutInCell="1" allowOverlap="1" wp14:anchorId="5899FA40" wp14:editId="26225C57">
                <wp:simplePos x="0" y="0"/>
                <wp:positionH relativeFrom="column">
                  <wp:posOffset>26670</wp:posOffset>
                </wp:positionH>
                <wp:positionV relativeFrom="paragraph">
                  <wp:posOffset>55497</wp:posOffset>
                </wp:positionV>
                <wp:extent cx="5546725" cy="1586865"/>
                <wp:effectExtent l="0" t="0" r="15875" b="13335"/>
                <wp:wrapNone/>
                <wp:docPr id="9" name="AutoShape 9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6725" cy="1586865"/>
                        </a:xfrm>
                        <a:prstGeom prst="roundRect">
                          <a:avLst>
                            <a:gd name="adj" fmla="val 16667"/>
                          </a:avLst>
                        </a:prstGeom>
                        <a:solidFill>
                          <a:srgbClr val="DBE5F1"/>
                        </a:solidFill>
                        <a:ln w="9525">
                          <a:solidFill>
                            <a:srgbClr val="000000"/>
                          </a:solidFill>
                          <a:miter lim="800000"/>
                          <a:headEnd/>
                          <a:tailEnd/>
                        </a:ln>
                      </wps:spPr>
                      <wps:txbx>
                        <w:txbxContent>
                          <w:p w:rsidR="00845B68" w:rsidRDefault="00845B68" w:rsidP="003A07D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【見込み量確保のための方策等】</w:t>
                            </w:r>
                          </w:p>
                          <w:p w:rsidR="00845B68" w:rsidRDefault="00845B68" w:rsidP="003A07DC">
                            <w:pPr>
                              <w:ind w:firstLineChars="100" w:firstLine="243"/>
                              <w:rPr>
                                <w:rFonts w:ascii="HG丸ｺﾞｼｯｸM-PRO" w:eastAsia="HG丸ｺﾞｼｯｸM-PRO" w:hAnsi="HG丸ｺﾞｼｯｸM-PRO"/>
                                <w:sz w:val="24"/>
                              </w:rPr>
                            </w:pPr>
                            <w:r w:rsidRPr="00E36048">
                              <w:rPr>
                                <w:rFonts w:ascii="HG丸ｺﾞｼｯｸM-PRO" w:eastAsia="HG丸ｺﾞｼｯｸM-PRO" w:hAnsi="HG丸ｺﾞｼｯｸM-PRO" w:hint="eastAsia"/>
                                <w:sz w:val="24"/>
                              </w:rPr>
                              <w:t>手話通訳者・要約筆記者養成研修事業</w:t>
                            </w:r>
                            <w:r>
                              <w:rPr>
                                <w:rFonts w:ascii="HG丸ｺﾞｼｯｸM-PRO" w:eastAsia="HG丸ｺﾞｼｯｸM-PRO" w:hAnsi="HG丸ｺﾞｼｯｸM-PRO" w:hint="eastAsia"/>
                                <w:sz w:val="24"/>
                              </w:rPr>
                              <w:t>については、船橋市福祉サービス公社に業務委託し、手話通訳者及び</w:t>
                            </w:r>
                            <w:r w:rsidRPr="00E36048">
                              <w:rPr>
                                <w:rFonts w:ascii="HG丸ｺﾞｼｯｸM-PRO" w:eastAsia="HG丸ｺﾞｼｯｸM-PRO" w:hAnsi="HG丸ｺﾞｼｯｸM-PRO" w:hint="eastAsia"/>
                                <w:sz w:val="24"/>
                              </w:rPr>
                              <w:t>要約筆記者</w:t>
                            </w:r>
                            <w:r>
                              <w:rPr>
                                <w:rFonts w:ascii="HG丸ｺﾞｼｯｸM-PRO" w:eastAsia="HG丸ｺﾞｼｯｸM-PRO" w:hAnsi="HG丸ｺﾞｼｯｸM-PRO" w:hint="eastAsia"/>
                                <w:sz w:val="24"/>
                              </w:rPr>
                              <w:t>を養成していきます。</w:t>
                            </w:r>
                          </w:p>
                          <w:p w:rsidR="00845B68" w:rsidRPr="00E36048" w:rsidRDefault="00845B68" w:rsidP="003A07DC">
                            <w:pPr>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盲ろう者向け通訳・介助員養成研修</w:t>
                            </w:r>
                            <w:r w:rsidRPr="00E36048">
                              <w:rPr>
                                <w:rFonts w:ascii="HG丸ｺﾞｼｯｸM-PRO" w:eastAsia="HG丸ｺﾞｼｯｸM-PRO" w:hAnsi="HG丸ｺﾞｼｯｸM-PRO" w:hint="eastAsia"/>
                                <w:sz w:val="24"/>
                              </w:rPr>
                              <w:t>事業については、NPO法人千葉県盲ろう者友の会に委託</w:t>
                            </w:r>
                            <w:r>
                              <w:rPr>
                                <w:rFonts w:ascii="HG丸ｺﾞｼｯｸM-PRO" w:eastAsia="HG丸ｺﾞｼｯｸM-PRO" w:hAnsi="HG丸ｺﾞｼｯｸM-PRO" w:hint="eastAsia"/>
                                <w:sz w:val="24"/>
                              </w:rPr>
                              <w:t>し、四県市（千葉県、千葉市、柏市、船橋市）で負担していきます</w:t>
                            </w:r>
                            <w:r w:rsidRPr="00E36048">
                              <w:rPr>
                                <w:rFonts w:ascii="HG丸ｺﾞｼｯｸM-PRO" w:eastAsia="HG丸ｺﾞｼｯｸM-PRO" w:hAnsi="HG丸ｺﾞｼｯｸM-PRO" w:hint="eastAsia"/>
                                <w:sz w:val="24"/>
                              </w:rPr>
                              <w:t>。</w:t>
                            </w:r>
                          </w:p>
                          <w:p w:rsidR="00845B68" w:rsidRPr="00E36048" w:rsidRDefault="00845B68" w:rsidP="003A07DC">
                            <w:pPr>
                              <w:rPr>
                                <w:rFonts w:ascii="HG丸ｺﾞｼｯｸM-PRO" w:eastAsia="HG丸ｺﾞｼｯｸM-PRO" w:hAnsi="HG丸ｺﾞｼｯｸM-PRO"/>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991" o:spid="_x0000_s1096" style="position:absolute;left:0;text-align:left;margin-left:2.1pt;margin-top:4.35pt;width:436.75pt;height:124.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" fillcolor="#dbe5f1">
                <v:stroke joinstyle="miter"/>
                <v:textbox>
                  <w:txbxContent>
                    <w:p w:rsidR="004C0064" w:rsidRDefault="004C0064" w:rsidP="003A07D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【見込み量確保のための方策等】</w:t>
                      </w:r>
                    </w:p>
                    <w:p w:rsidR="004C0064" w:rsidRDefault="004C0064" w:rsidP="003A07DC">
                      <w:pPr>
                        <w:ind w:firstLineChars="100" w:firstLine="243"/>
                        <w:rPr>
                          <w:rFonts w:ascii="HG丸ｺﾞｼｯｸM-PRO" w:eastAsia="HG丸ｺﾞｼｯｸM-PRO" w:hAnsi="HG丸ｺﾞｼｯｸM-PRO"/>
                          <w:sz w:val="24"/>
                        </w:rPr>
                      </w:pPr>
                      <w:r w:rsidRPr="00E36048">
                        <w:rPr>
                          <w:rFonts w:ascii="HG丸ｺﾞｼｯｸM-PRO" w:eastAsia="HG丸ｺﾞｼｯｸM-PRO" w:hAnsi="HG丸ｺﾞｼｯｸM-PRO" w:hint="eastAsia"/>
                          <w:sz w:val="24"/>
                        </w:rPr>
                        <w:t>手話通訳者・要約筆記者養成研修事業</w:t>
                      </w:r>
                      <w:r>
                        <w:rPr>
                          <w:rFonts w:ascii="HG丸ｺﾞｼｯｸM-PRO" w:eastAsia="HG丸ｺﾞｼｯｸM-PRO" w:hAnsi="HG丸ｺﾞｼｯｸM-PRO" w:hint="eastAsia"/>
                          <w:sz w:val="24"/>
                        </w:rPr>
                        <w:t>については、船橋市福祉サービス公社に業務委託し、手話通訳者及び</w:t>
                      </w:r>
                      <w:r w:rsidRPr="00E36048">
                        <w:rPr>
                          <w:rFonts w:ascii="HG丸ｺﾞｼｯｸM-PRO" w:eastAsia="HG丸ｺﾞｼｯｸM-PRO" w:hAnsi="HG丸ｺﾞｼｯｸM-PRO" w:hint="eastAsia"/>
                          <w:sz w:val="24"/>
                        </w:rPr>
                        <w:t>要約筆記者</w:t>
                      </w:r>
                      <w:r>
                        <w:rPr>
                          <w:rFonts w:ascii="HG丸ｺﾞｼｯｸM-PRO" w:eastAsia="HG丸ｺﾞｼｯｸM-PRO" w:hAnsi="HG丸ｺﾞｼｯｸM-PRO" w:hint="eastAsia"/>
                          <w:sz w:val="24"/>
                        </w:rPr>
                        <w:t>を養成していきます。</w:t>
                      </w:r>
                    </w:p>
                    <w:p w:rsidR="004C0064" w:rsidRPr="00E36048" w:rsidRDefault="004C0064" w:rsidP="003A07DC">
                      <w:pPr>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盲ろう者向け通訳・介助員養成研修</w:t>
                      </w:r>
                      <w:r w:rsidRPr="00E36048">
                        <w:rPr>
                          <w:rFonts w:ascii="HG丸ｺﾞｼｯｸM-PRO" w:eastAsia="HG丸ｺﾞｼｯｸM-PRO" w:hAnsi="HG丸ｺﾞｼｯｸM-PRO" w:hint="eastAsia"/>
                          <w:sz w:val="24"/>
                        </w:rPr>
                        <w:t>事業については、NPO法人千葉県盲ろう者友の会に委託</w:t>
                      </w:r>
                      <w:r>
                        <w:rPr>
                          <w:rFonts w:ascii="HG丸ｺﾞｼｯｸM-PRO" w:eastAsia="HG丸ｺﾞｼｯｸM-PRO" w:hAnsi="HG丸ｺﾞｼｯｸM-PRO" w:hint="eastAsia"/>
                          <w:sz w:val="24"/>
                        </w:rPr>
                        <w:t>し、四県市（千葉県、千葉市、柏市、船橋市）で負担していきます</w:t>
                      </w:r>
                      <w:r w:rsidRPr="00E36048">
                        <w:rPr>
                          <w:rFonts w:ascii="HG丸ｺﾞｼｯｸM-PRO" w:eastAsia="HG丸ｺﾞｼｯｸM-PRO" w:hAnsi="HG丸ｺﾞｼｯｸM-PRO" w:hint="eastAsia"/>
                          <w:sz w:val="24"/>
                        </w:rPr>
                        <w:t>。</w:t>
                      </w:r>
                    </w:p>
                    <w:p w:rsidR="004C0064" w:rsidRPr="00E36048" w:rsidRDefault="004C0064" w:rsidP="003A07DC">
                      <w:pPr>
                        <w:rPr>
                          <w:rFonts w:ascii="HG丸ｺﾞｼｯｸM-PRO" w:eastAsia="HG丸ｺﾞｼｯｸM-PRO" w:hAnsi="HG丸ｺﾞｼｯｸM-PRO"/>
                          <w:sz w:val="24"/>
                        </w:rPr>
                      </w:pPr>
                    </w:p>
                  </w:txbxContent>
                </v:textbox>
              </v:roundrect>
            </w:pict>
          </mc:Fallback>
        </mc:AlternateContent>
      </w:r>
    </w:p>
    <w:p w:rsidR="003A07DC" w:rsidRDefault="003A07DC" w:rsidP="003A07DC">
      <w:pPr>
        <w:spacing w:line="440" w:lineRule="exact"/>
        <w:ind w:firstLineChars="100" w:firstLine="243"/>
        <w:rPr>
          <w:rFonts w:ascii="HG丸ｺﾞｼｯｸM-PRO" w:eastAsia="HG丸ｺﾞｼｯｸM-PRO" w:hAnsi="HG丸ｺﾞｼｯｸM-PRO"/>
          <w:sz w:val="24"/>
        </w:rPr>
      </w:pPr>
    </w:p>
    <w:p w:rsidR="003A07DC" w:rsidRDefault="003A07DC" w:rsidP="003A07DC">
      <w:pPr>
        <w:spacing w:line="440" w:lineRule="exact"/>
        <w:ind w:firstLineChars="100" w:firstLine="243"/>
        <w:rPr>
          <w:rFonts w:ascii="HG丸ｺﾞｼｯｸM-PRO" w:eastAsia="HG丸ｺﾞｼｯｸM-PRO" w:hAnsi="HG丸ｺﾞｼｯｸM-PRO"/>
          <w:sz w:val="24"/>
        </w:rPr>
      </w:pPr>
    </w:p>
    <w:p w:rsidR="003A07DC" w:rsidRDefault="003A07DC" w:rsidP="003A07DC">
      <w:pPr>
        <w:spacing w:line="440" w:lineRule="exact"/>
        <w:ind w:firstLineChars="100" w:firstLine="243"/>
        <w:rPr>
          <w:rFonts w:ascii="HG丸ｺﾞｼｯｸM-PRO" w:eastAsia="HG丸ｺﾞｼｯｸM-PRO" w:hAnsi="HG丸ｺﾞｼｯｸM-PRO"/>
          <w:sz w:val="24"/>
        </w:rPr>
      </w:pPr>
    </w:p>
    <w:p w:rsidR="003A07DC" w:rsidRDefault="003A07DC" w:rsidP="003A07DC">
      <w:pPr>
        <w:spacing w:line="440" w:lineRule="exact"/>
        <w:ind w:firstLineChars="100" w:firstLine="243"/>
        <w:rPr>
          <w:rFonts w:ascii="HG丸ｺﾞｼｯｸM-PRO" w:eastAsia="HG丸ｺﾞｼｯｸM-PRO" w:hAnsi="HG丸ｺﾞｼｯｸM-PRO"/>
          <w:sz w:val="24"/>
        </w:rPr>
      </w:pPr>
    </w:p>
    <w:p w:rsidR="003A07DC" w:rsidRPr="006302F3" w:rsidRDefault="003A07DC" w:rsidP="003A07DC">
      <w:pPr>
        <w:spacing w:line="440" w:lineRule="exact"/>
        <w:rPr>
          <w:rFonts w:ascii="HG丸ｺﾞｼｯｸM-PRO" w:eastAsia="HG丸ｺﾞｼｯｸM-PRO" w:hAnsi="HG丸ｺﾞｼｯｸM-PRO"/>
          <w:sz w:val="24"/>
        </w:rPr>
      </w:pPr>
    </w:p>
    <w:p w:rsidR="003A07DC" w:rsidRDefault="003A07DC" w:rsidP="003A07DC">
      <w:pPr>
        <w:spacing w:line="44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（１２）専門性の高い意思疎通支援を行う者の派遣事業　</w:t>
      </w:r>
    </w:p>
    <w:p w:rsidR="00647927" w:rsidRPr="00647927" w:rsidRDefault="00647927" w:rsidP="003A07DC">
      <w:pPr>
        <w:spacing w:line="440" w:lineRule="exact"/>
        <w:rPr>
          <w:rFonts w:ascii="HG丸ｺﾞｼｯｸM-PRO" w:eastAsia="HG丸ｺﾞｼｯｸM-PRO" w:hAnsi="HG丸ｺﾞｼｯｸM-PRO"/>
          <w:b/>
          <w:sz w:val="24"/>
        </w:rPr>
      </w:pPr>
    </w:p>
    <w:p w:rsidR="003A07DC" w:rsidRPr="007F6BB3" w:rsidRDefault="003A07DC" w:rsidP="003A07DC">
      <w:pPr>
        <w:spacing w:line="44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第４</w:t>
      </w:r>
      <w:r w:rsidRPr="007F6BB3">
        <w:rPr>
          <w:rFonts w:ascii="HG丸ｺﾞｼｯｸM-PRO" w:eastAsia="HG丸ｺﾞｼｯｸM-PRO" w:hAnsi="HG丸ｺﾞｼｯｸM-PRO" w:hint="eastAsia"/>
          <w:b/>
          <w:sz w:val="24"/>
        </w:rPr>
        <w:t>期計画における見込み量</w:t>
      </w:r>
    </w:p>
    <w:tbl>
      <w:tblPr>
        <w:tblW w:w="8789" w:type="dxa"/>
        <w:tblInd w:w="99" w:type="dxa"/>
        <w:tblCellMar>
          <w:left w:w="99" w:type="dxa"/>
          <w:right w:w="99" w:type="dxa"/>
        </w:tblCellMar>
        <w:tblLook w:val="0000" w:firstRow="0" w:lastRow="0" w:firstColumn="0" w:lastColumn="0" w:noHBand="0" w:noVBand="0"/>
      </w:tblPr>
      <w:tblGrid>
        <w:gridCol w:w="426"/>
        <w:gridCol w:w="1701"/>
        <w:gridCol w:w="1134"/>
        <w:gridCol w:w="1275"/>
        <w:gridCol w:w="1276"/>
        <w:gridCol w:w="1276"/>
        <w:gridCol w:w="1701"/>
      </w:tblGrid>
      <w:tr w:rsidR="003A07DC" w:rsidRPr="00810A04" w:rsidTr="003A07DC">
        <w:trPr>
          <w:trHeight w:val="567"/>
        </w:trPr>
        <w:tc>
          <w:tcPr>
            <w:tcW w:w="2127" w:type="dxa"/>
            <w:gridSpan w:val="2"/>
            <w:tcBorders>
              <w:top w:val="single" w:sz="4" w:space="0" w:color="auto"/>
              <w:left w:val="single" w:sz="4" w:space="0" w:color="auto"/>
              <w:bottom w:val="single" w:sz="4" w:space="0" w:color="000000"/>
              <w:right w:val="single" w:sz="4" w:space="0" w:color="auto"/>
            </w:tcBorders>
            <w:vAlign w:val="center"/>
          </w:tcPr>
          <w:p w:rsidR="003A07DC" w:rsidRPr="00810A04" w:rsidRDefault="003A07DC" w:rsidP="003A07DC">
            <w:pPr>
              <w:widowControl/>
              <w:jc w:val="center"/>
              <w:rPr>
                <w:rFonts w:ascii="HG丸ｺﾞｼｯｸM-PRO" w:eastAsia="HG丸ｺﾞｼｯｸM-PRO" w:hAnsi="HG丸ｺﾞｼｯｸM-PRO" w:cs="ＭＳ Ｐゴシック"/>
                <w:kern w:val="0"/>
                <w:sz w:val="16"/>
                <w:szCs w:val="16"/>
              </w:rPr>
            </w:pPr>
            <w:r w:rsidRPr="00810A04">
              <w:rPr>
                <w:rFonts w:ascii="HG丸ｺﾞｼｯｸM-PRO" w:eastAsia="HG丸ｺﾞｼｯｸM-PRO" w:hAnsi="HG丸ｺﾞｼｯｸM-PRO" w:cs="ＭＳ Ｐゴシック" w:hint="eastAsia"/>
                <w:kern w:val="0"/>
                <w:sz w:val="16"/>
                <w:szCs w:val="16"/>
              </w:rPr>
              <w:t>事業名</w:t>
            </w:r>
          </w:p>
        </w:tc>
        <w:tc>
          <w:tcPr>
            <w:tcW w:w="1134" w:type="dxa"/>
            <w:tcBorders>
              <w:top w:val="single" w:sz="4" w:space="0" w:color="auto"/>
              <w:left w:val="nil"/>
              <w:bottom w:val="single" w:sz="4" w:space="0" w:color="auto"/>
              <w:right w:val="single" w:sz="4" w:space="0" w:color="auto"/>
            </w:tcBorders>
            <w:vAlign w:val="center"/>
          </w:tcPr>
          <w:p w:rsidR="003A07DC" w:rsidRPr="00810A04" w:rsidRDefault="003A07DC" w:rsidP="003A07DC">
            <w:pPr>
              <w:widowControl/>
              <w:jc w:val="center"/>
              <w:rPr>
                <w:rFonts w:ascii="HG丸ｺﾞｼｯｸM-PRO" w:eastAsia="HG丸ｺﾞｼｯｸM-PRO" w:hAnsi="HG丸ｺﾞｼｯｸM-PRO" w:cs="ＭＳ Ｐゴシック"/>
                <w:kern w:val="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3A07DC" w:rsidRPr="00810A04" w:rsidRDefault="003A07DC" w:rsidP="003A07DC">
            <w:pPr>
              <w:widowControl/>
              <w:jc w:val="center"/>
              <w:rPr>
                <w:rFonts w:ascii="HG丸ｺﾞｼｯｸM-PRO" w:eastAsia="HG丸ｺﾞｼｯｸM-PRO" w:hAnsi="HG丸ｺﾞｼｯｸM-PRO" w:cs="ＭＳ Ｐゴシック"/>
                <w:kern w:val="0"/>
                <w:sz w:val="16"/>
                <w:szCs w:val="16"/>
              </w:rPr>
            </w:pPr>
            <w:r w:rsidRPr="00810A04">
              <w:rPr>
                <w:rFonts w:ascii="HG丸ｺﾞｼｯｸM-PRO" w:eastAsia="HG丸ｺﾞｼｯｸM-PRO" w:hAnsi="HG丸ｺﾞｼｯｸM-PRO" w:cs="ＭＳ Ｐゴシック" w:hint="eastAsia"/>
                <w:kern w:val="0"/>
                <w:sz w:val="16"/>
                <w:szCs w:val="16"/>
              </w:rPr>
              <w:t>２７年度</w:t>
            </w:r>
          </w:p>
        </w:tc>
        <w:tc>
          <w:tcPr>
            <w:tcW w:w="1276" w:type="dxa"/>
            <w:tcBorders>
              <w:top w:val="single" w:sz="4" w:space="0" w:color="auto"/>
              <w:left w:val="single" w:sz="4" w:space="0" w:color="auto"/>
              <w:bottom w:val="single" w:sz="4" w:space="0" w:color="auto"/>
              <w:right w:val="single" w:sz="4" w:space="0" w:color="auto"/>
            </w:tcBorders>
            <w:vAlign w:val="center"/>
          </w:tcPr>
          <w:p w:rsidR="003A07DC" w:rsidRPr="00810A04" w:rsidRDefault="003A07DC" w:rsidP="003A07DC">
            <w:pPr>
              <w:widowControl/>
              <w:jc w:val="center"/>
              <w:rPr>
                <w:rFonts w:ascii="HG丸ｺﾞｼｯｸM-PRO" w:eastAsia="HG丸ｺﾞｼｯｸM-PRO" w:hAnsi="HG丸ｺﾞｼｯｸM-PRO" w:cs="ＭＳ Ｐゴシック"/>
                <w:kern w:val="0"/>
                <w:sz w:val="16"/>
                <w:szCs w:val="16"/>
              </w:rPr>
            </w:pPr>
            <w:r w:rsidRPr="00810A04">
              <w:rPr>
                <w:rFonts w:ascii="HG丸ｺﾞｼｯｸM-PRO" w:eastAsia="HG丸ｺﾞｼｯｸM-PRO" w:hAnsi="HG丸ｺﾞｼｯｸM-PRO" w:cs="ＭＳ Ｐゴシック" w:hint="eastAsia"/>
                <w:kern w:val="0"/>
                <w:sz w:val="16"/>
                <w:szCs w:val="16"/>
              </w:rPr>
              <w:t>２８年度</w:t>
            </w:r>
          </w:p>
        </w:tc>
        <w:tc>
          <w:tcPr>
            <w:tcW w:w="1276" w:type="dxa"/>
            <w:tcBorders>
              <w:top w:val="single" w:sz="4" w:space="0" w:color="auto"/>
              <w:left w:val="single" w:sz="4" w:space="0" w:color="auto"/>
              <w:bottom w:val="single" w:sz="4" w:space="0" w:color="auto"/>
              <w:right w:val="single" w:sz="4" w:space="0" w:color="auto"/>
            </w:tcBorders>
            <w:vAlign w:val="center"/>
          </w:tcPr>
          <w:p w:rsidR="003A07DC" w:rsidRPr="00810A04" w:rsidRDefault="003A07DC" w:rsidP="003A07DC">
            <w:pPr>
              <w:widowControl/>
              <w:jc w:val="center"/>
              <w:rPr>
                <w:rFonts w:ascii="HG丸ｺﾞｼｯｸM-PRO" w:eastAsia="HG丸ｺﾞｼｯｸM-PRO" w:hAnsi="HG丸ｺﾞｼｯｸM-PRO" w:cs="ＭＳ Ｐゴシック"/>
                <w:kern w:val="0"/>
                <w:sz w:val="16"/>
                <w:szCs w:val="16"/>
              </w:rPr>
            </w:pPr>
            <w:r w:rsidRPr="00810A04">
              <w:rPr>
                <w:rFonts w:ascii="HG丸ｺﾞｼｯｸM-PRO" w:eastAsia="HG丸ｺﾞｼｯｸM-PRO" w:hAnsi="HG丸ｺﾞｼｯｸM-PRO" w:cs="ＭＳ Ｐゴシック" w:hint="eastAsia"/>
                <w:kern w:val="0"/>
                <w:sz w:val="16"/>
                <w:szCs w:val="16"/>
              </w:rPr>
              <w:t>２９年度</w:t>
            </w:r>
          </w:p>
        </w:tc>
        <w:tc>
          <w:tcPr>
            <w:tcW w:w="1701" w:type="dxa"/>
            <w:tcBorders>
              <w:top w:val="single" w:sz="4" w:space="0" w:color="auto"/>
              <w:left w:val="single" w:sz="4" w:space="0" w:color="auto"/>
              <w:bottom w:val="single" w:sz="4" w:space="0" w:color="auto"/>
              <w:right w:val="single" w:sz="4" w:space="0" w:color="auto"/>
            </w:tcBorders>
            <w:vAlign w:val="center"/>
          </w:tcPr>
          <w:p w:rsidR="003A07DC" w:rsidRPr="00810A04" w:rsidRDefault="003A07DC" w:rsidP="003A07DC">
            <w:pPr>
              <w:widowControl/>
              <w:jc w:val="center"/>
              <w:rPr>
                <w:rFonts w:ascii="HG丸ｺﾞｼｯｸM-PRO" w:eastAsia="HG丸ｺﾞｼｯｸM-PRO" w:hAnsi="HG丸ｺﾞｼｯｸM-PRO" w:cs="ＭＳ Ｐゴシック"/>
                <w:kern w:val="0"/>
                <w:sz w:val="16"/>
                <w:szCs w:val="16"/>
              </w:rPr>
            </w:pPr>
            <w:r w:rsidRPr="00810A04">
              <w:rPr>
                <w:rFonts w:ascii="HG丸ｺﾞｼｯｸM-PRO" w:eastAsia="HG丸ｺﾞｼｯｸM-PRO" w:hAnsi="HG丸ｺﾞｼｯｸM-PRO" w:cs="ＭＳ Ｐゴシック" w:hint="eastAsia"/>
                <w:kern w:val="0"/>
                <w:sz w:val="16"/>
                <w:szCs w:val="16"/>
              </w:rPr>
              <w:t>単位</w:t>
            </w:r>
          </w:p>
        </w:tc>
      </w:tr>
      <w:tr w:rsidR="008E5A0C" w:rsidRPr="00810A04" w:rsidTr="00627D85">
        <w:trPr>
          <w:trHeight w:val="680"/>
        </w:trPr>
        <w:tc>
          <w:tcPr>
            <w:tcW w:w="8789" w:type="dxa"/>
            <w:gridSpan w:val="7"/>
            <w:tcBorders>
              <w:top w:val="single" w:sz="4" w:space="0" w:color="000000"/>
              <w:left w:val="single" w:sz="4" w:space="0" w:color="000000"/>
              <w:bottom w:val="dotted" w:sz="4" w:space="0" w:color="auto"/>
              <w:right w:val="single" w:sz="4" w:space="0" w:color="auto"/>
            </w:tcBorders>
            <w:noWrap/>
            <w:vAlign w:val="center"/>
          </w:tcPr>
          <w:p w:rsidR="008E5A0C" w:rsidRPr="00810A04" w:rsidRDefault="008E5A0C" w:rsidP="00647927">
            <w:pPr>
              <w:widowControl/>
              <w:jc w:val="left"/>
              <w:rPr>
                <w:rFonts w:ascii="HG丸ｺﾞｼｯｸM-PRO" w:eastAsia="HG丸ｺﾞｼｯｸM-PRO" w:hAnsi="HG丸ｺﾞｼｯｸM-PRO" w:cs="ＭＳ Ｐゴシック"/>
                <w:kern w:val="0"/>
                <w:sz w:val="16"/>
                <w:szCs w:val="16"/>
              </w:rPr>
            </w:pPr>
            <w:r w:rsidRPr="00810A04">
              <w:rPr>
                <w:rFonts w:ascii="HG丸ｺﾞｼｯｸM-PRO" w:eastAsia="HG丸ｺﾞｼｯｸM-PRO" w:hAnsi="HG丸ｺﾞｼｯｸM-PRO" w:cs="ＭＳ Ｐゴシック" w:hint="eastAsia"/>
                <w:kern w:val="0"/>
                <w:sz w:val="16"/>
                <w:szCs w:val="16"/>
              </w:rPr>
              <w:t>専門性の高い意思疎通支援を行う者の派遣事業</w:t>
            </w:r>
          </w:p>
        </w:tc>
      </w:tr>
      <w:tr w:rsidR="003A07DC" w:rsidRPr="00810A04" w:rsidTr="003A07DC">
        <w:trPr>
          <w:trHeight w:val="680"/>
        </w:trPr>
        <w:tc>
          <w:tcPr>
            <w:tcW w:w="426" w:type="dxa"/>
            <w:vMerge w:val="restart"/>
            <w:tcBorders>
              <w:top w:val="dotted" w:sz="4" w:space="0" w:color="auto"/>
              <w:left w:val="single" w:sz="4" w:space="0" w:color="auto"/>
              <w:right w:val="single" w:sz="4" w:space="0" w:color="000000"/>
            </w:tcBorders>
            <w:noWrap/>
            <w:vAlign w:val="center"/>
          </w:tcPr>
          <w:p w:rsidR="003A07DC" w:rsidRPr="00810A04" w:rsidRDefault="003A07DC" w:rsidP="003A07DC">
            <w:pPr>
              <w:widowControl/>
              <w:jc w:val="left"/>
              <w:rPr>
                <w:rFonts w:ascii="HG丸ｺﾞｼｯｸM-PRO" w:eastAsia="HG丸ｺﾞｼｯｸM-PRO" w:hAnsi="HG丸ｺﾞｼｯｸM-PRO" w:cs="ＭＳ Ｐゴシック"/>
                <w:kern w:val="0"/>
                <w:sz w:val="16"/>
                <w:szCs w:val="16"/>
              </w:rPr>
            </w:pPr>
          </w:p>
        </w:tc>
        <w:tc>
          <w:tcPr>
            <w:tcW w:w="1701" w:type="dxa"/>
            <w:tcBorders>
              <w:top w:val="single" w:sz="4" w:space="0" w:color="auto"/>
              <w:left w:val="single" w:sz="4" w:space="0" w:color="auto"/>
              <w:right w:val="single" w:sz="4" w:space="0" w:color="000000"/>
            </w:tcBorders>
            <w:vAlign w:val="center"/>
          </w:tcPr>
          <w:p w:rsidR="003A07DC" w:rsidRDefault="003A07DC" w:rsidP="003A07DC">
            <w:pPr>
              <w:jc w:val="left"/>
              <w:rPr>
                <w:rFonts w:ascii="HG丸ｺﾞｼｯｸM-PRO" w:eastAsia="HG丸ｺﾞｼｯｸM-PRO" w:hAnsi="HG丸ｺﾞｼｯｸM-PRO" w:cs="ＭＳ Ｐゴシック"/>
                <w:kern w:val="0"/>
                <w:sz w:val="16"/>
                <w:szCs w:val="16"/>
              </w:rPr>
            </w:pPr>
            <w:r w:rsidRPr="00810A04">
              <w:rPr>
                <w:rFonts w:ascii="HG丸ｺﾞｼｯｸM-PRO" w:eastAsia="HG丸ｺﾞｼｯｸM-PRO" w:hAnsi="HG丸ｺﾞｼｯｸM-PRO" w:cs="ＭＳ Ｐゴシック" w:hint="eastAsia"/>
                <w:kern w:val="0"/>
                <w:sz w:val="16"/>
                <w:szCs w:val="16"/>
              </w:rPr>
              <w:t>手話通訳者</w:t>
            </w:r>
            <w:r>
              <w:rPr>
                <w:rFonts w:ascii="HG丸ｺﾞｼｯｸM-PRO" w:eastAsia="HG丸ｺﾞｼｯｸM-PRO" w:hAnsi="HG丸ｺﾞｼｯｸM-PRO" w:cs="ＭＳ Ｐゴシック" w:hint="eastAsia"/>
                <w:kern w:val="0"/>
                <w:sz w:val="16"/>
                <w:szCs w:val="16"/>
              </w:rPr>
              <w:t>・</w:t>
            </w:r>
          </w:p>
          <w:p w:rsidR="003A07DC" w:rsidRDefault="003A07DC" w:rsidP="003A07DC">
            <w:pPr>
              <w:jc w:val="left"/>
              <w:rPr>
                <w:rFonts w:ascii="HG丸ｺﾞｼｯｸM-PRO" w:eastAsia="HG丸ｺﾞｼｯｸM-PRO" w:hAnsi="HG丸ｺﾞｼｯｸM-PRO" w:cs="ＭＳ Ｐゴシック"/>
                <w:kern w:val="0"/>
                <w:sz w:val="16"/>
                <w:szCs w:val="16"/>
              </w:rPr>
            </w:pPr>
            <w:r w:rsidRPr="003A6733">
              <w:rPr>
                <w:rFonts w:ascii="HG丸ｺﾞｼｯｸM-PRO" w:eastAsia="HG丸ｺﾞｼｯｸM-PRO" w:hAnsi="HG丸ｺﾞｼｯｸM-PRO" w:cs="ＭＳ Ｐゴシック" w:hint="eastAsia"/>
                <w:kern w:val="0"/>
                <w:sz w:val="16"/>
                <w:szCs w:val="16"/>
              </w:rPr>
              <w:t>要約筆記者</w:t>
            </w:r>
            <w:r w:rsidRPr="00810A04">
              <w:rPr>
                <w:rFonts w:ascii="HG丸ｺﾞｼｯｸM-PRO" w:eastAsia="HG丸ｺﾞｼｯｸM-PRO" w:hAnsi="HG丸ｺﾞｼｯｸM-PRO" w:cs="ＭＳ Ｐゴシック" w:hint="eastAsia"/>
                <w:kern w:val="0"/>
                <w:sz w:val="16"/>
                <w:szCs w:val="16"/>
              </w:rPr>
              <w:t>派遣事業</w:t>
            </w:r>
          </w:p>
          <w:p w:rsidR="00647927" w:rsidRPr="00810A04" w:rsidRDefault="00647927" w:rsidP="003A07DC">
            <w:pPr>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（広域的な派遣）</w:t>
            </w:r>
          </w:p>
        </w:tc>
        <w:tc>
          <w:tcPr>
            <w:tcW w:w="1134" w:type="dxa"/>
            <w:tcBorders>
              <w:top w:val="single" w:sz="4" w:space="0" w:color="auto"/>
              <w:left w:val="single" w:sz="4" w:space="0" w:color="000000"/>
              <w:bottom w:val="single" w:sz="4" w:space="0" w:color="auto"/>
              <w:right w:val="single" w:sz="4" w:space="0" w:color="auto"/>
            </w:tcBorders>
            <w:noWrap/>
            <w:vAlign w:val="center"/>
          </w:tcPr>
          <w:p w:rsidR="003A07DC" w:rsidRPr="00C437D3"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C437D3"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w:t>
            </w:r>
          </w:p>
        </w:tc>
        <w:tc>
          <w:tcPr>
            <w:tcW w:w="1276" w:type="dxa"/>
            <w:tcBorders>
              <w:top w:val="single" w:sz="4" w:space="0" w:color="auto"/>
              <w:left w:val="nil"/>
              <w:bottom w:val="single" w:sz="4" w:space="0" w:color="auto"/>
              <w:right w:val="single" w:sz="4" w:space="0" w:color="auto"/>
            </w:tcBorders>
            <w:noWrap/>
            <w:vAlign w:val="center"/>
          </w:tcPr>
          <w:p w:rsidR="003A07DC" w:rsidRPr="00C437D3"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w:t>
            </w:r>
          </w:p>
        </w:tc>
        <w:tc>
          <w:tcPr>
            <w:tcW w:w="1276" w:type="dxa"/>
            <w:tcBorders>
              <w:top w:val="single" w:sz="4" w:space="0" w:color="auto"/>
              <w:left w:val="nil"/>
              <w:bottom w:val="single" w:sz="4" w:space="0" w:color="auto"/>
              <w:right w:val="single" w:sz="4" w:space="0" w:color="auto"/>
            </w:tcBorders>
            <w:noWrap/>
            <w:vAlign w:val="center"/>
          </w:tcPr>
          <w:p w:rsidR="003A07DC" w:rsidRPr="00C437D3"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w:t>
            </w:r>
          </w:p>
        </w:tc>
        <w:tc>
          <w:tcPr>
            <w:tcW w:w="1701" w:type="dxa"/>
            <w:tcBorders>
              <w:top w:val="single" w:sz="4" w:space="0" w:color="auto"/>
              <w:left w:val="single" w:sz="4" w:space="0" w:color="auto"/>
              <w:bottom w:val="single" w:sz="4" w:space="0" w:color="auto"/>
              <w:right w:val="single" w:sz="4" w:space="0" w:color="auto"/>
            </w:tcBorders>
            <w:vAlign w:val="center"/>
          </w:tcPr>
          <w:p w:rsidR="003A07DC" w:rsidRPr="00C437D3"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利用件数/年</w:t>
            </w:r>
          </w:p>
        </w:tc>
      </w:tr>
      <w:tr w:rsidR="003A07DC" w:rsidRPr="00810A04" w:rsidTr="003A07DC">
        <w:trPr>
          <w:trHeight w:val="680"/>
        </w:trPr>
        <w:tc>
          <w:tcPr>
            <w:tcW w:w="426" w:type="dxa"/>
            <w:vMerge/>
            <w:tcBorders>
              <w:left w:val="single" w:sz="4" w:space="0" w:color="auto"/>
              <w:bottom w:val="single" w:sz="4" w:space="0" w:color="auto"/>
              <w:right w:val="single" w:sz="4" w:space="0" w:color="000000"/>
            </w:tcBorders>
            <w:noWrap/>
            <w:vAlign w:val="center"/>
          </w:tcPr>
          <w:p w:rsidR="003A07DC" w:rsidRPr="00810A04" w:rsidRDefault="003A07DC" w:rsidP="003A07DC">
            <w:pPr>
              <w:widowControl/>
              <w:jc w:val="left"/>
              <w:rPr>
                <w:rFonts w:ascii="HG丸ｺﾞｼｯｸM-PRO" w:eastAsia="HG丸ｺﾞｼｯｸM-PRO" w:hAnsi="HG丸ｺﾞｼｯｸM-PRO" w:cs="ＭＳ Ｐゴシック"/>
                <w:kern w:val="0"/>
                <w:sz w:val="16"/>
                <w:szCs w:val="16"/>
              </w:rPr>
            </w:pPr>
          </w:p>
        </w:tc>
        <w:tc>
          <w:tcPr>
            <w:tcW w:w="1701" w:type="dxa"/>
            <w:tcBorders>
              <w:top w:val="single" w:sz="4" w:space="0" w:color="auto"/>
              <w:left w:val="single" w:sz="4" w:space="0" w:color="auto"/>
              <w:bottom w:val="single" w:sz="4" w:space="0" w:color="auto"/>
              <w:right w:val="single" w:sz="4" w:space="0" w:color="000000"/>
            </w:tcBorders>
            <w:vAlign w:val="center"/>
          </w:tcPr>
          <w:p w:rsidR="003A07DC" w:rsidRPr="00810A04" w:rsidRDefault="003A07DC" w:rsidP="003A07DC">
            <w:pPr>
              <w:widowControl/>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盲ろう者向け通</w:t>
            </w:r>
            <w:r w:rsidRPr="00810A04">
              <w:rPr>
                <w:rFonts w:ascii="HG丸ｺﾞｼｯｸM-PRO" w:eastAsia="HG丸ｺﾞｼｯｸM-PRO" w:hAnsi="HG丸ｺﾞｼｯｸM-PRO" w:cs="ＭＳ Ｐゴシック" w:hint="eastAsia"/>
                <w:kern w:val="0"/>
                <w:sz w:val="16"/>
                <w:szCs w:val="16"/>
              </w:rPr>
              <w:t>訳・介助員派遣事業</w:t>
            </w:r>
          </w:p>
        </w:tc>
        <w:tc>
          <w:tcPr>
            <w:tcW w:w="1134" w:type="dxa"/>
            <w:tcBorders>
              <w:top w:val="single" w:sz="4" w:space="0" w:color="auto"/>
              <w:left w:val="single" w:sz="4" w:space="0" w:color="000000"/>
              <w:bottom w:val="single" w:sz="4" w:space="0" w:color="auto"/>
              <w:right w:val="single" w:sz="4" w:space="0" w:color="auto"/>
            </w:tcBorders>
            <w:noWrap/>
            <w:vAlign w:val="center"/>
          </w:tcPr>
          <w:p w:rsidR="003A07DC" w:rsidRPr="00810A04"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810A04" w:rsidRDefault="003A07DC" w:rsidP="003A07DC">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132</w:t>
            </w:r>
          </w:p>
        </w:tc>
        <w:tc>
          <w:tcPr>
            <w:tcW w:w="1276" w:type="dxa"/>
            <w:tcBorders>
              <w:top w:val="single" w:sz="4" w:space="0" w:color="auto"/>
              <w:left w:val="nil"/>
              <w:bottom w:val="single" w:sz="4" w:space="0" w:color="auto"/>
              <w:right w:val="single" w:sz="4" w:space="0" w:color="auto"/>
            </w:tcBorders>
            <w:noWrap/>
            <w:vAlign w:val="center"/>
          </w:tcPr>
          <w:p w:rsidR="003A07DC" w:rsidRPr="00810A04" w:rsidRDefault="003A07DC" w:rsidP="003A07DC">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132</w:t>
            </w:r>
          </w:p>
        </w:tc>
        <w:tc>
          <w:tcPr>
            <w:tcW w:w="1276" w:type="dxa"/>
            <w:tcBorders>
              <w:top w:val="single" w:sz="4" w:space="0" w:color="auto"/>
              <w:left w:val="nil"/>
              <w:bottom w:val="single" w:sz="4" w:space="0" w:color="auto"/>
              <w:right w:val="single" w:sz="4" w:space="0" w:color="auto"/>
            </w:tcBorders>
            <w:noWrap/>
            <w:vAlign w:val="center"/>
          </w:tcPr>
          <w:p w:rsidR="003A07DC" w:rsidRPr="00810A04" w:rsidRDefault="003A07DC" w:rsidP="003A07DC">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132</w:t>
            </w:r>
          </w:p>
        </w:tc>
        <w:tc>
          <w:tcPr>
            <w:tcW w:w="1701" w:type="dxa"/>
            <w:tcBorders>
              <w:top w:val="single" w:sz="4" w:space="0" w:color="auto"/>
              <w:left w:val="single" w:sz="4" w:space="0" w:color="auto"/>
              <w:bottom w:val="single" w:sz="4" w:space="0" w:color="auto"/>
              <w:right w:val="single" w:sz="4" w:space="0" w:color="auto"/>
            </w:tcBorders>
            <w:vAlign w:val="center"/>
          </w:tcPr>
          <w:p w:rsidR="003A07DC" w:rsidRPr="00810A04"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利用件数</w:t>
            </w:r>
            <w:r w:rsidRPr="003A6733">
              <w:rPr>
                <w:rFonts w:ascii="HG丸ｺﾞｼｯｸM-PRO" w:eastAsia="HG丸ｺﾞｼｯｸM-PRO" w:hAnsi="HG丸ｺﾞｼｯｸM-PRO" w:cs="ＭＳ Ｐゴシック" w:hint="eastAsia"/>
                <w:kern w:val="0"/>
                <w:sz w:val="16"/>
                <w:szCs w:val="16"/>
              </w:rPr>
              <w:t>/年</w:t>
            </w:r>
          </w:p>
        </w:tc>
      </w:tr>
    </w:tbl>
    <w:p w:rsidR="003A07DC" w:rsidRPr="007D625B" w:rsidRDefault="003A07DC" w:rsidP="00D04982">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（※各事業の内容については１６</w:t>
      </w:r>
      <w:r w:rsidRPr="009D0E7C">
        <w:rPr>
          <w:rFonts w:ascii="HG丸ｺﾞｼｯｸM-PRO" w:eastAsia="HG丸ｺﾞｼｯｸM-PRO" w:hAnsi="HG丸ｺﾞｼｯｸM-PRO" w:hint="eastAsia"/>
          <w:sz w:val="24"/>
        </w:rPr>
        <w:t>ページを参照）</w:t>
      </w:r>
    </w:p>
    <w:p w:rsidR="00264032" w:rsidRDefault="003A07DC" w:rsidP="007D52A7">
      <w:pPr>
        <w:spacing w:line="440" w:lineRule="exact"/>
        <w:ind w:firstLineChars="100" w:firstLine="243"/>
        <w:rPr>
          <w:rFonts w:ascii="HG丸ｺﾞｼｯｸM-PRO" w:eastAsia="HG丸ｺﾞｼｯｸM-PRO" w:hAnsi="HG丸ｺﾞｼｯｸM-PRO"/>
          <w:sz w:val="24"/>
        </w:rPr>
      </w:pPr>
      <w:r w:rsidRPr="000A2FF5">
        <w:rPr>
          <w:rFonts w:ascii="HG丸ｺﾞｼｯｸM-PRO" w:eastAsia="HG丸ｺﾞｼｯｸM-PRO" w:hAnsi="HG丸ｺﾞｼｯｸM-PRO" w:hint="eastAsia"/>
          <w:sz w:val="24"/>
        </w:rPr>
        <w:t>第4</w:t>
      </w:r>
      <w:r>
        <w:rPr>
          <w:rFonts w:ascii="HG丸ｺﾞｼｯｸM-PRO" w:eastAsia="HG丸ｺﾞｼｯｸM-PRO" w:hAnsi="HG丸ｺﾞｼｯｸM-PRO" w:hint="eastAsia"/>
          <w:sz w:val="24"/>
        </w:rPr>
        <w:t>期計画においては、過去の実績を踏まえ、各事業の見込み量を</w:t>
      </w:r>
    </w:p>
    <w:p w:rsidR="00647927" w:rsidRDefault="003A07DC" w:rsidP="00C919EB">
      <w:pPr>
        <w:spacing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設定しました</w:t>
      </w:r>
      <w:r w:rsidRPr="000A2FF5">
        <w:rPr>
          <w:rFonts w:ascii="HG丸ｺﾞｼｯｸM-PRO" w:eastAsia="HG丸ｺﾞｼｯｸM-PRO" w:hAnsi="HG丸ｺﾞｼｯｸM-PRO" w:hint="eastAsia"/>
          <w:sz w:val="24"/>
        </w:rPr>
        <w:t>。</w:t>
      </w:r>
      <w:r w:rsidR="002A0DC1" w:rsidRPr="002A0DC1">
        <w:rPr>
          <w:rFonts w:hint="eastAsia"/>
          <w:noProof/>
          <w:szCs w:val="22"/>
        </w:rPr>
        <w:drawing>
          <wp:anchor distT="0" distB="0" distL="114300" distR="114300" simplePos="0" relativeHeight="251874304" behindDoc="0" locked="0" layoutInCell="1" allowOverlap="1" wp14:anchorId="025E4226" wp14:editId="751C65CC">
            <wp:simplePos x="0" y="0"/>
            <wp:positionH relativeFrom="page">
              <wp:posOffset>6228715</wp:posOffset>
            </wp:positionH>
            <wp:positionV relativeFrom="page">
              <wp:posOffset>9361170</wp:posOffset>
            </wp:positionV>
            <wp:extent cx="714240" cy="714240"/>
            <wp:effectExtent l="0" t="0" r="0" b="0"/>
            <wp:wrapNone/>
            <wp:docPr id="84" name="JAVISCODE065-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647927" w:rsidRDefault="00647927" w:rsidP="000E27A3">
      <w:pPr>
        <w:spacing w:line="440" w:lineRule="exact"/>
        <w:ind w:firstLineChars="100" w:firstLine="243"/>
        <w:rPr>
          <w:rFonts w:ascii="HG丸ｺﾞｼｯｸM-PRO" w:eastAsia="HG丸ｺﾞｼｯｸM-PRO" w:hAnsi="HG丸ｺﾞｼｯｸM-PRO"/>
          <w:sz w:val="24"/>
        </w:rPr>
      </w:pPr>
    </w:p>
    <w:p w:rsidR="00C919EB" w:rsidRDefault="00C919EB" w:rsidP="00647927">
      <w:pPr>
        <w:spacing w:line="440" w:lineRule="exact"/>
        <w:ind w:firstLineChars="100" w:firstLine="243"/>
        <w:rPr>
          <w:rFonts w:ascii="HG丸ｺﾞｼｯｸM-PRO" w:eastAsia="HG丸ｺﾞｼｯｸM-PRO" w:hAnsi="HG丸ｺﾞｼｯｸM-PRO"/>
          <w:sz w:val="24"/>
        </w:rPr>
      </w:pPr>
    </w:p>
    <w:p w:rsidR="003A07DC" w:rsidRPr="002C2E2B" w:rsidRDefault="00C919EB" w:rsidP="00C919EB">
      <w:pPr>
        <w:spacing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41184" behindDoc="0" locked="0" layoutInCell="1" allowOverlap="1" wp14:anchorId="5D7A3394" wp14:editId="341997E6">
                <wp:simplePos x="0" y="0"/>
                <wp:positionH relativeFrom="column">
                  <wp:posOffset>-36830</wp:posOffset>
                </wp:positionH>
                <wp:positionV relativeFrom="paragraph">
                  <wp:posOffset>-85725</wp:posOffset>
                </wp:positionV>
                <wp:extent cx="5627370" cy="2160270"/>
                <wp:effectExtent l="0" t="0" r="11430" b="11430"/>
                <wp:wrapNone/>
                <wp:docPr id="8" name="AutoShape 9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7370" cy="2160270"/>
                        </a:xfrm>
                        <a:prstGeom prst="roundRect">
                          <a:avLst>
                            <a:gd name="adj" fmla="val 16667"/>
                          </a:avLst>
                        </a:prstGeom>
                        <a:solidFill>
                          <a:srgbClr val="DBE5F1"/>
                        </a:solidFill>
                        <a:ln w="9525">
                          <a:solidFill>
                            <a:srgbClr val="000000"/>
                          </a:solidFill>
                          <a:miter lim="800000"/>
                          <a:headEnd/>
                          <a:tailEnd/>
                        </a:ln>
                      </wps:spPr>
                      <wps:txbx>
                        <w:txbxContent>
                          <w:p w:rsidR="00845B68" w:rsidRDefault="00845B68" w:rsidP="003A07D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【見込み量確保のための方策等】</w:t>
                            </w:r>
                          </w:p>
                          <w:p w:rsidR="00845B68" w:rsidRDefault="00845B68" w:rsidP="003A07DC">
                            <w:pPr>
                              <w:ind w:firstLineChars="100" w:firstLine="243"/>
                              <w:rPr>
                                <w:rFonts w:ascii="HG丸ｺﾞｼｯｸM-PRO" w:eastAsia="HG丸ｺﾞｼｯｸM-PRO" w:hAnsi="HG丸ｺﾞｼｯｸM-PRO"/>
                                <w:sz w:val="24"/>
                              </w:rPr>
                            </w:pPr>
                            <w:r w:rsidRPr="00E36048">
                              <w:rPr>
                                <w:rFonts w:ascii="HG丸ｺﾞｼｯｸM-PRO" w:eastAsia="HG丸ｺﾞｼｯｸM-PRO" w:hAnsi="HG丸ｺﾞｼｯｸM-PRO" w:hint="eastAsia"/>
                                <w:sz w:val="24"/>
                              </w:rPr>
                              <w:t>手話通訳者・要約筆記者派遣事業</w:t>
                            </w:r>
                            <w:r>
                              <w:rPr>
                                <w:rFonts w:ascii="HG丸ｺﾞｼｯｸM-PRO" w:eastAsia="HG丸ｺﾞｼｯｸM-PRO" w:hAnsi="HG丸ｺﾞｼｯｸM-PRO" w:hint="eastAsia"/>
                                <w:sz w:val="24"/>
                              </w:rPr>
                              <w:t>については、</w:t>
                            </w:r>
                            <w:r w:rsidRPr="00E36048">
                              <w:rPr>
                                <w:rFonts w:ascii="HG丸ｺﾞｼｯｸM-PRO" w:eastAsia="HG丸ｺﾞｼｯｸM-PRO" w:hAnsi="HG丸ｺﾞｼｯｸM-PRO" w:hint="eastAsia"/>
                                <w:sz w:val="24"/>
                              </w:rPr>
                              <w:t>聴覚障害者の社会活動、社会参加を支援するため、引き続き手話通訳者及び要約筆記者の育成を図るとともに、手話通訳者及び要約筆記者のイベントなどへの派遣を積極的に行い、手話通訳者及び要約筆記者の活動の場の拡大に努めます。</w:t>
                            </w:r>
                          </w:p>
                          <w:p w:rsidR="00845B68" w:rsidRPr="00E36048" w:rsidRDefault="00845B68" w:rsidP="003A07DC">
                            <w:pPr>
                              <w:ind w:firstLineChars="100" w:firstLine="243"/>
                              <w:rPr>
                                <w:rFonts w:ascii="HG丸ｺﾞｼｯｸM-PRO" w:eastAsia="HG丸ｺﾞｼｯｸM-PRO" w:hAnsi="HG丸ｺﾞｼｯｸM-PRO"/>
                                <w:sz w:val="24"/>
                              </w:rPr>
                            </w:pPr>
                            <w:r w:rsidRPr="00E36048">
                              <w:rPr>
                                <w:rFonts w:ascii="HG丸ｺﾞｼｯｸM-PRO" w:eastAsia="HG丸ｺﾞｼｯｸM-PRO" w:hAnsi="HG丸ｺﾞｼｯｸM-PRO" w:hint="eastAsia"/>
                                <w:sz w:val="24"/>
                              </w:rPr>
                              <w:t>盲ろう者向け通訳・介助員派遣事業については</w:t>
                            </w:r>
                            <w:r>
                              <w:rPr>
                                <w:rFonts w:ascii="HG丸ｺﾞｼｯｸM-PRO" w:eastAsia="HG丸ｺﾞｼｯｸM-PRO" w:hAnsi="HG丸ｺﾞｼｯｸM-PRO" w:hint="eastAsia"/>
                                <w:sz w:val="24"/>
                              </w:rPr>
                              <w:t>、NPO法人千葉県盲ろう者友の会に委託し、四県市（千葉県、千葉市、柏市、船橋市）で負担していきます。</w:t>
                            </w:r>
                          </w:p>
                          <w:p w:rsidR="00845B68" w:rsidRPr="00E36048" w:rsidRDefault="00845B68" w:rsidP="003A07DC">
                            <w:pPr>
                              <w:rPr>
                                <w:rFonts w:ascii="HG丸ｺﾞｼｯｸM-PRO" w:eastAsia="HG丸ｺﾞｼｯｸM-PRO" w:hAnsi="HG丸ｺﾞｼｯｸM-PRO"/>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992" o:spid="_x0000_s1097" style="position:absolute;left:0;text-align:left;margin-left:-2.9pt;margin-top:-6.75pt;width:443.1pt;height:170.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" fillcolor="#dbe5f1">
                <v:stroke joinstyle="miter"/>
                <v:textbox>
                  <w:txbxContent>
                    <w:p w:rsidR="004C0064" w:rsidRDefault="004C0064" w:rsidP="003A07D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【見込み量確保のための方策等】</w:t>
                      </w:r>
                    </w:p>
                    <w:p w:rsidR="004C0064" w:rsidRDefault="004C0064" w:rsidP="003A07DC">
                      <w:pPr>
                        <w:ind w:firstLineChars="100" w:firstLine="243"/>
                        <w:rPr>
                          <w:rFonts w:ascii="HG丸ｺﾞｼｯｸM-PRO" w:eastAsia="HG丸ｺﾞｼｯｸM-PRO" w:hAnsi="HG丸ｺﾞｼｯｸM-PRO"/>
                          <w:sz w:val="24"/>
                        </w:rPr>
                      </w:pPr>
                      <w:r w:rsidRPr="00E36048">
                        <w:rPr>
                          <w:rFonts w:ascii="HG丸ｺﾞｼｯｸM-PRO" w:eastAsia="HG丸ｺﾞｼｯｸM-PRO" w:hAnsi="HG丸ｺﾞｼｯｸM-PRO" w:hint="eastAsia"/>
                          <w:sz w:val="24"/>
                        </w:rPr>
                        <w:t>手話通訳者・要約筆記者派遣事業</w:t>
                      </w:r>
                      <w:r>
                        <w:rPr>
                          <w:rFonts w:ascii="HG丸ｺﾞｼｯｸM-PRO" w:eastAsia="HG丸ｺﾞｼｯｸM-PRO" w:hAnsi="HG丸ｺﾞｼｯｸM-PRO" w:hint="eastAsia"/>
                          <w:sz w:val="24"/>
                        </w:rPr>
                        <w:t>については、</w:t>
                      </w:r>
                      <w:r w:rsidRPr="00E36048">
                        <w:rPr>
                          <w:rFonts w:ascii="HG丸ｺﾞｼｯｸM-PRO" w:eastAsia="HG丸ｺﾞｼｯｸM-PRO" w:hAnsi="HG丸ｺﾞｼｯｸM-PRO" w:hint="eastAsia"/>
                          <w:sz w:val="24"/>
                        </w:rPr>
                        <w:t>聴覚障害者の社会活動、社会参加を支援するため、引き続き手話通訳者及び要約筆記者の育成を図るとともに、手話通訳者及び要約筆記者のイベントなどへの派遣を積極的に行い、手話通訳者及び要約筆記者の活動の場の拡大に努めます。</w:t>
                      </w:r>
                    </w:p>
                    <w:p w:rsidR="004C0064" w:rsidRPr="00E36048" w:rsidRDefault="004C0064" w:rsidP="003A07DC">
                      <w:pPr>
                        <w:ind w:firstLineChars="100" w:firstLine="243"/>
                        <w:rPr>
                          <w:rFonts w:ascii="HG丸ｺﾞｼｯｸM-PRO" w:eastAsia="HG丸ｺﾞｼｯｸM-PRO" w:hAnsi="HG丸ｺﾞｼｯｸM-PRO"/>
                          <w:sz w:val="24"/>
                        </w:rPr>
                      </w:pPr>
                      <w:r w:rsidRPr="00E36048">
                        <w:rPr>
                          <w:rFonts w:ascii="HG丸ｺﾞｼｯｸM-PRO" w:eastAsia="HG丸ｺﾞｼｯｸM-PRO" w:hAnsi="HG丸ｺﾞｼｯｸM-PRO" w:hint="eastAsia"/>
                          <w:sz w:val="24"/>
                        </w:rPr>
                        <w:t>盲ろう者向け通訳・介助員派遣事業については</w:t>
                      </w:r>
                      <w:r>
                        <w:rPr>
                          <w:rFonts w:ascii="HG丸ｺﾞｼｯｸM-PRO" w:eastAsia="HG丸ｺﾞｼｯｸM-PRO" w:hAnsi="HG丸ｺﾞｼｯｸM-PRO" w:hint="eastAsia"/>
                          <w:sz w:val="24"/>
                        </w:rPr>
                        <w:t>、NPO法人千葉県盲ろう者友の会に委託し、四県市（千葉県、千葉市、柏市、船橋市）で負担していきます。</w:t>
                      </w:r>
                    </w:p>
                    <w:p w:rsidR="004C0064" w:rsidRPr="00E36048" w:rsidRDefault="004C0064" w:rsidP="003A07DC">
                      <w:pPr>
                        <w:rPr>
                          <w:rFonts w:ascii="HG丸ｺﾞｼｯｸM-PRO" w:eastAsia="HG丸ｺﾞｼｯｸM-PRO" w:hAnsi="HG丸ｺﾞｼｯｸM-PRO"/>
                          <w:sz w:val="24"/>
                        </w:rPr>
                      </w:pPr>
                    </w:p>
                  </w:txbxContent>
                </v:textbox>
              </v:roundrect>
            </w:pict>
          </mc:Fallback>
        </mc:AlternateContent>
      </w:r>
    </w:p>
    <w:p w:rsidR="003A07DC" w:rsidRDefault="003A07DC" w:rsidP="003A07DC">
      <w:pPr>
        <w:spacing w:line="440" w:lineRule="exact"/>
        <w:ind w:firstLineChars="100" w:firstLine="243"/>
        <w:rPr>
          <w:rFonts w:ascii="HG丸ｺﾞｼｯｸM-PRO" w:eastAsia="HG丸ｺﾞｼｯｸM-PRO" w:hAnsi="HG丸ｺﾞｼｯｸM-PRO"/>
          <w:sz w:val="24"/>
        </w:rPr>
      </w:pPr>
    </w:p>
    <w:p w:rsidR="003A07DC" w:rsidRDefault="003A07DC" w:rsidP="003A07DC">
      <w:pPr>
        <w:spacing w:line="440" w:lineRule="exact"/>
        <w:ind w:firstLineChars="100" w:firstLine="243"/>
        <w:rPr>
          <w:rFonts w:ascii="HG丸ｺﾞｼｯｸM-PRO" w:eastAsia="HG丸ｺﾞｼｯｸM-PRO" w:hAnsi="HG丸ｺﾞｼｯｸM-PRO"/>
          <w:sz w:val="24"/>
        </w:rPr>
      </w:pPr>
    </w:p>
    <w:p w:rsidR="003A07DC" w:rsidRDefault="003A07DC" w:rsidP="003A07DC">
      <w:pPr>
        <w:rPr>
          <w:rFonts w:ascii="HG丸ｺﾞｼｯｸM-PRO" w:eastAsia="HG丸ｺﾞｼｯｸM-PRO" w:hAnsi="HG丸ｺﾞｼｯｸM-PRO"/>
          <w:b/>
          <w:sz w:val="24"/>
        </w:rPr>
      </w:pPr>
    </w:p>
    <w:p w:rsidR="003A07DC" w:rsidRDefault="003A07DC" w:rsidP="003A07DC">
      <w:pPr>
        <w:rPr>
          <w:rFonts w:ascii="HG丸ｺﾞｼｯｸM-PRO" w:eastAsia="HG丸ｺﾞｼｯｸM-PRO" w:hAnsi="HG丸ｺﾞｼｯｸM-PRO"/>
          <w:b/>
          <w:sz w:val="24"/>
        </w:rPr>
      </w:pPr>
    </w:p>
    <w:p w:rsidR="003A07DC" w:rsidRDefault="003A07DC" w:rsidP="003A07DC">
      <w:pPr>
        <w:rPr>
          <w:rFonts w:ascii="HG丸ｺﾞｼｯｸM-PRO" w:eastAsia="HG丸ｺﾞｼｯｸM-PRO" w:hAnsi="HG丸ｺﾞｼｯｸM-PRO"/>
          <w:b/>
          <w:sz w:val="24"/>
        </w:rPr>
      </w:pPr>
    </w:p>
    <w:p w:rsidR="003A07DC" w:rsidRDefault="003A07DC" w:rsidP="003A07DC">
      <w:pPr>
        <w:rPr>
          <w:rFonts w:ascii="HG丸ｺﾞｼｯｸM-PRO" w:eastAsia="HG丸ｺﾞｼｯｸM-PRO" w:hAnsi="HG丸ｺﾞｼｯｸM-PRO"/>
          <w:b/>
          <w:sz w:val="24"/>
        </w:rPr>
      </w:pPr>
    </w:p>
    <w:p w:rsidR="003A07DC" w:rsidRDefault="003A07DC" w:rsidP="003A07DC">
      <w:pPr>
        <w:rPr>
          <w:rFonts w:ascii="HG丸ｺﾞｼｯｸM-PRO" w:eastAsia="HG丸ｺﾞｼｯｸM-PRO" w:hAnsi="HG丸ｺﾞｼｯｸM-PRO"/>
          <w:b/>
          <w:sz w:val="24"/>
        </w:rPr>
      </w:pPr>
    </w:p>
    <w:p w:rsidR="003A07DC" w:rsidRDefault="003A07DC" w:rsidP="003A07DC">
      <w:pPr>
        <w:rPr>
          <w:rFonts w:ascii="HG丸ｺﾞｼｯｸM-PRO" w:eastAsia="HG丸ｺﾞｼｯｸM-PRO" w:hAnsi="HG丸ｺﾞｼｯｸM-PRO"/>
          <w:b/>
          <w:sz w:val="24"/>
        </w:rPr>
      </w:pPr>
    </w:p>
    <w:p w:rsidR="003A07DC" w:rsidRPr="006302F3" w:rsidRDefault="003A07DC" w:rsidP="003A07DC">
      <w:pPr>
        <w:rPr>
          <w:rFonts w:ascii="HG丸ｺﾞｼｯｸM-PRO" w:eastAsia="HG丸ｺﾞｼｯｸM-PRO" w:hAnsi="HG丸ｺﾞｼｯｸM-PRO"/>
          <w:b/>
          <w:sz w:val="24"/>
        </w:rPr>
      </w:pPr>
    </w:p>
    <w:p w:rsidR="003A07DC" w:rsidRPr="006302F3" w:rsidRDefault="003A07DC" w:rsidP="003A07DC">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（１３）専門性の高い相談支援事業</w:t>
      </w:r>
    </w:p>
    <w:p w:rsidR="003A07DC" w:rsidRDefault="003A07DC" w:rsidP="003A07DC">
      <w:pPr>
        <w:rPr>
          <w:rFonts w:ascii="HG丸ｺﾞｼｯｸM-PRO" w:eastAsia="HG丸ｺﾞｼｯｸM-PRO" w:hAnsi="HG丸ｺﾞｼｯｸM-PRO"/>
          <w:b/>
          <w:sz w:val="24"/>
        </w:rPr>
      </w:pPr>
    </w:p>
    <w:p w:rsidR="003A07DC" w:rsidRDefault="003A07DC" w:rsidP="003A07DC">
      <w:pPr>
        <w:spacing w:line="44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第4</w:t>
      </w:r>
      <w:r w:rsidRPr="007F6BB3">
        <w:rPr>
          <w:rFonts w:ascii="HG丸ｺﾞｼｯｸM-PRO" w:eastAsia="HG丸ｺﾞｼｯｸM-PRO" w:hAnsi="HG丸ｺﾞｼｯｸM-PRO" w:hint="eastAsia"/>
          <w:b/>
          <w:sz w:val="24"/>
        </w:rPr>
        <w:t>期計画の見込み量</w:t>
      </w:r>
    </w:p>
    <w:tbl>
      <w:tblPr>
        <w:tblW w:w="8789" w:type="dxa"/>
        <w:tblInd w:w="99" w:type="dxa"/>
        <w:tblCellMar>
          <w:left w:w="99" w:type="dxa"/>
          <w:right w:w="99" w:type="dxa"/>
        </w:tblCellMar>
        <w:tblLook w:val="0000" w:firstRow="0" w:lastRow="0" w:firstColumn="0" w:lastColumn="0" w:noHBand="0" w:noVBand="0"/>
      </w:tblPr>
      <w:tblGrid>
        <w:gridCol w:w="426"/>
        <w:gridCol w:w="1701"/>
        <w:gridCol w:w="1134"/>
        <w:gridCol w:w="1275"/>
        <w:gridCol w:w="1276"/>
        <w:gridCol w:w="1276"/>
        <w:gridCol w:w="1701"/>
      </w:tblGrid>
      <w:tr w:rsidR="003A07DC" w:rsidRPr="00810A04" w:rsidTr="003A07DC">
        <w:trPr>
          <w:trHeight w:val="567"/>
        </w:trPr>
        <w:tc>
          <w:tcPr>
            <w:tcW w:w="2127" w:type="dxa"/>
            <w:gridSpan w:val="2"/>
            <w:tcBorders>
              <w:top w:val="single" w:sz="4" w:space="0" w:color="auto"/>
              <w:left w:val="single" w:sz="4" w:space="0" w:color="auto"/>
              <w:bottom w:val="single" w:sz="4" w:space="0" w:color="000000"/>
              <w:right w:val="single" w:sz="4" w:space="0" w:color="auto"/>
            </w:tcBorders>
            <w:vAlign w:val="center"/>
          </w:tcPr>
          <w:p w:rsidR="003A07DC" w:rsidRPr="00810A04" w:rsidRDefault="003A07DC" w:rsidP="003A07DC">
            <w:pPr>
              <w:widowControl/>
              <w:jc w:val="center"/>
              <w:rPr>
                <w:rFonts w:ascii="HG丸ｺﾞｼｯｸM-PRO" w:eastAsia="HG丸ｺﾞｼｯｸM-PRO" w:hAnsi="HG丸ｺﾞｼｯｸM-PRO" w:cs="ＭＳ Ｐゴシック"/>
                <w:kern w:val="0"/>
                <w:sz w:val="16"/>
                <w:szCs w:val="16"/>
              </w:rPr>
            </w:pPr>
            <w:r w:rsidRPr="00810A04">
              <w:rPr>
                <w:rFonts w:ascii="HG丸ｺﾞｼｯｸM-PRO" w:eastAsia="HG丸ｺﾞｼｯｸM-PRO" w:hAnsi="HG丸ｺﾞｼｯｸM-PRO" w:cs="ＭＳ Ｐゴシック" w:hint="eastAsia"/>
                <w:kern w:val="0"/>
                <w:sz w:val="16"/>
                <w:szCs w:val="16"/>
              </w:rPr>
              <w:t>事業名</w:t>
            </w:r>
          </w:p>
        </w:tc>
        <w:tc>
          <w:tcPr>
            <w:tcW w:w="1134" w:type="dxa"/>
            <w:tcBorders>
              <w:top w:val="single" w:sz="4" w:space="0" w:color="auto"/>
              <w:left w:val="nil"/>
              <w:bottom w:val="single" w:sz="4" w:space="0" w:color="auto"/>
              <w:right w:val="single" w:sz="4" w:space="0" w:color="auto"/>
            </w:tcBorders>
            <w:vAlign w:val="center"/>
          </w:tcPr>
          <w:p w:rsidR="003A07DC" w:rsidRPr="00810A04" w:rsidRDefault="003A07DC" w:rsidP="003A07DC">
            <w:pPr>
              <w:widowControl/>
              <w:jc w:val="center"/>
              <w:rPr>
                <w:rFonts w:ascii="HG丸ｺﾞｼｯｸM-PRO" w:eastAsia="HG丸ｺﾞｼｯｸM-PRO" w:hAnsi="HG丸ｺﾞｼｯｸM-PRO" w:cs="ＭＳ Ｐゴシック"/>
                <w:kern w:val="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3A07DC" w:rsidRPr="00810A04" w:rsidRDefault="003A07DC" w:rsidP="003A07DC">
            <w:pPr>
              <w:widowControl/>
              <w:jc w:val="center"/>
              <w:rPr>
                <w:rFonts w:ascii="HG丸ｺﾞｼｯｸM-PRO" w:eastAsia="HG丸ｺﾞｼｯｸM-PRO" w:hAnsi="HG丸ｺﾞｼｯｸM-PRO" w:cs="ＭＳ Ｐゴシック"/>
                <w:kern w:val="0"/>
                <w:sz w:val="16"/>
                <w:szCs w:val="16"/>
              </w:rPr>
            </w:pPr>
            <w:r w:rsidRPr="00810A04">
              <w:rPr>
                <w:rFonts w:ascii="HG丸ｺﾞｼｯｸM-PRO" w:eastAsia="HG丸ｺﾞｼｯｸM-PRO" w:hAnsi="HG丸ｺﾞｼｯｸM-PRO" w:cs="ＭＳ Ｐゴシック" w:hint="eastAsia"/>
                <w:kern w:val="0"/>
                <w:sz w:val="16"/>
                <w:szCs w:val="16"/>
              </w:rPr>
              <w:t>２７年度</w:t>
            </w:r>
          </w:p>
        </w:tc>
        <w:tc>
          <w:tcPr>
            <w:tcW w:w="1276" w:type="dxa"/>
            <w:tcBorders>
              <w:top w:val="single" w:sz="4" w:space="0" w:color="auto"/>
              <w:left w:val="single" w:sz="4" w:space="0" w:color="auto"/>
              <w:bottom w:val="single" w:sz="4" w:space="0" w:color="auto"/>
              <w:right w:val="single" w:sz="4" w:space="0" w:color="auto"/>
            </w:tcBorders>
            <w:vAlign w:val="center"/>
          </w:tcPr>
          <w:p w:rsidR="003A07DC" w:rsidRPr="00810A04" w:rsidRDefault="003A07DC" w:rsidP="003A07DC">
            <w:pPr>
              <w:widowControl/>
              <w:jc w:val="center"/>
              <w:rPr>
                <w:rFonts w:ascii="HG丸ｺﾞｼｯｸM-PRO" w:eastAsia="HG丸ｺﾞｼｯｸM-PRO" w:hAnsi="HG丸ｺﾞｼｯｸM-PRO" w:cs="ＭＳ Ｐゴシック"/>
                <w:kern w:val="0"/>
                <w:sz w:val="16"/>
                <w:szCs w:val="16"/>
              </w:rPr>
            </w:pPr>
            <w:r w:rsidRPr="00810A04">
              <w:rPr>
                <w:rFonts w:ascii="HG丸ｺﾞｼｯｸM-PRO" w:eastAsia="HG丸ｺﾞｼｯｸM-PRO" w:hAnsi="HG丸ｺﾞｼｯｸM-PRO" w:cs="ＭＳ Ｐゴシック" w:hint="eastAsia"/>
                <w:kern w:val="0"/>
                <w:sz w:val="16"/>
                <w:szCs w:val="16"/>
              </w:rPr>
              <w:t>２８年度</w:t>
            </w:r>
          </w:p>
        </w:tc>
        <w:tc>
          <w:tcPr>
            <w:tcW w:w="1276" w:type="dxa"/>
            <w:tcBorders>
              <w:top w:val="single" w:sz="4" w:space="0" w:color="auto"/>
              <w:left w:val="single" w:sz="4" w:space="0" w:color="auto"/>
              <w:bottom w:val="single" w:sz="4" w:space="0" w:color="auto"/>
              <w:right w:val="single" w:sz="4" w:space="0" w:color="auto"/>
            </w:tcBorders>
            <w:vAlign w:val="center"/>
          </w:tcPr>
          <w:p w:rsidR="003A07DC" w:rsidRPr="00810A04" w:rsidRDefault="003A07DC" w:rsidP="003A07DC">
            <w:pPr>
              <w:widowControl/>
              <w:jc w:val="center"/>
              <w:rPr>
                <w:rFonts w:ascii="HG丸ｺﾞｼｯｸM-PRO" w:eastAsia="HG丸ｺﾞｼｯｸM-PRO" w:hAnsi="HG丸ｺﾞｼｯｸM-PRO" w:cs="ＭＳ Ｐゴシック"/>
                <w:kern w:val="0"/>
                <w:sz w:val="16"/>
                <w:szCs w:val="16"/>
              </w:rPr>
            </w:pPr>
            <w:r w:rsidRPr="00810A04">
              <w:rPr>
                <w:rFonts w:ascii="HG丸ｺﾞｼｯｸM-PRO" w:eastAsia="HG丸ｺﾞｼｯｸM-PRO" w:hAnsi="HG丸ｺﾞｼｯｸM-PRO" w:cs="ＭＳ Ｐゴシック" w:hint="eastAsia"/>
                <w:kern w:val="0"/>
                <w:sz w:val="16"/>
                <w:szCs w:val="16"/>
              </w:rPr>
              <w:t>２９年度</w:t>
            </w:r>
          </w:p>
        </w:tc>
        <w:tc>
          <w:tcPr>
            <w:tcW w:w="1701" w:type="dxa"/>
            <w:tcBorders>
              <w:top w:val="single" w:sz="4" w:space="0" w:color="auto"/>
              <w:left w:val="single" w:sz="4" w:space="0" w:color="auto"/>
              <w:bottom w:val="single" w:sz="4" w:space="0" w:color="auto"/>
              <w:right w:val="single" w:sz="4" w:space="0" w:color="auto"/>
            </w:tcBorders>
            <w:vAlign w:val="center"/>
          </w:tcPr>
          <w:p w:rsidR="003A07DC" w:rsidRPr="00810A04" w:rsidRDefault="003A07DC" w:rsidP="003A07DC">
            <w:pPr>
              <w:widowControl/>
              <w:jc w:val="center"/>
              <w:rPr>
                <w:rFonts w:ascii="HG丸ｺﾞｼｯｸM-PRO" w:eastAsia="HG丸ｺﾞｼｯｸM-PRO" w:hAnsi="HG丸ｺﾞｼｯｸM-PRO" w:cs="ＭＳ Ｐゴシック"/>
                <w:kern w:val="0"/>
                <w:sz w:val="16"/>
                <w:szCs w:val="16"/>
              </w:rPr>
            </w:pPr>
            <w:r w:rsidRPr="00810A04">
              <w:rPr>
                <w:rFonts w:ascii="HG丸ｺﾞｼｯｸM-PRO" w:eastAsia="HG丸ｺﾞｼｯｸM-PRO" w:hAnsi="HG丸ｺﾞｼｯｸM-PRO" w:cs="ＭＳ Ｐゴシック" w:hint="eastAsia"/>
                <w:kern w:val="0"/>
                <w:sz w:val="16"/>
                <w:szCs w:val="16"/>
              </w:rPr>
              <w:t>単位</w:t>
            </w:r>
          </w:p>
        </w:tc>
      </w:tr>
      <w:tr w:rsidR="008E5A0C" w:rsidRPr="00810A04" w:rsidTr="00627D85">
        <w:trPr>
          <w:trHeight w:val="680"/>
        </w:trPr>
        <w:tc>
          <w:tcPr>
            <w:tcW w:w="8789" w:type="dxa"/>
            <w:gridSpan w:val="7"/>
            <w:tcBorders>
              <w:top w:val="single" w:sz="4" w:space="0" w:color="000000"/>
              <w:left w:val="single" w:sz="4" w:space="0" w:color="000000"/>
              <w:bottom w:val="dotted" w:sz="4" w:space="0" w:color="auto"/>
              <w:right w:val="single" w:sz="4" w:space="0" w:color="auto"/>
            </w:tcBorders>
            <w:noWrap/>
            <w:vAlign w:val="center"/>
          </w:tcPr>
          <w:p w:rsidR="008E5A0C" w:rsidRPr="00810A04" w:rsidRDefault="008E5A0C" w:rsidP="008E5A0C">
            <w:pPr>
              <w:widowControl/>
              <w:jc w:val="left"/>
              <w:rPr>
                <w:rFonts w:ascii="HG丸ｺﾞｼｯｸM-PRO" w:eastAsia="HG丸ｺﾞｼｯｸM-PRO" w:hAnsi="HG丸ｺﾞｼｯｸM-PRO" w:cs="ＭＳ Ｐゴシック"/>
                <w:kern w:val="0"/>
                <w:sz w:val="16"/>
                <w:szCs w:val="16"/>
              </w:rPr>
            </w:pPr>
            <w:r w:rsidRPr="00810A04">
              <w:rPr>
                <w:rFonts w:ascii="HG丸ｺﾞｼｯｸM-PRO" w:eastAsia="HG丸ｺﾞｼｯｸM-PRO" w:hAnsi="HG丸ｺﾞｼｯｸM-PRO" w:cs="ＭＳ Ｐゴシック" w:hint="eastAsia"/>
                <w:kern w:val="0"/>
                <w:sz w:val="16"/>
                <w:szCs w:val="16"/>
              </w:rPr>
              <w:t>専門性の高い</w:t>
            </w:r>
            <w:r>
              <w:rPr>
                <w:rFonts w:ascii="HG丸ｺﾞｼｯｸM-PRO" w:eastAsia="HG丸ｺﾞｼｯｸM-PRO" w:hAnsi="HG丸ｺﾞｼｯｸM-PRO" w:cs="ＭＳ Ｐゴシック" w:hint="eastAsia"/>
                <w:kern w:val="0"/>
                <w:sz w:val="16"/>
                <w:szCs w:val="16"/>
              </w:rPr>
              <w:t>相談支援事業</w:t>
            </w:r>
          </w:p>
        </w:tc>
      </w:tr>
      <w:tr w:rsidR="003A07DC" w:rsidRPr="00C437D3" w:rsidTr="008110FF">
        <w:trPr>
          <w:trHeight w:val="680"/>
        </w:trPr>
        <w:tc>
          <w:tcPr>
            <w:tcW w:w="426" w:type="dxa"/>
            <w:tcBorders>
              <w:left w:val="single" w:sz="4" w:space="0" w:color="auto"/>
              <w:bottom w:val="single" w:sz="4" w:space="0" w:color="auto"/>
              <w:right w:val="single" w:sz="4" w:space="0" w:color="auto"/>
            </w:tcBorders>
            <w:noWrap/>
            <w:vAlign w:val="center"/>
          </w:tcPr>
          <w:p w:rsidR="003A07DC" w:rsidRPr="00810A04" w:rsidRDefault="003A07DC" w:rsidP="003A07DC">
            <w:pPr>
              <w:widowControl/>
              <w:jc w:val="left"/>
              <w:rPr>
                <w:rFonts w:ascii="HG丸ｺﾞｼｯｸM-PRO" w:eastAsia="HG丸ｺﾞｼｯｸM-PRO" w:hAnsi="HG丸ｺﾞｼｯｸM-PRO" w:cs="ＭＳ Ｐゴシック"/>
                <w:kern w:val="0"/>
                <w:sz w:val="16"/>
                <w:szCs w:val="16"/>
              </w:rPr>
            </w:pPr>
          </w:p>
        </w:tc>
        <w:tc>
          <w:tcPr>
            <w:tcW w:w="1701" w:type="dxa"/>
            <w:tcBorders>
              <w:top w:val="single" w:sz="4" w:space="0" w:color="auto"/>
              <w:left w:val="single" w:sz="4" w:space="0" w:color="auto"/>
              <w:bottom w:val="single" w:sz="4" w:space="0" w:color="auto"/>
              <w:right w:val="single" w:sz="4" w:space="0" w:color="000000"/>
            </w:tcBorders>
            <w:vAlign w:val="center"/>
          </w:tcPr>
          <w:p w:rsidR="003A07DC" w:rsidRDefault="003359A0" w:rsidP="003A07DC">
            <w:pPr>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障害児等療育</w:t>
            </w:r>
            <w:r w:rsidR="003A07DC">
              <w:rPr>
                <w:rFonts w:ascii="HG丸ｺﾞｼｯｸM-PRO" w:eastAsia="HG丸ｺﾞｼｯｸM-PRO" w:hAnsi="HG丸ｺﾞｼｯｸM-PRO" w:cs="ＭＳ Ｐゴシック" w:hint="eastAsia"/>
                <w:kern w:val="0"/>
                <w:sz w:val="16"/>
                <w:szCs w:val="16"/>
              </w:rPr>
              <w:t>支援</w:t>
            </w:r>
          </w:p>
          <w:p w:rsidR="003A07DC" w:rsidRPr="00810A04" w:rsidRDefault="003A07DC" w:rsidP="003A07DC">
            <w:pPr>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事業</w:t>
            </w:r>
          </w:p>
        </w:tc>
        <w:tc>
          <w:tcPr>
            <w:tcW w:w="1134" w:type="dxa"/>
            <w:tcBorders>
              <w:top w:val="single" w:sz="4" w:space="0" w:color="auto"/>
              <w:left w:val="single" w:sz="4" w:space="0" w:color="000000"/>
              <w:bottom w:val="single" w:sz="4" w:space="0" w:color="auto"/>
              <w:right w:val="single" w:sz="4" w:space="0" w:color="auto"/>
            </w:tcBorders>
            <w:noWrap/>
            <w:vAlign w:val="center"/>
          </w:tcPr>
          <w:p w:rsidR="003A07DC" w:rsidRPr="00C437D3"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C437D3"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7</w:t>
            </w:r>
          </w:p>
        </w:tc>
        <w:tc>
          <w:tcPr>
            <w:tcW w:w="1276" w:type="dxa"/>
            <w:tcBorders>
              <w:top w:val="single" w:sz="4" w:space="0" w:color="auto"/>
              <w:left w:val="nil"/>
              <w:bottom w:val="single" w:sz="4" w:space="0" w:color="auto"/>
              <w:right w:val="single" w:sz="4" w:space="0" w:color="auto"/>
            </w:tcBorders>
            <w:noWrap/>
            <w:vAlign w:val="center"/>
          </w:tcPr>
          <w:p w:rsidR="003A07DC" w:rsidRPr="00C437D3"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7</w:t>
            </w:r>
          </w:p>
        </w:tc>
        <w:tc>
          <w:tcPr>
            <w:tcW w:w="1276" w:type="dxa"/>
            <w:tcBorders>
              <w:top w:val="single" w:sz="4" w:space="0" w:color="auto"/>
              <w:left w:val="nil"/>
              <w:bottom w:val="single" w:sz="4" w:space="0" w:color="auto"/>
              <w:right w:val="single" w:sz="4" w:space="0" w:color="auto"/>
            </w:tcBorders>
            <w:noWrap/>
            <w:vAlign w:val="center"/>
          </w:tcPr>
          <w:p w:rsidR="003A07DC" w:rsidRPr="00C437D3"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7</w:t>
            </w:r>
          </w:p>
        </w:tc>
        <w:tc>
          <w:tcPr>
            <w:tcW w:w="1701" w:type="dxa"/>
            <w:tcBorders>
              <w:top w:val="single" w:sz="4" w:space="0" w:color="auto"/>
              <w:left w:val="single" w:sz="4" w:space="0" w:color="auto"/>
              <w:bottom w:val="single" w:sz="4" w:space="0" w:color="auto"/>
              <w:right w:val="single" w:sz="4" w:space="0" w:color="auto"/>
            </w:tcBorders>
            <w:vAlign w:val="center"/>
          </w:tcPr>
          <w:p w:rsidR="003A07DC" w:rsidRPr="00C437D3"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事業実施箇所数</w:t>
            </w:r>
          </w:p>
        </w:tc>
      </w:tr>
    </w:tbl>
    <w:p w:rsidR="003A07DC" w:rsidRPr="009D0E7C" w:rsidRDefault="003A07DC" w:rsidP="00D04982">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（※各事業の内容については１６</w:t>
      </w:r>
      <w:r w:rsidRPr="009D0E7C">
        <w:rPr>
          <w:rFonts w:ascii="HG丸ｺﾞｼｯｸM-PRO" w:eastAsia="HG丸ｺﾞｼｯｸM-PRO" w:hAnsi="HG丸ｺﾞｼｯｸM-PRO" w:hint="eastAsia"/>
          <w:sz w:val="24"/>
        </w:rPr>
        <w:t>ページを参照）</w:t>
      </w:r>
    </w:p>
    <w:p w:rsidR="003A07DC" w:rsidRPr="009A0869" w:rsidRDefault="008E5A0C" w:rsidP="003A07DC">
      <w:pPr>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第４期計画においては</w:t>
      </w:r>
      <w:r w:rsidR="003A07DC">
        <w:rPr>
          <w:rFonts w:ascii="HG丸ｺﾞｼｯｸM-PRO" w:eastAsia="HG丸ｺﾞｼｯｸM-PRO" w:hAnsi="HG丸ｺﾞｼｯｸM-PRO" w:hint="eastAsia"/>
          <w:sz w:val="24"/>
        </w:rPr>
        <w:t>、</w:t>
      </w:r>
      <w:r w:rsidR="003A07DC" w:rsidRPr="009A0869">
        <w:rPr>
          <w:rFonts w:ascii="HG丸ｺﾞｼｯｸM-PRO" w:eastAsia="HG丸ｺﾞｼｯｸM-PRO" w:hAnsi="HG丸ｺﾞｼｯｸM-PRO" w:hint="eastAsia"/>
          <w:sz w:val="24"/>
        </w:rPr>
        <w:t>過去の実績を踏まえ、各事業の見込み量を設定しました。</w:t>
      </w:r>
    </w:p>
    <w:p w:rsidR="003A07DC" w:rsidRDefault="005342EA" w:rsidP="003A07DC">
      <w:pPr>
        <w:rPr>
          <w:rFonts w:ascii="HG丸ｺﾞｼｯｸM-PRO" w:eastAsia="HG丸ｺﾞｼｯｸM-PRO" w:hAnsi="HG丸ｺﾞｼｯｸM-PRO"/>
          <w:b/>
          <w:sz w:val="24"/>
        </w:rPr>
      </w:pPr>
      <w:r>
        <w:rPr>
          <w:rFonts w:ascii="HG丸ｺﾞｼｯｸM-PRO" w:eastAsia="HG丸ｺﾞｼｯｸM-PRO" w:hAnsi="HG丸ｺﾞｼｯｸM-PRO"/>
          <w:b/>
          <w:noProof/>
          <w:sz w:val="24"/>
        </w:rPr>
        <mc:AlternateContent>
          <mc:Choice Requires="wps">
            <w:drawing>
              <wp:anchor distT="0" distB="0" distL="114300" distR="114300" simplePos="0" relativeHeight="251739136" behindDoc="0" locked="0" layoutInCell="1" allowOverlap="1" wp14:anchorId="2E7B8DEB" wp14:editId="55003095">
                <wp:simplePos x="0" y="0"/>
                <wp:positionH relativeFrom="column">
                  <wp:posOffset>9537</wp:posOffset>
                </wp:positionH>
                <wp:positionV relativeFrom="paragraph">
                  <wp:posOffset>183755</wp:posOffset>
                </wp:positionV>
                <wp:extent cx="5627370" cy="1639018"/>
                <wp:effectExtent l="0" t="0" r="11430" b="18415"/>
                <wp:wrapNone/>
                <wp:docPr id="6" name="AutoShape 9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7370" cy="1639018"/>
                        </a:xfrm>
                        <a:prstGeom prst="roundRect">
                          <a:avLst>
                            <a:gd name="adj" fmla="val 16667"/>
                          </a:avLst>
                        </a:prstGeom>
                        <a:solidFill>
                          <a:srgbClr val="DBE5F1"/>
                        </a:solidFill>
                        <a:ln w="9525">
                          <a:solidFill>
                            <a:srgbClr val="000000"/>
                          </a:solidFill>
                          <a:miter lim="800000"/>
                          <a:headEnd/>
                          <a:tailEnd/>
                        </a:ln>
                      </wps:spPr>
                      <wps:txbx>
                        <w:txbxContent>
                          <w:p w:rsidR="00845B68" w:rsidRDefault="00845B68" w:rsidP="003A07D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【見込み量確保のための方策等】</w:t>
                            </w:r>
                          </w:p>
                          <w:p w:rsidR="00845B68" w:rsidRPr="00E36048" w:rsidRDefault="00845B68" w:rsidP="00856401">
                            <w:pPr>
                              <w:ind w:firstLineChars="100" w:firstLine="243"/>
                              <w:rPr>
                                <w:rFonts w:ascii="HG丸ｺﾞｼｯｸM-PRO" w:eastAsia="HG丸ｺﾞｼｯｸM-PRO" w:hAnsi="HG丸ｺﾞｼｯｸM-PRO"/>
                                <w:sz w:val="24"/>
                              </w:rPr>
                            </w:pPr>
                            <w:r w:rsidRPr="00AC64E3">
                              <w:rPr>
                                <w:rFonts w:ascii="HG丸ｺﾞｼｯｸM-PRO" w:eastAsia="HG丸ｺﾞｼｯｸM-PRO" w:hAnsi="HG丸ｺﾞｼｯｸM-PRO" w:hint="eastAsia"/>
                                <w:sz w:val="24"/>
                              </w:rPr>
                              <w:t>在宅の障害児等が、地域で自立した生活を送れるように、ライフステージに応じた適切な支援を確保するため、今後も、ケースワーカーなどを通じてサービスを提供できる事業者の情報や制度の内容を周知します。また、事業者と連携して、地域生活における療育、相談体制の充実を図るほか、各種福祉サービスの利用援助や調整等を推進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990" o:spid="_x0000_s1098" style="position:absolute;left:0;text-align:left;margin-left:.75pt;margin-top:14.45pt;width:443.1pt;height:129.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" fillcolor="#dbe5f1">
                <v:stroke joinstyle="miter"/>
                <v:textbox>
                  <w:txbxContent>
                    <w:p w:rsidR="004C0064" w:rsidRDefault="004C0064" w:rsidP="003A07D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【見込み量確保のための方策等】</w:t>
                      </w:r>
                    </w:p>
                    <w:p w:rsidR="004C0064" w:rsidRPr="00E36048" w:rsidRDefault="004C0064" w:rsidP="00856401">
                      <w:pPr>
                        <w:ind w:firstLineChars="100" w:firstLine="243"/>
                        <w:rPr>
                          <w:rFonts w:ascii="HG丸ｺﾞｼｯｸM-PRO" w:eastAsia="HG丸ｺﾞｼｯｸM-PRO" w:hAnsi="HG丸ｺﾞｼｯｸM-PRO"/>
                          <w:sz w:val="24"/>
                        </w:rPr>
                      </w:pPr>
                      <w:r w:rsidRPr="00AC64E3">
                        <w:rPr>
                          <w:rFonts w:ascii="HG丸ｺﾞｼｯｸM-PRO" w:eastAsia="HG丸ｺﾞｼｯｸM-PRO" w:hAnsi="HG丸ｺﾞｼｯｸM-PRO" w:hint="eastAsia"/>
                          <w:sz w:val="24"/>
                        </w:rPr>
                        <w:t>在宅の障害児等が、地域で自立した生活を送れるように、ライフステージに応じた適切な支援を確保するため、今後も、ケースワーカーなどを通じてサービスを提供できる事業者の情報や制度の内容を周知します。また、事業者と連携して、地域生活における療育、相談体制の充実を図るほか、各種福祉サービスの利用援助や調整等を推進します。</w:t>
                      </w:r>
                    </w:p>
                  </w:txbxContent>
                </v:textbox>
              </v:roundrect>
            </w:pict>
          </mc:Fallback>
        </mc:AlternateContent>
      </w:r>
    </w:p>
    <w:p w:rsidR="003A07DC" w:rsidRDefault="003A07DC" w:rsidP="003A07DC">
      <w:pPr>
        <w:rPr>
          <w:rFonts w:ascii="HG丸ｺﾞｼｯｸM-PRO" w:eastAsia="HG丸ｺﾞｼｯｸM-PRO" w:hAnsi="HG丸ｺﾞｼｯｸM-PRO"/>
          <w:b/>
          <w:sz w:val="24"/>
        </w:rPr>
      </w:pPr>
    </w:p>
    <w:p w:rsidR="003A07DC" w:rsidRDefault="003A07DC" w:rsidP="003A07DC">
      <w:pPr>
        <w:rPr>
          <w:rFonts w:ascii="HG丸ｺﾞｼｯｸM-PRO" w:eastAsia="HG丸ｺﾞｼｯｸM-PRO" w:hAnsi="HG丸ｺﾞｼｯｸM-PRO"/>
          <w:b/>
          <w:sz w:val="24"/>
        </w:rPr>
      </w:pPr>
    </w:p>
    <w:p w:rsidR="003A07DC" w:rsidRPr="007A63C7" w:rsidRDefault="003A07DC" w:rsidP="003A07DC">
      <w:pPr>
        <w:rPr>
          <w:rFonts w:ascii="HG丸ｺﾞｼｯｸM-PRO" w:eastAsia="HG丸ｺﾞｼｯｸM-PRO" w:hAnsi="HG丸ｺﾞｼｯｸM-PRO"/>
          <w:b/>
          <w:sz w:val="24"/>
        </w:rPr>
      </w:pPr>
    </w:p>
    <w:p w:rsidR="003A07DC" w:rsidRDefault="003A07DC" w:rsidP="003A07DC">
      <w:pPr>
        <w:spacing w:line="440" w:lineRule="exact"/>
        <w:jc w:val="left"/>
        <w:rPr>
          <w:rFonts w:ascii="HG丸ｺﾞｼｯｸM-PRO" w:eastAsia="HG丸ｺﾞｼｯｸM-PRO" w:hAnsi="HG丸ｺﾞｼｯｸM-PRO"/>
          <w:b/>
          <w:sz w:val="24"/>
        </w:rPr>
      </w:pPr>
    </w:p>
    <w:p w:rsidR="003A07DC" w:rsidRDefault="003A07DC" w:rsidP="003A07DC">
      <w:pPr>
        <w:spacing w:line="440" w:lineRule="exact"/>
        <w:jc w:val="left"/>
        <w:rPr>
          <w:rFonts w:ascii="HG丸ｺﾞｼｯｸM-PRO" w:eastAsia="HG丸ｺﾞｼｯｸM-PRO" w:hAnsi="HG丸ｺﾞｼｯｸM-PRO"/>
          <w:b/>
          <w:sz w:val="24"/>
        </w:rPr>
      </w:pPr>
    </w:p>
    <w:p w:rsidR="003A07DC" w:rsidRDefault="003A07DC" w:rsidP="003A07DC">
      <w:pPr>
        <w:spacing w:line="440" w:lineRule="exact"/>
        <w:jc w:val="left"/>
        <w:rPr>
          <w:rFonts w:ascii="HG丸ｺﾞｼｯｸM-PRO" w:eastAsia="HG丸ｺﾞｼｯｸM-PRO" w:hAnsi="HG丸ｺﾞｼｯｸM-PRO"/>
          <w:b/>
          <w:sz w:val="24"/>
        </w:rPr>
      </w:pPr>
    </w:p>
    <w:p w:rsidR="003A07DC" w:rsidRDefault="003A07DC" w:rsidP="003A07DC">
      <w:pPr>
        <w:spacing w:line="440" w:lineRule="exact"/>
        <w:jc w:val="left"/>
        <w:rPr>
          <w:rFonts w:ascii="HG丸ｺﾞｼｯｸM-PRO" w:eastAsia="HG丸ｺﾞｼｯｸM-PRO" w:hAnsi="HG丸ｺﾞｼｯｸM-PRO"/>
          <w:b/>
          <w:sz w:val="24"/>
        </w:rPr>
      </w:pPr>
    </w:p>
    <w:p w:rsidR="003A07DC" w:rsidRDefault="003A07DC" w:rsidP="003A07DC">
      <w:pPr>
        <w:spacing w:line="440" w:lineRule="exact"/>
        <w:jc w:val="left"/>
        <w:rPr>
          <w:rFonts w:ascii="HG丸ｺﾞｼｯｸM-PRO" w:eastAsia="HG丸ｺﾞｼｯｸM-PRO" w:hAnsi="HG丸ｺﾞｼｯｸM-PRO"/>
          <w:b/>
          <w:sz w:val="24"/>
        </w:rPr>
      </w:pPr>
    </w:p>
    <w:p w:rsidR="009C4674" w:rsidRDefault="009C4674" w:rsidP="003A07DC">
      <w:pPr>
        <w:spacing w:line="440" w:lineRule="exact"/>
        <w:jc w:val="left"/>
        <w:rPr>
          <w:rFonts w:ascii="HG丸ｺﾞｼｯｸM-PRO" w:eastAsia="HG丸ｺﾞｼｯｸM-PRO" w:hAnsi="HG丸ｺﾞｼｯｸM-PRO"/>
          <w:b/>
          <w:sz w:val="24"/>
        </w:rPr>
      </w:pPr>
    </w:p>
    <w:p w:rsidR="002C2E2B" w:rsidRDefault="002C2E2B" w:rsidP="003A07DC">
      <w:pPr>
        <w:spacing w:line="440" w:lineRule="exact"/>
        <w:jc w:val="left"/>
        <w:rPr>
          <w:rFonts w:ascii="HG丸ｺﾞｼｯｸM-PRO" w:eastAsia="HG丸ｺﾞｼｯｸM-PRO" w:hAnsi="HG丸ｺﾞｼｯｸM-PRO"/>
          <w:b/>
          <w:sz w:val="24"/>
        </w:rPr>
      </w:pPr>
    </w:p>
    <w:p w:rsidR="009C4674" w:rsidRDefault="002A0DC1" w:rsidP="003A07DC">
      <w:pPr>
        <w:spacing w:line="440" w:lineRule="exact"/>
        <w:jc w:val="left"/>
        <w:rPr>
          <w:rFonts w:ascii="HG丸ｺﾞｼｯｸM-PRO" w:eastAsia="HG丸ｺﾞｼｯｸM-PRO" w:hAnsi="HG丸ｺﾞｼｯｸM-PRO"/>
          <w:b/>
          <w:sz w:val="24"/>
        </w:rPr>
      </w:pPr>
      <w:r w:rsidRPr="002A0DC1">
        <w:rPr>
          <w:rFonts w:hint="eastAsia"/>
          <w:noProof/>
          <w:szCs w:val="22"/>
        </w:rPr>
        <w:drawing>
          <wp:anchor distT="0" distB="0" distL="114300" distR="114300" simplePos="0" relativeHeight="251876352" behindDoc="0" locked="0" layoutInCell="1" allowOverlap="1" wp14:anchorId="0354B786" wp14:editId="641138AA">
            <wp:simplePos x="0" y="0"/>
            <wp:positionH relativeFrom="page">
              <wp:posOffset>540385</wp:posOffset>
            </wp:positionH>
            <wp:positionV relativeFrom="page">
              <wp:posOffset>9432925</wp:posOffset>
            </wp:positionV>
            <wp:extent cx="714240" cy="714240"/>
            <wp:effectExtent l="0" t="0" r="0" b="0"/>
            <wp:wrapNone/>
            <wp:docPr id="85" name="JAVISCODE06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3A07DC" w:rsidRDefault="003A07DC" w:rsidP="003A07DC">
      <w:pPr>
        <w:spacing w:line="440" w:lineRule="exact"/>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（１４）任意事業　</w:t>
      </w:r>
    </w:p>
    <w:p w:rsidR="003A07DC" w:rsidRDefault="003A07DC" w:rsidP="0018232A">
      <w:pPr>
        <w:spacing w:line="44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第４</w:t>
      </w:r>
      <w:r w:rsidRPr="007F6BB3">
        <w:rPr>
          <w:rFonts w:ascii="HG丸ｺﾞｼｯｸM-PRO" w:eastAsia="HG丸ｺﾞｼｯｸM-PRO" w:hAnsi="HG丸ｺﾞｼｯｸM-PRO" w:hint="eastAsia"/>
          <w:b/>
          <w:sz w:val="24"/>
        </w:rPr>
        <w:t>期計画における見込み量</w:t>
      </w:r>
    </w:p>
    <w:p w:rsidR="003A07DC" w:rsidRPr="007F6BB3" w:rsidRDefault="003A07DC" w:rsidP="003A07DC">
      <w:pPr>
        <w:spacing w:line="440" w:lineRule="exact"/>
        <w:jc w:val="left"/>
        <w:rPr>
          <w:rFonts w:ascii="HG丸ｺﾞｼｯｸM-PRO" w:eastAsia="HG丸ｺﾞｼｯｸM-PRO" w:hAnsi="HG丸ｺﾞｼｯｸM-PRO"/>
          <w:b/>
          <w:sz w:val="24"/>
        </w:rPr>
      </w:pPr>
      <w:r w:rsidRPr="00853AE3">
        <w:rPr>
          <w:rFonts w:ascii="HG丸ｺﾞｼｯｸM-PRO" w:eastAsia="HG丸ｺﾞｼｯｸM-PRO" w:hAnsi="HG丸ｺﾞｼｯｸM-PRO" w:hint="eastAsia"/>
          <w:b/>
          <w:sz w:val="24"/>
        </w:rPr>
        <w:t>【日常生活支援】</w:t>
      </w:r>
    </w:p>
    <w:tbl>
      <w:tblPr>
        <w:tblW w:w="8822"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
        <w:gridCol w:w="1842"/>
        <w:gridCol w:w="1134"/>
        <w:gridCol w:w="1276"/>
        <w:gridCol w:w="1276"/>
        <w:gridCol w:w="1276"/>
        <w:gridCol w:w="1701"/>
      </w:tblGrid>
      <w:tr w:rsidR="003A07DC" w:rsidRPr="007176FD" w:rsidTr="003A07DC">
        <w:trPr>
          <w:trHeight w:val="567"/>
        </w:trPr>
        <w:tc>
          <w:tcPr>
            <w:tcW w:w="2159" w:type="dxa"/>
            <w:gridSpan w:val="2"/>
          </w:tcPr>
          <w:p w:rsidR="003A07DC" w:rsidRPr="007176FD" w:rsidRDefault="003A07DC" w:rsidP="003A07DC">
            <w:pPr>
              <w:widowControl/>
              <w:jc w:val="center"/>
              <w:rPr>
                <w:rFonts w:ascii="HG丸ｺﾞｼｯｸM-PRO" w:eastAsia="HG丸ｺﾞｼｯｸM-PRO" w:hAnsi="HG丸ｺﾞｼｯｸM-PRO" w:cs="ＭＳ Ｐゴシック"/>
                <w:kern w:val="0"/>
                <w:sz w:val="16"/>
                <w:szCs w:val="16"/>
              </w:rPr>
            </w:pPr>
            <w:r w:rsidRPr="007176FD">
              <w:rPr>
                <w:rFonts w:ascii="HG丸ｺﾞｼｯｸM-PRO" w:eastAsia="HG丸ｺﾞｼｯｸM-PRO" w:hAnsi="HG丸ｺﾞｼｯｸM-PRO" w:cs="ＭＳ Ｐゴシック" w:hint="eastAsia"/>
                <w:kern w:val="0"/>
                <w:sz w:val="16"/>
                <w:szCs w:val="16"/>
              </w:rPr>
              <w:t>事業名</w:t>
            </w:r>
          </w:p>
        </w:tc>
        <w:tc>
          <w:tcPr>
            <w:tcW w:w="1134" w:type="dxa"/>
            <w:vAlign w:val="center"/>
          </w:tcPr>
          <w:p w:rsidR="003A07DC" w:rsidRPr="007176FD" w:rsidRDefault="003A07DC" w:rsidP="003A07DC">
            <w:pPr>
              <w:widowControl/>
              <w:jc w:val="center"/>
              <w:rPr>
                <w:rFonts w:ascii="HG丸ｺﾞｼｯｸM-PRO" w:eastAsia="HG丸ｺﾞｼｯｸM-PRO" w:hAnsi="HG丸ｺﾞｼｯｸM-PRO" w:cs="ＭＳ Ｐゴシック"/>
                <w:kern w:val="0"/>
                <w:sz w:val="16"/>
                <w:szCs w:val="16"/>
              </w:rPr>
            </w:pPr>
          </w:p>
        </w:tc>
        <w:tc>
          <w:tcPr>
            <w:tcW w:w="1276" w:type="dxa"/>
            <w:vAlign w:val="center"/>
          </w:tcPr>
          <w:p w:rsidR="003A07DC" w:rsidRPr="007176FD" w:rsidRDefault="003A07DC" w:rsidP="003A07DC">
            <w:pPr>
              <w:widowControl/>
              <w:jc w:val="center"/>
              <w:rPr>
                <w:rFonts w:ascii="HG丸ｺﾞｼｯｸM-PRO" w:eastAsia="HG丸ｺﾞｼｯｸM-PRO" w:hAnsi="HG丸ｺﾞｼｯｸM-PRO" w:cs="ＭＳ Ｐゴシック"/>
                <w:kern w:val="0"/>
                <w:sz w:val="16"/>
                <w:szCs w:val="16"/>
              </w:rPr>
            </w:pPr>
            <w:r w:rsidRPr="007176FD">
              <w:rPr>
                <w:rFonts w:ascii="HG丸ｺﾞｼｯｸM-PRO" w:eastAsia="HG丸ｺﾞｼｯｸM-PRO" w:hAnsi="HG丸ｺﾞｼｯｸM-PRO" w:cs="ＭＳ Ｐゴシック" w:hint="eastAsia"/>
                <w:kern w:val="0"/>
                <w:sz w:val="16"/>
                <w:szCs w:val="16"/>
              </w:rPr>
              <w:t>２７年度</w:t>
            </w:r>
          </w:p>
        </w:tc>
        <w:tc>
          <w:tcPr>
            <w:tcW w:w="1276" w:type="dxa"/>
            <w:vAlign w:val="center"/>
          </w:tcPr>
          <w:p w:rsidR="003A07DC" w:rsidRPr="007176FD" w:rsidRDefault="003A07DC" w:rsidP="003A07DC">
            <w:pPr>
              <w:widowControl/>
              <w:jc w:val="center"/>
              <w:rPr>
                <w:rFonts w:ascii="HG丸ｺﾞｼｯｸM-PRO" w:eastAsia="HG丸ｺﾞｼｯｸM-PRO" w:hAnsi="HG丸ｺﾞｼｯｸM-PRO" w:cs="ＭＳ Ｐゴシック"/>
                <w:kern w:val="0"/>
                <w:sz w:val="16"/>
                <w:szCs w:val="16"/>
              </w:rPr>
            </w:pPr>
            <w:r w:rsidRPr="007176FD">
              <w:rPr>
                <w:rFonts w:ascii="HG丸ｺﾞｼｯｸM-PRO" w:eastAsia="HG丸ｺﾞｼｯｸM-PRO" w:hAnsi="HG丸ｺﾞｼｯｸM-PRO" w:cs="ＭＳ Ｐゴシック" w:hint="eastAsia"/>
                <w:kern w:val="0"/>
                <w:sz w:val="16"/>
                <w:szCs w:val="16"/>
              </w:rPr>
              <w:t>２８年度</w:t>
            </w:r>
          </w:p>
        </w:tc>
        <w:tc>
          <w:tcPr>
            <w:tcW w:w="1276" w:type="dxa"/>
            <w:vAlign w:val="center"/>
          </w:tcPr>
          <w:p w:rsidR="003A07DC" w:rsidRPr="007176FD" w:rsidRDefault="003A07DC" w:rsidP="003A07DC">
            <w:pPr>
              <w:widowControl/>
              <w:jc w:val="center"/>
              <w:rPr>
                <w:rFonts w:ascii="HG丸ｺﾞｼｯｸM-PRO" w:eastAsia="HG丸ｺﾞｼｯｸM-PRO" w:hAnsi="HG丸ｺﾞｼｯｸM-PRO" w:cs="ＭＳ Ｐゴシック"/>
                <w:kern w:val="0"/>
                <w:sz w:val="16"/>
                <w:szCs w:val="16"/>
              </w:rPr>
            </w:pPr>
            <w:r w:rsidRPr="007176FD">
              <w:rPr>
                <w:rFonts w:ascii="HG丸ｺﾞｼｯｸM-PRO" w:eastAsia="HG丸ｺﾞｼｯｸM-PRO" w:hAnsi="HG丸ｺﾞｼｯｸM-PRO" w:cs="ＭＳ Ｐゴシック" w:hint="eastAsia"/>
                <w:kern w:val="0"/>
                <w:sz w:val="16"/>
                <w:szCs w:val="16"/>
              </w:rPr>
              <w:t>２９年度</w:t>
            </w:r>
          </w:p>
        </w:tc>
        <w:tc>
          <w:tcPr>
            <w:tcW w:w="1701" w:type="dxa"/>
            <w:vAlign w:val="center"/>
          </w:tcPr>
          <w:p w:rsidR="003A07DC" w:rsidRPr="007176FD" w:rsidRDefault="003A07DC" w:rsidP="003A07DC">
            <w:pPr>
              <w:widowControl/>
              <w:jc w:val="center"/>
              <w:rPr>
                <w:rFonts w:ascii="HG丸ｺﾞｼｯｸM-PRO" w:eastAsia="HG丸ｺﾞｼｯｸM-PRO" w:hAnsi="HG丸ｺﾞｼｯｸM-PRO" w:cs="ＭＳ Ｐゴシック"/>
                <w:kern w:val="0"/>
                <w:sz w:val="16"/>
                <w:szCs w:val="16"/>
              </w:rPr>
            </w:pPr>
            <w:r w:rsidRPr="007176FD">
              <w:rPr>
                <w:rFonts w:ascii="HG丸ｺﾞｼｯｸM-PRO" w:eastAsia="HG丸ｺﾞｼｯｸM-PRO" w:hAnsi="HG丸ｺﾞｼｯｸM-PRO" w:cs="ＭＳ Ｐゴシック" w:hint="eastAsia"/>
                <w:kern w:val="0"/>
                <w:sz w:val="16"/>
                <w:szCs w:val="16"/>
              </w:rPr>
              <w:t>単位</w:t>
            </w:r>
          </w:p>
        </w:tc>
      </w:tr>
      <w:tr w:rsidR="003A07DC" w:rsidRPr="007176FD" w:rsidTr="003A07DC">
        <w:trPr>
          <w:trHeight w:val="588"/>
        </w:trPr>
        <w:tc>
          <w:tcPr>
            <w:tcW w:w="2159" w:type="dxa"/>
            <w:gridSpan w:val="2"/>
            <w:vAlign w:val="center"/>
          </w:tcPr>
          <w:p w:rsidR="003A07DC" w:rsidRPr="007176FD" w:rsidRDefault="003A07DC" w:rsidP="003A07DC">
            <w:pPr>
              <w:widowControl/>
              <w:rPr>
                <w:rFonts w:ascii="HG丸ｺﾞｼｯｸM-PRO" w:eastAsia="HG丸ｺﾞｼｯｸM-PRO" w:hAnsi="HG丸ｺﾞｼｯｸM-PRO" w:cs="ＭＳ Ｐゴシック"/>
                <w:kern w:val="0"/>
                <w:sz w:val="16"/>
                <w:szCs w:val="16"/>
              </w:rPr>
            </w:pPr>
            <w:r w:rsidRPr="007176FD">
              <w:rPr>
                <w:rFonts w:ascii="HG丸ｺﾞｼｯｸM-PRO" w:eastAsia="HG丸ｺﾞｼｯｸM-PRO" w:hAnsi="HG丸ｺﾞｼｯｸM-PRO" w:cs="ＭＳ Ｐゴシック" w:hint="eastAsia"/>
                <w:kern w:val="0"/>
                <w:sz w:val="16"/>
                <w:szCs w:val="16"/>
              </w:rPr>
              <w:t>福祉ホーム事業</w:t>
            </w:r>
          </w:p>
        </w:tc>
        <w:tc>
          <w:tcPr>
            <w:tcW w:w="1134" w:type="dxa"/>
            <w:noWrap/>
            <w:vAlign w:val="center"/>
          </w:tcPr>
          <w:p w:rsidR="003A07DC" w:rsidRPr="007176FD"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6" w:type="dxa"/>
            <w:noWrap/>
            <w:vAlign w:val="center"/>
          </w:tcPr>
          <w:p w:rsidR="003A07DC" w:rsidRPr="007176FD" w:rsidRDefault="003A07DC" w:rsidP="003A07DC">
            <w:pPr>
              <w:widowControl/>
              <w:jc w:val="right"/>
              <w:rPr>
                <w:rFonts w:ascii="HG丸ｺﾞｼｯｸM-PRO" w:eastAsia="HG丸ｺﾞｼｯｸM-PRO" w:hAnsi="HG丸ｺﾞｼｯｸM-PRO" w:cs="ＭＳ Ｐゴシック"/>
                <w:kern w:val="0"/>
                <w:sz w:val="16"/>
                <w:szCs w:val="16"/>
              </w:rPr>
            </w:pPr>
            <w:r w:rsidRPr="007176FD">
              <w:rPr>
                <w:rFonts w:ascii="HG丸ｺﾞｼｯｸM-PRO" w:eastAsia="HG丸ｺﾞｼｯｸM-PRO" w:hAnsi="HG丸ｺﾞｼｯｸM-PRO" w:cs="ＭＳ Ｐゴシック" w:hint="eastAsia"/>
                <w:kern w:val="0"/>
                <w:sz w:val="16"/>
                <w:szCs w:val="16"/>
              </w:rPr>
              <w:t>11</w:t>
            </w:r>
          </w:p>
        </w:tc>
        <w:tc>
          <w:tcPr>
            <w:tcW w:w="1276" w:type="dxa"/>
            <w:noWrap/>
            <w:vAlign w:val="center"/>
          </w:tcPr>
          <w:p w:rsidR="003A07DC" w:rsidRPr="007176FD" w:rsidRDefault="003A07DC" w:rsidP="003A07DC">
            <w:pPr>
              <w:widowControl/>
              <w:jc w:val="right"/>
              <w:rPr>
                <w:rFonts w:ascii="HG丸ｺﾞｼｯｸM-PRO" w:eastAsia="HG丸ｺﾞｼｯｸM-PRO" w:hAnsi="HG丸ｺﾞｼｯｸM-PRO" w:cs="ＭＳ Ｐゴシック"/>
                <w:kern w:val="0"/>
                <w:sz w:val="16"/>
                <w:szCs w:val="16"/>
              </w:rPr>
            </w:pPr>
            <w:r w:rsidRPr="007176FD">
              <w:rPr>
                <w:rFonts w:ascii="HG丸ｺﾞｼｯｸM-PRO" w:eastAsia="HG丸ｺﾞｼｯｸM-PRO" w:hAnsi="HG丸ｺﾞｼｯｸM-PRO" w:cs="ＭＳ Ｐゴシック" w:hint="eastAsia"/>
                <w:kern w:val="0"/>
                <w:sz w:val="16"/>
                <w:szCs w:val="16"/>
              </w:rPr>
              <w:t>11</w:t>
            </w:r>
          </w:p>
        </w:tc>
        <w:tc>
          <w:tcPr>
            <w:tcW w:w="1276" w:type="dxa"/>
            <w:noWrap/>
            <w:vAlign w:val="center"/>
          </w:tcPr>
          <w:p w:rsidR="003A07DC" w:rsidRPr="007176FD" w:rsidRDefault="003A07DC" w:rsidP="003A07DC">
            <w:pPr>
              <w:widowControl/>
              <w:jc w:val="right"/>
              <w:rPr>
                <w:rFonts w:ascii="HG丸ｺﾞｼｯｸM-PRO" w:eastAsia="HG丸ｺﾞｼｯｸM-PRO" w:hAnsi="HG丸ｺﾞｼｯｸM-PRO" w:cs="ＭＳ Ｐゴシック"/>
                <w:kern w:val="0"/>
                <w:sz w:val="16"/>
                <w:szCs w:val="16"/>
              </w:rPr>
            </w:pPr>
            <w:r w:rsidRPr="007176FD">
              <w:rPr>
                <w:rFonts w:ascii="HG丸ｺﾞｼｯｸM-PRO" w:eastAsia="HG丸ｺﾞｼｯｸM-PRO" w:hAnsi="HG丸ｺﾞｼｯｸM-PRO" w:cs="ＭＳ Ｐゴシック" w:hint="eastAsia"/>
                <w:kern w:val="0"/>
                <w:sz w:val="16"/>
                <w:szCs w:val="16"/>
              </w:rPr>
              <w:t>11</w:t>
            </w:r>
          </w:p>
        </w:tc>
        <w:tc>
          <w:tcPr>
            <w:tcW w:w="1701" w:type="dxa"/>
            <w:vAlign w:val="center"/>
          </w:tcPr>
          <w:p w:rsidR="003A07DC" w:rsidRPr="007176FD" w:rsidRDefault="003A07DC" w:rsidP="003A07DC">
            <w:pPr>
              <w:widowControl/>
              <w:jc w:val="center"/>
              <w:rPr>
                <w:rFonts w:ascii="HG丸ｺﾞｼｯｸM-PRO" w:eastAsia="HG丸ｺﾞｼｯｸM-PRO" w:hAnsi="HG丸ｺﾞｼｯｸM-PRO" w:cs="ＭＳ Ｐゴシック"/>
                <w:kern w:val="0"/>
                <w:sz w:val="16"/>
                <w:szCs w:val="16"/>
              </w:rPr>
            </w:pPr>
            <w:r w:rsidRPr="007176FD">
              <w:rPr>
                <w:rFonts w:ascii="HG丸ｺﾞｼｯｸM-PRO" w:eastAsia="HG丸ｺﾞｼｯｸM-PRO" w:hAnsi="HG丸ｺﾞｼｯｸM-PRO" w:cs="ＭＳ Ｐゴシック" w:hint="eastAsia"/>
                <w:kern w:val="0"/>
                <w:sz w:val="16"/>
                <w:szCs w:val="16"/>
              </w:rPr>
              <w:t>入居者数／月</w:t>
            </w:r>
          </w:p>
        </w:tc>
      </w:tr>
      <w:tr w:rsidR="003A07DC" w:rsidRPr="007176FD" w:rsidTr="008E5A0C">
        <w:trPr>
          <w:trHeight w:val="680"/>
        </w:trPr>
        <w:tc>
          <w:tcPr>
            <w:tcW w:w="2159" w:type="dxa"/>
            <w:gridSpan w:val="2"/>
            <w:tcBorders>
              <w:bottom w:val="single" w:sz="4" w:space="0" w:color="auto"/>
            </w:tcBorders>
            <w:vAlign w:val="center"/>
          </w:tcPr>
          <w:p w:rsidR="003A07DC" w:rsidRPr="007176FD" w:rsidRDefault="003A07DC" w:rsidP="003A07DC">
            <w:pPr>
              <w:rPr>
                <w:rFonts w:ascii="HG丸ｺﾞｼｯｸM-PRO" w:eastAsia="HG丸ｺﾞｼｯｸM-PRO" w:hAnsi="HG丸ｺﾞｼｯｸM-PRO" w:cs="ＭＳ Ｐゴシック"/>
                <w:kern w:val="0"/>
                <w:sz w:val="16"/>
                <w:szCs w:val="16"/>
              </w:rPr>
            </w:pPr>
            <w:r w:rsidRPr="007176FD">
              <w:rPr>
                <w:rFonts w:ascii="HG丸ｺﾞｼｯｸM-PRO" w:eastAsia="HG丸ｺﾞｼｯｸM-PRO" w:hAnsi="HG丸ｺﾞｼｯｸM-PRO" w:cs="ＭＳ Ｐゴシック" w:hint="eastAsia"/>
                <w:kern w:val="0"/>
                <w:sz w:val="16"/>
                <w:szCs w:val="16"/>
              </w:rPr>
              <w:t>訪問入浴サービス事業</w:t>
            </w:r>
          </w:p>
        </w:tc>
        <w:tc>
          <w:tcPr>
            <w:tcW w:w="1134" w:type="dxa"/>
            <w:noWrap/>
            <w:vAlign w:val="center"/>
          </w:tcPr>
          <w:p w:rsidR="003A07DC" w:rsidRPr="007176FD"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6" w:type="dxa"/>
            <w:noWrap/>
            <w:vAlign w:val="center"/>
          </w:tcPr>
          <w:p w:rsidR="003A07DC" w:rsidRPr="007176FD"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201</w:t>
            </w:r>
          </w:p>
        </w:tc>
        <w:tc>
          <w:tcPr>
            <w:tcW w:w="1276" w:type="dxa"/>
            <w:noWrap/>
            <w:vAlign w:val="center"/>
          </w:tcPr>
          <w:p w:rsidR="003A07DC" w:rsidRPr="007176FD"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201</w:t>
            </w:r>
          </w:p>
        </w:tc>
        <w:tc>
          <w:tcPr>
            <w:tcW w:w="1276" w:type="dxa"/>
            <w:noWrap/>
            <w:vAlign w:val="center"/>
          </w:tcPr>
          <w:p w:rsidR="003A07DC" w:rsidRPr="007176FD"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201</w:t>
            </w:r>
          </w:p>
        </w:tc>
        <w:tc>
          <w:tcPr>
            <w:tcW w:w="1701" w:type="dxa"/>
            <w:vAlign w:val="center"/>
          </w:tcPr>
          <w:p w:rsidR="003A07DC" w:rsidRPr="007176FD" w:rsidRDefault="003A07DC" w:rsidP="003A07DC">
            <w:pPr>
              <w:jc w:val="center"/>
              <w:rPr>
                <w:rFonts w:ascii="HG丸ｺﾞｼｯｸM-PRO" w:eastAsia="HG丸ｺﾞｼｯｸM-PRO" w:hAnsi="HG丸ｺﾞｼｯｸM-PRO" w:cs="ＭＳ Ｐゴシック"/>
                <w:kern w:val="0"/>
                <w:sz w:val="16"/>
                <w:szCs w:val="16"/>
              </w:rPr>
            </w:pPr>
            <w:r w:rsidRPr="007176FD">
              <w:rPr>
                <w:rFonts w:ascii="HG丸ｺﾞｼｯｸM-PRO" w:eastAsia="HG丸ｺﾞｼｯｸM-PRO" w:hAnsi="HG丸ｺﾞｼｯｸM-PRO" w:cs="ＭＳ Ｐゴシック" w:hint="eastAsia"/>
                <w:kern w:val="0"/>
                <w:sz w:val="16"/>
                <w:szCs w:val="16"/>
              </w:rPr>
              <w:t>延べ利用件数／月</w:t>
            </w:r>
          </w:p>
        </w:tc>
      </w:tr>
      <w:tr w:rsidR="008E5A0C" w:rsidRPr="007176FD" w:rsidTr="00627D85">
        <w:trPr>
          <w:trHeight w:val="373"/>
        </w:trPr>
        <w:tc>
          <w:tcPr>
            <w:tcW w:w="8822" w:type="dxa"/>
            <w:gridSpan w:val="7"/>
            <w:tcBorders>
              <w:bottom w:val="nil"/>
            </w:tcBorders>
          </w:tcPr>
          <w:p w:rsidR="008E5A0C" w:rsidRPr="007176FD" w:rsidRDefault="008E5A0C" w:rsidP="003A07DC">
            <w:pPr>
              <w:rPr>
                <w:rFonts w:ascii="HG丸ｺﾞｼｯｸM-PRO" w:eastAsia="HG丸ｺﾞｼｯｸM-PRO" w:hAnsi="HG丸ｺﾞｼｯｸM-PRO" w:cs="ＭＳ Ｐゴシック"/>
                <w:kern w:val="0"/>
                <w:sz w:val="16"/>
                <w:szCs w:val="16"/>
              </w:rPr>
            </w:pPr>
            <w:r w:rsidRPr="007176FD">
              <w:rPr>
                <w:rFonts w:ascii="HG丸ｺﾞｼｯｸM-PRO" w:eastAsia="HG丸ｺﾞｼｯｸM-PRO" w:hAnsi="HG丸ｺﾞｼｯｸM-PRO" w:hint="eastAsia"/>
                <w:sz w:val="16"/>
                <w:szCs w:val="16"/>
              </w:rPr>
              <w:t>生活訓練等事業</w:t>
            </w:r>
          </w:p>
        </w:tc>
      </w:tr>
      <w:tr w:rsidR="003A07DC" w:rsidRPr="007176FD" w:rsidTr="008E5A0C">
        <w:trPr>
          <w:trHeight w:val="680"/>
        </w:trPr>
        <w:tc>
          <w:tcPr>
            <w:tcW w:w="317" w:type="dxa"/>
            <w:vMerge w:val="restart"/>
            <w:tcBorders>
              <w:top w:val="nil"/>
              <w:right w:val="single" w:sz="4" w:space="0" w:color="auto"/>
            </w:tcBorders>
          </w:tcPr>
          <w:p w:rsidR="003A07DC" w:rsidRPr="007176FD" w:rsidRDefault="003A07DC" w:rsidP="003A07DC">
            <w:pPr>
              <w:jc w:val="left"/>
              <w:rPr>
                <w:rFonts w:ascii="HG丸ｺﾞｼｯｸM-PRO" w:eastAsia="HG丸ｺﾞｼｯｸM-PRO" w:hAnsi="HG丸ｺﾞｼｯｸM-PRO"/>
                <w:noProof/>
                <w:sz w:val="16"/>
                <w:szCs w:val="16"/>
              </w:rPr>
            </w:pPr>
          </w:p>
        </w:tc>
        <w:tc>
          <w:tcPr>
            <w:tcW w:w="1842" w:type="dxa"/>
            <w:tcBorders>
              <w:top w:val="single" w:sz="4" w:space="0" w:color="auto"/>
              <w:left w:val="single" w:sz="4" w:space="0" w:color="auto"/>
            </w:tcBorders>
            <w:noWrap/>
            <w:vAlign w:val="center"/>
          </w:tcPr>
          <w:p w:rsidR="003A07DC" w:rsidRPr="007176FD" w:rsidRDefault="003A07DC" w:rsidP="003A07DC">
            <w:pPr>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生活支援事業</w:t>
            </w:r>
          </w:p>
        </w:tc>
        <w:tc>
          <w:tcPr>
            <w:tcW w:w="1134" w:type="dxa"/>
            <w:noWrap/>
            <w:vAlign w:val="center"/>
          </w:tcPr>
          <w:p w:rsidR="003A07DC" w:rsidRPr="007176FD"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6" w:type="dxa"/>
            <w:noWrap/>
            <w:vAlign w:val="center"/>
          </w:tcPr>
          <w:p w:rsidR="003A07DC" w:rsidRPr="007176FD" w:rsidRDefault="003A07DC" w:rsidP="003A07DC">
            <w:pPr>
              <w:widowControl/>
              <w:jc w:val="right"/>
              <w:rPr>
                <w:rFonts w:ascii="HG丸ｺﾞｼｯｸM-PRO" w:eastAsia="HG丸ｺﾞｼｯｸM-PRO" w:hAnsi="HG丸ｺﾞｼｯｸM-PRO" w:cs="ＭＳ Ｐゴシック"/>
                <w:kern w:val="0"/>
                <w:sz w:val="16"/>
                <w:szCs w:val="16"/>
              </w:rPr>
            </w:pPr>
            <w:r w:rsidRPr="007176FD">
              <w:rPr>
                <w:rFonts w:ascii="HG丸ｺﾞｼｯｸM-PRO" w:eastAsia="HG丸ｺﾞｼｯｸM-PRO" w:hAnsi="HG丸ｺﾞｼｯｸM-PRO" w:cs="ＭＳ Ｐゴシック" w:hint="eastAsia"/>
                <w:kern w:val="0"/>
                <w:sz w:val="16"/>
                <w:szCs w:val="16"/>
              </w:rPr>
              <w:t>28</w:t>
            </w:r>
          </w:p>
        </w:tc>
        <w:tc>
          <w:tcPr>
            <w:tcW w:w="1276" w:type="dxa"/>
            <w:noWrap/>
            <w:vAlign w:val="center"/>
          </w:tcPr>
          <w:p w:rsidR="003A07DC" w:rsidRPr="007176FD" w:rsidRDefault="003A07DC" w:rsidP="003A07DC">
            <w:pPr>
              <w:widowControl/>
              <w:jc w:val="right"/>
              <w:rPr>
                <w:rFonts w:ascii="HG丸ｺﾞｼｯｸM-PRO" w:eastAsia="HG丸ｺﾞｼｯｸM-PRO" w:hAnsi="HG丸ｺﾞｼｯｸM-PRO" w:cs="ＭＳ Ｐゴシック"/>
                <w:kern w:val="0"/>
                <w:sz w:val="16"/>
                <w:szCs w:val="16"/>
              </w:rPr>
            </w:pPr>
            <w:r w:rsidRPr="007176FD">
              <w:rPr>
                <w:rFonts w:ascii="HG丸ｺﾞｼｯｸM-PRO" w:eastAsia="HG丸ｺﾞｼｯｸM-PRO" w:hAnsi="HG丸ｺﾞｼｯｸM-PRO" w:cs="ＭＳ Ｐゴシック" w:hint="eastAsia"/>
                <w:kern w:val="0"/>
                <w:sz w:val="16"/>
                <w:szCs w:val="16"/>
              </w:rPr>
              <w:t>28</w:t>
            </w:r>
          </w:p>
        </w:tc>
        <w:tc>
          <w:tcPr>
            <w:tcW w:w="1276" w:type="dxa"/>
            <w:noWrap/>
            <w:vAlign w:val="center"/>
          </w:tcPr>
          <w:p w:rsidR="003A07DC" w:rsidRPr="007176FD" w:rsidRDefault="003A07DC" w:rsidP="003A07DC">
            <w:pPr>
              <w:widowControl/>
              <w:jc w:val="right"/>
              <w:rPr>
                <w:rFonts w:ascii="HG丸ｺﾞｼｯｸM-PRO" w:eastAsia="HG丸ｺﾞｼｯｸM-PRO" w:hAnsi="HG丸ｺﾞｼｯｸM-PRO" w:cs="ＭＳ Ｐゴシック"/>
                <w:kern w:val="0"/>
                <w:sz w:val="16"/>
                <w:szCs w:val="16"/>
              </w:rPr>
            </w:pPr>
            <w:r w:rsidRPr="007176FD">
              <w:rPr>
                <w:rFonts w:ascii="HG丸ｺﾞｼｯｸM-PRO" w:eastAsia="HG丸ｺﾞｼｯｸM-PRO" w:hAnsi="HG丸ｺﾞｼｯｸM-PRO" w:cs="ＭＳ Ｐゴシック" w:hint="eastAsia"/>
                <w:kern w:val="0"/>
                <w:sz w:val="16"/>
                <w:szCs w:val="16"/>
              </w:rPr>
              <w:t>28</w:t>
            </w:r>
          </w:p>
        </w:tc>
        <w:tc>
          <w:tcPr>
            <w:tcW w:w="1701" w:type="dxa"/>
            <w:vAlign w:val="center"/>
          </w:tcPr>
          <w:p w:rsidR="003A07DC" w:rsidRPr="007176FD" w:rsidRDefault="003A07DC" w:rsidP="003A07DC">
            <w:pPr>
              <w:jc w:val="center"/>
              <w:rPr>
                <w:rFonts w:ascii="HG丸ｺﾞｼｯｸM-PRO" w:eastAsia="HG丸ｺﾞｼｯｸM-PRO" w:hAnsi="HG丸ｺﾞｼｯｸM-PRO" w:cs="ＭＳ Ｐゴシック"/>
                <w:kern w:val="0"/>
                <w:sz w:val="16"/>
                <w:szCs w:val="16"/>
              </w:rPr>
            </w:pPr>
            <w:r w:rsidRPr="007176FD">
              <w:rPr>
                <w:rFonts w:ascii="HG丸ｺﾞｼｯｸM-PRO" w:eastAsia="HG丸ｺﾞｼｯｸM-PRO" w:hAnsi="HG丸ｺﾞｼｯｸM-PRO" w:cs="ＭＳ Ｐゴシック" w:hint="eastAsia"/>
                <w:kern w:val="0"/>
                <w:sz w:val="16"/>
                <w:szCs w:val="16"/>
              </w:rPr>
              <w:t>延べ利用件数／月</w:t>
            </w:r>
          </w:p>
        </w:tc>
      </w:tr>
      <w:tr w:rsidR="003A07DC" w:rsidRPr="007176FD" w:rsidTr="008E5A0C">
        <w:trPr>
          <w:trHeight w:val="680"/>
        </w:trPr>
        <w:tc>
          <w:tcPr>
            <w:tcW w:w="317" w:type="dxa"/>
            <w:vMerge/>
            <w:tcBorders>
              <w:right w:val="single" w:sz="4" w:space="0" w:color="auto"/>
            </w:tcBorders>
          </w:tcPr>
          <w:p w:rsidR="003A07DC" w:rsidRPr="007176FD" w:rsidRDefault="003A07DC" w:rsidP="003A07DC">
            <w:pPr>
              <w:jc w:val="left"/>
              <w:rPr>
                <w:rFonts w:ascii="HG丸ｺﾞｼｯｸM-PRO" w:eastAsia="HG丸ｺﾞｼｯｸM-PRO" w:hAnsi="HG丸ｺﾞｼｯｸM-PRO"/>
                <w:noProof/>
                <w:sz w:val="16"/>
                <w:szCs w:val="16"/>
              </w:rPr>
            </w:pPr>
          </w:p>
        </w:tc>
        <w:tc>
          <w:tcPr>
            <w:tcW w:w="1842" w:type="dxa"/>
            <w:tcBorders>
              <w:left w:val="single" w:sz="4" w:space="0" w:color="auto"/>
            </w:tcBorders>
            <w:noWrap/>
            <w:vAlign w:val="center"/>
          </w:tcPr>
          <w:p w:rsidR="008E5A0C" w:rsidRDefault="003A07DC" w:rsidP="003A07DC">
            <w:pPr>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中途失聴者・難聴者</w:t>
            </w:r>
          </w:p>
          <w:p w:rsidR="003A07DC" w:rsidRPr="007176FD" w:rsidRDefault="003A07DC" w:rsidP="003A07DC">
            <w:pPr>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手話講習事業</w:t>
            </w:r>
          </w:p>
        </w:tc>
        <w:tc>
          <w:tcPr>
            <w:tcW w:w="1134" w:type="dxa"/>
            <w:noWrap/>
            <w:vAlign w:val="center"/>
          </w:tcPr>
          <w:p w:rsidR="003A07DC"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6" w:type="dxa"/>
            <w:noWrap/>
            <w:vAlign w:val="center"/>
          </w:tcPr>
          <w:p w:rsidR="003A07DC" w:rsidRPr="00352915" w:rsidRDefault="003A07DC" w:rsidP="003A07DC">
            <w:pPr>
              <w:widowControl/>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15</w:t>
            </w:r>
          </w:p>
        </w:tc>
        <w:tc>
          <w:tcPr>
            <w:tcW w:w="1276" w:type="dxa"/>
            <w:noWrap/>
            <w:vAlign w:val="center"/>
          </w:tcPr>
          <w:p w:rsidR="003A07DC" w:rsidRPr="00352915" w:rsidRDefault="003A07DC" w:rsidP="003A07DC">
            <w:pPr>
              <w:widowControl/>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15</w:t>
            </w:r>
          </w:p>
        </w:tc>
        <w:tc>
          <w:tcPr>
            <w:tcW w:w="1276" w:type="dxa"/>
            <w:noWrap/>
            <w:vAlign w:val="center"/>
          </w:tcPr>
          <w:p w:rsidR="003A07DC" w:rsidRPr="00352915" w:rsidRDefault="003A07DC" w:rsidP="003A07DC">
            <w:pPr>
              <w:widowControl/>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15</w:t>
            </w:r>
          </w:p>
        </w:tc>
        <w:tc>
          <w:tcPr>
            <w:tcW w:w="1701" w:type="dxa"/>
            <w:vAlign w:val="center"/>
          </w:tcPr>
          <w:p w:rsidR="003A07DC" w:rsidRPr="007176FD"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講習開催数/年</w:t>
            </w:r>
          </w:p>
        </w:tc>
      </w:tr>
      <w:tr w:rsidR="003A07DC" w:rsidRPr="007176FD" w:rsidTr="003A07DC">
        <w:trPr>
          <w:trHeight w:val="680"/>
        </w:trPr>
        <w:tc>
          <w:tcPr>
            <w:tcW w:w="2159" w:type="dxa"/>
            <w:gridSpan w:val="2"/>
            <w:vAlign w:val="center"/>
          </w:tcPr>
          <w:p w:rsidR="003A07DC" w:rsidRPr="007176FD" w:rsidRDefault="003A07DC" w:rsidP="003A07DC">
            <w:pPr>
              <w:rPr>
                <w:rFonts w:ascii="HG丸ｺﾞｼｯｸM-PRO" w:eastAsia="HG丸ｺﾞｼｯｸM-PRO" w:hAnsi="HG丸ｺﾞｼｯｸM-PRO"/>
                <w:noProof/>
                <w:sz w:val="16"/>
                <w:szCs w:val="16"/>
              </w:rPr>
            </w:pPr>
            <w:r>
              <w:rPr>
                <w:rFonts w:ascii="HG丸ｺﾞｼｯｸM-PRO" w:eastAsia="HG丸ｺﾞｼｯｸM-PRO" w:hAnsi="HG丸ｺﾞｼｯｸM-PRO" w:hint="eastAsia"/>
                <w:noProof/>
                <w:sz w:val="16"/>
                <w:szCs w:val="16"/>
              </w:rPr>
              <w:t>日中一時支援事業</w:t>
            </w:r>
          </w:p>
        </w:tc>
        <w:tc>
          <w:tcPr>
            <w:tcW w:w="1134" w:type="dxa"/>
            <w:noWrap/>
            <w:vAlign w:val="center"/>
          </w:tcPr>
          <w:p w:rsidR="003A07DC"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6" w:type="dxa"/>
            <w:noWrap/>
            <w:vAlign w:val="center"/>
          </w:tcPr>
          <w:p w:rsidR="003A07DC" w:rsidRPr="007176FD"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468</w:t>
            </w:r>
          </w:p>
        </w:tc>
        <w:tc>
          <w:tcPr>
            <w:tcW w:w="1276" w:type="dxa"/>
            <w:noWrap/>
            <w:vAlign w:val="center"/>
          </w:tcPr>
          <w:p w:rsidR="003A07DC" w:rsidRPr="007176FD"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538</w:t>
            </w:r>
          </w:p>
        </w:tc>
        <w:tc>
          <w:tcPr>
            <w:tcW w:w="1276" w:type="dxa"/>
            <w:noWrap/>
            <w:vAlign w:val="center"/>
          </w:tcPr>
          <w:p w:rsidR="003A07DC" w:rsidRPr="007176FD"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619</w:t>
            </w:r>
          </w:p>
        </w:tc>
        <w:tc>
          <w:tcPr>
            <w:tcW w:w="1701" w:type="dxa"/>
            <w:vAlign w:val="center"/>
          </w:tcPr>
          <w:p w:rsidR="003A07DC" w:rsidRPr="007176FD" w:rsidRDefault="003A07DC" w:rsidP="003A07DC">
            <w:pPr>
              <w:jc w:val="center"/>
              <w:rPr>
                <w:rFonts w:ascii="HG丸ｺﾞｼｯｸM-PRO" w:eastAsia="HG丸ｺﾞｼｯｸM-PRO" w:hAnsi="HG丸ｺﾞｼｯｸM-PRO" w:cs="ＭＳ Ｐゴシック"/>
                <w:kern w:val="0"/>
                <w:sz w:val="16"/>
                <w:szCs w:val="16"/>
              </w:rPr>
            </w:pPr>
            <w:r w:rsidRPr="00177E67">
              <w:rPr>
                <w:rFonts w:ascii="HG丸ｺﾞｼｯｸM-PRO" w:eastAsia="HG丸ｺﾞｼｯｸM-PRO" w:hAnsi="HG丸ｺﾞｼｯｸM-PRO" w:cs="ＭＳ Ｐゴシック" w:hint="eastAsia"/>
                <w:kern w:val="0"/>
                <w:sz w:val="16"/>
                <w:szCs w:val="16"/>
              </w:rPr>
              <w:t>延べ利用件数／月</w:t>
            </w:r>
          </w:p>
        </w:tc>
      </w:tr>
    </w:tbl>
    <w:p w:rsidR="00D04982" w:rsidRDefault="00F637FA" w:rsidP="00D04982">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（※各事業の内容については</w:t>
      </w:r>
      <w:r w:rsidR="004F3AEE">
        <w:rPr>
          <w:rFonts w:ascii="HG丸ｺﾞｼｯｸM-PRO" w:eastAsia="HG丸ｺﾞｼｯｸM-PRO" w:hAnsi="HG丸ｺﾞｼｯｸM-PRO" w:hint="eastAsia"/>
          <w:sz w:val="24"/>
        </w:rPr>
        <w:t>１７、</w:t>
      </w:r>
      <w:r>
        <w:rPr>
          <w:rFonts w:ascii="HG丸ｺﾞｼｯｸM-PRO" w:eastAsia="HG丸ｺﾞｼｯｸM-PRO" w:hAnsi="HG丸ｺﾞｼｯｸM-PRO" w:hint="eastAsia"/>
          <w:sz w:val="24"/>
        </w:rPr>
        <w:t>１８</w:t>
      </w:r>
      <w:r w:rsidR="00D04982" w:rsidRPr="009D0E7C">
        <w:rPr>
          <w:rFonts w:ascii="HG丸ｺﾞｼｯｸM-PRO" w:eastAsia="HG丸ｺﾞｼｯｸM-PRO" w:hAnsi="HG丸ｺﾞｼｯｸM-PRO" w:hint="eastAsia"/>
          <w:sz w:val="24"/>
        </w:rPr>
        <w:t>ページを参照）</w:t>
      </w:r>
    </w:p>
    <w:p w:rsidR="003A07DC" w:rsidRDefault="003A07DC" w:rsidP="0018232A">
      <w:pPr>
        <w:spacing w:line="440" w:lineRule="exact"/>
        <w:ind w:left="243" w:hangingChars="100" w:hanging="243"/>
        <w:rPr>
          <w:rFonts w:ascii="HG丸ｺﾞｼｯｸM-PRO" w:eastAsia="HG丸ｺﾞｼｯｸM-PRO" w:hAnsi="HG丸ｺﾞｼｯｸM-PRO"/>
          <w:sz w:val="24"/>
        </w:rPr>
      </w:pPr>
      <w:r w:rsidRPr="006C289B">
        <w:rPr>
          <w:rFonts w:ascii="HG丸ｺﾞｼｯｸM-PRO" w:eastAsia="HG丸ｺﾞｼｯｸM-PRO" w:hAnsi="HG丸ｺﾞｼｯｸM-PRO" w:hint="eastAsia"/>
          <w:sz w:val="24"/>
        </w:rPr>
        <w:t>（第3</w:t>
      </w:r>
      <w:r>
        <w:rPr>
          <w:rFonts w:ascii="HG丸ｺﾞｼｯｸM-PRO" w:eastAsia="HG丸ｺﾞｼｯｸM-PRO" w:hAnsi="HG丸ｺﾞｼｯｸM-PRO" w:hint="eastAsia"/>
          <w:sz w:val="24"/>
        </w:rPr>
        <w:t>期計画の実績は、５１</w:t>
      </w:r>
      <w:r w:rsidRPr="006C289B">
        <w:rPr>
          <w:rFonts w:ascii="HG丸ｺﾞｼｯｸM-PRO" w:eastAsia="HG丸ｺﾞｼｯｸM-PRO" w:hAnsi="HG丸ｺﾞｼｯｸM-PRO" w:hint="eastAsia"/>
          <w:sz w:val="24"/>
        </w:rPr>
        <w:t>ページを参照</w:t>
      </w:r>
      <w:r w:rsidR="0018232A">
        <w:rPr>
          <w:rFonts w:ascii="HG丸ｺﾞｼｯｸM-PRO" w:eastAsia="HG丸ｺﾞｼｯｸM-PRO" w:hAnsi="HG丸ｺﾞｼｯｸM-PRO" w:hint="eastAsia"/>
          <w:sz w:val="24"/>
        </w:rPr>
        <w:t>。中途失聴者・難聴者手話講習事業は第４期計画からの新規事業</w:t>
      </w:r>
      <w:r w:rsidRPr="006C289B">
        <w:rPr>
          <w:rFonts w:ascii="HG丸ｺﾞｼｯｸM-PRO" w:eastAsia="HG丸ｺﾞｼｯｸM-PRO" w:hAnsi="HG丸ｺﾞｼｯｸM-PRO" w:hint="eastAsia"/>
          <w:sz w:val="24"/>
        </w:rPr>
        <w:t>）</w:t>
      </w:r>
    </w:p>
    <w:p w:rsidR="0018232A" w:rsidRPr="006C289B" w:rsidRDefault="0018232A" w:rsidP="0018232A">
      <w:pPr>
        <w:spacing w:line="440" w:lineRule="exact"/>
        <w:ind w:left="243" w:hangingChars="100" w:hanging="243"/>
        <w:rPr>
          <w:rFonts w:ascii="HG丸ｺﾞｼｯｸM-PRO" w:eastAsia="HG丸ｺﾞｼｯｸM-PRO" w:hAnsi="HG丸ｺﾞｼｯｸM-PRO"/>
          <w:sz w:val="24"/>
        </w:rPr>
      </w:pPr>
    </w:p>
    <w:p w:rsidR="003A07DC" w:rsidRPr="005B7CF6" w:rsidRDefault="003A07DC" w:rsidP="003A07DC">
      <w:pPr>
        <w:spacing w:line="440" w:lineRule="exact"/>
        <w:rPr>
          <w:rFonts w:ascii="HG丸ｺﾞｼｯｸM-PRO" w:eastAsia="HG丸ｺﾞｼｯｸM-PRO" w:hAnsi="HG丸ｺﾞｼｯｸM-PRO"/>
          <w:sz w:val="24"/>
        </w:rPr>
      </w:pPr>
      <w:r w:rsidRPr="00E22BF8">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社会参加支援</w:t>
      </w:r>
      <w:r w:rsidRPr="00E22BF8">
        <w:rPr>
          <w:rFonts w:ascii="HG丸ｺﾞｼｯｸM-PRO" w:eastAsia="HG丸ｺﾞｼｯｸM-PRO" w:hAnsi="HG丸ｺﾞｼｯｸM-PRO" w:hint="eastAsia"/>
          <w:b/>
          <w:sz w:val="24"/>
        </w:rPr>
        <w:t>】</w:t>
      </w:r>
    </w:p>
    <w:tbl>
      <w:tblPr>
        <w:tblW w:w="8946" w:type="dxa"/>
        <w:tblInd w:w="99" w:type="dxa"/>
        <w:tblCellMar>
          <w:left w:w="99" w:type="dxa"/>
          <w:right w:w="99" w:type="dxa"/>
        </w:tblCellMar>
        <w:tblLook w:val="0000" w:firstRow="0" w:lastRow="0" w:firstColumn="0" w:lastColumn="0" w:noHBand="0" w:noVBand="0"/>
      </w:tblPr>
      <w:tblGrid>
        <w:gridCol w:w="2127"/>
        <w:gridCol w:w="1275"/>
        <w:gridCol w:w="1276"/>
        <w:gridCol w:w="1276"/>
        <w:gridCol w:w="1191"/>
        <w:gridCol w:w="1801"/>
      </w:tblGrid>
      <w:tr w:rsidR="003A07DC" w:rsidRPr="007176FD" w:rsidTr="003A07DC">
        <w:trPr>
          <w:trHeight w:val="680"/>
        </w:trPr>
        <w:tc>
          <w:tcPr>
            <w:tcW w:w="2127" w:type="dxa"/>
            <w:tcBorders>
              <w:top w:val="single" w:sz="4" w:space="0" w:color="auto"/>
              <w:left w:val="single" w:sz="4" w:space="0" w:color="auto"/>
              <w:bottom w:val="single" w:sz="4" w:space="0" w:color="auto"/>
              <w:right w:val="single" w:sz="4" w:space="0" w:color="auto"/>
            </w:tcBorders>
            <w:vAlign w:val="center"/>
          </w:tcPr>
          <w:p w:rsidR="003A07DC" w:rsidRPr="007176FD" w:rsidRDefault="003A07DC" w:rsidP="003A07DC">
            <w:pPr>
              <w:widowControl/>
              <w:jc w:val="center"/>
              <w:rPr>
                <w:rFonts w:ascii="HG丸ｺﾞｼｯｸM-PRO" w:eastAsia="HG丸ｺﾞｼｯｸM-PRO" w:hAnsi="HG丸ｺﾞｼｯｸM-PRO" w:cs="ＭＳ Ｐゴシック"/>
                <w:kern w:val="0"/>
                <w:sz w:val="16"/>
                <w:szCs w:val="16"/>
              </w:rPr>
            </w:pPr>
            <w:r w:rsidRPr="007176FD">
              <w:rPr>
                <w:rFonts w:ascii="HG丸ｺﾞｼｯｸM-PRO" w:eastAsia="HG丸ｺﾞｼｯｸM-PRO" w:hAnsi="HG丸ｺﾞｼｯｸM-PRO" w:cs="ＭＳ Ｐゴシック" w:hint="eastAsia"/>
                <w:kern w:val="0"/>
                <w:sz w:val="16"/>
                <w:szCs w:val="16"/>
              </w:rPr>
              <w:t>事業名</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7176FD" w:rsidRDefault="003A07DC" w:rsidP="003A07DC">
            <w:pPr>
              <w:widowControl/>
              <w:jc w:val="center"/>
              <w:rPr>
                <w:rFonts w:ascii="HG丸ｺﾞｼｯｸM-PRO" w:eastAsia="HG丸ｺﾞｼｯｸM-PRO" w:hAnsi="HG丸ｺﾞｼｯｸM-PRO" w:cs="ＭＳ Ｐゴシック"/>
                <w:kern w:val="0"/>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7176FD" w:rsidRDefault="003A07DC" w:rsidP="003A07DC">
            <w:pPr>
              <w:widowControl/>
              <w:jc w:val="center"/>
              <w:rPr>
                <w:rFonts w:ascii="HG丸ｺﾞｼｯｸM-PRO" w:eastAsia="HG丸ｺﾞｼｯｸM-PRO" w:hAnsi="HG丸ｺﾞｼｯｸM-PRO" w:cs="ＭＳ Ｐゴシック"/>
                <w:kern w:val="0"/>
                <w:sz w:val="16"/>
                <w:szCs w:val="16"/>
              </w:rPr>
            </w:pPr>
            <w:r w:rsidRPr="007176FD">
              <w:rPr>
                <w:rFonts w:ascii="HG丸ｺﾞｼｯｸM-PRO" w:eastAsia="HG丸ｺﾞｼｯｸM-PRO" w:hAnsi="HG丸ｺﾞｼｯｸM-PRO" w:cs="ＭＳ Ｐゴシック" w:hint="eastAsia"/>
                <w:kern w:val="0"/>
                <w:sz w:val="16"/>
                <w:szCs w:val="16"/>
              </w:rPr>
              <w:t>２７年度</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7176FD" w:rsidRDefault="003A07DC" w:rsidP="003A07DC">
            <w:pPr>
              <w:widowControl/>
              <w:jc w:val="center"/>
              <w:rPr>
                <w:rFonts w:ascii="HG丸ｺﾞｼｯｸM-PRO" w:eastAsia="HG丸ｺﾞｼｯｸM-PRO" w:hAnsi="HG丸ｺﾞｼｯｸM-PRO" w:cs="ＭＳ Ｐゴシック"/>
                <w:kern w:val="0"/>
                <w:sz w:val="16"/>
                <w:szCs w:val="16"/>
              </w:rPr>
            </w:pPr>
            <w:r w:rsidRPr="007176FD">
              <w:rPr>
                <w:rFonts w:ascii="HG丸ｺﾞｼｯｸM-PRO" w:eastAsia="HG丸ｺﾞｼｯｸM-PRO" w:hAnsi="HG丸ｺﾞｼｯｸM-PRO" w:cs="ＭＳ Ｐゴシック" w:hint="eastAsia"/>
                <w:kern w:val="0"/>
                <w:sz w:val="16"/>
                <w:szCs w:val="16"/>
              </w:rPr>
              <w:t>２８年度</w:t>
            </w:r>
          </w:p>
        </w:tc>
        <w:tc>
          <w:tcPr>
            <w:tcW w:w="1191" w:type="dxa"/>
            <w:tcBorders>
              <w:top w:val="single" w:sz="4" w:space="0" w:color="auto"/>
              <w:left w:val="single" w:sz="4" w:space="0" w:color="auto"/>
              <w:bottom w:val="single" w:sz="4" w:space="0" w:color="auto"/>
              <w:right w:val="single" w:sz="4" w:space="0" w:color="auto"/>
            </w:tcBorders>
            <w:noWrap/>
            <w:vAlign w:val="center"/>
          </w:tcPr>
          <w:p w:rsidR="003A07DC" w:rsidRPr="007176FD" w:rsidRDefault="003A07DC" w:rsidP="003A07DC">
            <w:pPr>
              <w:widowControl/>
              <w:jc w:val="center"/>
              <w:rPr>
                <w:rFonts w:ascii="HG丸ｺﾞｼｯｸM-PRO" w:eastAsia="HG丸ｺﾞｼｯｸM-PRO" w:hAnsi="HG丸ｺﾞｼｯｸM-PRO" w:cs="ＭＳ Ｐゴシック"/>
                <w:kern w:val="0"/>
                <w:sz w:val="16"/>
                <w:szCs w:val="16"/>
              </w:rPr>
            </w:pPr>
            <w:r w:rsidRPr="007176FD">
              <w:rPr>
                <w:rFonts w:ascii="HG丸ｺﾞｼｯｸM-PRO" w:eastAsia="HG丸ｺﾞｼｯｸM-PRO" w:hAnsi="HG丸ｺﾞｼｯｸM-PRO" w:cs="ＭＳ Ｐゴシック" w:hint="eastAsia"/>
                <w:kern w:val="0"/>
                <w:sz w:val="16"/>
                <w:szCs w:val="16"/>
              </w:rPr>
              <w:t>２９年度</w:t>
            </w:r>
          </w:p>
        </w:tc>
        <w:tc>
          <w:tcPr>
            <w:tcW w:w="1801" w:type="dxa"/>
            <w:tcBorders>
              <w:top w:val="single" w:sz="4" w:space="0" w:color="auto"/>
              <w:left w:val="single" w:sz="4" w:space="0" w:color="auto"/>
              <w:bottom w:val="single" w:sz="4" w:space="0" w:color="auto"/>
              <w:right w:val="single" w:sz="4" w:space="0" w:color="auto"/>
            </w:tcBorders>
            <w:vAlign w:val="center"/>
          </w:tcPr>
          <w:p w:rsidR="003A07DC" w:rsidRPr="007176FD" w:rsidRDefault="003A07DC" w:rsidP="003A07DC">
            <w:pPr>
              <w:widowControl/>
              <w:jc w:val="center"/>
              <w:rPr>
                <w:rFonts w:ascii="HG丸ｺﾞｼｯｸM-PRO" w:eastAsia="HG丸ｺﾞｼｯｸM-PRO" w:hAnsi="HG丸ｺﾞｼｯｸM-PRO" w:cs="ＭＳ Ｐゴシック"/>
                <w:kern w:val="0"/>
                <w:sz w:val="16"/>
                <w:szCs w:val="16"/>
              </w:rPr>
            </w:pPr>
            <w:r w:rsidRPr="007176FD">
              <w:rPr>
                <w:rFonts w:ascii="HG丸ｺﾞｼｯｸM-PRO" w:eastAsia="HG丸ｺﾞｼｯｸM-PRO" w:hAnsi="HG丸ｺﾞｼｯｸM-PRO" w:cs="ＭＳ Ｐゴシック" w:hint="eastAsia"/>
                <w:kern w:val="0"/>
                <w:sz w:val="16"/>
                <w:szCs w:val="16"/>
              </w:rPr>
              <w:t>単位</w:t>
            </w:r>
          </w:p>
        </w:tc>
      </w:tr>
      <w:tr w:rsidR="003A07DC" w:rsidRPr="007176FD" w:rsidTr="003A07DC">
        <w:trPr>
          <w:trHeight w:val="680"/>
        </w:trPr>
        <w:tc>
          <w:tcPr>
            <w:tcW w:w="2127" w:type="dxa"/>
            <w:tcBorders>
              <w:top w:val="single" w:sz="4" w:space="0" w:color="auto"/>
              <w:left w:val="single" w:sz="4" w:space="0" w:color="auto"/>
              <w:bottom w:val="single" w:sz="4" w:space="0" w:color="auto"/>
              <w:right w:val="single" w:sz="4" w:space="0" w:color="auto"/>
            </w:tcBorders>
            <w:vAlign w:val="center"/>
          </w:tcPr>
          <w:p w:rsidR="003A07DC" w:rsidRPr="00980367" w:rsidRDefault="003A07DC" w:rsidP="003A07DC">
            <w:pPr>
              <w:jc w:val="left"/>
              <w:rPr>
                <w:rFonts w:ascii="HG丸ｺﾞｼｯｸM-PRO" w:eastAsia="HG丸ｺﾞｼｯｸM-PRO" w:hAnsi="HG丸ｺﾞｼｯｸM-PRO"/>
                <w:sz w:val="16"/>
                <w:szCs w:val="16"/>
              </w:rPr>
            </w:pPr>
            <w:r w:rsidRPr="007176FD">
              <w:rPr>
                <w:rFonts w:ascii="HG丸ｺﾞｼｯｸM-PRO" w:eastAsia="HG丸ｺﾞｼｯｸM-PRO" w:hAnsi="HG丸ｺﾞｼｯｸM-PRO" w:hint="eastAsia"/>
                <w:sz w:val="16"/>
                <w:szCs w:val="16"/>
              </w:rPr>
              <w:t>点字の広報発行事業</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7176FD"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352915" w:rsidRDefault="003A07DC" w:rsidP="003A07DC">
            <w:pPr>
              <w:widowControl/>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48</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352915" w:rsidRDefault="003A07DC" w:rsidP="003A07DC">
            <w:pPr>
              <w:widowControl/>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48</w:t>
            </w:r>
          </w:p>
        </w:tc>
        <w:tc>
          <w:tcPr>
            <w:tcW w:w="1191" w:type="dxa"/>
            <w:tcBorders>
              <w:top w:val="single" w:sz="4" w:space="0" w:color="auto"/>
              <w:left w:val="single" w:sz="4" w:space="0" w:color="auto"/>
              <w:bottom w:val="single" w:sz="4" w:space="0" w:color="auto"/>
              <w:right w:val="single" w:sz="4" w:space="0" w:color="auto"/>
            </w:tcBorders>
            <w:noWrap/>
            <w:vAlign w:val="center"/>
          </w:tcPr>
          <w:p w:rsidR="003A07DC" w:rsidRPr="00352915" w:rsidRDefault="003A07DC" w:rsidP="003A07DC">
            <w:pPr>
              <w:widowControl/>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48</w:t>
            </w:r>
          </w:p>
        </w:tc>
        <w:tc>
          <w:tcPr>
            <w:tcW w:w="1801" w:type="dxa"/>
            <w:vMerge w:val="restart"/>
            <w:tcBorders>
              <w:top w:val="single" w:sz="4" w:space="0" w:color="auto"/>
              <w:left w:val="single" w:sz="4" w:space="0" w:color="auto"/>
              <w:bottom w:val="single" w:sz="4" w:space="0" w:color="auto"/>
              <w:right w:val="single" w:sz="4" w:space="0" w:color="auto"/>
            </w:tcBorders>
            <w:vAlign w:val="center"/>
          </w:tcPr>
          <w:p w:rsidR="003A07DC" w:rsidRPr="007176FD" w:rsidRDefault="003A07DC" w:rsidP="003A07DC">
            <w:pPr>
              <w:jc w:val="center"/>
              <w:rPr>
                <w:rFonts w:ascii="HG丸ｺﾞｼｯｸM-PRO" w:eastAsia="HG丸ｺﾞｼｯｸM-PRO" w:hAnsi="HG丸ｺﾞｼｯｸM-PRO" w:cs="ＭＳ Ｐゴシック"/>
                <w:kern w:val="0"/>
                <w:sz w:val="16"/>
                <w:szCs w:val="16"/>
              </w:rPr>
            </w:pPr>
            <w:r w:rsidRPr="007176FD">
              <w:rPr>
                <w:rFonts w:ascii="HG丸ｺﾞｼｯｸM-PRO" w:eastAsia="HG丸ｺﾞｼｯｸM-PRO" w:hAnsi="HG丸ｺﾞｼｯｸM-PRO" w:cs="ＭＳ Ｐゴシック" w:hint="eastAsia"/>
                <w:kern w:val="0"/>
                <w:sz w:val="16"/>
                <w:szCs w:val="16"/>
              </w:rPr>
              <w:t>発行部数／月</w:t>
            </w:r>
          </w:p>
        </w:tc>
      </w:tr>
      <w:tr w:rsidR="003A07DC" w:rsidRPr="007176FD" w:rsidTr="003A07DC">
        <w:trPr>
          <w:trHeight w:val="680"/>
        </w:trPr>
        <w:tc>
          <w:tcPr>
            <w:tcW w:w="2127" w:type="dxa"/>
            <w:tcBorders>
              <w:top w:val="single" w:sz="4" w:space="0" w:color="auto"/>
              <w:left w:val="single" w:sz="4" w:space="0" w:color="auto"/>
              <w:bottom w:val="single" w:sz="4" w:space="0" w:color="auto"/>
              <w:right w:val="single" w:sz="4" w:space="0" w:color="auto"/>
            </w:tcBorders>
            <w:vAlign w:val="center"/>
          </w:tcPr>
          <w:p w:rsidR="003A07DC" w:rsidRPr="007176FD" w:rsidRDefault="003A07DC" w:rsidP="003A07DC">
            <w:pPr>
              <w:jc w:val="left"/>
              <w:rPr>
                <w:rFonts w:ascii="HG丸ｺﾞｼｯｸM-PRO" w:eastAsia="HG丸ｺﾞｼｯｸM-PRO" w:hAnsi="HG丸ｺﾞｼｯｸM-PRO"/>
                <w:sz w:val="16"/>
                <w:szCs w:val="16"/>
              </w:rPr>
            </w:pPr>
            <w:r w:rsidRPr="007176FD">
              <w:rPr>
                <w:rFonts w:ascii="HG丸ｺﾞｼｯｸM-PRO" w:eastAsia="HG丸ｺﾞｼｯｸM-PRO" w:hAnsi="HG丸ｺﾞｼｯｸM-PRO" w:hint="eastAsia"/>
                <w:sz w:val="16"/>
                <w:szCs w:val="16"/>
              </w:rPr>
              <w:t>声の広報発行事業</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7176FD"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352915" w:rsidRDefault="003A07DC" w:rsidP="003A07DC">
            <w:pPr>
              <w:widowControl/>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132</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352915" w:rsidRDefault="003A07DC" w:rsidP="003A07DC">
            <w:pPr>
              <w:widowControl/>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132</w:t>
            </w:r>
          </w:p>
        </w:tc>
        <w:tc>
          <w:tcPr>
            <w:tcW w:w="1191" w:type="dxa"/>
            <w:tcBorders>
              <w:top w:val="single" w:sz="4" w:space="0" w:color="auto"/>
              <w:left w:val="single" w:sz="4" w:space="0" w:color="auto"/>
              <w:bottom w:val="single" w:sz="4" w:space="0" w:color="auto"/>
              <w:right w:val="single" w:sz="4" w:space="0" w:color="auto"/>
            </w:tcBorders>
            <w:noWrap/>
            <w:vAlign w:val="center"/>
          </w:tcPr>
          <w:p w:rsidR="003A07DC" w:rsidRPr="00352915" w:rsidRDefault="003A07DC" w:rsidP="003A07DC">
            <w:pPr>
              <w:widowControl/>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132</w:t>
            </w:r>
          </w:p>
        </w:tc>
        <w:tc>
          <w:tcPr>
            <w:tcW w:w="1801" w:type="dxa"/>
            <w:vMerge/>
            <w:tcBorders>
              <w:top w:val="single" w:sz="4" w:space="0" w:color="auto"/>
              <w:left w:val="single" w:sz="4" w:space="0" w:color="auto"/>
              <w:bottom w:val="single" w:sz="4" w:space="0" w:color="auto"/>
              <w:right w:val="single" w:sz="4" w:space="0" w:color="auto"/>
            </w:tcBorders>
            <w:vAlign w:val="center"/>
          </w:tcPr>
          <w:p w:rsidR="003A07DC" w:rsidRPr="007176FD" w:rsidRDefault="003A07DC" w:rsidP="003A07DC">
            <w:pPr>
              <w:jc w:val="center"/>
              <w:rPr>
                <w:rFonts w:ascii="HG丸ｺﾞｼｯｸM-PRO" w:eastAsia="HG丸ｺﾞｼｯｸM-PRO" w:hAnsi="HG丸ｺﾞｼｯｸM-PRO" w:cs="ＭＳ Ｐゴシック"/>
                <w:kern w:val="0"/>
                <w:sz w:val="16"/>
                <w:szCs w:val="16"/>
              </w:rPr>
            </w:pPr>
          </w:p>
        </w:tc>
      </w:tr>
      <w:tr w:rsidR="003A07DC" w:rsidRPr="007176FD" w:rsidTr="003A07DC">
        <w:trPr>
          <w:trHeight w:val="680"/>
        </w:trPr>
        <w:tc>
          <w:tcPr>
            <w:tcW w:w="2127" w:type="dxa"/>
            <w:tcBorders>
              <w:top w:val="single" w:sz="4" w:space="0" w:color="auto"/>
              <w:left w:val="single" w:sz="4" w:space="0" w:color="auto"/>
              <w:bottom w:val="single" w:sz="4" w:space="0" w:color="auto"/>
              <w:right w:val="single" w:sz="4" w:space="0" w:color="auto"/>
            </w:tcBorders>
            <w:vAlign w:val="center"/>
          </w:tcPr>
          <w:p w:rsidR="003A07DC" w:rsidRPr="00853AE3" w:rsidRDefault="003A07DC" w:rsidP="003A07DC">
            <w:pPr>
              <w:jc w:val="left"/>
              <w:rPr>
                <w:rFonts w:ascii="HG丸ｺﾞｼｯｸM-PRO" w:eastAsia="HG丸ｺﾞｼｯｸM-PRO" w:hAnsi="HG丸ｺﾞｼｯｸM-PRO"/>
                <w:sz w:val="16"/>
                <w:szCs w:val="16"/>
              </w:rPr>
            </w:pPr>
            <w:r w:rsidRPr="007176FD">
              <w:rPr>
                <w:rFonts w:ascii="HG丸ｺﾞｼｯｸM-PRO" w:eastAsia="HG丸ｺﾞｼｯｸM-PRO" w:hAnsi="HG丸ｺﾞｼｯｸM-PRO" w:hint="eastAsia"/>
                <w:sz w:val="16"/>
                <w:szCs w:val="16"/>
              </w:rPr>
              <w:t>自動車運転免許取得事業</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7176FD"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352915" w:rsidRDefault="003A07DC" w:rsidP="003A07DC">
            <w:pPr>
              <w:widowControl/>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5</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352915" w:rsidRDefault="003A07DC" w:rsidP="003A07DC">
            <w:pPr>
              <w:widowControl/>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5</w:t>
            </w:r>
          </w:p>
        </w:tc>
        <w:tc>
          <w:tcPr>
            <w:tcW w:w="1191" w:type="dxa"/>
            <w:tcBorders>
              <w:top w:val="single" w:sz="4" w:space="0" w:color="auto"/>
              <w:left w:val="single" w:sz="4" w:space="0" w:color="auto"/>
              <w:bottom w:val="single" w:sz="4" w:space="0" w:color="auto"/>
              <w:right w:val="single" w:sz="4" w:space="0" w:color="auto"/>
            </w:tcBorders>
            <w:noWrap/>
            <w:vAlign w:val="center"/>
          </w:tcPr>
          <w:p w:rsidR="003A07DC" w:rsidRPr="00352915" w:rsidRDefault="003A07DC" w:rsidP="003A07DC">
            <w:pPr>
              <w:widowControl/>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5</w:t>
            </w:r>
          </w:p>
        </w:tc>
        <w:tc>
          <w:tcPr>
            <w:tcW w:w="1801" w:type="dxa"/>
            <w:tcBorders>
              <w:top w:val="single" w:sz="4" w:space="0" w:color="auto"/>
              <w:left w:val="single" w:sz="4" w:space="0" w:color="auto"/>
              <w:bottom w:val="single" w:sz="4" w:space="0" w:color="auto"/>
              <w:right w:val="single" w:sz="4" w:space="0" w:color="auto"/>
            </w:tcBorders>
            <w:vAlign w:val="center"/>
          </w:tcPr>
          <w:p w:rsidR="003A07DC" w:rsidRPr="007176FD" w:rsidRDefault="003A07DC" w:rsidP="003A07DC">
            <w:pPr>
              <w:jc w:val="center"/>
              <w:rPr>
                <w:rFonts w:ascii="HG丸ｺﾞｼｯｸM-PRO" w:eastAsia="HG丸ｺﾞｼｯｸM-PRO" w:hAnsi="HG丸ｺﾞｼｯｸM-PRO" w:cs="ＭＳ Ｐゴシック"/>
                <w:kern w:val="0"/>
                <w:sz w:val="16"/>
                <w:szCs w:val="16"/>
              </w:rPr>
            </w:pPr>
            <w:r w:rsidRPr="007176FD">
              <w:rPr>
                <w:rFonts w:ascii="HG丸ｺﾞｼｯｸM-PRO" w:eastAsia="HG丸ｺﾞｼｯｸM-PRO" w:hAnsi="HG丸ｺﾞｼｯｸM-PRO" w:cs="ＭＳ Ｐゴシック" w:hint="eastAsia"/>
                <w:kern w:val="0"/>
                <w:sz w:val="16"/>
                <w:szCs w:val="16"/>
              </w:rPr>
              <w:t>助成件数／年</w:t>
            </w:r>
          </w:p>
        </w:tc>
      </w:tr>
      <w:tr w:rsidR="003A07DC" w:rsidRPr="007176FD" w:rsidTr="003A07DC">
        <w:trPr>
          <w:trHeight w:val="680"/>
        </w:trPr>
        <w:tc>
          <w:tcPr>
            <w:tcW w:w="2127" w:type="dxa"/>
            <w:tcBorders>
              <w:top w:val="single" w:sz="4" w:space="0" w:color="auto"/>
              <w:left w:val="single" w:sz="4" w:space="0" w:color="auto"/>
              <w:bottom w:val="single" w:sz="4" w:space="0" w:color="auto"/>
              <w:right w:val="single" w:sz="4" w:space="0" w:color="auto"/>
            </w:tcBorders>
            <w:vAlign w:val="center"/>
          </w:tcPr>
          <w:p w:rsidR="003A07DC" w:rsidRPr="007176FD" w:rsidRDefault="003A07DC" w:rsidP="003A07DC">
            <w:pPr>
              <w:jc w:val="left"/>
              <w:rPr>
                <w:rFonts w:ascii="HG丸ｺﾞｼｯｸM-PRO" w:eastAsia="HG丸ｺﾞｼｯｸM-PRO" w:hAnsi="HG丸ｺﾞｼｯｸM-PRO"/>
                <w:sz w:val="16"/>
                <w:szCs w:val="16"/>
              </w:rPr>
            </w:pPr>
            <w:r w:rsidRPr="007176FD">
              <w:rPr>
                <w:rFonts w:ascii="HG丸ｺﾞｼｯｸM-PRO" w:eastAsia="HG丸ｺﾞｼｯｸM-PRO" w:hAnsi="HG丸ｺﾞｼｯｸM-PRO" w:hint="eastAsia"/>
                <w:sz w:val="16"/>
                <w:szCs w:val="16"/>
              </w:rPr>
              <w:t>自動車改造費助成事業</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7176FD"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352915" w:rsidRDefault="003A07DC" w:rsidP="003A07DC">
            <w:pPr>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８</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352915" w:rsidRDefault="003A07DC" w:rsidP="003A07DC">
            <w:pPr>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８</w:t>
            </w:r>
          </w:p>
        </w:tc>
        <w:tc>
          <w:tcPr>
            <w:tcW w:w="1191" w:type="dxa"/>
            <w:tcBorders>
              <w:top w:val="single" w:sz="4" w:space="0" w:color="auto"/>
              <w:left w:val="single" w:sz="4" w:space="0" w:color="auto"/>
              <w:bottom w:val="single" w:sz="4" w:space="0" w:color="auto"/>
              <w:right w:val="single" w:sz="4" w:space="0" w:color="auto"/>
            </w:tcBorders>
            <w:noWrap/>
            <w:vAlign w:val="center"/>
          </w:tcPr>
          <w:p w:rsidR="003A07DC" w:rsidRPr="00352915" w:rsidRDefault="003A07DC" w:rsidP="003A07DC">
            <w:pPr>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８</w:t>
            </w:r>
          </w:p>
        </w:tc>
        <w:tc>
          <w:tcPr>
            <w:tcW w:w="1801" w:type="dxa"/>
            <w:tcBorders>
              <w:top w:val="single" w:sz="4" w:space="0" w:color="auto"/>
              <w:left w:val="single" w:sz="4" w:space="0" w:color="auto"/>
              <w:bottom w:val="single" w:sz="4" w:space="0" w:color="auto"/>
              <w:right w:val="single" w:sz="4" w:space="0" w:color="auto"/>
            </w:tcBorders>
            <w:vAlign w:val="center"/>
          </w:tcPr>
          <w:p w:rsidR="003A07DC" w:rsidRPr="007176FD"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助成件数/年</w:t>
            </w:r>
          </w:p>
        </w:tc>
      </w:tr>
      <w:tr w:rsidR="003A07DC" w:rsidRPr="007176FD" w:rsidTr="003A07DC">
        <w:trPr>
          <w:trHeight w:val="680"/>
        </w:trPr>
        <w:tc>
          <w:tcPr>
            <w:tcW w:w="2127" w:type="dxa"/>
            <w:tcBorders>
              <w:top w:val="single" w:sz="4" w:space="0" w:color="auto"/>
              <w:left w:val="single" w:sz="4" w:space="0" w:color="auto"/>
              <w:bottom w:val="single" w:sz="4" w:space="0" w:color="auto"/>
              <w:right w:val="single" w:sz="4" w:space="0" w:color="auto"/>
            </w:tcBorders>
            <w:vAlign w:val="center"/>
          </w:tcPr>
          <w:p w:rsidR="003A07DC" w:rsidRPr="007176FD" w:rsidRDefault="003A07DC" w:rsidP="003A07DC">
            <w:pPr>
              <w:jc w:val="left"/>
              <w:rPr>
                <w:rFonts w:ascii="HG丸ｺﾞｼｯｸM-PRO" w:eastAsia="HG丸ｺﾞｼｯｸM-PRO" w:hAnsi="HG丸ｺﾞｼｯｸM-PRO"/>
                <w:sz w:val="16"/>
                <w:szCs w:val="16"/>
              </w:rPr>
            </w:pPr>
            <w:r w:rsidRPr="007176FD">
              <w:rPr>
                <w:rFonts w:ascii="HG丸ｺﾞｼｯｸM-PRO" w:eastAsia="HG丸ｺﾞｼｯｸM-PRO" w:hAnsi="HG丸ｺﾞｼｯｸM-PRO" w:hint="eastAsia"/>
                <w:sz w:val="16"/>
                <w:szCs w:val="16"/>
              </w:rPr>
              <w:t>福祉リフトカー事業</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Pr="007176FD"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352915" w:rsidRDefault="003A07DC" w:rsidP="003A07DC">
            <w:pPr>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194</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352915" w:rsidRDefault="003A07DC" w:rsidP="003A07DC">
            <w:pPr>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196</w:t>
            </w:r>
          </w:p>
        </w:tc>
        <w:tc>
          <w:tcPr>
            <w:tcW w:w="1191" w:type="dxa"/>
            <w:tcBorders>
              <w:top w:val="single" w:sz="4" w:space="0" w:color="auto"/>
              <w:left w:val="single" w:sz="4" w:space="0" w:color="auto"/>
              <w:bottom w:val="single" w:sz="4" w:space="0" w:color="auto"/>
              <w:right w:val="single" w:sz="4" w:space="0" w:color="auto"/>
            </w:tcBorders>
            <w:noWrap/>
            <w:vAlign w:val="center"/>
          </w:tcPr>
          <w:p w:rsidR="003A07DC" w:rsidRPr="00352915" w:rsidRDefault="003A07DC" w:rsidP="003A07DC">
            <w:pPr>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198</w:t>
            </w:r>
          </w:p>
        </w:tc>
        <w:tc>
          <w:tcPr>
            <w:tcW w:w="1801" w:type="dxa"/>
            <w:tcBorders>
              <w:top w:val="single" w:sz="4" w:space="0" w:color="auto"/>
              <w:left w:val="single" w:sz="4" w:space="0" w:color="auto"/>
              <w:bottom w:val="single" w:sz="4" w:space="0" w:color="auto"/>
              <w:right w:val="single" w:sz="4" w:space="0" w:color="auto"/>
            </w:tcBorders>
            <w:vAlign w:val="center"/>
          </w:tcPr>
          <w:p w:rsidR="003A07DC" w:rsidRPr="007176FD" w:rsidRDefault="003A07DC" w:rsidP="003A07DC">
            <w:pPr>
              <w:jc w:val="center"/>
              <w:rPr>
                <w:rFonts w:ascii="HG丸ｺﾞｼｯｸM-PRO" w:eastAsia="HG丸ｺﾞｼｯｸM-PRO" w:hAnsi="HG丸ｺﾞｼｯｸM-PRO" w:cs="ＭＳ Ｐゴシック"/>
                <w:kern w:val="0"/>
                <w:sz w:val="16"/>
                <w:szCs w:val="16"/>
              </w:rPr>
            </w:pPr>
            <w:r w:rsidRPr="007176FD">
              <w:rPr>
                <w:rFonts w:ascii="HG丸ｺﾞｼｯｸM-PRO" w:eastAsia="HG丸ｺﾞｼｯｸM-PRO" w:hAnsi="HG丸ｺﾞｼｯｸM-PRO" w:cs="ＭＳ Ｐゴシック" w:hint="eastAsia"/>
                <w:kern w:val="0"/>
                <w:sz w:val="16"/>
                <w:szCs w:val="16"/>
              </w:rPr>
              <w:t>利用者数</w:t>
            </w:r>
            <w:r>
              <w:rPr>
                <w:rFonts w:ascii="HG丸ｺﾞｼｯｸM-PRO" w:eastAsia="HG丸ｺﾞｼｯｸM-PRO" w:hAnsi="HG丸ｺﾞｼｯｸM-PRO" w:cs="ＭＳ Ｐゴシック" w:hint="eastAsia"/>
                <w:kern w:val="0"/>
                <w:sz w:val="16"/>
                <w:szCs w:val="16"/>
              </w:rPr>
              <w:t>／</w:t>
            </w:r>
            <w:r w:rsidRPr="007176FD">
              <w:rPr>
                <w:rFonts w:ascii="HG丸ｺﾞｼｯｸM-PRO" w:eastAsia="HG丸ｺﾞｼｯｸM-PRO" w:hAnsi="HG丸ｺﾞｼｯｸM-PRO" w:cs="ＭＳ Ｐゴシック" w:hint="eastAsia"/>
                <w:kern w:val="0"/>
                <w:sz w:val="16"/>
                <w:szCs w:val="16"/>
              </w:rPr>
              <w:t>年</w:t>
            </w:r>
          </w:p>
        </w:tc>
      </w:tr>
      <w:tr w:rsidR="003A07DC" w:rsidRPr="007176FD" w:rsidTr="003A07DC">
        <w:trPr>
          <w:trHeight w:val="680"/>
        </w:trPr>
        <w:tc>
          <w:tcPr>
            <w:tcW w:w="2127" w:type="dxa"/>
            <w:tcBorders>
              <w:top w:val="single" w:sz="4" w:space="0" w:color="auto"/>
              <w:left w:val="single" w:sz="4" w:space="0" w:color="auto"/>
              <w:bottom w:val="single" w:sz="4" w:space="0" w:color="auto"/>
              <w:right w:val="single" w:sz="4" w:space="0" w:color="auto"/>
            </w:tcBorders>
            <w:vAlign w:val="center"/>
          </w:tcPr>
          <w:p w:rsidR="003A07DC" w:rsidRPr="007176FD" w:rsidRDefault="003A07DC" w:rsidP="003A07DC">
            <w:pPr>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リフトバス事業</w:t>
            </w:r>
          </w:p>
        </w:tc>
        <w:tc>
          <w:tcPr>
            <w:tcW w:w="1275" w:type="dxa"/>
            <w:tcBorders>
              <w:top w:val="single" w:sz="4" w:space="0" w:color="auto"/>
              <w:left w:val="single" w:sz="4" w:space="0" w:color="auto"/>
              <w:bottom w:val="single" w:sz="4" w:space="0" w:color="auto"/>
              <w:right w:val="single" w:sz="4" w:space="0" w:color="auto"/>
            </w:tcBorders>
            <w:noWrap/>
            <w:vAlign w:val="center"/>
          </w:tcPr>
          <w:p w:rsidR="003A07DC"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352915" w:rsidRDefault="003A07DC" w:rsidP="003A07DC">
            <w:pPr>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1,816</w:t>
            </w:r>
          </w:p>
        </w:tc>
        <w:tc>
          <w:tcPr>
            <w:tcW w:w="1276" w:type="dxa"/>
            <w:tcBorders>
              <w:top w:val="single" w:sz="4" w:space="0" w:color="auto"/>
              <w:left w:val="single" w:sz="4" w:space="0" w:color="auto"/>
              <w:bottom w:val="single" w:sz="4" w:space="0" w:color="auto"/>
              <w:right w:val="single" w:sz="4" w:space="0" w:color="auto"/>
            </w:tcBorders>
            <w:noWrap/>
            <w:vAlign w:val="center"/>
          </w:tcPr>
          <w:p w:rsidR="003A07DC" w:rsidRPr="00352915" w:rsidRDefault="003A07DC" w:rsidP="003A07DC">
            <w:pPr>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1,816</w:t>
            </w:r>
          </w:p>
        </w:tc>
        <w:tc>
          <w:tcPr>
            <w:tcW w:w="1191" w:type="dxa"/>
            <w:tcBorders>
              <w:top w:val="single" w:sz="4" w:space="0" w:color="auto"/>
              <w:left w:val="single" w:sz="4" w:space="0" w:color="auto"/>
              <w:bottom w:val="single" w:sz="4" w:space="0" w:color="auto"/>
              <w:right w:val="single" w:sz="4" w:space="0" w:color="auto"/>
            </w:tcBorders>
            <w:noWrap/>
            <w:vAlign w:val="center"/>
          </w:tcPr>
          <w:p w:rsidR="003A07DC" w:rsidRPr="00352915" w:rsidRDefault="003A07DC" w:rsidP="003A07DC">
            <w:pPr>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1,816</w:t>
            </w:r>
          </w:p>
        </w:tc>
        <w:tc>
          <w:tcPr>
            <w:tcW w:w="1801" w:type="dxa"/>
            <w:tcBorders>
              <w:top w:val="single" w:sz="4" w:space="0" w:color="auto"/>
              <w:left w:val="single" w:sz="4" w:space="0" w:color="auto"/>
              <w:bottom w:val="single" w:sz="4" w:space="0" w:color="auto"/>
              <w:right w:val="single" w:sz="4" w:space="0" w:color="auto"/>
            </w:tcBorders>
            <w:vAlign w:val="center"/>
          </w:tcPr>
          <w:p w:rsidR="003A07DC" w:rsidRPr="007176FD"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利用者数/年</w:t>
            </w:r>
          </w:p>
        </w:tc>
      </w:tr>
    </w:tbl>
    <w:p w:rsidR="003A07DC" w:rsidRDefault="002A0DC1" w:rsidP="002A0DC1">
      <w:pPr>
        <w:spacing w:line="440" w:lineRule="exact"/>
        <w:rPr>
          <w:rFonts w:ascii="HG丸ｺﾞｼｯｸM-PRO" w:eastAsia="HG丸ｺﾞｼｯｸM-PRO" w:hAnsi="HG丸ｺﾞｼｯｸM-PRO"/>
          <w:sz w:val="24"/>
        </w:rPr>
      </w:pPr>
      <w:r w:rsidRPr="002A0DC1">
        <w:rPr>
          <w:rFonts w:hint="eastAsia"/>
          <w:noProof/>
          <w:szCs w:val="22"/>
        </w:rPr>
        <w:drawing>
          <wp:anchor distT="0" distB="0" distL="114300" distR="114300" simplePos="0" relativeHeight="251878400" behindDoc="0" locked="0" layoutInCell="1" allowOverlap="1" wp14:anchorId="0ED93962" wp14:editId="3E7B23D8">
            <wp:simplePos x="0" y="0"/>
            <wp:positionH relativeFrom="page">
              <wp:posOffset>6340475</wp:posOffset>
            </wp:positionH>
            <wp:positionV relativeFrom="page">
              <wp:posOffset>9498965</wp:posOffset>
            </wp:positionV>
            <wp:extent cx="713740" cy="713740"/>
            <wp:effectExtent l="0" t="0" r="0" b="0"/>
            <wp:wrapNone/>
            <wp:docPr id="86" name="JAVISCODE067-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cstate="print">
                      <a:extLst>
                        <a:ext uri="{28A0092B-C50C-407E-A947-70E740481C1C}">
                          <a14:useLocalDpi xmlns:a14="http://schemas.microsoft.com/office/drawing/2010/main" val="0"/>
                        </a:ext>
                      </a:extLst>
                    </a:blip>
                    <a:stretch>
                      <a:fillRect/>
                    </a:stretch>
                  </pic:blipFill>
                  <pic:spPr>
                    <a:xfrm>
                      <a:off x="0" y="0"/>
                      <a:ext cx="713740" cy="713740"/>
                    </a:xfrm>
                    <a:prstGeom prst="rect">
                      <a:avLst/>
                    </a:prstGeom>
                  </pic:spPr>
                </pic:pic>
              </a:graphicData>
            </a:graphic>
            <wp14:sizeRelH relativeFrom="margin">
              <wp14:pctWidth>0</wp14:pctWidth>
            </wp14:sizeRelH>
            <wp14:sizeRelV relativeFrom="margin">
              <wp14:pctHeight>0</wp14:pctHeight>
            </wp14:sizeRelV>
          </wp:anchor>
        </w:drawing>
      </w:r>
      <w:r w:rsidR="00D04982">
        <w:rPr>
          <w:rFonts w:ascii="HG丸ｺﾞｼｯｸM-PRO" w:eastAsia="HG丸ｺﾞｼｯｸM-PRO" w:hAnsi="HG丸ｺﾞｼｯｸM-PRO" w:hint="eastAsia"/>
          <w:sz w:val="24"/>
        </w:rPr>
        <w:t>（※各事業の内容については１８</w:t>
      </w:r>
      <w:r w:rsidR="00074165">
        <w:rPr>
          <w:rFonts w:ascii="HG丸ｺﾞｼｯｸM-PRO" w:eastAsia="HG丸ｺﾞｼｯｸM-PRO" w:hAnsi="HG丸ｺﾞｼｯｸM-PRO" w:hint="eastAsia"/>
          <w:sz w:val="24"/>
        </w:rPr>
        <w:t>ページを参照。</w:t>
      </w:r>
      <w:r w:rsidR="003A07DC" w:rsidRPr="006C289B">
        <w:rPr>
          <w:rFonts w:ascii="HG丸ｺﾞｼｯｸM-PRO" w:eastAsia="HG丸ｺﾞｼｯｸM-PRO" w:hAnsi="HG丸ｺﾞｼｯｸM-PRO" w:hint="eastAsia"/>
          <w:sz w:val="24"/>
        </w:rPr>
        <w:t>第3</w:t>
      </w:r>
      <w:r w:rsidR="003A07DC">
        <w:rPr>
          <w:rFonts w:ascii="HG丸ｺﾞｼｯｸM-PRO" w:eastAsia="HG丸ｺﾞｼｯｸM-PRO" w:hAnsi="HG丸ｺﾞｼｯｸM-PRO" w:hint="eastAsia"/>
          <w:sz w:val="24"/>
        </w:rPr>
        <w:t>期計画の実績は、５２</w:t>
      </w:r>
      <w:r w:rsidR="003A07DC" w:rsidRPr="006C289B">
        <w:rPr>
          <w:rFonts w:ascii="HG丸ｺﾞｼｯｸM-PRO" w:eastAsia="HG丸ｺﾞｼｯｸM-PRO" w:hAnsi="HG丸ｺﾞｼｯｸM-PRO" w:hint="eastAsia"/>
          <w:sz w:val="24"/>
        </w:rPr>
        <w:t>ページを参照</w:t>
      </w:r>
      <w:r w:rsidR="00074165">
        <w:rPr>
          <w:rFonts w:ascii="HG丸ｺﾞｼｯｸM-PRO" w:eastAsia="HG丸ｺﾞｼｯｸM-PRO" w:hAnsi="HG丸ｺﾞｼｯｸM-PRO" w:hint="eastAsia"/>
          <w:sz w:val="24"/>
        </w:rPr>
        <w:t>。</w:t>
      </w:r>
      <w:r w:rsidR="00F637FA">
        <w:rPr>
          <w:rFonts w:ascii="HG丸ｺﾞｼｯｸM-PRO" w:eastAsia="HG丸ｺﾞｼｯｸM-PRO" w:hAnsi="HG丸ｺﾞｼｯｸM-PRO" w:hint="eastAsia"/>
          <w:sz w:val="24"/>
        </w:rPr>
        <w:t>福祉リフトカー事業、</w:t>
      </w:r>
      <w:r w:rsidR="00074165">
        <w:rPr>
          <w:rFonts w:ascii="HG丸ｺﾞｼｯｸM-PRO" w:eastAsia="HG丸ｺﾞｼｯｸM-PRO" w:hAnsi="HG丸ｺﾞｼｯｸM-PRO" w:hint="eastAsia"/>
          <w:sz w:val="24"/>
        </w:rPr>
        <w:t>リフトバス事業は第４期計画より追加）</w:t>
      </w:r>
    </w:p>
    <w:p w:rsidR="003A07DC" w:rsidRDefault="003A07DC" w:rsidP="003A07DC">
      <w:pPr>
        <w:rPr>
          <w:rFonts w:ascii="HG丸ｺﾞｼｯｸM-PRO" w:eastAsia="HG丸ｺﾞｼｯｸM-PRO" w:hAnsi="HG丸ｺﾞｼｯｸM-PRO"/>
          <w:b/>
          <w:sz w:val="24"/>
        </w:rPr>
      </w:pPr>
      <w:r w:rsidRPr="00E22BF8">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就業・就労支援</w:t>
      </w:r>
      <w:r w:rsidRPr="00E22BF8">
        <w:rPr>
          <w:rFonts w:ascii="HG丸ｺﾞｼｯｸM-PRO" w:eastAsia="HG丸ｺﾞｼｯｸM-PRO" w:hAnsi="HG丸ｺﾞｼｯｸM-PRO" w:hint="eastAsia"/>
          <w:b/>
          <w:sz w:val="24"/>
        </w:rPr>
        <w:t>】</w:t>
      </w:r>
    </w:p>
    <w:tbl>
      <w:tblPr>
        <w:tblW w:w="89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275"/>
        <w:gridCol w:w="1276"/>
        <w:gridCol w:w="1276"/>
        <w:gridCol w:w="1134"/>
        <w:gridCol w:w="1858"/>
      </w:tblGrid>
      <w:tr w:rsidR="003A07DC" w:rsidRPr="007176FD" w:rsidTr="003A07DC">
        <w:trPr>
          <w:trHeight w:val="680"/>
        </w:trPr>
        <w:tc>
          <w:tcPr>
            <w:tcW w:w="2127" w:type="dxa"/>
            <w:noWrap/>
            <w:vAlign w:val="center"/>
          </w:tcPr>
          <w:p w:rsidR="003A07DC" w:rsidRPr="007176FD" w:rsidRDefault="003A07DC" w:rsidP="003A07DC">
            <w:pPr>
              <w:widowControl/>
              <w:jc w:val="center"/>
              <w:rPr>
                <w:rFonts w:ascii="HG丸ｺﾞｼｯｸM-PRO" w:eastAsia="HG丸ｺﾞｼｯｸM-PRO" w:hAnsi="HG丸ｺﾞｼｯｸM-PRO" w:cs="ＭＳ Ｐゴシック"/>
                <w:kern w:val="0"/>
                <w:sz w:val="16"/>
                <w:szCs w:val="16"/>
              </w:rPr>
            </w:pPr>
            <w:r w:rsidRPr="007176FD">
              <w:rPr>
                <w:rFonts w:ascii="HG丸ｺﾞｼｯｸM-PRO" w:eastAsia="HG丸ｺﾞｼｯｸM-PRO" w:hAnsi="HG丸ｺﾞｼｯｸM-PRO" w:cs="ＭＳ Ｐゴシック" w:hint="eastAsia"/>
                <w:kern w:val="0"/>
                <w:sz w:val="16"/>
                <w:szCs w:val="16"/>
              </w:rPr>
              <w:t>事業名</w:t>
            </w:r>
          </w:p>
        </w:tc>
        <w:tc>
          <w:tcPr>
            <w:tcW w:w="1275" w:type="dxa"/>
            <w:noWrap/>
            <w:vAlign w:val="center"/>
          </w:tcPr>
          <w:p w:rsidR="003A07DC" w:rsidRPr="007176FD" w:rsidRDefault="003A07DC" w:rsidP="003A07DC">
            <w:pPr>
              <w:widowControl/>
              <w:jc w:val="center"/>
              <w:rPr>
                <w:rFonts w:ascii="HG丸ｺﾞｼｯｸM-PRO" w:eastAsia="HG丸ｺﾞｼｯｸM-PRO" w:hAnsi="HG丸ｺﾞｼｯｸM-PRO" w:cs="ＭＳ Ｐゴシック"/>
                <w:kern w:val="0"/>
                <w:sz w:val="16"/>
                <w:szCs w:val="16"/>
              </w:rPr>
            </w:pPr>
          </w:p>
        </w:tc>
        <w:tc>
          <w:tcPr>
            <w:tcW w:w="1276" w:type="dxa"/>
            <w:noWrap/>
            <w:vAlign w:val="center"/>
          </w:tcPr>
          <w:p w:rsidR="003A07DC" w:rsidRPr="007176FD" w:rsidRDefault="003A07DC" w:rsidP="003A07DC">
            <w:pPr>
              <w:widowControl/>
              <w:jc w:val="center"/>
              <w:rPr>
                <w:rFonts w:ascii="HG丸ｺﾞｼｯｸM-PRO" w:eastAsia="HG丸ｺﾞｼｯｸM-PRO" w:hAnsi="HG丸ｺﾞｼｯｸM-PRO" w:cs="ＭＳ Ｐゴシック"/>
                <w:kern w:val="0"/>
                <w:sz w:val="16"/>
                <w:szCs w:val="16"/>
              </w:rPr>
            </w:pPr>
            <w:r w:rsidRPr="007176FD">
              <w:rPr>
                <w:rFonts w:ascii="HG丸ｺﾞｼｯｸM-PRO" w:eastAsia="HG丸ｺﾞｼｯｸM-PRO" w:hAnsi="HG丸ｺﾞｼｯｸM-PRO" w:cs="ＭＳ Ｐゴシック" w:hint="eastAsia"/>
                <w:kern w:val="0"/>
                <w:sz w:val="16"/>
                <w:szCs w:val="16"/>
              </w:rPr>
              <w:t>２７年度</w:t>
            </w:r>
          </w:p>
        </w:tc>
        <w:tc>
          <w:tcPr>
            <w:tcW w:w="1276" w:type="dxa"/>
            <w:noWrap/>
            <w:vAlign w:val="center"/>
          </w:tcPr>
          <w:p w:rsidR="003A07DC" w:rsidRPr="007176FD" w:rsidRDefault="003A07DC" w:rsidP="003A07DC">
            <w:pPr>
              <w:widowControl/>
              <w:jc w:val="center"/>
              <w:rPr>
                <w:rFonts w:ascii="HG丸ｺﾞｼｯｸM-PRO" w:eastAsia="HG丸ｺﾞｼｯｸM-PRO" w:hAnsi="HG丸ｺﾞｼｯｸM-PRO" w:cs="ＭＳ Ｐゴシック"/>
                <w:kern w:val="0"/>
                <w:sz w:val="16"/>
                <w:szCs w:val="16"/>
              </w:rPr>
            </w:pPr>
            <w:r w:rsidRPr="007176FD">
              <w:rPr>
                <w:rFonts w:ascii="HG丸ｺﾞｼｯｸM-PRO" w:eastAsia="HG丸ｺﾞｼｯｸM-PRO" w:hAnsi="HG丸ｺﾞｼｯｸM-PRO" w:cs="ＭＳ Ｐゴシック" w:hint="eastAsia"/>
                <w:kern w:val="0"/>
                <w:sz w:val="16"/>
                <w:szCs w:val="16"/>
              </w:rPr>
              <w:t>２８年度</w:t>
            </w:r>
          </w:p>
        </w:tc>
        <w:tc>
          <w:tcPr>
            <w:tcW w:w="1134" w:type="dxa"/>
            <w:noWrap/>
            <w:vAlign w:val="center"/>
          </w:tcPr>
          <w:p w:rsidR="003A07DC" w:rsidRPr="007176FD" w:rsidRDefault="003A07DC" w:rsidP="003A07DC">
            <w:pPr>
              <w:widowControl/>
              <w:jc w:val="center"/>
              <w:rPr>
                <w:rFonts w:ascii="HG丸ｺﾞｼｯｸM-PRO" w:eastAsia="HG丸ｺﾞｼｯｸM-PRO" w:hAnsi="HG丸ｺﾞｼｯｸM-PRO" w:cs="ＭＳ Ｐゴシック"/>
                <w:kern w:val="0"/>
                <w:sz w:val="16"/>
                <w:szCs w:val="16"/>
              </w:rPr>
            </w:pPr>
            <w:r w:rsidRPr="007176FD">
              <w:rPr>
                <w:rFonts w:ascii="HG丸ｺﾞｼｯｸM-PRO" w:eastAsia="HG丸ｺﾞｼｯｸM-PRO" w:hAnsi="HG丸ｺﾞｼｯｸM-PRO" w:cs="ＭＳ Ｐゴシック" w:hint="eastAsia"/>
                <w:kern w:val="0"/>
                <w:sz w:val="16"/>
                <w:szCs w:val="16"/>
              </w:rPr>
              <w:t>２９年度</w:t>
            </w:r>
          </w:p>
        </w:tc>
        <w:tc>
          <w:tcPr>
            <w:tcW w:w="1858" w:type="dxa"/>
            <w:vAlign w:val="center"/>
          </w:tcPr>
          <w:p w:rsidR="003A07DC" w:rsidRPr="007176FD" w:rsidRDefault="003A07DC" w:rsidP="003A07DC">
            <w:pPr>
              <w:widowControl/>
              <w:jc w:val="center"/>
              <w:rPr>
                <w:rFonts w:ascii="HG丸ｺﾞｼｯｸM-PRO" w:eastAsia="HG丸ｺﾞｼｯｸM-PRO" w:hAnsi="HG丸ｺﾞｼｯｸM-PRO" w:cs="ＭＳ Ｐゴシック"/>
                <w:kern w:val="0"/>
                <w:sz w:val="16"/>
                <w:szCs w:val="16"/>
              </w:rPr>
            </w:pPr>
            <w:r w:rsidRPr="007176FD">
              <w:rPr>
                <w:rFonts w:ascii="HG丸ｺﾞｼｯｸM-PRO" w:eastAsia="HG丸ｺﾞｼｯｸM-PRO" w:hAnsi="HG丸ｺﾞｼｯｸM-PRO" w:cs="ＭＳ Ｐゴシック" w:hint="eastAsia"/>
                <w:kern w:val="0"/>
                <w:sz w:val="16"/>
                <w:szCs w:val="16"/>
              </w:rPr>
              <w:t>単位</w:t>
            </w:r>
          </w:p>
        </w:tc>
      </w:tr>
      <w:tr w:rsidR="003A07DC" w:rsidRPr="007176FD" w:rsidTr="003A07DC">
        <w:trPr>
          <w:trHeight w:val="680"/>
        </w:trPr>
        <w:tc>
          <w:tcPr>
            <w:tcW w:w="2127" w:type="dxa"/>
            <w:noWrap/>
            <w:vAlign w:val="center"/>
          </w:tcPr>
          <w:p w:rsidR="003A07DC" w:rsidRPr="007176FD" w:rsidRDefault="003A07DC" w:rsidP="003A07DC">
            <w:pPr>
              <w:jc w:val="left"/>
              <w:rPr>
                <w:rFonts w:ascii="HG丸ｺﾞｼｯｸM-PRO" w:eastAsia="HG丸ｺﾞｼｯｸM-PRO" w:hAnsi="HG丸ｺﾞｼｯｸM-PRO"/>
                <w:sz w:val="16"/>
                <w:szCs w:val="16"/>
              </w:rPr>
            </w:pPr>
            <w:r w:rsidRPr="007176FD">
              <w:rPr>
                <w:rFonts w:ascii="HG丸ｺﾞｼｯｸM-PRO" w:eastAsia="HG丸ｺﾞｼｯｸM-PRO" w:hAnsi="HG丸ｺﾞｼｯｸM-PRO" w:hint="eastAsia"/>
                <w:sz w:val="16"/>
                <w:szCs w:val="16"/>
              </w:rPr>
              <w:t>更生訓練費給付事業</w:t>
            </w:r>
          </w:p>
        </w:tc>
        <w:tc>
          <w:tcPr>
            <w:tcW w:w="1275" w:type="dxa"/>
            <w:noWrap/>
            <w:vAlign w:val="center"/>
          </w:tcPr>
          <w:p w:rsidR="003A07DC" w:rsidRPr="007176FD"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6" w:type="dxa"/>
            <w:noWrap/>
            <w:vAlign w:val="center"/>
          </w:tcPr>
          <w:p w:rsidR="003A07DC" w:rsidRPr="00352915" w:rsidRDefault="003A07DC" w:rsidP="003A07DC">
            <w:pPr>
              <w:widowControl/>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5</w:t>
            </w:r>
          </w:p>
        </w:tc>
        <w:tc>
          <w:tcPr>
            <w:tcW w:w="1276" w:type="dxa"/>
            <w:noWrap/>
            <w:vAlign w:val="center"/>
          </w:tcPr>
          <w:p w:rsidR="003A07DC" w:rsidRPr="00352915" w:rsidRDefault="003A07DC" w:rsidP="003A07DC">
            <w:pPr>
              <w:widowControl/>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5</w:t>
            </w:r>
          </w:p>
        </w:tc>
        <w:tc>
          <w:tcPr>
            <w:tcW w:w="1134" w:type="dxa"/>
            <w:noWrap/>
            <w:vAlign w:val="center"/>
          </w:tcPr>
          <w:p w:rsidR="003A07DC" w:rsidRPr="00352915" w:rsidRDefault="003A07DC" w:rsidP="003A07DC">
            <w:pPr>
              <w:widowControl/>
              <w:jc w:val="right"/>
              <w:rPr>
                <w:rFonts w:ascii="HG丸ｺﾞｼｯｸM-PRO" w:eastAsia="HG丸ｺﾞｼｯｸM-PRO" w:hAnsi="HG丸ｺﾞｼｯｸM-PRO" w:cs="ＭＳ Ｐゴシック"/>
                <w:color w:val="000000"/>
                <w:kern w:val="0"/>
                <w:sz w:val="16"/>
                <w:szCs w:val="16"/>
              </w:rPr>
            </w:pPr>
            <w:r w:rsidRPr="00352915">
              <w:rPr>
                <w:rFonts w:ascii="HG丸ｺﾞｼｯｸM-PRO" w:eastAsia="HG丸ｺﾞｼｯｸM-PRO" w:hAnsi="HG丸ｺﾞｼｯｸM-PRO" w:cs="ＭＳ Ｐゴシック" w:hint="eastAsia"/>
                <w:color w:val="000000"/>
                <w:kern w:val="0"/>
                <w:sz w:val="16"/>
                <w:szCs w:val="16"/>
              </w:rPr>
              <w:t>5</w:t>
            </w:r>
          </w:p>
        </w:tc>
        <w:tc>
          <w:tcPr>
            <w:tcW w:w="1858" w:type="dxa"/>
            <w:vAlign w:val="center"/>
          </w:tcPr>
          <w:p w:rsidR="003A07DC" w:rsidRPr="007176FD" w:rsidRDefault="003A07DC" w:rsidP="003A07DC">
            <w:pPr>
              <w:jc w:val="center"/>
              <w:rPr>
                <w:rFonts w:ascii="HG丸ｺﾞｼｯｸM-PRO" w:eastAsia="HG丸ｺﾞｼｯｸM-PRO" w:hAnsi="HG丸ｺﾞｼｯｸM-PRO" w:cs="ＭＳ Ｐゴシック"/>
                <w:kern w:val="0"/>
                <w:sz w:val="16"/>
                <w:szCs w:val="16"/>
              </w:rPr>
            </w:pPr>
            <w:r w:rsidRPr="007176FD">
              <w:rPr>
                <w:rFonts w:ascii="HG丸ｺﾞｼｯｸM-PRO" w:eastAsia="HG丸ｺﾞｼｯｸM-PRO" w:hAnsi="HG丸ｺﾞｼｯｸM-PRO" w:cs="ＭＳ Ｐゴシック" w:hint="eastAsia"/>
                <w:kern w:val="0"/>
                <w:sz w:val="16"/>
                <w:szCs w:val="16"/>
              </w:rPr>
              <w:t>利用者数／月</w:t>
            </w:r>
          </w:p>
        </w:tc>
      </w:tr>
      <w:tr w:rsidR="003A07DC" w:rsidRPr="007176FD" w:rsidTr="003A07DC">
        <w:trPr>
          <w:trHeight w:val="680"/>
        </w:trPr>
        <w:tc>
          <w:tcPr>
            <w:tcW w:w="2127" w:type="dxa"/>
            <w:noWrap/>
            <w:vAlign w:val="center"/>
          </w:tcPr>
          <w:p w:rsidR="003A07DC" w:rsidRPr="00980367" w:rsidRDefault="003A07DC" w:rsidP="003A07DC">
            <w:pPr>
              <w:jc w:val="left"/>
              <w:rPr>
                <w:rFonts w:ascii="HG丸ｺﾞｼｯｸM-PRO" w:eastAsia="HG丸ｺﾞｼｯｸM-PRO" w:hAnsi="HG丸ｺﾞｼｯｸM-PRO"/>
                <w:sz w:val="16"/>
                <w:szCs w:val="16"/>
              </w:rPr>
            </w:pPr>
            <w:r w:rsidRPr="007176FD">
              <w:rPr>
                <w:rFonts w:ascii="HG丸ｺﾞｼｯｸM-PRO" w:eastAsia="HG丸ｺﾞｼｯｸM-PRO" w:hAnsi="HG丸ｺﾞｼｯｸM-PRO" w:hint="eastAsia"/>
                <w:sz w:val="16"/>
                <w:szCs w:val="16"/>
              </w:rPr>
              <w:t>知的障害者職親委託事業</w:t>
            </w:r>
          </w:p>
        </w:tc>
        <w:tc>
          <w:tcPr>
            <w:tcW w:w="1275" w:type="dxa"/>
            <w:noWrap/>
            <w:vAlign w:val="center"/>
          </w:tcPr>
          <w:p w:rsidR="003A07DC" w:rsidRPr="007176FD"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6" w:type="dxa"/>
            <w:noWrap/>
            <w:vAlign w:val="center"/>
          </w:tcPr>
          <w:p w:rsidR="003A07DC" w:rsidRPr="007176FD" w:rsidRDefault="003A07DC" w:rsidP="003A07DC">
            <w:pPr>
              <w:widowControl/>
              <w:jc w:val="right"/>
              <w:rPr>
                <w:rFonts w:ascii="HG丸ｺﾞｼｯｸM-PRO" w:eastAsia="HG丸ｺﾞｼｯｸM-PRO" w:hAnsi="HG丸ｺﾞｼｯｸM-PRO" w:cs="ＭＳ Ｐゴシック"/>
                <w:kern w:val="0"/>
                <w:sz w:val="16"/>
                <w:szCs w:val="16"/>
              </w:rPr>
            </w:pPr>
            <w:r w:rsidRPr="007176FD">
              <w:rPr>
                <w:rFonts w:ascii="HG丸ｺﾞｼｯｸM-PRO" w:eastAsia="HG丸ｺﾞｼｯｸM-PRO" w:hAnsi="HG丸ｺﾞｼｯｸM-PRO" w:cs="ＭＳ Ｐゴシック" w:hint="eastAsia"/>
                <w:kern w:val="0"/>
                <w:sz w:val="16"/>
                <w:szCs w:val="16"/>
              </w:rPr>
              <w:t>1</w:t>
            </w:r>
          </w:p>
        </w:tc>
        <w:tc>
          <w:tcPr>
            <w:tcW w:w="1276" w:type="dxa"/>
            <w:noWrap/>
            <w:vAlign w:val="center"/>
          </w:tcPr>
          <w:p w:rsidR="003A07DC" w:rsidRPr="007176FD" w:rsidRDefault="003A07DC" w:rsidP="003A07DC">
            <w:pPr>
              <w:widowControl/>
              <w:jc w:val="right"/>
              <w:rPr>
                <w:rFonts w:ascii="HG丸ｺﾞｼｯｸM-PRO" w:eastAsia="HG丸ｺﾞｼｯｸM-PRO" w:hAnsi="HG丸ｺﾞｼｯｸM-PRO" w:cs="ＭＳ Ｐゴシック"/>
                <w:kern w:val="0"/>
                <w:sz w:val="16"/>
                <w:szCs w:val="16"/>
              </w:rPr>
            </w:pPr>
            <w:r w:rsidRPr="007176FD">
              <w:rPr>
                <w:rFonts w:ascii="HG丸ｺﾞｼｯｸM-PRO" w:eastAsia="HG丸ｺﾞｼｯｸM-PRO" w:hAnsi="HG丸ｺﾞｼｯｸM-PRO" w:cs="ＭＳ Ｐゴシック" w:hint="eastAsia"/>
                <w:kern w:val="0"/>
                <w:sz w:val="16"/>
                <w:szCs w:val="16"/>
              </w:rPr>
              <w:t>1</w:t>
            </w:r>
          </w:p>
        </w:tc>
        <w:tc>
          <w:tcPr>
            <w:tcW w:w="1134" w:type="dxa"/>
            <w:noWrap/>
            <w:vAlign w:val="center"/>
          </w:tcPr>
          <w:p w:rsidR="003A07DC" w:rsidRPr="007176FD" w:rsidRDefault="003A07DC" w:rsidP="003A07DC">
            <w:pPr>
              <w:widowControl/>
              <w:jc w:val="right"/>
              <w:rPr>
                <w:rFonts w:ascii="HG丸ｺﾞｼｯｸM-PRO" w:eastAsia="HG丸ｺﾞｼｯｸM-PRO" w:hAnsi="HG丸ｺﾞｼｯｸM-PRO" w:cs="ＭＳ Ｐゴシック"/>
                <w:kern w:val="0"/>
                <w:sz w:val="16"/>
                <w:szCs w:val="16"/>
              </w:rPr>
            </w:pPr>
            <w:r w:rsidRPr="007176FD">
              <w:rPr>
                <w:rFonts w:ascii="HG丸ｺﾞｼｯｸM-PRO" w:eastAsia="HG丸ｺﾞｼｯｸM-PRO" w:hAnsi="HG丸ｺﾞｼｯｸM-PRO" w:cs="ＭＳ Ｐゴシック" w:hint="eastAsia"/>
                <w:kern w:val="0"/>
                <w:sz w:val="16"/>
                <w:szCs w:val="16"/>
              </w:rPr>
              <w:t>1</w:t>
            </w:r>
          </w:p>
        </w:tc>
        <w:tc>
          <w:tcPr>
            <w:tcW w:w="1858" w:type="dxa"/>
            <w:vAlign w:val="center"/>
          </w:tcPr>
          <w:p w:rsidR="003A07DC" w:rsidRPr="007176FD" w:rsidRDefault="001F7236"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利用者数</w:t>
            </w:r>
            <w:r w:rsidR="003A07DC" w:rsidRPr="007176FD">
              <w:rPr>
                <w:rFonts w:ascii="HG丸ｺﾞｼｯｸM-PRO" w:eastAsia="HG丸ｺﾞｼｯｸM-PRO" w:hAnsi="HG丸ｺﾞｼｯｸM-PRO" w:cs="ＭＳ Ｐゴシック" w:hint="eastAsia"/>
                <w:kern w:val="0"/>
                <w:sz w:val="16"/>
                <w:szCs w:val="16"/>
              </w:rPr>
              <w:t>／月</w:t>
            </w:r>
          </w:p>
        </w:tc>
      </w:tr>
    </w:tbl>
    <w:p w:rsidR="003A07DC" w:rsidRPr="006C289B" w:rsidRDefault="00F637FA" w:rsidP="003359A0">
      <w:pPr>
        <w:spacing w:beforeLines="50" w:before="182"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（※各事業の内容については１９</w:t>
      </w:r>
      <w:r w:rsidR="00D04982" w:rsidRPr="009D0E7C">
        <w:rPr>
          <w:rFonts w:ascii="HG丸ｺﾞｼｯｸM-PRO" w:eastAsia="HG丸ｺﾞｼｯｸM-PRO" w:hAnsi="HG丸ｺﾞｼｯｸM-PRO" w:hint="eastAsia"/>
          <w:sz w:val="24"/>
        </w:rPr>
        <w:t>ページを参照</w:t>
      </w:r>
      <w:r w:rsidR="002C2E2B">
        <w:rPr>
          <w:rFonts w:ascii="HG丸ｺﾞｼｯｸM-PRO" w:eastAsia="HG丸ｺﾞｼｯｸM-PRO" w:hAnsi="HG丸ｺﾞｼｯｸM-PRO" w:hint="eastAsia"/>
          <w:sz w:val="24"/>
        </w:rPr>
        <w:t>、</w:t>
      </w:r>
      <w:r w:rsidR="003A07DC" w:rsidRPr="006C289B">
        <w:rPr>
          <w:rFonts w:ascii="HG丸ｺﾞｼｯｸM-PRO" w:eastAsia="HG丸ｺﾞｼｯｸM-PRO" w:hAnsi="HG丸ｺﾞｼｯｸM-PRO" w:hint="eastAsia"/>
          <w:sz w:val="24"/>
        </w:rPr>
        <w:t>第3</w:t>
      </w:r>
      <w:r w:rsidR="003A07DC">
        <w:rPr>
          <w:rFonts w:ascii="HG丸ｺﾞｼｯｸM-PRO" w:eastAsia="HG丸ｺﾞｼｯｸM-PRO" w:hAnsi="HG丸ｺﾞｼｯｸM-PRO" w:hint="eastAsia"/>
          <w:sz w:val="24"/>
        </w:rPr>
        <w:t>期計画の実績は、５１</w:t>
      </w:r>
      <w:r w:rsidR="003A07DC" w:rsidRPr="006C289B">
        <w:rPr>
          <w:rFonts w:ascii="HG丸ｺﾞｼｯｸM-PRO" w:eastAsia="HG丸ｺﾞｼｯｸM-PRO" w:hAnsi="HG丸ｺﾞｼｯｸM-PRO" w:hint="eastAsia"/>
          <w:sz w:val="24"/>
        </w:rPr>
        <w:t>ページを参照）</w:t>
      </w:r>
    </w:p>
    <w:p w:rsidR="003A07DC" w:rsidRDefault="003A07DC" w:rsidP="003359A0">
      <w:pPr>
        <w:spacing w:beforeLines="50" w:before="182" w:line="440" w:lineRule="exact"/>
        <w:rPr>
          <w:rFonts w:ascii="HG丸ｺﾞｼｯｸM-PRO" w:eastAsia="HG丸ｺﾞｼｯｸM-PRO" w:hAnsi="HG丸ｺﾞｼｯｸM-PRO"/>
          <w:b/>
          <w:sz w:val="24"/>
        </w:rPr>
      </w:pPr>
      <w:r w:rsidRPr="00FA7CF0">
        <w:rPr>
          <w:rFonts w:ascii="HG丸ｺﾞｼｯｸM-PRO" w:eastAsia="HG丸ｺﾞｼｯｸM-PRO" w:hAnsi="HG丸ｺﾞｼｯｸM-PRO" w:hint="eastAsia"/>
          <w:b/>
          <w:sz w:val="24"/>
        </w:rPr>
        <w:t>【権利擁護支援】</w:t>
      </w:r>
    </w:p>
    <w:tbl>
      <w:tblPr>
        <w:tblW w:w="89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275"/>
        <w:gridCol w:w="1276"/>
        <w:gridCol w:w="1276"/>
        <w:gridCol w:w="1134"/>
        <w:gridCol w:w="1858"/>
      </w:tblGrid>
      <w:tr w:rsidR="003A07DC" w:rsidRPr="007176FD" w:rsidTr="003A07DC">
        <w:trPr>
          <w:trHeight w:val="680"/>
        </w:trPr>
        <w:tc>
          <w:tcPr>
            <w:tcW w:w="2127" w:type="dxa"/>
            <w:noWrap/>
            <w:vAlign w:val="center"/>
          </w:tcPr>
          <w:p w:rsidR="003A07DC" w:rsidRPr="007176FD" w:rsidRDefault="003A07DC" w:rsidP="003A07DC">
            <w:pPr>
              <w:widowControl/>
              <w:jc w:val="center"/>
              <w:rPr>
                <w:rFonts w:ascii="HG丸ｺﾞｼｯｸM-PRO" w:eastAsia="HG丸ｺﾞｼｯｸM-PRO" w:hAnsi="HG丸ｺﾞｼｯｸM-PRO" w:cs="ＭＳ Ｐゴシック"/>
                <w:kern w:val="0"/>
                <w:sz w:val="16"/>
                <w:szCs w:val="16"/>
              </w:rPr>
            </w:pPr>
            <w:r w:rsidRPr="007176FD">
              <w:rPr>
                <w:rFonts w:ascii="HG丸ｺﾞｼｯｸM-PRO" w:eastAsia="HG丸ｺﾞｼｯｸM-PRO" w:hAnsi="HG丸ｺﾞｼｯｸM-PRO" w:cs="ＭＳ Ｐゴシック" w:hint="eastAsia"/>
                <w:kern w:val="0"/>
                <w:sz w:val="16"/>
                <w:szCs w:val="16"/>
              </w:rPr>
              <w:t>事業名</w:t>
            </w:r>
          </w:p>
        </w:tc>
        <w:tc>
          <w:tcPr>
            <w:tcW w:w="1275" w:type="dxa"/>
            <w:noWrap/>
            <w:vAlign w:val="center"/>
          </w:tcPr>
          <w:p w:rsidR="003A07DC" w:rsidRPr="007176FD" w:rsidRDefault="003A07DC" w:rsidP="003A07DC">
            <w:pPr>
              <w:widowControl/>
              <w:jc w:val="center"/>
              <w:rPr>
                <w:rFonts w:ascii="HG丸ｺﾞｼｯｸM-PRO" w:eastAsia="HG丸ｺﾞｼｯｸM-PRO" w:hAnsi="HG丸ｺﾞｼｯｸM-PRO" w:cs="ＭＳ Ｐゴシック"/>
                <w:kern w:val="0"/>
                <w:sz w:val="16"/>
                <w:szCs w:val="16"/>
              </w:rPr>
            </w:pPr>
          </w:p>
        </w:tc>
        <w:tc>
          <w:tcPr>
            <w:tcW w:w="1276" w:type="dxa"/>
            <w:noWrap/>
            <w:vAlign w:val="center"/>
          </w:tcPr>
          <w:p w:rsidR="003A07DC" w:rsidRPr="007176FD" w:rsidRDefault="003A07DC" w:rsidP="003A07DC">
            <w:pPr>
              <w:widowControl/>
              <w:jc w:val="center"/>
              <w:rPr>
                <w:rFonts w:ascii="HG丸ｺﾞｼｯｸM-PRO" w:eastAsia="HG丸ｺﾞｼｯｸM-PRO" w:hAnsi="HG丸ｺﾞｼｯｸM-PRO" w:cs="ＭＳ Ｐゴシック"/>
                <w:kern w:val="0"/>
                <w:sz w:val="16"/>
                <w:szCs w:val="16"/>
              </w:rPr>
            </w:pPr>
            <w:r w:rsidRPr="007176FD">
              <w:rPr>
                <w:rFonts w:ascii="HG丸ｺﾞｼｯｸM-PRO" w:eastAsia="HG丸ｺﾞｼｯｸM-PRO" w:hAnsi="HG丸ｺﾞｼｯｸM-PRO" w:cs="ＭＳ Ｐゴシック" w:hint="eastAsia"/>
                <w:kern w:val="0"/>
                <w:sz w:val="16"/>
                <w:szCs w:val="16"/>
              </w:rPr>
              <w:t>２７年度</w:t>
            </w:r>
          </w:p>
        </w:tc>
        <w:tc>
          <w:tcPr>
            <w:tcW w:w="1276" w:type="dxa"/>
            <w:noWrap/>
            <w:vAlign w:val="center"/>
          </w:tcPr>
          <w:p w:rsidR="003A07DC" w:rsidRPr="007176FD" w:rsidRDefault="003A07DC" w:rsidP="003A07DC">
            <w:pPr>
              <w:widowControl/>
              <w:jc w:val="center"/>
              <w:rPr>
                <w:rFonts w:ascii="HG丸ｺﾞｼｯｸM-PRO" w:eastAsia="HG丸ｺﾞｼｯｸM-PRO" w:hAnsi="HG丸ｺﾞｼｯｸM-PRO" w:cs="ＭＳ Ｐゴシック"/>
                <w:kern w:val="0"/>
                <w:sz w:val="16"/>
                <w:szCs w:val="16"/>
              </w:rPr>
            </w:pPr>
            <w:r w:rsidRPr="007176FD">
              <w:rPr>
                <w:rFonts w:ascii="HG丸ｺﾞｼｯｸM-PRO" w:eastAsia="HG丸ｺﾞｼｯｸM-PRO" w:hAnsi="HG丸ｺﾞｼｯｸM-PRO" w:cs="ＭＳ Ｐゴシック" w:hint="eastAsia"/>
                <w:kern w:val="0"/>
                <w:sz w:val="16"/>
                <w:szCs w:val="16"/>
              </w:rPr>
              <w:t>２８年度</w:t>
            </w:r>
          </w:p>
        </w:tc>
        <w:tc>
          <w:tcPr>
            <w:tcW w:w="1134" w:type="dxa"/>
            <w:noWrap/>
            <w:vAlign w:val="center"/>
          </w:tcPr>
          <w:p w:rsidR="003A07DC" w:rsidRPr="007176FD" w:rsidRDefault="003A07DC" w:rsidP="003A07DC">
            <w:pPr>
              <w:widowControl/>
              <w:jc w:val="center"/>
              <w:rPr>
                <w:rFonts w:ascii="HG丸ｺﾞｼｯｸM-PRO" w:eastAsia="HG丸ｺﾞｼｯｸM-PRO" w:hAnsi="HG丸ｺﾞｼｯｸM-PRO" w:cs="ＭＳ Ｐゴシック"/>
                <w:kern w:val="0"/>
                <w:sz w:val="16"/>
                <w:szCs w:val="16"/>
              </w:rPr>
            </w:pPr>
            <w:r w:rsidRPr="007176FD">
              <w:rPr>
                <w:rFonts w:ascii="HG丸ｺﾞｼｯｸM-PRO" w:eastAsia="HG丸ｺﾞｼｯｸM-PRO" w:hAnsi="HG丸ｺﾞｼｯｸM-PRO" w:cs="ＭＳ Ｐゴシック" w:hint="eastAsia"/>
                <w:kern w:val="0"/>
                <w:sz w:val="16"/>
                <w:szCs w:val="16"/>
              </w:rPr>
              <w:t>２９年度</w:t>
            </w:r>
          </w:p>
        </w:tc>
        <w:tc>
          <w:tcPr>
            <w:tcW w:w="1858" w:type="dxa"/>
            <w:vAlign w:val="center"/>
          </w:tcPr>
          <w:p w:rsidR="003A07DC" w:rsidRPr="007176FD" w:rsidRDefault="003A07DC" w:rsidP="003A07DC">
            <w:pPr>
              <w:widowControl/>
              <w:jc w:val="center"/>
              <w:rPr>
                <w:rFonts w:ascii="HG丸ｺﾞｼｯｸM-PRO" w:eastAsia="HG丸ｺﾞｼｯｸM-PRO" w:hAnsi="HG丸ｺﾞｼｯｸM-PRO" w:cs="ＭＳ Ｐゴシック"/>
                <w:kern w:val="0"/>
                <w:sz w:val="16"/>
                <w:szCs w:val="16"/>
              </w:rPr>
            </w:pPr>
            <w:r w:rsidRPr="007176FD">
              <w:rPr>
                <w:rFonts w:ascii="HG丸ｺﾞｼｯｸM-PRO" w:eastAsia="HG丸ｺﾞｼｯｸM-PRO" w:hAnsi="HG丸ｺﾞｼｯｸM-PRO" w:cs="ＭＳ Ｐゴシック" w:hint="eastAsia"/>
                <w:kern w:val="0"/>
                <w:sz w:val="16"/>
                <w:szCs w:val="16"/>
              </w:rPr>
              <w:t>単位</w:t>
            </w:r>
          </w:p>
        </w:tc>
      </w:tr>
      <w:tr w:rsidR="003A07DC" w:rsidRPr="007176FD" w:rsidTr="003A07DC">
        <w:trPr>
          <w:trHeight w:val="680"/>
        </w:trPr>
        <w:tc>
          <w:tcPr>
            <w:tcW w:w="2127" w:type="dxa"/>
            <w:noWrap/>
            <w:vAlign w:val="center"/>
          </w:tcPr>
          <w:p w:rsidR="003A07DC" w:rsidRPr="007176FD" w:rsidRDefault="003A07DC" w:rsidP="003A07DC">
            <w:pPr>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障害者虐待防止対策支援事業</w:t>
            </w:r>
          </w:p>
        </w:tc>
        <w:tc>
          <w:tcPr>
            <w:tcW w:w="1275" w:type="dxa"/>
            <w:noWrap/>
            <w:vAlign w:val="center"/>
          </w:tcPr>
          <w:p w:rsidR="003A07DC" w:rsidRPr="007176FD"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6" w:type="dxa"/>
            <w:noWrap/>
            <w:vAlign w:val="center"/>
          </w:tcPr>
          <w:p w:rsidR="003A07DC" w:rsidRPr="007176FD"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有</w:t>
            </w:r>
          </w:p>
        </w:tc>
        <w:tc>
          <w:tcPr>
            <w:tcW w:w="1276" w:type="dxa"/>
            <w:noWrap/>
            <w:vAlign w:val="center"/>
          </w:tcPr>
          <w:p w:rsidR="003A07DC" w:rsidRPr="007176FD"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有</w:t>
            </w:r>
          </w:p>
        </w:tc>
        <w:tc>
          <w:tcPr>
            <w:tcW w:w="1134" w:type="dxa"/>
            <w:noWrap/>
            <w:vAlign w:val="center"/>
          </w:tcPr>
          <w:p w:rsidR="003A07DC" w:rsidRPr="007176FD"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有</w:t>
            </w:r>
          </w:p>
        </w:tc>
        <w:tc>
          <w:tcPr>
            <w:tcW w:w="1858" w:type="dxa"/>
            <w:vAlign w:val="center"/>
          </w:tcPr>
          <w:p w:rsidR="003A07DC" w:rsidRPr="007176FD"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実施有無</w:t>
            </w:r>
          </w:p>
        </w:tc>
      </w:tr>
    </w:tbl>
    <w:p w:rsidR="003A07DC" w:rsidRPr="009D0E7C" w:rsidRDefault="003A07DC" w:rsidP="00D04982">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（※各事業の内容については１９</w:t>
      </w:r>
      <w:r w:rsidRPr="009D0E7C">
        <w:rPr>
          <w:rFonts w:ascii="HG丸ｺﾞｼｯｸM-PRO" w:eastAsia="HG丸ｺﾞｼｯｸM-PRO" w:hAnsi="HG丸ｺﾞｼｯｸM-PRO" w:hint="eastAsia"/>
          <w:sz w:val="24"/>
        </w:rPr>
        <w:t>ページを参照）</w:t>
      </w:r>
    </w:p>
    <w:p w:rsidR="003A07DC" w:rsidRPr="007D625B" w:rsidRDefault="003A07DC" w:rsidP="003A07DC">
      <w:pPr>
        <w:spacing w:line="440" w:lineRule="exact"/>
        <w:rPr>
          <w:rFonts w:ascii="HG丸ｺﾞｼｯｸM-PRO" w:eastAsia="HG丸ｺﾞｼｯｸM-PRO" w:hAnsi="HG丸ｺﾞｼｯｸM-PRO"/>
          <w:sz w:val="24"/>
        </w:rPr>
      </w:pPr>
    </w:p>
    <w:p w:rsidR="003A07DC" w:rsidRDefault="003A07DC" w:rsidP="003A07DC">
      <w:pPr>
        <w:spacing w:line="440" w:lineRule="exact"/>
        <w:rPr>
          <w:rFonts w:ascii="HG丸ｺﾞｼｯｸM-PRO" w:eastAsia="HG丸ｺﾞｼｯｸM-PRO" w:hAnsi="HG丸ｺﾞｼｯｸM-PRO"/>
          <w:b/>
          <w:sz w:val="24"/>
        </w:rPr>
      </w:pPr>
      <w:r w:rsidRPr="001F40F4">
        <w:rPr>
          <w:rFonts w:ascii="HG丸ｺﾞｼｯｸM-PRO" w:eastAsia="HG丸ｺﾞｼｯｸM-PRO" w:hAnsi="HG丸ｺﾞｼｯｸM-PRO" w:hint="eastAsia"/>
          <w:b/>
          <w:sz w:val="24"/>
        </w:rPr>
        <w:t xml:space="preserve">【その他】　</w:t>
      </w:r>
    </w:p>
    <w:tbl>
      <w:tblPr>
        <w:tblW w:w="89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275"/>
        <w:gridCol w:w="1276"/>
        <w:gridCol w:w="1276"/>
        <w:gridCol w:w="1134"/>
        <w:gridCol w:w="1858"/>
      </w:tblGrid>
      <w:tr w:rsidR="003A07DC" w:rsidRPr="007176FD" w:rsidTr="003A07DC">
        <w:trPr>
          <w:trHeight w:val="680"/>
        </w:trPr>
        <w:tc>
          <w:tcPr>
            <w:tcW w:w="2127" w:type="dxa"/>
            <w:noWrap/>
            <w:vAlign w:val="center"/>
          </w:tcPr>
          <w:p w:rsidR="003A07DC" w:rsidRPr="007176FD" w:rsidRDefault="003A07DC" w:rsidP="003A07DC">
            <w:pPr>
              <w:widowControl/>
              <w:jc w:val="center"/>
              <w:rPr>
                <w:rFonts w:ascii="HG丸ｺﾞｼｯｸM-PRO" w:eastAsia="HG丸ｺﾞｼｯｸM-PRO" w:hAnsi="HG丸ｺﾞｼｯｸM-PRO" w:cs="ＭＳ Ｐゴシック"/>
                <w:kern w:val="0"/>
                <w:sz w:val="16"/>
                <w:szCs w:val="16"/>
              </w:rPr>
            </w:pPr>
            <w:r w:rsidRPr="007176FD">
              <w:rPr>
                <w:rFonts w:ascii="HG丸ｺﾞｼｯｸM-PRO" w:eastAsia="HG丸ｺﾞｼｯｸM-PRO" w:hAnsi="HG丸ｺﾞｼｯｸM-PRO" w:cs="ＭＳ Ｐゴシック" w:hint="eastAsia"/>
                <w:kern w:val="0"/>
                <w:sz w:val="16"/>
                <w:szCs w:val="16"/>
              </w:rPr>
              <w:t>事業名</w:t>
            </w:r>
          </w:p>
        </w:tc>
        <w:tc>
          <w:tcPr>
            <w:tcW w:w="1275" w:type="dxa"/>
            <w:noWrap/>
            <w:vAlign w:val="center"/>
          </w:tcPr>
          <w:p w:rsidR="003A07DC" w:rsidRPr="007176FD" w:rsidRDefault="003A07DC" w:rsidP="003A07DC">
            <w:pPr>
              <w:widowControl/>
              <w:jc w:val="center"/>
              <w:rPr>
                <w:rFonts w:ascii="HG丸ｺﾞｼｯｸM-PRO" w:eastAsia="HG丸ｺﾞｼｯｸM-PRO" w:hAnsi="HG丸ｺﾞｼｯｸM-PRO" w:cs="ＭＳ Ｐゴシック"/>
                <w:kern w:val="0"/>
                <w:sz w:val="16"/>
                <w:szCs w:val="16"/>
              </w:rPr>
            </w:pPr>
          </w:p>
        </w:tc>
        <w:tc>
          <w:tcPr>
            <w:tcW w:w="1276" w:type="dxa"/>
            <w:noWrap/>
            <w:vAlign w:val="center"/>
          </w:tcPr>
          <w:p w:rsidR="003A07DC" w:rsidRPr="007176FD" w:rsidRDefault="003A07DC" w:rsidP="003A07DC">
            <w:pPr>
              <w:widowControl/>
              <w:jc w:val="center"/>
              <w:rPr>
                <w:rFonts w:ascii="HG丸ｺﾞｼｯｸM-PRO" w:eastAsia="HG丸ｺﾞｼｯｸM-PRO" w:hAnsi="HG丸ｺﾞｼｯｸM-PRO" w:cs="ＭＳ Ｐゴシック"/>
                <w:kern w:val="0"/>
                <w:sz w:val="16"/>
                <w:szCs w:val="16"/>
              </w:rPr>
            </w:pPr>
            <w:r w:rsidRPr="007176FD">
              <w:rPr>
                <w:rFonts w:ascii="HG丸ｺﾞｼｯｸM-PRO" w:eastAsia="HG丸ｺﾞｼｯｸM-PRO" w:hAnsi="HG丸ｺﾞｼｯｸM-PRO" w:cs="ＭＳ Ｐゴシック" w:hint="eastAsia"/>
                <w:kern w:val="0"/>
                <w:sz w:val="16"/>
                <w:szCs w:val="16"/>
              </w:rPr>
              <w:t>２７年度</w:t>
            </w:r>
          </w:p>
        </w:tc>
        <w:tc>
          <w:tcPr>
            <w:tcW w:w="1276" w:type="dxa"/>
            <w:noWrap/>
            <w:vAlign w:val="center"/>
          </w:tcPr>
          <w:p w:rsidR="003A07DC" w:rsidRPr="007176FD" w:rsidRDefault="003A07DC" w:rsidP="003A07DC">
            <w:pPr>
              <w:widowControl/>
              <w:jc w:val="center"/>
              <w:rPr>
                <w:rFonts w:ascii="HG丸ｺﾞｼｯｸM-PRO" w:eastAsia="HG丸ｺﾞｼｯｸM-PRO" w:hAnsi="HG丸ｺﾞｼｯｸM-PRO" w:cs="ＭＳ Ｐゴシック"/>
                <w:kern w:val="0"/>
                <w:sz w:val="16"/>
                <w:szCs w:val="16"/>
              </w:rPr>
            </w:pPr>
            <w:r w:rsidRPr="007176FD">
              <w:rPr>
                <w:rFonts w:ascii="HG丸ｺﾞｼｯｸM-PRO" w:eastAsia="HG丸ｺﾞｼｯｸM-PRO" w:hAnsi="HG丸ｺﾞｼｯｸM-PRO" w:cs="ＭＳ Ｐゴシック" w:hint="eastAsia"/>
                <w:kern w:val="0"/>
                <w:sz w:val="16"/>
                <w:szCs w:val="16"/>
              </w:rPr>
              <w:t>２８年度</w:t>
            </w:r>
          </w:p>
        </w:tc>
        <w:tc>
          <w:tcPr>
            <w:tcW w:w="1134" w:type="dxa"/>
            <w:noWrap/>
            <w:vAlign w:val="center"/>
          </w:tcPr>
          <w:p w:rsidR="003A07DC" w:rsidRPr="007176FD" w:rsidRDefault="003A07DC" w:rsidP="003A07DC">
            <w:pPr>
              <w:widowControl/>
              <w:jc w:val="center"/>
              <w:rPr>
                <w:rFonts w:ascii="HG丸ｺﾞｼｯｸM-PRO" w:eastAsia="HG丸ｺﾞｼｯｸM-PRO" w:hAnsi="HG丸ｺﾞｼｯｸM-PRO" w:cs="ＭＳ Ｐゴシック"/>
                <w:kern w:val="0"/>
                <w:sz w:val="16"/>
                <w:szCs w:val="16"/>
              </w:rPr>
            </w:pPr>
            <w:r w:rsidRPr="007176FD">
              <w:rPr>
                <w:rFonts w:ascii="HG丸ｺﾞｼｯｸM-PRO" w:eastAsia="HG丸ｺﾞｼｯｸM-PRO" w:hAnsi="HG丸ｺﾞｼｯｸM-PRO" w:cs="ＭＳ Ｐゴシック" w:hint="eastAsia"/>
                <w:kern w:val="0"/>
                <w:sz w:val="16"/>
                <w:szCs w:val="16"/>
              </w:rPr>
              <w:t>２９年度</w:t>
            </w:r>
          </w:p>
        </w:tc>
        <w:tc>
          <w:tcPr>
            <w:tcW w:w="1858" w:type="dxa"/>
            <w:vAlign w:val="center"/>
          </w:tcPr>
          <w:p w:rsidR="003A07DC" w:rsidRPr="007176FD" w:rsidRDefault="003A07DC" w:rsidP="003A07DC">
            <w:pPr>
              <w:widowControl/>
              <w:jc w:val="center"/>
              <w:rPr>
                <w:rFonts w:ascii="HG丸ｺﾞｼｯｸM-PRO" w:eastAsia="HG丸ｺﾞｼｯｸM-PRO" w:hAnsi="HG丸ｺﾞｼｯｸM-PRO" w:cs="ＭＳ Ｐゴシック"/>
                <w:kern w:val="0"/>
                <w:sz w:val="16"/>
                <w:szCs w:val="16"/>
              </w:rPr>
            </w:pPr>
            <w:r w:rsidRPr="007176FD">
              <w:rPr>
                <w:rFonts w:ascii="HG丸ｺﾞｼｯｸM-PRO" w:eastAsia="HG丸ｺﾞｼｯｸM-PRO" w:hAnsi="HG丸ｺﾞｼｯｸM-PRO" w:cs="ＭＳ Ｐゴシック" w:hint="eastAsia"/>
                <w:kern w:val="0"/>
                <w:sz w:val="16"/>
                <w:szCs w:val="16"/>
              </w:rPr>
              <w:t>単位</w:t>
            </w:r>
          </w:p>
        </w:tc>
      </w:tr>
      <w:tr w:rsidR="003A07DC" w:rsidRPr="007176FD" w:rsidTr="003A07DC">
        <w:trPr>
          <w:trHeight w:val="680"/>
        </w:trPr>
        <w:tc>
          <w:tcPr>
            <w:tcW w:w="2127" w:type="dxa"/>
            <w:vMerge w:val="restart"/>
            <w:noWrap/>
            <w:vAlign w:val="center"/>
          </w:tcPr>
          <w:p w:rsidR="008E5A0C" w:rsidRDefault="003A07DC" w:rsidP="003A07DC">
            <w:pPr>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障害者就業・生活支援</w:t>
            </w:r>
          </w:p>
          <w:p w:rsidR="003A07DC" w:rsidRPr="007176FD" w:rsidRDefault="003A07DC" w:rsidP="003A07DC">
            <w:pPr>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センター</w:t>
            </w:r>
          </w:p>
        </w:tc>
        <w:tc>
          <w:tcPr>
            <w:tcW w:w="1275" w:type="dxa"/>
            <w:noWrap/>
            <w:vAlign w:val="center"/>
          </w:tcPr>
          <w:p w:rsidR="003A07DC" w:rsidRPr="007176FD"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6" w:type="dxa"/>
            <w:noWrap/>
            <w:vAlign w:val="center"/>
          </w:tcPr>
          <w:p w:rsidR="003A07DC" w:rsidRPr="007176FD"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w:t>
            </w:r>
          </w:p>
        </w:tc>
        <w:tc>
          <w:tcPr>
            <w:tcW w:w="1276" w:type="dxa"/>
            <w:noWrap/>
            <w:vAlign w:val="center"/>
          </w:tcPr>
          <w:p w:rsidR="003A07DC" w:rsidRPr="007176FD"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w:t>
            </w:r>
          </w:p>
        </w:tc>
        <w:tc>
          <w:tcPr>
            <w:tcW w:w="1134" w:type="dxa"/>
            <w:noWrap/>
            <w:vAlign w:val="center"/>
          </w:tcPr>
          <w:p w:rsidR="003A07DC" w:rsidRPr="007176FD"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w:t>
            </w:r>
          </w:p>
        </w:tc>
        <w:tc>
          <w:tcPr>
            <w:tcW w:w="1858" w:type="dxa"/>
            <w:vAlign w:val="center"/>
          </w:tcPr>
          <w:p w:rsidR="003A07DC" w:rsidRPr="007176FD"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実施箇所数/年</w:t>
            </w:r>
          </w:p>
        </w:tc>
      </w:tr>
      <w:tr w:rsidR="003A07DC" w:rsidRPr="007176FD" w:rsidTr="003A07DC">
        <w:trPr>
          <w:trHeight w:val="680"/>
        </w:trPr>
        <w:tc>
          <w:tcPr>
            <w:tcW w:w="2127" w:type="dxa"/>
            <w:vMerge/>
            <w:noWrap/>
            <w:vAlign w:val="center"/>
          </w:tcPr>
          <w:p w:rsidR="003A07DC" w:rsidRDefault="003A07DC" w:rsidP="003A07DC">
            <w:pPr>
              <w:jc w:val="left"/>
              <w:rPr>
                <w:rFonts w:ascii="HG丸ｺﾞｼｯｸM-PRO" w:eastAsia="HG丸ｺﾞｼｯｸM-PRO" w:hAnsi="HG丸ｺﾞｼｯｸM-PRO"/>
                <w:sz w:val="16"/>
                <w:szCs w:val="16"/>
              </w:rPr>
            </w:pPr>
          </w:p>
        </w:tc>
        <w:tc>
          <w:tcPr>
            <w:tcW w:w="1275" w:type="dxa"/>
            <w:noWrap/>
            <w:vAlign w:val="center"/>
          </w:tcPr>
          <w:p w:rsidR="003A07DC"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6" w:type="dxa"/>
            <w:noWrap/>
            <w:vAlign w:val="center"/>
          </w:tcPr>
          <w:p w:rsidR="003A07DC"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409</w:t>
            </w:r>
          </w:p>
        </w:tc>
        <w:tc>
          <w:tcPr>
            <w:tcW w:w="1276" w:type="dxa"/>
            <w:noWrap/>
            <w:vAlign w:val="center"/>
          </w:tcPr>
          <w:p w:rsidR="003A07DC"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476</w:t>
            </w:r>
          </w:p>
        </w:tc>
        <w:tc>
          <w:tcPr>
            <w:tcW w:w="1134" w:type="dxa"/>
            <w:noWrap/>
            <w:vAlign w:val="center"/>
          </w:tcPr>
          <w:p w:rsidR="003A07DC"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543</w:t>
            </w:r>
          </w:p>
        </w:tc>
        <w:tc>
          <w:tcPr>
            <w:tcW w:w="1858" w:type="dxa"/>
            <w:vAlign w:val="center"/>
          </w:tcPr>
          <w:p w:rsidR="003A07DC"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利用者数/年</w:t>
            </w:r>
          </w:p>
        </w:tc>
      </w:tr>
      <w:tr w:rsidR="003A07DC" w:rsidRPr="007176FD" w:rsidTr="003A07DC">
        <w:trPr>
          <w:trHeight w:val="680"/>
        </w:trPr>
        <w:tc>
          <w:tcPr>
            <w:tcW w:w="2127" w:type="dxa"/>
            <w:noWrap/>
            <w:vAlign w:val="center"/>
          </w:tcPr>
          <w:p w:rsidR="008E5A0C" w:rsidRDefault="00E64EB3" w:rsidP="003A07DC">
            <w:pPr>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ジョブサポーター</w:t>
            </w:r>
            <w:r w:rsidR="003A07DC">
              <w:rPr>
                <w:rFonts w:ascii="HG丸ｺﾞｼｯｸM-PRO" w:eastAsia="HG丸ｺﾞｼｯｸM-PRO" w:hAnsi="HG丸ｺﾞｼｯｸM-PRO" w:hint="eastAsia"/>
                <w:sz w:val="16"/>
                <w:szCs w:val="16"/>
              </w:rPr>
              <w:t>養成</w:t>
            </w:r>
          </w:p>
          <w:p w:rsidR="003A07DC" w:rsidRDefault="003A07DC" w:rsidP="003A07DC">
            <w:pPr>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研修事業</w:t>
            </w:r>
          </w:p>
        </w:tc>
        <w:tc>
          <w:tcPr>
            <w:tcW w:w="1275" w:type="dxa"/>
            <w:noWrap/>
            <w:vAlign w:val="center"/>
          </w:tcPr>
          <w:p w:rsidR="003A07DC" w:rsidRDefault="003A07DC" w:rsidP="003A07D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見込み</w:t>
            </w:r>
          </w:p>
        </w:tc>
        <w:tc>
          <w:tcPr>
            <w:tcW w:w="1276" w:type="dxa"/>
            <w:noWrap/>
            <w:vAlign w:val="center"/>
          </w:tcPr>
          <w:p w:rsidR="003A07DC"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w:t>
            </w:r>
          </w:p>
        </w:tc>
        <w:tc>
          <w:tcPr>
            <w:tcW w:w="1276" w:type="dxa"/>
            <w:noWrap/>
            <w:vAlign w:val="center"/>
          </w:tcPr>
          <w:p w:rsidR="003A07DC"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w:t>
            </w:r>
          </w:p>
        </w:tc>
        <w:tc>
          <w:tcPr>
            <w:tcW w:w="1134" w:type="dxa"/>
            <w:noWrap/>
            <w:vAlign w:val="center"/>
          </w:tcPr>
          <w:p w:rsidR="003A07DC" w:rsidRDefault="003A07DC" w:rsidP="003A07D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w:t>
            </w:r>
          </w:p>
        </w:tc>
        <w:tc>
          <w:tcPr>
            <w:tcW w:w="1858" w:type="dxa"/>
            <w:vAlign w:val="center"/>
          </w:tcPr>
          <w:p w:rsidR="003A07DC" w:rsidRDefault="003A07DC" w:rsidP="003A07DC">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研修開催数/年</w:t>
            </w:r>
          </w:p>
        </w:tc>
      </w:tr>
    </w:tbl>
    <w:p w:rsidR="003A07DC" w:rsidRPr="007D625B" w:rsidRDefault="003A07DC" w:rsidP="00D04982">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（※各事業の内容については１９</w:t>
      </w:r>
      <w:r w:rsidRPr="009D0E7C">
        <w:rPr>
          <w:rFonts w:ascii="HG丸ｺﾞｼｯｸM-PRO" w:eastAsia="HG丸ｺﾞｼｯｸM-PRO" w:hAnsi="HG丸ｺﾞｼｯｸM-PRO" w:hint="eastAsia"/>
          <w:sz w:val="24"/>
        </w:rPr>
        <w:t>ページを参照）</w:t>
      </w:r>
    </w:p>
    <w:p w:rsidR="003A07DC" w:rsidRPr="007A63C7" w:rsidRDefault="003A07DC" w:rsidP="003A07DC">
      <w:pPr>
        <w:spacing w:line="440" w:lineRule="exact"/>
        <w:ind w:firstLineChars="100" w:firstLine="243"/>
        <w:rPr>
          <w:rFonts w:ascii="HG丸ｺﾞｼｯｸM-PRO" w:eastAsia="HG丸ｺﾞｼｯｸM-PRO" w:hAnsi="HG丸ｺﾞｼｯｸM-PRO"/>
          <w:sz w:val="24"/>
        </w:rPr>
      </w:pPr>
      <w:r w:rsidRPr="007A63C7">
        <w:rPr>
          <w:rFonts w:ascii="HG丸ｺﾞｼｯｸM-PRO" w:eastAsia="HG丸ｺﾞｼｯｸM-PRO" w:hAnsi="HG丸ｺﾞｼｯｸM-PRO" w:hint="eastAsia"/>
          <w:sz w:val="24"/>
        </w:rPr>
        <w:t>第４期計画においては、第３期計画の実績を踏まえ、必要と思われる見込み量を設定しました。</w:t>
      </w:r>
    </w:p>
    <w:p w:rsidR="003A07DC" w:rsidRPr="007A63C7" w:rsidRDefault="003A07DC" w:rsidP="003A07DC">
      <w:pPr>
        <w:spacing w:line="440" w:lineRule="exact"/>
        <w:rPr>
          <w:rFonts w:ascii="HG丸ｺﾞｼｯｸM-PRO" w:eastAsia="HG丸ｺﾞｼｯｸM-PRO" w:hAnsi="HG丸ｺﾞｼｯｸM-PRO"/>
          <w:sz w:val="24"/>
        </w:rPr>
      </w:pPr>
      <w:r w:rsidRPr="007A63C7">
        <w:rPr>
          <w:rFonts w:ascii="HG丸ｺﾞｼｯｸM-PRO" w:eastAsia="HG丸ｺﾞｼｯｸM-PRO" w:hAnsi="HG丸ｺﾞｼｯｸM-PRO" w:hint="eastAsia"/>
          <w:sz w:val="24"/>
        </w:rPr>
        <w:t xml:space="preserve">　日中一時支援事業については、障害のある人や障害のある子どもの増加に伴</w:t>
      </w:r>
    </w:p>
    <w:p w:rsidR="003A07DC" w:rsidRPr="007A63C7" w:rsidRDefault="003A07DC" w:rsidP="003A07DC">
      <w:pPr>
        <w:spacing w:line="440" w:lineRule="exact"/>
        <w:rPr>
          <w:rFonts w:ascii="HG丸ｺﾞｼｯｸM-PRO" w:eastAsia="HG丸ｺﾞｼｯｸM-PRO" w:hAnsi="HG丸ｺﾞｼｯｸM-PRO"/>
          <w:sz w:val="24"/>
        </w:rPr>
      </w:pPr>
      <w:r w:rsidRPr="007A63C7">
        <w:rPr>
          <w:rFonts w:ascii="HG丸ｺﾞｼｯｸM-PRO" w:eastAsia="HG丸ｺﾞｼｯｸM-PRO" w:hAnsi="HG丸ｺﾞｼｯｸM-PRO" w:hint="eastAsia"/>
          <w:sz w:val="24"/>
        </w:rPr>
        <w:t>い、今後も需要増が見込まれることから、利用は増えていくものと見込みました。</w:t>
      </w:r>
    </w:p>
    <w:p w:rsidR="003A07DC" w:rsidRPr="007A63C7" w:rsidRDefault="003A07DC" w:rsidP="003A07DC">
      <w:pPr>
        <w:spacing w:line="440" w:lineRule="exact"/>
        <w:ind w:firstLineChars="100" w:firstLine="243"/>
        <w:rPr>
          <w:rFonts w:ascii="HG丸ｺﾞｼｯｸM-PRO" w:eastAsia="HG丸ｺﾞｼｯｸM-PRO" w:hAnsi="HG丸ｺﾞｼｯｸM-PRO"/>
          <w:sz w:val="24"/>
        </w:rPr>
      </w:pPr>
      <w:r w:rsidRPr="007A63C7">
        <w:rPr>
          <w:rFonts w:ascii="HG丸ｺﾞｼｯｸM-PRO" w:eastAsia="HG丸ｺﾞｼｯｸM-PRO" w:hAnsi="HG丸ｺﾞｼｯｸM-PRO" w:hint="eastAsia"/>
          <w:sz w:val="24"/>
        </w:rPr>
        <w:t>福祉リフトカー事業については、第３期計画の実績を踏まえ、利用者数は増</w:t>
      </w:r>
    </w:p>
    <w:p w:rsidR="003A07DC" w:rsidRDefault="003A07DC" w:rsidP="003A07DC">
      <w:pPr>
        <w:spacing w:line="440" w:lineRule="exact"/>
        <w:rPr>
          <w:rFonts w:ascii="HG丸ｺﾞｼｯｸM-PRO" w:eastAsia="HG丸ｺﾞｼｯｸM-PRO" w:hAnsi="HG丸ｺﾞｼｯｸM-PRO"/>
          <w:sz w:val="24"/>
        </w:rPr>
      </w:pPr>
      <w:r w:rsidRPr="007A63C7">
        <w:rPr>
          <w:rFonts w:ascii="HG丸ｺﾞｼｯｸM-PRO" w:eastAsia="HG丸ｺﾞｼｯｸM-PRO" w:hAnsi="HG丸ｺﾞｼｯｸM-PRO" w:hint="eastAsia"/>
          <w:sz w:val="24"/>
        </w:rPr>
        <w:t>えていくものと見込みました。</w:t>
      </w:r>
      <w:r w:rsidR="009442DD" w:rsidRPr="009442DD">
        <w:rPr>
          <w:rFonts w:hint="eastAsia"/>
          <w:noProof/>
          <w:szCs w:val="22"/>
        </w:rPr>
        <w:drawing>
          <wp:anchor distT="0" distB="0" distL="114300" distR="114300" simplePos="0" relativeHeight="251890688" behindDoc="0" locked="0" layoutInCell="1" allowOverlap="1" wp14:anchorId="7CBE2C57" wp14:editId="26B7FB8B">
            <wp:simplePos x="0" y="0"/>
            <wp:positionH relativeFrom="page">
              <wp:posOffset>540385</wp:posOffset>
            </wp:positionH>
            <wp:positionV relativeFrom="page">
              <wp:posOffset>9432925</wp:posOffset>
            </wp:positionV>
            <wp:extent cx="714240" cy="714240"/>
            <wp:effectExtent l="0" t="0" r="0" b="0"/>
            <wp:wrapNone/>
            <wp:docPr id="898" name="JAVISCODE068-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2C2E2B" w:rsidRDefault="003A07DC" w:rsidP="003A07DC">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2C2E2B">
        <w:rPr>
          <w:rFonts w:ascii="HG丸ｺﾞｼｯｸM-PRO" w:eastAsia="HG丸ｺﾞｼｯｸM-PRO" w:hAnsi="HG丸ｺﾞｼｯｸM-PRO" w:hint="eastAsia"/>
          <w:sz w:val="24"/>
        </w:rPr>
        <w:t xml:space="preserve">　</w:t>
      </w:r>
    </w:p>
    <w:p w:rsidR="002C2E2B" w:rsidRDefault="002C2E2B" w:rsidP="003A07DC">
      <w:pPr>
        <w:spacing w:line="440" w:lineRule="exact"/>
        <w:rPr>
          <w:rFonts w:ascii="HG丸ｺﾞｼｯｸM-PRO" w:eastAsia="HG丸ｺﾞｼｯｸM-PRO" w:hAnsi="HG丸ｺﾞｼｯｸM-PRO"/>
          <w:sz w:val="24"/>
        </w:rPr>
      </w:pPr>
    </w:p>
    <w:p w:rsidR="003A07DC" w:rsidRDefault="003A07DC" w:rsidP="002C2E2B">
      <w:pPr>
        <w:spacing w:line="440" w:lineRule="exact"/>
        <w:ind w:firstLineChars="100" w:firstLine="243"/>
        <w:rPr>
          <w:rFonts w:ascii="HG丸ｺﾞｼｯｸM-PRO" w:eastAsia="HG丸ｺﾞｼｯｸM-PRO" w:hAnsi="HG丸ｺﾞｼｯｸM-PRO"/>
          <w:sz w:val="24"/>
        </w:rPr>
      </w:pPr>
      <w:r w:rsidRPr="00126C98">
        <w:rPr>
          <w:rFonts w:ascii="HG丸ｺﾞｼｯｸM-PRO" w:eastAsia="HG丸ｺﾞｼｯｸM-PRO" w:hAnsi="HG丸ｺﾞｼｯｸM-PRO" w:hint="eastAsia"/>
          <w:sz w:val="24"/>
        </w:rPr>
        <w:t>障害者虐待防止対策支援事業</w:t>
      </w:r>
      <w:r>
        <w:rPr>
          <w:rFonts w:ascii="HG丸ｺﾞｼｯｸM-PRO" w:eastAsia="HG丸ｺﾞｼｯｸM-PRO" w:hAnsi="HG丸ｺﾞｼｯｸM-PRO" w:hint="eastAsia"/>
          <w:sz w:val="24"/>
        </w:rPr>
        <w:t>については、障害者虐待防止対応連絡会議を実施していくものと見込みました。</w:t>
      </w:r>
    </w:p>
    <w:p w:rsidR="003A07DC" w:rsidRPr="007A63C7" w:rsidRDefault="003A07DC" w:rsidP="003A07DC">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障害者就業・生活支援センターについては、実施箇所数は引き続き、１箇所と見込みました。利用者については、今後も増加していくものと見込みました。</w:t>
      </w:r>
    </w:p>
    <w:p w:rsidR="003A07DC" w:rsidRPr="007A63C7" w:rsidRDefault="003A07DC" w:rsidP="003A07DC">
      <w:pPr>
        <w:spacing w:line="440" w:lineRule="exact"/>
        <w:ind w:firstLineChars="100" w:firstLine="243"/>
        <w:rPr>
          <w:rFonts w:ascii="HG丸ｺﾞｼｯｸM-PRO" w:eastAsia="HG丸ｺﾞｼｯｸM-PRO" w:hAnsi="HG丸ｺﾞｼｯｸM-PRO"/>
          <w:sz w:val="24"/>
        </w:rPr>
      </w:pPr>
      <w:r w:rsidRPr="007A63C7">
        <w:rPr>
          <w:rFonts w:ascii="HG丸ｺﾞｼｯｸM-PRO" w:eastAsia="HG丸ｺﾞｼｯｸM-PRO" w:hAnsi="HG丸ｺﾞｼｯｸM-PRO" w:hint="eastAsia"/>
          <w:sz w:val="24"/>
        </w:rPr>
        <w:t>それ以外の事業については、今後も現状を維持していくものとして見込みまし</w:t>
      </w:r>
    </w:p>
    <w:p w:rsidR="003A07DC" w:rsidRDefault="003A07DC" w:rsidP="003A07DC">
      <w:pPr>
        <w:spacing w:line="440" w:lineRule="exact"/>
        <w:rPr>
          <w:rFonts w:ascii="HG丸ｺﾞｼｯｸM-PRO" w:eastAsia="HG丸ｺﾞｼｯｸM-PRO" w:hAnsi="HG丸ｺﾞｼｯｸM-PRO"/>
          <w:sz w:val="24"/>
        </w:rPr>
      </w:pPr>
      <w:r w:rsidRPr="007A63C7">
        <w:rPr>
          <w:rFonts w:ascii="HG丸ｺﾞｼｯｸM-PRO" w:eastAsia="HG丸ｺﾞｼｯｸM-PRO" w:hAnsi="HG丸ｺﾞｼｯｸM-PRO" w:hint="eastAsia"/>
          <w:sz w:val="24"/>
        </w:rPr>
        <w:t>た。</w:t>
      </w:r>
    </w:p>
    <w:p w:rsidR="003A07DC" w:rsidRPr="007A63C7" w:rsidRDefault="005342EA" w:rsidP="003A07DC">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38112" behindDoc="1" locked="0" layoutInCell="1" allowOverlap="1" wp14:anchorId="7B39D996" wp14:editId="755D4461">
                <wp:simplePos x="0" y="0"/>
                <wp:positionH relativeFrom="column">
                  <wp:posOffset>-111125</wp:posOffset>
                </wp:positionH>
                <wp:positionV relativeFrom="paragraph">
                  <wp:posOffset>167005</wp:posOffset>
                </wp:positionV>
                <wp:extent cx="5779770" cy="2085975"/>
                <wp:effectExtent l="0" t="0" r="11430" b="28575"/>
                <wp:wrapNone/>
                <wp:docPr id="5"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085975"/>
                        </a:xfrm>
                        <a:prstGeom prst="roundRect">
                          <a:avLst>
                            <a:gd name="adj" fmla="val 10343"/>
                          </a:avLst>
                        </a:prstGeom>
                        <a:solidFill>
                          <a:srgbClr val="DBE5F1"/>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22" o:spid="_x0000_s1026" style="position:absolute;left:0;text-align:left;margin-left:-8.75pt;margin-top:13.15pt;width:455.1pt;height:164.2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67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" fillcolor="#dbe5f1" strokeweight="1pt">
                <v:textbox inset="5.85pt,.7pt,5.85pt,.7pt"/>
              </v:roundrect>
            </w:pict>
          </mc:Fallback>
        </mc:AlternateContent>
      </w:r>
    </w:p>
    <w:p w:rsidR="003A07DC" w:rsidRPr="007A63C7" w:rsidRDefault="003A07DC" w:rsidP="003A07DC">
      <w:pPr>
        <w:spacing w:line="440" w:lineRule="exact"/>
        <w:rPr>
          <w:rFonts w:ascii="HG丸ｺﾞｼｯｸM-PRO" w:eastAsia="HG丸ｺﾞｼｯｸM-PRO" w:hAnsi="HG丸ｺﾞｼｯｸM-PRO"/>
          <w:sz w:val="24"/>
        </w:rPr>
      </w:pPr>
      <w:r w:rsidRPr="007A63C7">
        <w:rPr>
          <w:rFonts w:ascii="HG丸ｺﾞｼｯｸM-PRO" w:eastAsia="HG丸ｺﾞｼｯｸM-PRO" w:hAnsi="HG丸ｺﾞｼｯｸM-PRO" w:hint="eastAsia"/>
          <w:sz w:val="24"/>
        </w:rPr>
        <w:t>【見込み量確保のための方策等】</w:t>
      </w:r>
    </w:p>
    <w:p w:rsidR="00314904" w:rsidRDefault="003A07DC" w:rsidP="00314904">
      <w:pPr>
        <w:spacing w:line="440" w:lineRule="exact"/>
        <w:ind w:firstLineChars="100" w:firstLine="243"/>
        <w:rPr>
          <w:rFonts w:ascii="HG丸ｺﾞｼｯｸM-PRO" w:eastAsia="HG丸ｺﾞｼｯｸM-PRO" w:hAnsi="HG丸ｺﾞｼｯｸM-PRO"/>
          <w:sz w:val="24"/>
        </w:rPr>
      </w:pPr>
      <w:r w:rsidRPr="007A63C7">
        <w:rPr>
          <w:rFonts w:ascii="HG丸ｺﾞｼｯｸM-PRO" w:eastAsia="HG丸ｺﾞｼｯｸM-PRO" w:hAnsi="HG丸ｺﾞｼｯｸM-PRO" w:hint="eastAsia"/>
          <w:sz w:val="24"/>
        </w:rPr>
        <w:t>日中一時支援事業については、需要増へ対応するため、事業者及び利用者に対して制度の周知と事業内容の説明を十</w:t>
      </w:r>
      <w:r w:rsidR="00314904">
        <w:rPr>
          <w:rFonts w:ascii="HG丸ｺﾞｼｯｸM-PRO" w:eastAsia="HG丸ｺﾞｼｯｸM-PRO" w:hAnsi="HG丸ｺﾞｼｯｸM-PRO" w:hint="eastAsia"/>
          <w:sz w:val="24"/>
        </w:rPr>
        <w:t>分に行い、サービス提供体制の整備やサービス利用の促進に努めます</w:t>
      </w:r>
      <w:r w:rsidR="00314904" w:rsidRPr="00314904">
        <w:rPr>
          <w:rFonts w:ascii="HG丸ｺﾞｼｯｸM-PRO" w:eastAsia="HG丸ｺﾞｼｯｸM-PRO" w:hAnsi="HG丸ｺﾞｼｯｸM-PRO" w:hint="eastAsia"/>
          <w:sz w:val="24"/>
        </w:rPr>
        <w:t>。</w:t>
      </w:r>
    </w:p>
    <w:p w:rsidR="003A07DC" w:rsidRPr="007A63C7" w:rsidRDefault="003A07DC" w:rsidP="003A07DC">
      <w:pPr>
        <w:spacing w:line="440" w:lineRule="exact"/>
        <w:rPr>
          <w:rFonts w:ascii="HG丸ｺﾞｼｯｸM-PRO" w:eastAsia="HG丸ｺﾞｼｯｸM-PRO" w:hAnsi="HG丸ｺﾞｼｯｸM-PRO"/>
          <w:sz w:val="24"/>
        </w:rPr>
        <w:sectPr w:rsidR="003A07DC" w:rsidRPr="007A63C7" w:rsidSect="003A07DC">
          <w:headerReference w:type="default" r:id="rId81"/>
          <w:type w:val="continuous"/>
          <w:pgSz w:w="11906" w:h="16838" w:code="9"/>
          <w:pgMar w:top="1588" w:right="1588" w:bottom="1418" w:left="1588" w:header="851" w:footer="992" w:gutter="0"/>
          <w:pgNumType w:fmt="numberInDash"/>
          <w:cols w:space="425"/>
          <w:docGrid w:type="linesAndChars" w:linePitch="364" w:charSpace="599"/>
        </w:sectPr>
      </w:pPr>
      <w:r w:rsidRPr="007A63C7">
        <w:rPr>
          <w:rFonts w:ascii="HG丸ｺﾞｼｯｸM-PRO" w:eastAsia="HG丸ｺﾞｼｯｸM-PRO" w:hAnsi="HG丸ｺﾞｼｯｸM-PRO" w:hint="eastAsia"/>
          <w:sz w:val="24"/>
        </w:rPr>
        <w:t xml:space="preserve">　その他の事業についても、障害のある人や障害のある子どもが、地域で自立した生活が営めるよう、また社会参加の促進が図られるよう推進していきます。</w:t>
      </w:r>
    </w:p>
    <w:p w:rsidR="003A07DC" w:rsidRDefault="003A07DC" w:rsidP="003A07DC">
      <w:pPr>
        <w:spacing w:line="440" w:lineRule="exact"/>
        <w:rPr>
          <w:rFonts w:ascii="HG丸ｺﾞｼｯｸM-PRO" w:eastAsia="HG丸ｺﾞｼｯｸM-PRO" w:hAnsi="HG丸ｺﾞｼｯｸM-PRO"/>
          <w:sz w:val="24"/>
        </w:rPr>
      </w:pPr>
    </w:p>
    <w:p w:rsidR="003A07DC" w:rsidRDefault="003A07DC" w:rsidP="003A07DC">
      <w:pPr>
        <w:rPr>
          <w:rFonts w:ascii="HG丸ｺﾞｼｯｸM-PRO" w:eastAsia="HG丸ｺﾞｼｯｸM-PRO" w:hAnsi="HG丸ｺﾞｼｯｸM-PRO"/>
          <w:b/>
          <w:sz w:val="24"/>
        </w:rPr>
      </w:pPr>
    </w:p>
    <w:p w:rsidR="003A07DC" w:rsidRDefault="003A07DC" w:rsidP="003359A0">
      <w:pPr>
        <w:spacing w:beforeLines="50" w:before="182" w:line="440" w:lineRule="exact"/>
        <w:rPr>
          <w:rFonts w:ascii="HG丸ｺﾞｼｯｸM-PRO" w:eastAsia="HG丸ｺﾞｼｯｸM-PRO" w:hAnsi="HG丸ｺﾞｼｯｸM-PRO"/>
          <w:b/>
          <w:sz w:val="24"/>
        </w:rPr>
      </w:pPr>
    </w:p>
    <w:p w:rsidR="003A07DC" w:rsidRDefault="003A07DC" w:rsidP="0067693F">
      <w:pPr>
        <w:spacing w:line="340" w:lineRule="exact"/>
        <w:rPr>
          <w:rFonts w:ascii="HG丸ｺﾞｼｯｸM-PRO" w:eastAsia="HG丸ｺﾞｼｯｸM-PRO" w:hAnsi="HG丸ｺﾞｼｯｸM-PRO" w:cs="HG丸ｺﾞｼｯｸM-PRO"/>
          <w:szCs w:val="21"/>
        </w:rPr>
      </w:pPr>
    </w:p>
    <w:p w:rsidR="00F15934" w:rsidRDefault="00F15934" w:rsidP="0067693F">
      <w:pPr>
        <w:spacing w:line="340" w:lineRule="exact"/>
        <w:rPr>
          <w:rFonts w:ascii="HG丸ｺﾞｼｯｸM-PRO" w:eastAsia="HG丸ｺﾞｼｯｸM-PRO" w:hAnsi="HG丸ｺﾞｼｯｸM-PRO" w:cs="HG丸ｺﾞｼｯｸM-PRO"/>
          <w:szCs w:val="21"/>
        </w:rPr>
      </w:pPr>
    </w:p>
    <w:p w:rsidR="00F15934" w:rsidRDefault="00F15934" w:rsidP="0067693F">
      <w:pPr>
        <w:spacing w:line="340" w:lineRule="exact"/>
        <w:rPr>
          <w:rFonts w:ascii="HG丸ｺﾞｼｯｸM-PRO" w:eastAsia="HG丸ｺﾞｼｯｸM-PRO" w:hAnsi="HG丸ｺﾞｼｯｸM-PRO" w:cs="HG丸ｺﾞｼｯｸM-PRO"/>
          <w:szCs w:val="21"/>
        </w:rPr>
      </w:pPr>
    </w:p>
    <w:p w:rsidR="00F15934" w:rsidRDefault="00F15934" w:rsidP="0067693F">
      <w:pPr>
        <w:spacing w:line="340" w:lineRule="exact"/>
        <w:rPr>
          <w:rFonts w:ascii="HG丸ｺﾞｼｯｸM-PRO" w:eastAsia="HG丸ｺﾞｼｯｸM-PRO" w:hAnsi="HG丸ｺﾞｼｯｸM-PRO" w:cs="HG丸ｺﾞｼｯｸM-PRO"/>
          <w:szCs w:val="21"/>
        </w:rPr>
      </w:pPr>
    </w:p>
    <w:p w:rsidR="00F15934" w:rsidRDefault="00F15934" w:rsidP="0067693F">
      <w:pPr>
        <w:spacing w:line="340" w:lineRule="exact"/>
        <w:rPr>
          <w:rFonts w:ascii="HG丸ｺﾞｼｯｸM-PRO" w:eastAsia="HG丸ｺﾞｼｯｸM-PRO" w:hAnsi="HG丸ｺﾞｼｯｸM-PRO" w:cs="HG丸ｺﾞｼｯｸM-PRO"/>
          <w:szCs w:val="21"/>
        </w:rPr>
      </w:pPr>
    </w:p>
    <w:p w:rsidR="00F15934" w:rsidRDefault="00F15934" w:rsidP="0067693F">
      <w:pPr>
        <w:spacing w:line="340" w:lineRule="exact"/>
        <w:rPr>
          <w:rFonts w:ascii="HG丸ｺﾞｼｯｸM-PRO" w:eastAsia="HG丸ｺﾞｼｯｸM-PRO" w:hAnsi="HG丸ｺﾞｼｯｸM-PRO" w:cs="HG丸ｺﾞｼｯｸM-PRO"/>
          <w:szCs w:val="21"/>
        </w:rPr>
      </w:pPr>
    </w:p>
    <w:p w:rsidR="00F15934" w:rsidRDefault="00F15934" w:rsidP="0067693F">
      <w:pPr>
        <w:spacing w:line="340" w:lineRule="exact"/>
        <w:rPr>
          <w:rFonts w:ascii="HG丸ｺﾞｼｯｸM-PRO" w:eastAsia="HG丸ｺﾞｼｯｸM-PRO" w:hAnsi="HG丸ｺﾞｼｯｸM-PRO" w:cs="HG丸ｺﾞｼｯｸM-PRO"/>
          <w:szCs w:val="21"/>
        </w:rPr>
      </w:pPr>
    </w:p>
    <w:p w:rsidR="00F15934" w:rsidRDefault="00F15934" w:rsidP="0067693F">
      <w:pPr>
        <w:spacing w:line="340" w:lineRule="exact"/>
        <w:rPr>
          <w:rFonts w:ascii="HG丸ｺﾞｼｯｸM-PRO" w:eastAsia="HG丸ｺﾞｼｯｸM-PRO" w:hAnsi="HG丸ｺﾞｼｯｸM-PRO" w:cs="HG丸ｺﾞｼｯｸM-PRO"/>
          <w:szCs w:val="21"/>
        </w:rPr>
      </w:pPr>
    </w:p>
    <w:p w:rsidR="00F15934" w:rsidRDefault="00F15934" w:rsidP="0067693F">
      <w:pPr>
        <w:spacing w:line="340" w:lineRule="exact"/>
        <w:rPr>
          <w:rFonts w:ascii="HG丸ｺﾞｼｯｸM-PRO" w:eastAsia="HG丸ｺﾞｼｯｸM-PRO" w:hAnsi="HG丸ｺﾞｼｯｸM-PRO" w:cs="HG丸ｺﾞｼｯｸM-PRO"/>
          <w:szCs w:val="21"/>
        </w:rPr>
      </w:pPr>
    </w:p>
    <w:p w:rsidR="00F15934" w:rsidRDefault="00F15934" w:rsidP="0067693F">
      <w:pPr>
        <w:spacing w:line="340" w:lineRule="exact"/>
        <w:rPr>
          <w:rFonts w:ascii="HG丸ｺﾞｼｯｸM-PRO" w:eastAsia="HG丸ｺﾞｼｯｸM-PRO" w:hAnsi="HG丸ｺﾞｼｯｸM-PRO" w:cs="HG丸ｺﾞｼｯｸM-PRO"/>
          <w:szCs w:val="21"/>
        </w:rPr>
      </w:pPr>
    </w:p>
    <w:p w:rsidR="00F15934" w:rsidRDefault="00F15934" w:rsidP="0067693F">
      <w:pPr>
        <w:spacing w:line="340" w:lineRule="exact"/>
        <w:rPr>
          <w:rFonts w:ascii="HG丸ｺﾞｼｯｸM-PRO" w:eastAsia="HG丸ｺﾞｼｯｸM-PRO" w:hAnsi="HG丸ｺﾞｼｯｸM-PRO" w:cs="HG丸ｺﾞｼｯｸM-PRO"/>
          <w:szCs w:val="21"/>
        </w:rPr>
      </w:pPr>
    </w:p>
    <w:p w:rsidR="00F15934" w:rsidRDefault="00F15934" w:rsidP="0067693F">
      <w:pPr>
        <w:spacing w:line="340" w:lineRule="exact"/>
        <w:rPr>
          <w:rFonts w:ascii="HG丸ｺﾞｼｯｸM-PRO" w:eastAsia="HG丸ｺﾞｼｯｸM-PRO" w:hAnsi="HG丸ｺﾞｼｯｸM-PRO" w:cs="HG丸ｺﾞｼｯｸM-PRO"/>
          <w:szCs w:val="21"/>
        </w:rPr>
      </w:pPr>
    </w:p>
    <w:p w:rsidR="00F15934" w:rsidRDefault="00F15934" w:rsidP="0067693F">
      <w:pPr>
        <w:spacing w:line="340" w:lineRule="exact"/>
        <w:rPr>
          <w:rFonts w:ascii="HG丸ｺﾞｼｯｸM-PRO" w:eastAsia="HG丸ｺﾞｼｯｸM-PRO" w:hAnsi="HG丸ｺﾞｼｯｸM-PRO" w:cs="HG丸ｺﾞｼｯｸM-PRO"/>
          <w:szCs w:val="21"/>
        </w:rPr>
      </w:pPr>
    </w:p>
    <w:p w:rsidR="00F15934" w:rsidRDefault="00F15934" w:rsidP="0067693F">
      <w:pPr>
        <w:spacing w:line="340" w:lineRule="exact"/>
        <w:rPr>
          <w:rFonts w:ascii="HG丸ｺﾞｼｯｸM-PRO" w:eastAsia="HG丸ｺﾞｼｯｸM-PRO" w:hAnsi="HG丸ｺﾞｼｯｸM-PRO" w:cs="HG丸ｺﾞｼｯｸM-PRO"/>
          <w:szCs w:val="21"/>
        </w:rPr>
      </w:pPr>
    </w:p>
    <w:p w:rsidR="00F15934" w:rsidRDefault="002A0DC1" w:rsidP="0067693F">
      <w:pPr>
        <w:spacing w:line="340" w:lineRule="exact"/>
        <w:rPr>
          <w:rFonts w:ascii="HG丸ｺﾞｼｯｸM-PRO" w:eastAsia="HG丸ｺﾞｼｯｸM-PRO" w:hAnsi="HG丸ｺﾞｼｯｸM-PRO" w:cs="HG丸ｺﾞｼｯｸM-PRO"/>
          <w:szCs w:val="21"/>
        </w:rPr>
      </w:pPr>
      <w:r w:rsidRPr="002A0DC1">
        <w:rPr>
          <w:rFonts w:hint="eastAsia"/>
          <w:noProof/>
          <w:szCs w:val="22"/>
        </w:rPr>
        <w:drawing>
          <wp:anchor distT="0" distB="0" distL="114300" distR="114300" simplePos="0" relativeHeight="251882496" behindDoc="0" locked="0" layoutInCell="1" allowOverlap="1" wp14:anchorId="161524DE" wp14:editId="44341437">
            <wp:simplePos x="0" y="0"/>
            <wp:positionH relativeFrom="page">
              <wp:posOffset>6228715</wp:posOffset>
            </wp:positionH>
            <wp:positionV relativeFrom="page">
              <wp:posOffset>9361170</wp:posOffset>
            </wp:positionV>
            <wp:extent cx="714240" cy="714240"/>
            <wp:effectExtent l="0" t="0" r="0" b="0"/>
            <wp:wrapNone/>
            <wp:docPr id="89" name="JAVISCODE06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F15934" w:rsidRDefault="00F15934" w:rsidP="0067693F">
      <w:pPr>
        <w:spacing w:line="340" w:lineRule="exact"/>
        <w:rPr>
          <w:rFonts w:ascii="HG丸ｺﾞｼｯｸM-PRO" w:eastAsia="HG丸ｺﾞｼｯｸM-PRO" w:hAnsi="HG丸ｺﾞｼｯｸM-PRO" w:cs="HG丸ｺﾞｼｯｸM-PRO"/>
          <w:szCs w:val="21"/>
        </w:rPr>
      </w:pPr>
    </w:p>
    <w:p w:rsidR="00F15934" w:rsidRDefault="00F15934" w:rsidP="0067693F">
      <w:pPr>
        <w:spacing w:line="340" w:lineRule="exact"/>
        <w:rPr>
          <w:rFonts w:ascii="HG丸ｺﾞｼｯｸM-PRO" w:eastAsia="HG丸ｺﾞｼｯｸM-PRO" w:hAnsi="HG丸ｺﾞｼｯｸM-PRO" w:cs="HG丸ｺﾞｼｯｸM-PRO"/>
          <w:szCs w:val="21"/>
        </w:rPr>
      </w:pPr>
    </w:p>
    <w:p w:rsidR="00CD617A" w:rsidRDefault="00CD617A" w:rsidP="0067693F">
      <w:pPr>
        <w:spacing w:line="340" w:lineRule="exact"/>
        <w:rPr>
          <w:rFonts w:ascii="HG丸ｺﾞｼｯｸM-PRO" w:eastAsia="HG丸ｺﾞｼｯｸM-PRO" w:hAnsi="HG丸ｺﾞｼｯｸM-PRO" w:cs="HG丸ｺﾞｼｯｸM-PRO"/>
          <w:szCs w:val="21"/>
        </w:rPr>
      </w:pPr>
    </w:p>
    <w:p w:rsidR="009C4674" w:rsidRDefault="009C4674" w:rsidP="0067693F">
      <w:pPr>
        <w:spacing w:line="340" w:lineRule="exact"/>
        <w:rPr>
          <w:rFonts w:ascii="HG丸ｺﾞｼｯｸM-PRO" w:eastAsia="HG丸ｺﾞｼｯｸM-PRO" w:hAnsi="HG丸ｺﾞｼｯｸM-PRO" w:cs="HG丸ｺﾞｼｯｸM-PRO"/>
          <w:szCs w:val="21"/>
        </w:rPr>
      </w:pPr>
    </w:p>
    <w:p w:rsidR="00F15934" w:rsidRPr="00993A9B" w:rsidRDefault="00F15934" w:rsidP="008E5A0C">
      <w:pPr>
        <w:ind w:leftChars="-66" w:left="-141" w:firstLineChars="21" w:firstLine="77"/>
        <w:rPr>
          <w:rFonts w:ascii="ＭＳ Ｐゴシック" w:eastAsia="ＭＳ Ｐゴシック" w:hAnsi="ＭＳ Ｐゴシック"/>
          <w:b/>
          <w:sz w:val="38"/>
          <w:szCs w:val="38"/>
        </w:rPr>
      </w:pPr>
      <w:r>
        <w:rPr>
          <w:rFonts w:ascii="HG丸ｺﾞｼｯｸM-PRO" w:eastAsia="HG丸ｺﾞｼｯｸM-PRO" w:hAnsi="HG丸ｺﾞｼｯｸM-PRO" w:hint="eastAsia"/>
          <w:b/>
          <w:sz w:val="36"/>
          <w:szCs w:val="36"/>
        </w:rPr>
        <w:t>Ⅵ　障害児通所支援及び障害児相談支援</w:t>
      </w:r>
      <w:r w:rsidRPr="00ED75B0">
        <w:rPr>
          <w:rFonts w:ascii="HG丸ｺﾞｼｯｸM-PRO" w:eastAsia="HG丸ｺﾞｼｯｸM-PRO" w:hAnsi="HG丸ｺﾞｼｯｸM-PRO" w:hint="eastAsia"/>
          <w:b/>
          <w:sz w:val="36"/>
          <w:szCs w:val="36"/>
        </w:rPr>
        <w:t>の見込み量</w:t>
      </w:r>
      <w:r>
        <w:rPr>
          <w:rFonts w:ascii="HG丸ｺﾞｼｯｸM-PRO" w:eastAsia="HG丸ｺﾞｼｯｸM-PRO" w:hAnsi="HG丸ｺﾞｼｯｸM-PRO" w:hint="eastAsia"/>
          <w:b/>
          <w:sz w:val="36"/>
          <w:szCs w:val="36"/>
        </w:rPr>
        <w:t>及び</w:t>
      </w:r>
      <w:r w:rsidRPr="0065649B">
        <w:rPr>
          <w:rFonts w:ascii="HG丸ｺﾞｼｯｸM-PRO" w:eastAsia="HG丸ｺﾞｼｯｸM-PRO" w:hAnsi="HG丸ｺﾞｼｯｸM-PRO" w:hint="eastAsia"/>
          <w:b/>
          <w:sz w:val="36"/>
          <w:szCs w:val="36"/>
        </w:rPr>
        <w:t>見込み量確保の</w:t>
      </w:r>
      <w:r w:rsidRPr="00993A9B">
        <w:rPr>
          <w:rFonts w:ascii="HG丸ｺﾞｼｯｸM-PRO" w:eastAsia="HG丸ｺﾞｼｯｸM-PRO" w:hAnsi="HG丸ｺﾞｼｯｸM-PRO" w:hint="eastAsia"/>
          <w:b/>
          <w:sz w:val="36"/>
          <w:szCs w:val="36"/>
        </w:rPr>
        <w:t xml:space="preserve">ための方策  </w:t>
      </w:r>
    </w:p>
    <w:p w:rsidR="00F15934" w:rsidRPr="00993A9B" w:rsidRDefault="00F15934" w:rsidP="00F15934">
      <w:pPr>
        <w:spacing w:line="440" w:lineRule="exact"/>
        <w:rPr>
          <w:rFonts w:ascii="HG丸ｺﾞｼｯｸM-PRO" w:eastAsia="HG丸ｺﾞｼｯｸM-PRO" w:hAnsi="HG丸ｺﾞｼｯｸM-PRO"/>
          <w:b/>
          <w:sz w:val="24"/>
        </w:rPr>
      </w:pPr>
      <w:r w:rsidRPr="00993A9B">
        <w:rPr>
          <w:rFonts w:ascii="HG丸ｺﾞｼｯｸM-PRO" w:eastAsia="HG丸ｺﾞｼｯｸM-PRO" w:hAnsi="HG丸ｺﾞｼｯｸM-PRO" w:hint="eastAsia"/>
          <w:b/>
          <w:sz w:val="32"/>
          <w:szCs w:val="32"/>
        </w:rPr>
        <w:t xml:space="preserve">１　</w:t>
      </w:r>
      <w:r>
        <w:rPr>
          <w:rFonts w:ascii="HG丸ｺﾞｼｯｸM-PRO" w:eastAsia="HG丸ｺﾞｼｯｸM-PRO" w:hAnsi="HG丸ｺﾞｼｯｸM-PRO" w:hint="eastAsia"/>
          <w:b/>
          <w:sz w:val="32"/>
          <w:szCs w:val="32"/>
        </w:rPr>
        <w:t>障害児通所支援及び障害児相談支援</w:t>
      </w:r>
    </w:p>
    <w:p w:rsidR="00F15934" w:rsidRPr="00993A9B" w:rsidRDefault="00F15934" w:rsidP="003359A0">
      <w:pPr>
        <w:spacing w:beforeLines="50" w:before="182" w:afterLines="50" w:after="182"/>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平成２４年度から</w:t>
      </w:r>
      <w:r w:rsidRPr="00993A9B">
        <w:rPr>
          <w:rFonts w:ascii="HG丸ｺﾞｼｯｸM-PRO" w:eastAsia="HG丸ｺﾞｼｯｸM-PRO" w:hAnsi="HG丸ｺﾞｼｯｸM-PRO" w:hint="eastAsia"/>
          <w:b/>
          <w:sz w:val="24"/>
        </w:rPr>
        <w:t>の見込み量及び実績</w:t>
      </w:r>
    </w:p>
    <w:tbl>
      <w:tblPr>
        <w:tblpPr w:leftFromText="142" w:rightFromText="142" w:vertAnchor="page" w:horzAnchor="margin" w:tblpY="4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851"/>
        <w:gridCol w:w="1080"/>
        <w:gridCol w:w="1081"/>
        <w:gridCol w:w="1081"/>
        <w:gridCol w:w="1081"/>
        <w:gridCol w:w="1081"/>
        <w:gridCol w:w="1081"/>
      </w:tblGrid>
      <w:tr w:rsidR="00F15934" w:rsidRPr="00993A9B" w:rsidTr="00F802BD">
        <w:tc>
          <w:tcPr>
            <w:tcW w:w="817" w:type="dxa"/>
            <w:vMerge w:val="restart"/>
            <w:vAlign w:val="center"/>
          </w:tcPr>
          <w:p w:rsidR="00F15934" w:rsidRPr="00993A9B" w:rsidRDefault="00F15934" w:rsidP="00F802BD">
            <w:pPr>
              <w:jc w:val="center"/>
              <w:rPr>
                <w:rFonts w:ascii="HG丸ｺﾞｼｯｸM-PRO" w:eastAsia="HG丸ｺﾞｼｯｸM-PRO"/>
                <w:sz w:val="16"/>
                <w:szCs w:val="16"/>
              </w:rPr>
            </w:pPr>
          </w:p>
        </w:tc>
        <w:tc>
          <w:tcPr>
            <w:tcW w:w="567" w:type="dxa"/>
            <w:vMerge w:val="restart"/>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単位</w:t>
            </w:r>
          </w:p>
        </w:tc>
        <w:tc>
          <w:tcPr>
            <w:tcW w:w="851" w:type="dxa"/>
            <w:vMerge w:val="restart"/>
            <w:vAlign w:val="center"/>
          </w:tcPr>
          <w:p w:rsidR="00F15934" w:rsidRPr="00993A9B" w:rsidRDefault="00F15934" w:rsidP="00F802BD">
            <w:pPr>
              <w:jc w:val="center"/>
              <w:rPr>
                <w:rFonts w:ascii="HG丸ｺﾞｼｯｸM-PRO" w:eastAsia="HG丸ｺﾞｼｯｸM-PRO"/>
                <w:sz w:val="16"/>
                <w:szCs w:val="16"/>
              </w:rPr>
            </w:pPr>
          </w:p>
        </w:tc>
        <w:tc>
          <w:tcPr>
            <w:tcW w:w="2161" w:type="dxa"/>
            <w:gridSpan w:val="2"/>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２４年度</w:t>
            </w:r>
          </w:p>
        </w:tc>
        <w:tc>
          <w:tcPr>
            <w:tcW w:w="2162" w:type="dxa"/>
            <w:gridSpan w:val="2"/>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２５年度</w:t>
            </w:r>
          </w:p>
        </w:tc>
        <w:tc>
          <w:tcPr>
            <w:tcW w:w="2162" w:type="dxa"/>
            <w:gridSpan w:val="2"/>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２６年度</w:t>
            </w:r>
          </w:p>
        </w:tc>
      </w:tr>
      <w:tr w:rsidR="00F15934" w:rsidRPr="00993A9B" w:rsidTr="00F802BD">
        <w:tc>
          <w:tcPr>
            <w:tcW w:w="817" w:type="dxa"/>
            <w:vMerge/>
            <w:vAlign w:val="center"/>
          </w:tcPr>
          <w:p w:rsidR="00F15934" w:rsidRPr="00993A9B" w:rsidRDefault="00F15934" w:rsidP="00F802BD">
            <w:pPr>
              <w:jc w:val="center"/>
              <w:rPr>
                <w:rFonts w:ascii="HG丸ｺﾞｼｯｸM-PRO" w:eastAsia="HG丸ｺﾞｼｯｸM-PRO"/>
                <w:sz w:val="16"/>
                <w:szCs w:val="16"/>
              </w:rPr>
            </w:pPr>
          </w:p>
        </w:tc>
        <w:tc>
          <w:tcPr>
            <w:tcW w:w="567" w:type="dxa"/>
            <w:vMerge/>
            <w:vAlign w:val="center"/>
          </w:tcPr>
          <w:p w:rsidR="00F15934" w:rsidRPr="00993A9B" w:rsidRDefault="00F15934" w:rsidP="00F802BD">
            <w:pPr>
              <w:jc w:val="center"/>
              <w:rPr>
                <w:rFonts w:ascii="HG丸ｺﾞｼｯｸM-PRO" w:eastAsia="HG丸ｺﾞｼｯｸM-PRO"/>
                <w:sz w:val="16"/>
                <w:szCs w:val="16"/>
              </w:rPr>
            </w:pPr>
          </w:p>
        </w:tc>
        <w:tc>
          <w:tcPr>
            <w:tcW w:w="851" w:type="dxa"/>
            <w:vMerge/>
            <w:vAlign w:val="center"/>
          </w:tcPr>
          <w:p w:rsidR="00F15934" w:rsidRPr="00993A9B" w:rsidRDefault="00F15934" w:rsidP="00F802BD">
            <w:pPr>
              <w:jc w:val="center"/>
              <w:rPr>
                <w:rFonts w:ascii="HG丸ｺﾞｼｯｸM-PRO" w:eastAsia="HG丸ｺﾞｼｯｸM-PRO"/>
                <w:sz w:val="16"/>
                <w:szCs w:val="16"/>
              </w:rPr>
            </w:pPr>
          </w:p>
        </w:tc>
        <w:tc>
          <w:tcPr>
            <w:tcW w:w="1080" w:type="dxa"/>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支給決定</w:t>
            </w:r>
          </w:p>
        </w:tc>
        <w:tc>
          <w:tcPr>
            <w:tcW w:w="1081" w:type="dxa"/>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利用</w:t>
            </w:r>
          </w:p>
        </w:tc>
        <w:tc>
          <w:tcPr>
            <w:tcW w:w="1081" w:type="dxa"/>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支給決定</w:t>
            </w:r>
          </w:p>
        </w:tc>
        <w:tc>
          <w:tcPr>
            <w:tcW w:w="1081" w:type="dxa"/>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利用</w:t>
            </w:r>
          </w:p>
        </w:tc>
        <w:tc>
          <w:tcPr>
            <w:tcW w:w="1081" w:type="dxa"/>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支給決定</w:t>
            </w:r>
          </w:p>
        </w:tc>
        <w:tc>
          <w:tcPr>
            <w:tcW w:w="1081" w:type="dxa"/>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利用</w:t>
            </w:r>
          </w:p>
        </w:tc>
      </w:tr>
      <w:tr w:rsidR="00F15934" w:rsidRPr="00993A9B" w:rsidTr="00F802BD">
        <w:trPr>
          <w:trHeight w:val="242"/>
        </w:trPr>
        <w:tc>
          <w:tcPr>
            <w:tcW w:w="817" w:type="dxa"/>
            <w:vMerge w:val="restart"/>
            <w:textDirection w:val="tbRlV"/>
            <w:vAlign w:val="center"/>
          </w:tcPr>
          <w:p w:rsidR="00F15934" w:rsidRPr="00993A9B" w:rsidRDefault="00F15934" w:rsidP="00F802BD">
            <w:pPr>
              <w:ind w:left="113" w:right="113"/>
              <w:jc w:val="center"/>
              <w:rPr>
                <w:rFonts w:ascii="HG丸ｺﾞｼｯｸM-PRO" w:eastAsia="HG丸ｺﾞｼｯｸM-PRO"/>
                <w:sz w:val="16"/>
                <w:szCs w:val="16"/>
              </w:rPr>
            </w:pPr>
            <w:r>
              <w:rPr>
                <w:rFonts w:ascii="HG丸ｺﾞｼｯｸM-PRO" w:eastAsia="HG丸ｺﾞｼｯｸM-PRO" w:hint="eastAsia"/>
                <w:sz w:val="16"/>
                <w:szCs w:val="16"/>
              </w:rPr>
              <w:t>児童発達支援</w:t>
            </w:r>
          </w:p>
        </w:tc>
        <w:tc>
          <w:tcPr>
            <w:tcW w:w="567" w:type="dxa"/>
            <w:vMerge w:val="restart"/>
            <w:vAlign w:val="center"/>
          </w:tcPr>
          <w:p w:rsidR="00F15934" w:rsidRPr="00993A9B" w:rsidRDefault="00F15934" w:rsidP="00F802BD">
            <w:pPr>
              <w:jc w:val="center"/>
              <w:rPr>
                <w:rFonts w:ascii="HG丸ｺﾞｼｯｸM-PRO" w:eastAsia="HG丸ｺﾞｼｯｸM-PRO"/>
                <w:sz w:val="16"/>
                <w:szCs w:val="16"/>
              </w:rPr>
            </w:pPr>
            <w:r>
              <w:rPr>
                <w:rFonts w:ascii="HG丸ｺﾞｼｯｸM-PRO" w:eastAsia="HG丸ｺﾞｼｯｸM-PRO" w:hint="eastAsia"/>
                <w:sz w:val="16"/>
                <w:szCs w:val="16"/>
              </w:rPr>
              <w:t>日数</w:t>
            </w:r>
          </w:p>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／月</w:t>
            </w:r>
          </w:p>
        </w:tc>
        <w:tc>
          <w:tcPr>
            <w:tcW w:w="851" w:type="dxa"/>
            <w:vAlign w:val="center"/>
          </w:tcPr>
          <w:p w:rsidR="00F15934" w:rsidRPr="00993A9B" w:rsidRDefault="00F15934" w:rsidP="00F802BD">
            <w:pPr>
              <w:jc w:val="center"/>
              <w:rPr>
                <w:rFonts w:ascii="HG丸ｺﾞｼｯｸM-PRO" w:eastAsia="HG丸ｺﾞｼｯｸM-PRO"/>
                <w:sz w:val="16"/>
                <w:szCs w:val="16"/>
              </w:rPr>
            </w:pPr>
            <w:r>
              <w:rPr>
                <w:rFonts w:ascii="HG丸ｺﾞｼｯｸM-PRO" w:eastAsia="HG丸ｺﾞｼｯｸM-PRO" w:hint="eastAsia"/>
                <w:sz w:val="16"/>
                <w:szCs w:val="16"/>
              </w:rPr>
              <w:t>見込み</w:t>
            </w:r>
          </w:p>
        </w:tc>
        <w:tc>
          <w:tcPr>
            <w:tcW w:w="1080" w:type="dxa"/>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r>
      <w:tr w:rsidR="00F15934" w:rsidRPr="00993A9B" w:rsidTr="00F802BD">
        <w:trPr>
          <w:trHeight w:val="404"/>
        </w:trPr>
        <w:tc>
          <w:tcPr>
            <w:tcW w:w="817" w:type="dxa"/>
            <w:vMerge/>
            <w:textDirection w:val="tbRlV"/>
            <w:vAlign w:val="center"/>
          </w:tcPr>
          <w:p w:rsidR="00F15934" w:rsidRPr="00993A9B" w:rsidRDefault="00F15934" w:rsidP="00F802BD">
            <w:pPr>
              <w:ind w:left="113" w:right="113"/>
              <w:jc w:val="center"/>
              <w:rPr>
                <w:rFonts w:ascii="HG丸ｺﾞｼｯｸM-PRO" w:eastAsia="HG丸ｺﾞｼｯｸM-PRO"/>
                <w:sz w:val="16"/>
                <w:szCs w:val="16"/>
              </w:rPr>
            </w:pPr>
          </w:p>
        </w:tc>
        <w:tc>
          <w:tcPr>
            <w:tcW w:w="567" w:type="dxa"/>
            <w:vMerge/>
            <w:vAlign w:val="center"/>
          </w:tcPr>
          <w:p w:rsidR="00F15934" w:rsidRPr="00993A9B" w:rsidRDefault="00F15934" w:rsidP="00F802BD">
            <w:pPr>
              <w:jc w:val="center"/>
              <w:rPr>
                <w:rFonts w:ascii="HG丸ｺﾞｼｯｸM-PRO" w:eastAsia="HG丸ｺﾞｼｯｸM-PRO"/>
                <w:sz w:val="16"/>
                <w:szCs w:val="16"/>
              </w:rPr>
            </w:pPr>
          </w:p>
        </w:tc>
        <w:tc>
          <w:tcPr>
            <w:tcW w:w="851" w:type="dxa"/>
            <w:shd w:val="clear" w:color="auto" w:fill="FFFF00"/>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実績</w:t>
            </w:r>
          </w:p>
        </w:tc>
        <w:tc>
          <w:tcPr>
            <w:tcW w:w="1080" w:type="dxa"/>
            <w:shd w:val="clear" w:color="auto" w:fill="FFFF00"/>
            <w:vAlign w:val="center"/>
          </w:tcPr>
          <w:p w:rsidR="00F15934" w:rsidRPr="00993A9B" w:rsidRDefault="00F15934" w:rsidP="00F802BD">
            <w:pPr>
              <w:jc w:val="right"/>
              <w:rPr>
                <w:rFonts w:ascii="HG丸ｺﾞｼｯｸM-PRO" w:eastAsia="HG丸ｺﾞｼｯｸM-PRO"/>
                <w:sz w:val="16"/>
                <w:szCs w:val="16"/>
              </w:rPr>
            </w:pPr>
            <w:r>
              <w:rPr>
                <w:rFonts w:ascii="HG丸ｺﾞｼｯｸM-PRO" w:eastAsia="HG丸ｺﾞｼｯｸM-PRO" w:hint="eastAsia"/>
                <w:sz w:val="16"/>
                <w:szCs w:val="16"/>
              </w:rPr>
              <w:t>7,727</w:t>
            </w:r>
          </w:p>
        </w:tc>
        <w:tc>
          <w:tcPr>
            <w:tcW w:w="1081" w:type="dxa"/>
            <w:shd w:val="clear" w:color="auto" w:fill="FFFF00"/>
            <w:vAlign w:val="center"/>
          </w:tcPr>
          <w:p w:rsidR="00F15934" w:rsidRPr="00993A9B" w:rsidRDefault="00F15934" w:rsidP="00F802BD">
            <w:pPr>
              <w:jc w:val="right"/>
              <w:rPr>
                <w:rFonts w:ascii="HG丸ｺﾞｼｯｸM-PRO" w:eastAsia="HG丸ｺﾞｼｯｸM-PRO"/>
                <w:sz w:val="16"/>
                <w:szCs w:val="16"/>
              </w:rPr>
            </w:pPr>
            <w:r>
              <w:rPr>
                <w:rFonts w:ascii="HG丸ｺﾞｼｯｸM-PRO" w:eastAsia="HG丸ｺﾞｼｯｸM-PRO" w:hint="eastAsia"/>
                <w:sz w:val="16"/>
                <w:szCs w:val="16"/>
              </w:rPr>
              <w:t>2,274</w:t>
            </w:r>
          </w:p>
        </w:tc>
        <w:tc>
          <w:tcPr>
            <w:tcW w:w="1081" w:type="dxa"/>
            <w:shd w:val="clear" w:color="auto" w:fill="FFFF00"/>
            <w:vAlign w:val="center"/>
          </w:tcPr>
          <w:p w:rsidR="00F15934" w:rsidRPr="00993A9B" w:rsidRDefault="00F15934" w:rsidP="00F802BD">
            <w:pPr>
              <w:jc w:val="right"/>
              <w:rPr>
                <w:rFonts w:ascii="HG丸ｺﾞｼｯｸM-PRO" w:eastAsia="HG丸ｺﾞｼｯｸM-PRO"/>
                <w:sz w:val="16"/>
                <w:szCs w:val="16"/>
              </w:rPr>
            </w:pPr>
            <w:r>
              <w:rPr>
                <w:rFonts w:ascii="HG丸ｺﾞｼｯｸM-PRO" w:eastAsia="HG丸ｺﾞｼｯｸM-PRO" w:hint="eastAsia"/>
                <w:sz w:val="16"/>
                <w:szCs w:val="16"/>
              </w:rPr>
              <w:t>7,997</w:t>
            </w:r>
          </w:p>
        </w:tc>
        <w:tc>
          <w:tcPr>
            <w:tcW w:w="1081" w:type="dxa"/>
            <w:shd w:val="clear" w:color="auto" w:fill="FFFF00"/>
            <w:vAlign w:val="center"/>
          </w:tcPr>
          <w:p w:rsidR="00F15934" w:rsidRPr="00993A9B" w:rsidRDefault="00F15934" w:rsidP="00F802BD">
            <w:pPr>
              <w:jc w:val="right"/>
              <w:rPr>
                <w:rFonts w:ascii="HG丸ｺﾞｼｯｸM-PRO" w:eastAsia="HG丸ｺﾞｼｯｸM-PRO"/>
                <w:sz w:val="16"/>
                <w:szCs w:val="16"/>
              </w:rPr>
            </w:pPr>
            <w:r>
              <w:rPr>
                <w:rFonts w:ascii="HG丸ｺﾞｼｯｸM-PRO" w:eastAsia="HG丸ｺﾞｼｯｸM-PRO" w:hint="eastAsia"/>
                <w:sz w:val="16"/>
                <w:szCs w:val="16"/>
              </w:rPr>
              <w:t>2,433</w:t>
            </w:r>
          </w:p>
        </w:tc>
        <w:tc>
          <w:tcPr>
            <w:tcW w:w="1081" w:type="dxa"/>
            <w:shd w:val="clear" w:color="auto" w:fill="FFFF00"/>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shd w:val="clear" w:color="auto" w:fill="FFFF00"/>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r>
      <w:tr w:rsidR="00F15934" w:rsidRPr="00993A9B" w:rsidTr="00F802BD">
        <w:trPr>
          <w:trHeight w:val="426"/>
        </w:trPr>
        <w:tc>
          <w:tcPr>
            <w:tcW w:w="817" w:type="dxa"/>
            <w:vMerge/>
            <w:textDirection w:val="tbRlV"/>
            <w:vAlign w:val="center"/>
          </w:tcPr>
          <w:p w:rsidR="00F15934" w:rsidRPr="00993A9B" w:rsidRDefault="00F15934" w:rsidP="00F802BD">
            <w:pPr>
              <w:ind w:left="113" w:right="113"/>
              <w:jc w:val="center"/>
              <w:rPr>
                <w:rFonts w:ascii="HG丸ｺﾞｼｯｸM-PRO" w:eastAsia="HG丸ｺﾞｼｯｸM-PRO"/>
                <w:sz w:val="16"/>
                <w:szCs w:val="16"/>
              </w:rPr>
            </w:pPr>
          </w:p>
        </w:tc>
        <w:tc>
          <w:tcPr>
            <w:tcW w:w="567" w:type="dxa"/>
            <w:vMerge w:val="restart"/>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人数</w:t>
            </w:r>
          </w:p>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／月</w:t>
            </w:r>
          </w:p>
        </w:tc>
        <w:tc>
          <w:tcPr>
            <w:tcW w:w="851" w:type="dxa"/>
            <w:vAlign w:val="center"/>
          </w:tcPr>
          <w:p w:rsidR="00F15934" w:rsidRPr="00993A9B" w:rsidRDefault="00F15934" w:rsidP="00F802BD">
            <w:pPr>
              <w:jc w:val="center"/>
              <w:rPr>
                <w:rFonts w:ascii="HG丸ｺﾞｼｯｸM-PRO" w:eastAsia="HG丸ｺﾞｼｯｸM-PRO"/>
                <w:sz w:val="16"/>
                <w:szCs w:val="16"/>
              </w:rPr>
            </w:pPr>
            <w:r>
              <w:rPr>
                <w:rFonts w:ascii="HG丸ｺﾞｼｯｸM-PRO" w:eastAsia="HG丸ｺﾞｼｯｸM-PRO" w:hint="eastAsia"/>
                <w:sz w:val="16"/>
                <w:szCs w:val="16"/>
              </w:rPr>
              <w:t>見込み</w:t>
            </w:r>
          </w:p>
        </w:tc>
        <w:tc>
          <w:tcPr>
            <w:tcW w:w="1080" w:type="dxa"/>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r>
      <w:tr w:rsidR="00F15934" w:rsidRPr="00993A9B" w:rsidTr="00F802BD">
        <w:trPr>
          <w:trHeight w:val="390"/>
        </w:trPr>
        <w:tc>
          <w:tcPr>
            <w:tcW w:w="817" w:type="dxa"/>
            <w:vMerge/>
            <w:textDirection w:val="tbRlV"/>
            <w:vAlign w:val="center"/>
          </w:tcPr>
          <w:p w:rsidR="00F15934" w:rsidRPr="00993A9B" w:rsidRDefault="00F15934" w:rsidP="00F802BD">
            <w:pPr>
              <w:ind w:left="113" w:right="113"/>
              <w:jc w:val="center"/>
              <w:rPr>
                <w:rFonts w:ascii="HG丸ｺﾞｼｯｸM-PRO" w:eastAsia="HG丸ｺﾞｼｯｸM-PRO"/>
                <w:sz w:val="16"/>
                <w:szCs w:val="16"/>
              </w:rPr>
            </w:pPr>
          </w:p>
        </w:tc>
        <w:tc>
          <w:tcPr>
            <w:tcW w:w="567" w:type="dxa"/>
            <w:vMerge/>
            <w:vAlign w:val="center"/>
          </w:tcPr>
          <w:p w:rsidR="00F15934" w:rsidRPr="00993A9B" w:rsidRDefault="00F15934" w:rsidP="00F802BD">
            <w:pPr>
              <w:jc w:val="center"/>
              <w:rPr>
                <w:rFonts w:ascii="HG丸ｺﾞｼｯｸM-PRO" w:eastAsia="HG丸ｺﾞｼｯｸM-PRO"/>
                <w:sz w:val="16"/>
                <w:szCs w:val="16"/>
              </w:rPr>
            </w:pPr>
          </w:p>
        </w:tc>
        <w:tc>
          <w:tcPr>
            <w:tcW w:w="851" w:type="dxa"/>
            <w:shd w:val="clear" w:color="auto" w:fill="FFFF00"/>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実績</w:t>
            </w:r>
          </w:p>
        </w:tc>
        <w:tc>
          <w:tcPr>
            <w:tcW w:w="1080" w:type="dxa"/>
            <w:shd w:val="clear" w:color="auto" w:fill="FFFF00"/>
            <w:vAlign w:val="center"/>
          </w:tcPr>
          <w:p w:rsidR="00F15934" w:rsidRPr="00993A9B" w:rsidRDefault="00F15934" w:rsidP="00F802BD">
            <w:pPr>
              <w:jc w:val="right"/>
              <w:rPr>
                <w:rFonts w:ascii="HG丸ｺﾞｼｯｸM-PRO" w:eastAsia="HG丸ｺﾞｼｯｸM-PRO"/>
                <w:sz w:val="16"/>
                <w:szCs w:val="16"/>
              </w:rPr>
            </w:pPr>
            <w:r>
              <w:rPr>
                <w:rFonts w:ascii="HG丸ｺﾞｼｯｸM-PRO" w:eastAsia="HG丸ｺﾞｼｯｸM-PRO" w:hint="eastAsia"/>
                <w:sz w:val="16"/>
                <w:szCs w:val="16"/>
              </w:rPr>
              <w:t>335</w:t>
            </w:r>
          </w:p>
        </w:tc>
        <w:tc>
          <w:tcPr>
            <w:tcW w:w="1081" w:type="dxa"/>
            <w:shd w:val="clear" w:color="auto" w:fill="FFFF00"/>
            <w:vAlign w:val="center"/>
          </w:tcPr>
          <w:p w:rsidR="00F15934" w:rsidRPr="00993A9B" w:rsidRDefault="00F15934" w:rsidP="00F802BD">
            <w:pPr>
              <w:jc w:val="right"/>
              <w:rPr>
                <w:rFonts w:ascii="HG丸ｺﾞｼｯｸM-PRO" w:eastAsia="HG丸ｺﾞｼｯｸM-PRO"/>
                <w:sz w:val="16"/>
                <w:szCs w:val="16"/>
              </w:rPr>
            </w:pPr>
            <w:r>
              <w:rPr>
                <w:rFonts w:ascii="HG丸ｺﾞｼｯｸM-PRO" w:eastAsia="HG丸ｺﾞｼｯｸM-PRO" w:hint="eastAsia"/>
                <w:sz w:val="16"/>
                <w:szCs w:val="16"/>
              </w:rPr>
              <w:t>293</w:t>
            </w:r>
          </w:p>
        </w:tc>
        <w:tc>
          <w:tcPr>
            <w:tcW w:w="1081" w:type="dxa"/>
            <w:shd w:val="clear" w:color="auto" w:fill="FFFF00"/>
            <w:vAlign w:val="center"/>
          </w:tcPr>
          <w:p w:rsidR="00F15934" w:rsidRPr="00993A9B" w:rsidRDefault="00F15934" w:rsidP="00F802BD">
            <w:pPr>
              <w:jc w:val="right"/>
              <w:rPr>
                <w:rFonts w:ascii="HG丸ｺﾞｼｯｸM-PRO" w:eastAsia="HG丸ｺﾞｼｯｸM-PRO"/>
                <w:sz w:val="16"/>
                <w:szCs w:val="16"/>
              </w:rPr>
            </w:pPr>
            <w:r>
              <w:rPr>
                <w:rFonts w:ascii="HG丸ｺﾞｼｯｸM-PRO" w:eastAsia="HG丸ｺﾞｼｯｸM-PRO" w:hint="eastAsia"/>
                <w:sz w:val="16"/>
                <w:szCs w:val="16"/>
              </w:rPr>
              <w:t>347</w:t>
            </w:r>
          </w:p>
        </w:tc>
        <w:tc>
          <w:tcPr>
            <w:tcW w:w="1081" w:type="dxa"/>
            <w:shd w:val="clear" w:color="auto" w:fill="FFFF00"/>
            <w:vAlign w:val="center"/>
          </w:tcPr>
          <w:p w:rsidR="00F15934" w:rsidRPr="00993A9B" w:rsidRDefault="00F15934" w:rsidP="00F802BD">
            <w:pPr>
              <w:jc w:val="right"/>
              <w:rPr>
                <w:rFonts w:ascii="HG丸ｺﾞｼｯｸM-PRO" w:eastAsia="HG丸ｺﾞｼｯｸM-PRO"/>
                <w:sz w:val="16"/>
                <w:szCs w:val="16"/>
              </w:rPr>
            </w:pPr>
            <w:r>
              <w:rPr>
                <w:rFonts w:ascii="HG丸ｺﾞｼｯｸM-PRO" w:eastAsia="HG丸ｺﾞｼｯｸM-PRO" w:hint="eastAsia"/>
                <w:sz w:val="16"/>
                <w:szCs w:val="16"/>
              </w:rPr>
              <w:t>322</w:t>
            </w:r>
          </w:p>
        </w:tc>
        <w:tc>
          <w:tcPr>
            <w:tcW w:w="1081" w:type="dxa"/>
            <w:shd w:val="clear" w:color="auto" w:fill="FFFF00"/>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shd w:val="clear" w:color="auto" w:fill="FFFF00"/>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r>
      <w:tr w:rsidR="00F15934" w:rsidRPr="00993A9B" w:rsidTr="00F802BD">
        <w:trPr>
          <w:trHeight w:val="549"/>
        </w:trPr>
        <w:tc>
          <w:tcPr>
            <w:tcW w:w="817" w:type="dxa"/>
            <w:vMerge w:val="restart"/>
            <w:textDirection w:val="tbRlV"/>
            <w:vAlign w:val="center"/>
          </w:tcPr>
          <w:p w:rsidR="00F15934" w:rsidRPr="00993A9B" w:rsidRDefault="00F15934" w:rsidP="00F802BD">
            <w:pPr>
              <w:ind w:left="113" w:right="113"/>
              <w:jc w:val="center"/>
              <w:rPr>
                <w:rFonts w:ascii="HG丸ｺﾞｼｯｸM-PRO" w:eastAsia="HG丸ｺﾞｼｯｸM-PRO"/>
                <w:sz w:val="16"/>
                <w:szCs w:val="16"/>
              </w:rPr>
            </w:pPr>
            <w:r>
              <w:rPr>
                <w:rFonts w:ascii="HG丸ｺﾞｼｯｸM-PRO" w:eastAsia="HG丸ｺﾞｼｯｸM-PRO" w:hint="eastAsia"/>
                <w:sz w:val="16"/>
                <w:szCs w:val="16"/>
              </w:rPr>
              <w:t>放課後等デイサービス</w:t>
            </w:r>
          </w:p>
        </w:tc>
        <w:tc>
          <w:tcPr>
            <w:tcW w:w="567" w:type="dxa"/>
            <w:vMerge w:val="restart"/>
            <w:vAlign w:val="center"/>
          </w:tcPr>
          <w:p w:rsidR="00F15934" w:rsidRPr="00993A9B" w:rsidRDefault="00F15934" w:rsidP="00F802BD">
            <w:pPr>
              <w:jc w:val="center"/>
              <w:rPr>
                <w:rFonts w:ascii="HG丸ｺﾞｼｯｸM-PRO" w:eastAsia="HG丸ｺﾞｼｯｸM-PRO"/>
                <w:sz w:val="16"/>
                <w:szCs w:val="16"/>
              </w:rPr>
            </w:pPr>
            <w:r>
              <w:rPr>
                <w:rFonts w:ascii="HG丸ｺﾞｼｯｸM-PRO" w:eastAsia="HG丸ｺﾞｼｯｸM-PRO" w:hint="eastAsia"/>
                <w:sz w:val="16"/>
                <w:szCs w:val="16"/>
              </w:rPr>
              <w:t>日数</w:t>
            </w:r>
          </w:p>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／月</w:t>
            </w:r>
          </w:p>
        </w:tc>
        <w:tc>
          <w:tcPr>
            <w:tcW w:w="851" w:type="dxa"/>
            <w:vAlign w:val="center"/>
          </w:tcPr>
          <w:p w:rsidR="00F15934" w:rsidRPr="00993A9B" w:rsidRDefault="00F15934" w:rsidP="00F802BD">
            <w:pPr>
              <w:jc w:val="center"/>
              <w:rPr>
                <w:rFonts w:ascii="HG丸ｺﾞｼｯｸM-PRO" w:eastAsia="HG丸ｺﾞｼｯｸM-PRO"/>
                <w:sz w:val="16"/>
                <w:szCs w:val="16"/>
              </w:rPr>
            </w:pPr>
            <w:r>
              <w:rPr>
                <w:rFonts w:ascii="HG丸ｺﾞｼｯｸM-PRO" w:eastAsia="HG丸ｺﾞｼｯｸM-PRO" w:hint="eastAsia"/>
                <w:sz w:val="16"/>
                <w:szCs w:val="16"/>
              </w:rPr>
              <w:t>見込み</w:t>
            </w:r>
          </w:p>
        </w:tc>
        <w:tc>
          <w:tcPr>
            <w:tcW w:w="1080" w:type="dxa"/>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r>
      <w:tr w:rsidR="00F15934" w:rsidRPr="00993A9B" w:rsidTr="00F802BD">
        <w:trPr>
          <w:trHeight w:val="487"/>
        </w:trPr>
        <w:tc>
          <w:tcPr>
            <w:tcW w:w="817" w:type="dxa"/>
            <w:vMerge/>
            <w:textDirection w:val="tbRlV"/>
            <w:vAlign w:val="center"/>
          </w:tcPr>
          <w:p w:rsidR="00F15934" w:rsidRPr="00993A9B" w:rsidRDefault="00F15934" w:rsidP="00F802BD">
            <w:pPr>
              <w:ind w:left="113" w:right="113"/>
              <w:jc w:val="center"/>
              <w:rPr>
                <w:rFonts w:ascii="HG丸ｺﾞｼｯｸM-PRO" w:eastAsia="HG丸ｺﾞｼｯｸM-PRO"/>
                <w:sz w:val="16"/>
                <w:szCs w:val="16"/>
              </w:rPr>
            </w:pPr>
          </w:p>
        </w:tc>
        <w:tc>
          <w:tcPr>
            <w:tcW w:w="567" w:type="dxa"/>
            <w:vMerge/>
            <w:vAlign w:val="center"/>
          </w:tcPr>
          <w:p w:rsidR="00F15934" w:rsidRPr="00993A9B" w:rsidRDefault="00F15934" w:rsidP="00F802BD">
            <w:pPr>
              <w:jc w:val="center"/>
              <w:rPr>
                <w:rFonts w:ascii="HG丸ｺﾞｼｯｸM-PRO" w:eastAsia="HG丸ｺﾞｼｯｸM-PRO"/>
                <w:sz w:val="16"/>
                <w:szCs w:val="16"/>
              </w:rPr>
            </w:pPr>
          </w:p>
        </w:tc>
        <w:tc>
          <w:tcPr>
            <w:tcW w:w="851" w:type="dxa"/>
            <w:shd w:val="clear" w:color="auto" w:fill="FFFF00"/>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実績</w:t>
            </w:r>
          </w:p>
        </w:tc>
        <w:tc>
          <w:tcPr>
            <w:tcW w:w="1080" w:type="dxa"/>
            <w:shd w:val="clear" w:color="auto" w:fill="FFFF00"/>
            <w:vAlign w:val="center"/>
          </w:tcPr>
          <w:p w:rsidR="00F15934" w:rsidRPr="00993A9B" w:rsidRDefault="00F15934" w:rsidP="00F802BD">
            <w:pPr>
              <w:jc w:val="right"/>
              <w:rPr>
                <w:rFonts w:ascii="HG丸ｺﾞｼｯｸM-PRO" w:eastAsia="HG丸ｺﾞｼｯｸM-PRO"/>
                <w:sz w:val="16"/>
                <w:szCs w:val="16"/>
              </w:rPr>
            </w:pPr>
            <w:r>
              <w:rPr>
                <w:rFonts w:ascii="HG丸ｺﾞｼｯｸM-PRO" w:eastAsia="HG丸ｺﾞｼｯｸM-PRO" w:hint="eastAsia"/>
                <w:sz w:val="16"/>
                <w:szCs w:val="16"/>
              </w:rPr>
              <w:t>3,801</w:t>
            </w:r>
          </w:p>
        </w:tc>
        <w:tc>
          <w:tcPr>
            <w:tcW w:w="1081" w:type="dxa"/>
            <w:shd w:val="clear" w:color="auto" w:fill="FFFF00"/>
            <w:vAlign w:val="center"/>
          </w:tcPr>
          <w:p w:rsidR="00F15934" w:rsidRPr="00993A9B" w:rsidRDefault="00F15934" w:rsidP="00F802BD">
            <w:pPr>
              <w:jc w:val="right"/>
              <w:rPr>
                <w:rFonts w:ascii="HG丸ｺﾞｼｯｸM-PRO" w:eastAsia="HG丸ｺﾞｼｯｸM-PRO"/>
                <w:sz w:val="16"/>
                <w:szCs w:val="16"/>
              </w:rPr>
            </w:pPr>
            <w:r>
              <w:rPr>
                <w:rFonts w:ascii="HG丸ｺﾞｼｯｸM-PRO" w:eastAsia="HG丸ｺﾞｼｯｸM-PRO" w:hint="eastAsia"/>
                <w:sz w:val="16"/>
                <w:szCs w:val="16"/>
              </w:rPr>
              <w:t>1,033</w:t>
            </w:r>
          </w:p>
        </w:tc>
        <w:tc>
          <w:tcPr>
            <w:tcW w:w="1081" w:type="dxa"/>
            <w:shd w:val="clear" w:color="auto" w:fill="FFFF00"/>
            <w:vAlign w:val="center"/>
          </w:tcPr>
          <w:p w:rsidR="00F15934" w:rsidRPr="00993A9B" w:rsidRDefault="00F15934" w:rsidP="00F802BD">
            <w:pPr>
              <w:jc w:val="right"/>
              <w:rPr>
                <w:rFonts w:ascii="HG丸ｺﾞｼｯｸM-PRO" w:eastAsia="HG丸ｺﾞｼｯｸM-PRO"/>
                <w:sz w:val="16"/>
                <w:szCs w:val="16"/>
              </w:rPr>
            </w:pPr>
            <w:r>
              <w:rPr>
                <w:rFonts w:ascii="HG丸ｺﾞｼｯｸM-PRO" w:eastAsia="HG丸ｺﾞｼｯｸM-PRO" w:hint="eastAsia"/>
                <w:sz w:val="16"/>
                <w:szCs w:val="16"/>
              </w:rPr>
              <w:t>5,272</w:t>
            </w:r>
          </w:p>
        </w:tc>
        <w:tc>
          <w:tcPr>
            <w:tcW w:w="1081" w:type="dxa"/>
            <w:shd w:val="clear" w:color="auto" w:fill="FFFF00"/>
            <w:vAlign w:val="center"/>
          </w:tcPr>
          <w:p w:rsidR="00F15934" w:rsidRPr="00993A9B" w:rsidRDefault="00F15934" w:rsidP="00F802BD">
            <w:pPr>
              <w:jc w:val="right"/>
              <w:rPr>
                <w:rFonts w:ascii="HG丸ｺﾞｼｯｸM-PRO" w:eastAsia="HG丸ｺﾞｼｯｸM-PRO"/>
                <w:sz w:val="16"/>
                <w:szCs w:val="16"/>
              </w:rPr>
            </w:pPr>
            <w:r>
              <w:rPr>
                <w:rFonts w:ascii="HG丸ｺﾞｼｯｸM-PRO" w:eastAsia="HG丸ｺﾞｼｯｸM-PRO" w:hint="eastAsia"/>
                <w:sz w:val="16"/>
                <w:szCs w:val="16"/>
              </w:rPr>
              <w:t>1,489</w:t>
            </w:r>
          </w:p>
        </w:tc>
        <w:tc>
          <w:tcPr>
            <w:tcW w:w="1081" w:type="dxa"/>
            <w:shd w:val="clear" w:color="auto" w:fill="FFFF00"/>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shd w:val="clear" w:color="auto" w:fill="FFFF00"/>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r>
      <w:tr w:rsidR="00F15934" w:rsidRPr="00993A9B" w:rsidTr="00F802BD">
        <w:trPr>
          <w:trHeight w:val="549"/>
        </w:trPr>
        <w:tc>
          <w:tcPr>
            <w:tcW w:w="817" w:type="dxa"/>
            <w:vMerge/>
            <w:textDirection w:val="tbRlV"/>
            <w:vAlign w:val="center"/>
          </w:tcPr>
          <w:p w:rsidR="00F15934" w:rsidRPr="00993A9B" w:rsidRDefault="00F15934" w:rsidP="00F802BD">
            <w:pPr>
              <w:ind w:left="113" w:right="113"/>
              <w:jc w:val="center"/>
              <w:rPr>
                <w:rFonts w:ascii="HG丸ｺﾞｼｯｸM-PRO" w:eastAsia="HG丸ｺﾞｼｯｸM-PRO"/>
                <w:sz w:val="16"/>
                <w:szCs w:val="16"/>
              </w:rPr>
            </w:pPr>
          </w:p>
        </w:tc>
        <w:tc>
          <w:tcPr>
            <w:tcW w:w="567" w:type="dxa"/>
            <w:vMerge w:val="restart"/>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人数</w:t>
            </w:r>
          </w:p>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／月</w:t>
            </w:r>
          </w:p>
        </w:tc>
        <w:tc>
          <w:tcPr>
            <w:tcW w:w="851" w:type="dxa"/>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見込み</w:t>
            </w:r>
          </w:p>
        </w:tc>
        <w:tc>
          <w:tcPr>
            <w:tcW w:w="1080" w:type="dxa"/>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r>
      <w:tr w:rsidR="00F15934" w:rsidRPr="00993A9B" w:rsidTr="00F802BD">
        <w:trPr>
          <w:trHeight w:val="573"/>
        </w:trPr>
        <w:tc>
          <w:tcPr>
            <w:tcW w:w="817" w:type="dxa"/>
            <w:vMerge/>
            <w:textDirection w:val="tbRlV"/>
            <w:vAlign w:val="center"/>
          </w:tcPr>
          <w:p w:rsidR="00F15934" w:rsidRPr="00993A9B" w:rsidRDefault="00F15934" w:rsidP="00F802BD">
            <w:pPr>
              <w:ind w:left="113" w:right="113"/>
              <w:jc w:val="center"/>
              <w:rPr>
                <w:rFonts w:ascii="HG丸ｺﾞｼｯｸM-PRO" w:eastAsia="HG丸ｺﾞｼｯｸM-PRO"/>
                <w:sz w:val="16"/>
                <w:szCs w:val="16"/>
              </w:rPr>
            </w:pPr>
          </w:p>
        </w:tc>
        <w:tc>
          <w:tcPr>
            <w:tcW w:w="567" w:type="dxa"/>
            <w:vMerge/>
            <w:vAlign w:val="center"/>
          </w:tcPr>
          <w:p w:rsidR="00F15934" w:rsidRPr="00993A9B" w:rsidRDefault="00F15934" w:rsidP="00F802BD">
            <w:pPr>
              <w:jc w:val="center"/>
              <w:rPr>
                <w:rFonts w:ascii="HG丸ｺﾞｼｯｸM-PRO" w:eastAsia="HG丸ｺﾞｼｯｸM-PRO"/>
                <w:sz w:val="16"/>
                <w:szCs w:val="16"/>
              </w:rPr>
            </w:pPr>
          </w:p>
        </w:tc>
        <w:tc>
          <w:tcPr>
            <w:tcW w:w="851" w:type="dxa"/>
            <w:shd w:val="clear" w:color="auto" w:fill="FFFF00"/>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実績</w:t>
            </w:r>
          </w:p>
        </w:tc>
        <w:tc>
          <w:tcPr>
            <w:tcW w:w="1080" w:type="dxa"/>
            <w:shd w:val="clear" w:color="auto" w:fill="FFFF00"/>
            <w:vAlign w:val="center"/>
          </w:tcPr>
          <w:p w:rsidR="00F15934" w:rsidRPr="00993A9B" w:rsidRDefault="00F15934" w:rsidP="00F802BD">
            <w:pPr>
              <w:jc w:val="right"/>
              <w:rPr>
                <w:rFonts w:ascii="HG丸ｺﾞｼｯｸM-PRO" w:eastAsia="HG丸ｺﾞｼｯｸM-PRO"/>
                <w:sz w:val="16"/>
                <w:szCs w:val="16"/>
              </w:rPr>
            </w:pPr>
            <w:r>
              <w:rPr>
                <w:rFonts w:ascii="HG丸ｺﾞｼｯｸM-PRO" w:eastAsia="HG丸ｺﾞｼｯｸM-PRO" w:hint="eastAsia"/>
                <w:sz w:val="16"/>
                <w:szCs w:val="16"/>
              </w:rPr>
              <w:t>173</w:t>
            </w:r>
          </w:p>
        </w:tc>
        <w:tc>
          <w:tcPr>
            <w:tcW w:w="1081" w:type="dxa"/>
            <w:shd w:val="clear" w:color="auto" w:fill="FFFF00"/>
            <w:vAlign w:val="center"/>
          </w:tcPr>
          <w:p w:rsidR="00F15934" w:rsidRPr="00993A9B" w:rsidRDefault="00F15934" w:rsidP="00F802BD">
            <w:pPr>
              <w:jc w:val="right"/>
              <w:rPr>
                <w:rFonts w:ascii="HG丸ｺﾞｼｯｸM-PRO" w:eastAsia="HG丸ｺﾞｼｯｸM-PRO"/>
                <w:sz w:val="16"/>
                <w:szCs w:val="16"/>
              </w:rPr>
            </w:pPr>
            <w:r>
              <w:rPr>
                <w:rFonts w:ascii="HG丸ｺﾞｼｯｸM-PRO" w:eastAsia="HG丸ｺﾞｼｯｸM-PRO" w:hint="eastAsia"/>
                <w:sz w:val="16"/>
                <w:szCs w:val="16"/>
              </w:rPr>
              <w:t>140</w:t>
            </w:r>
          </w:p>
        </w:tc>
        <w:tc>
          <w:tcPr>
            <w:tcW w:w="1081" w:type="dxa"/>
            <w:shd w:val="clear" w:color="auto" w:fill="FFFF00"/>
            <w:vAlign w:val="center"/>
          </w:tcPr>
          <w:p w:rsidR="00F15934" w:rsidRPr="00993A9B" w:rsidRDefault="00F15934" w:rsidP="00F802BD">
            <w:pPr>
              <w:jc w:val="right"/>
              <w:rPr>
                <w:rFonts w:ascii="HG丸ｺﾞｼｯｸM-PRO" w:eastAsia="HG丸ｺﾞｼｯｸM-PRO"/>
                <w:sz w:val="16"/>
                <w:szCs w:val="16"/>
              </w:rPr>
            </w:pPr>
            <w:r>
              <w:rPr>
                <w:rFonts w:ascii="HG丸ｺﾞｼｯｸM-PRO" w:eastAsia="HG丸ｺﾞｼｯｸM-PRO" w:hint="eastAsia"/>
                <w:sz w:val="16"/>
                <w:szCs w:val="16"/>
              </w:rPr>
              <w:t>236</w:t>
            </w:r>
          </w:p>
        </w:tc>
        <w:tc>
          <w:tcPr>
            <w:tcW w:w="1081" w:type="dxa"/>
            <w:shd w:val="clear" w:color="auto" w:fill="FFFF00"/>
            <w:vAlign w:val="center"/>
          </w:tcPr>
          <w:p w:rsidR="00F15934" w:rsidRPr="00993A9B" w:rsidRDefault="00F15934" w:rsidP="00F802BD">
            <w:pPr>
              <w:jc w:val="right"/>
              <w:rPr>
                <w:rFonts w:ascii="HG丸ｺﾞｼｯｸM-PRO" w:eastAsia="HG丸ｺﾞｼｯｸM-PRO"/>
                <w:sz w:val="16"/>
                <w:szCs w:val="16"/>
              </w:rPr>
            </w:pPr>
            <w:r>
              <w:rPr>
                <w:rFonts w:ascii="HG丸ｺﾞｼｯｸM-PRO" w:eastAsia="HG丸ｺﾞｼｯｸM-PRO" w:hint="eastAsia"/>
                <w:sz w:val="16"/>
                <w:szCs w:val="16"/>
              </w:rPr>
              <w:t>206</w:t>
            </w:r>
          </w:p>
        </w:tc>
        <w:tc>
          <w:tcPr>
            <w:tcW w:w="1081" w:type="dxa"/>
            <w:shd w:val="clear" w:color="auto" w:fill="FFFF00"/>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shd w:val="clear" w:color="auto" w:fill="FFFF00"/>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r>
      <w:tr w:rsidR="00F15934" w:rsidRPr="00993A9B" w:rsidTr="00F802BD">
        <w:trPr>
          <w:trHeight w:val="475"/>
        </w:trPr>
        <w:tc>
          <w:tcPr>
            <w:tcW w:w="817" w:type="dxa"/>
            <w:vMerge w:val="restart"/>
            <w:textDirection w:val="tbRlV"/>
            <w:vAlign w:val="center"/>
          </w:tcPr>
          <w:p w:rsidR="00F15934" w:rsidRPr="00993A9B" w:rsidRDefault="00F15934" w:rsidP="00F802BD">
            <w:pPr>
              <w:ind w:left="113" w:right="113"/>
              <w:jc w:val="center"/>
              <w:rPr>
                <w:rFonts w:ascii="HG丸ｺﾞｼｯｸM-PRO" w:eastAsia="HG丸ｺﾞｼｯｸM-PRO"/>
                <w:sz w:val="16"/>
                <w:szCs w:val="16"/>
              </w:rPr>
            </w:pPr>
            <w:r>
              <w:rPr>
                <w:rFonts w:ascii="HG丸ｺﾞｼｯｸM-PRO" w:eastAsia="HG丸ｺﾞｼｯｸM-PRO" w:hint="eastAsia"/>
                <w:sz w:val="16"/>
                <w:szCs w:val="16"/>
              </w:rPr>
              <w:t>保育所等訪問支援</w:t>
            </w:r>
          </w:p>
        </w:tc>
        <w:tc>
          <w:tcPr>
            <w:tcW w:w="567" w:type="dxa"/>
            <w:vMerge w:val="restart"/>
            <w:vAlign w:val="center"/>
          </w:tcPr>
          <w:p w:rsidR="00F15934" w:rsidRPr="00993A9B" w:rsidRDefault="00F15934" w:rsidP="00F802BD">
            <w:pPr>
              <w:jc w:val="center"/>
              <w:rPr>
                <w:rFonts w:ascii="HG丸ｺﾞｼｯｸM-PRO" w:eastAsia="HG丸ｺﾞｼｯｸM-PRO"/>
                <w:sz w:val="16"/>
                <w:szCs w:val="16"/>
              </w:rPr>
            </w:pPr>
            <w:r>
              <w:rPr>
                <w:rFonts w:ascii="HG丸ｺﾞｼｯｸM-PRO" w:eastAsia="HG丸ｺﾞｼｯｸM-PRO" w:hint="eastAsia"/>
                <w:sz w:val="16"/>
                <w:szCs w:val="16"/>
              </w:rPr>
              <w:t>日数</w:t>
            </w:r>
          </w:p>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／月</w:t>
            </w:r>
          </w:p>
        </w:tc>
        <w:tc>
          <w:tcPr>
            <w:tcW w:w="851" w:type="dxa"/>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見込み</w:t>
            </w:r>
          </w:p>
        </w:tc>
        <w:tc>
          <w:tcPr>
            <w:tcW w:w="1080" w:type="dxa"/>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r>
      <w:tr w:rsidR="00F15934" w:rsidRPr="00993A9B" w:rsidTr="00F802BD">
        <w:trPr>
          <w:trHeight w:val="568"/>
        </w:trPr>
        <w:tc>
          <w:tcPr>
            <w:tcW w:w="817" w:type="dxa"/>
            <w:vMerge/>
            <w:textDirection w:val="tbRlV"/>
            <w:vAlign w:val="center"/>
          </w:tcPr>
          <w:p w:rsidR="00F15934" w:rsidRPr="00993A9B" w:rsidRDefault="00F15934" w:rsidP="00F802BD">
            <w:pPr>
              <w:ind w:left="113" w:right="113"/>
              <w:jc w:val="center"/>
              <w:rPr>
                <w:rFonts w:ascii="HG丸ｺﾞｼｯｸM-PRO" w:eastAsia="HG丸ｺﾞｼｯｸM-PRO"/>
                <w:sz w:val="16"/>
                <w:szCs w:val="16"/>
              </w:rPr>
            </w:pPr>
          </w:p>
        </w:tc>
        <w:tc>
          <w:tcPr>
            <w:tcW w:w="567" w:type="dxa"/>
            <w:vMerge/>
            <w:vAlign w:val="center"/>
          </w:tcPr>
          <w:p w:rsidR="00F15934" w:rsidRPr="00993A9B" w:rsidRDefault="00F15934" w:rsidP="00F802BD">
            <w:pPr>
              <w:jc w:val="center"/>
              <w:rPr>
                <w:rFonts w:ascii="HG丸ｺﾞｼｯｸM-PRO" w:eastAsia="HG丸ｺﾞｼｯｸM-PRO"/>
                <w:sz w:val="16"/>
                <w:szCs w:val="16"/>
              </w:rPr>
            </w:pPr>
          </w:p>
        </w:tc>
        <w:tc>
          <w:tcPr>
            <w:tcW w:w="851" w:type="dxa"/>
            <w:shd w:val="clear" w:color="auto" w:fill="FFFF00"/>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実績</w:t>
            </w:r>
          </w:p>
        </w:tc>
        <w:tc>
          <w:tcPr>
            <w:tcW w:w="1080" w:type="dxa"/>
            <w:shd w:val="clear" w:color="auto" w:fill="FFFF00"/>
            <w:vAlign w:val="center"/>
          </w:tcPr>
          <w:p w:rsidR="00F15934" w:rsidRPr="00993A9B" w:rsidRDefault="00F15934" w:rsidP="00F802BD">
            <w:pPr>
              <w:jc w:val="right"/>
              <w:rPr>
                <w:rFonts w:ascii="HG丸ｺﾞｼｯｸM-PRO" w:eastAsia="HG丸ｺﾞｼｯｸM-PRO"/>
                <w:sz w:val="16"/>
                <w:szCs w:val="16"/>
              </w:rPr>
            </w:pPr>
            <w:r>
              <w:rPr>
                <w:rFonts w:ascii="HG丸ｺﾞｼｯｸM-PRO" w:eastAsia="HG丸ｺﾞｼｯｸM-PRO" w:hint="eastAsia"/>
                <w:sz w:val="16"/>
                <w:szCs w:val="16"/>
              </w:rPr>
              <w:t>0</w:t>
            </w:r>
          </w:p>
        </w:tc>
        <w:tc>
          <w:tcPr>
            <w:tcW w:w="1081" w:type="dxa"/>
            <w:shd w:val="clear" w:color="auto" w:fill="FFFF00"/>
            <w:vAlign w:val="center"/>
          </w:tcPr>
          <w:p w:rsidR="00F15934" w:rsidRPr="00993A9B" w:rsidRDefault="00F15934" w:rsidP="00F802BD">
            <w:pPr>
              <w:jc w:val="right"/>
              <w:rPr>
                <w:rFonts w:ascii="HG丸ｺﾞｼｯｸM-PRO" w:eastAsia="HG丸ｺﾞｼｯｸM-PRO"/>
                <w:sz w:val="16"/>
                <w:szCs w:val="16"/>
              </w:rPr>
            </w:pPr>
            <w:r>
              <w:rPr>
                <w:rFonts w:ascii="HG丸ｺﾞｼｯｸM-PRO" w:eastAsia="HG丸ｺﾞｼｯｸM-PRO" w:hint="eastAsia"/>
                <w:sz w:val="16"/>
                <w:szCs w:val="16"/>
              </w:rPr>
              <w:t>0</w:t>
            </w:r>
          </w:p>
        </w:tc>
        <w:tc>
          <w:tcPr>
            <w:tcW w:w="1081" w:type="dxa"/>
            <w:shd w:val="clear" w:color="auto" w:fill="FFFF00"/>
            <w:vAlign w:val="center"/>
          </w:tcPr>
          <w:p w:rsidR="00F15934" w:rsidRPr="00993A9B" w:rsidRDefault="00F15934" w:rsidP="00F802BD">
            <w:pPr>
              <w:jc w:val="right"/>
              <w:rPr>
                <w:rFonts w:ascii="HG丸ｺﾞｼｯｸM-PRO" w:eastAsia="HG丸ｺﾞｼｯｸM-PRO"/>
                <w:sz w:val="16"/>
                <w:szCs w:val="16"/>
              </w:rPr>
            </w:pPr>
            <w:r>
              <w:rPr>
                <w:rFonts w:ascii="HG丸ｺﾞｼｯｸM-PRO" w:eastAsia="HG丸ｺﾞｼｯｸM-PRO" w:hint="eastAsia"/>
                <w:sz w:val="16"/>
                <w:szCs w:val="16"/>
              </w:rPr>
              <w:t>0</w:t>
            </w:r>
          </w:p>
        </w:tc>
        <w:tc>
          <w:tcPr>
            <w:tcW w:w="1081" w:type="dxa"/>
            <w:shd w:val="clear" w:color="auto" w:fill="FFFF00"/>
            <w:vAlign w:val="center"/>
          </w:tcPr>
          <w:p w:rsidR="00F15934" w:rsidRPr="00993A9B" w:rsidRDefault="00F15934" w:rsidP="00F802BD">
            <w:pPr>
              <w:jc w:val="right"/>
              <w:rPr>
                <w:rFonts w:ascii="HG丸ｺﾞｼｯｸM-PRO" w:eastAsia="HG丸ｺﾞｼｯｸM-PRO"/>
                <w:sz w:val="16"/>
                <w:szCs w:val="16"/>
              </w:rPr>
            </w:pPr>
            <w:r>
              <w:rPr>
                <w:rFonts w:ascii="HG丸ｺﾞｼｯｸM-PRO" w:eastAsia="HG丸ｺﾞｼｯｸM-PRO" w:hint="eastAsia"/>
                <w:sz w:val="16"/>
                <w:szCs w:val="16"/>
              </w:rPr>
              <w:t>0</w:t>
            </w:r>
          </w:p>
        </w:tc>
        <w:tc>
          <w:tcPr>
            <w:tcW w:w="1081" w:type="dxa"/>
            <w:shd w:val="clear" w:color="auto" w:fill="FFFF00"/>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shd w:val="clear" w:color="auto" w:fill="FFFF00"/>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r>
      <w:tr w:rsidR="00F15934" w:rsidRPr="00993A9B" w:rsidTr="00F802BD">
        <w:trPr>
          <w:trHeight w:val="547"/>
        </w:trPr>
        <w:tc>
          <w:tcPr>
            <w:tcW w:w="817" w:type="dxa"/>
            <w:vMerge/>
            <w:textDirection w:val="tbRlV"/>
            <w:vAlign w:val="center"/>
          </w:tcPr>
          <w:p w:rsidR="00F15934" w:rsidRPr="00993A9B" w:rsidRDefault="00F15934" w:rsidP="00F802BD">
            <w:pPr>
              <w:ind w:left="113" w:right="113"/>
              <w:jc w:val="center"/>
              <w:rPr>
                <w:rFonts w:ascii="HG丸ｺﾞｼｯｸM-PRO" w:eastAsia="HG丸ｺﾞｼｯｸM-PRO"/>
                <w:sz w:val="16"/>
                <w:szCs w:val="16"/>
              </w:rPr>
            </w:pPr>
          </w:p>
        </w:tc>
        <w:tc>
          <w:tcPr>
            <w:tcW w:w="567" w:type="dxa"/>
            <w:vMerge w:val="restart"/>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人数</w:t>
            </w:r>
          </w:p>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／月</w:t>
            </w:r>
          </w:p>
        </w:tc>
        <w:tc>
          <w:tcPr>
            <w:tcW w:w="851" w:type="dxa"/>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見込み</w:t>
            </w:r>
          </w:p>
        </w:tc>
        <w:tc>
          <w:tcPr>
            <w:tcW w:w="1080" w:type="dxa"/>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r>
      <w:tr w:rsidR="00F15934" w:rsidRPr="00993A9B" w:rsidTr="00F802BD">
        <w:trPr>
          <w:trHeight w:val="542"/>
        </w:trPr>
        <w:tc>
          <w:tcPr>
            <w:tcW w:w="817" w:type="dxa"/>
            <w:vMerge/>
            <w:textDirection w:val="tbRlV"/>
            <w:vAlign w:val="center"/>
          </w:tcPr>
          <w:p w:rsidR="00F15934" w:rsidRPr="00993A9B" w:rsidRDefault="00F15934" w:rsidP="00F802BD">
            <w:pPr>
              <w:ind w:left="113" w:right="113"/>
              <w:jc w:val="center"/>
              <w:rPr>
                <w:rFonts w:ascii="HG丸ｺﾞｼｯｸM-PRO" w:eastAsia="HG丸ｺﾞｼｯｸM-PRO"/>
                <w:sz w:val="16"/>
                <w:szCs w:val="16"/>
              </w:rPr>
            </w:pPr>
          </w:p>
        </w:tc>
        <w:tc>
          <w:tcPr>
            <w:tcW w:w="567" w:type="dxa"/>
            <w:vMerge/>
            <w:vAlign w:val="center"/>
          </w:tcPr>
          <w:p w:rsidR="00F15934" w:rsidRPr="00993A9B" w:rsidRDefault="00F15934" w:rsidP="00F802BD">
            <w:pPr>
              <w:jc w:val="center"/>
              <w:rPr>
                <w:rFonts w:ascii="HG丸ｺﾞｼｯｸM-PRO" w:eastAsia="HG丸ｺﾞｼｯｸM-PRO"/>
                <w:sz w:val="16"/>
                <w:szCs w:val="16"/>
              </w:rPr>
            </w:pPr>
          </w:p>
        </w:tc>
        <w:tc>
          <w:tcPr>
            <w:tcW w:w="851" w:type="dxa"/>
            <w:tcBorders>
              <w:bottom w:val="single" w:sz="4" w:space="0" w:color="auto"/>
            </w:tcBorders>
            <w:shd w:val="clear" w:color="auto" w:fill="FFFF00"/>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実績</w:t>
            </w:r>
          </w:p>
        </w:tc>
        <w:tc>
          <w:tcPr>
            <w:tcW w:w="1080" w:type="dxa"/>
            <w:tcBorders>
              <w:bottom w:val="single" w:sz="4" w:space="0" w:color="auto"/>
            </w:tcBorders>
            <w:shd w:val="clear" w:color="auto" w:fill="FFFF00"/>
            <w:vAlign w:val="center"/>
          </w:tcPr>
          <w:p w:rsidR="00F15934" w:rsidRPr="00993A9B" w:rsidRDefault="00F15934" w:rsidP="00F802BD">
            <w:pPr>
              <w:jc w:val="right"/>
              <w:rPr>
                <w:rFonts w:ascii="HG丸ｺﾞｼｯｸM-PRO" w:eastAsia="HG丸ｺﾞｼｯｸM-PRO"/>
                <w:sz w:val="16"/>
                <w:szCs w:val="16"/>
              </w:rPr>
            </w:pPr>
            <w:r>
              <w:rPr>
                <w:rFonts w:ascii="HG丸ｺﾞｼｯｸM-PRO" w:eastAsia="HG丸ｺﾞｼｯｸM-PRO" w:hint="eastAsia"/>
                <w:sz w:val="16"/>
                <w:szCs w:val="16"/>
              </w:rPr>
              <w:t>0</w:t>
            </w:r>
          </w:p>
        </w:tc>
        <w:tc>
          <w:tcPr>
            <w:tcW w:w="1081" w:type="dxa"/>
            <w:tcBorders>
              <w:bottom w:val="single" w:sz="4" w:space="0" w:color="auto"/>
            </w:tcBorders>
            <w:shd w:val="clear" w:color="auto" w:fill="FFFF00"/>
            <w:vAlign w:val="center"/>
          </w:tcPr>
          <w:p w:rsidR="00F15934" w:rsidRPr="00993A9B" w:rsidRDefault="00F15934" w:rsidP="00F802BD">
            <w:pPr>
              <w:jc w:val="right"/>
              <w:rPr>
                <w:rFonts w:ascii="HG丸ｺﾞｼｯｸM-PRO" w:eastAsia="HG丸ｺﾞｼｯｸM-PRO"/>
                <w:sz w:val="16"/>
                <w:szCs w:val="16"/>
              </w:rPr>
            </w:pPr>
            <w:r>
              <w:rPr>
                <w:rFonts w:ascii="HG丸ｺﾞｼｯｸM-PRO" w:eastAsia="HG丸ｺﾞｼｯｸM-PRO" w:hint="eastAsia"/>
                <w:sz w:val="16"/>
                <w:szCs w:val="16"/>
              </w:rPr>
              <w:t>0</w:t>
            </w:r>
          </w:p>
        </w:tc>
        <w:tc>
          <w:tcPr>
            <w:tcW w:w="1081" w:type="dxa"/>
            <w:tcBorders>
              <w:bottom w:val="single" w:sz="4" w:space="0" w:color="auto"/>
            </w:tcBorders>
            <w:shd w:val="clear" w:color="auto" w:fill="FFFF00"/>
            <w:vAlign w:val="center"/>
          </w:tcPr>
          <w:p w:rsidR="00F15934" w:rsidRPr="00993A9B" w:rsidRDefault="00F15934" w:rsidP="00F802BD">
            <w:pPr>
              <w:jc w:val="right"/>
              <w:rPr>
                <w:rFonts w:ascii="HG丸ｺﾞｼｯｸM-PRO" w:eastAsia="HG丸ｺﾞｼｯｸM-PRO"/>
                <w:sz w:val="16"/>
                <w:szCs w:val="16"/>
              </w:rPr>
            </w:pPr>
            <w:r>
              <w:rPr>
                <w:rFonts w:ascii="HG丸ｺﾞｼｯｸM-PRO" w:eastAsia="HG丸ｺﾞｼｯｸM-PRO" w:hint="eastAsia"/>
                <w:sz w:val="16"/>
                <w:szCs w:val="16"/>
              </w:rPr>
              <w:t>0</w:t>
            </w:r>
          </w:p>
        </w:tc>
        <w:tc>
          <w:tcPr>
            <w:tcW w:w="1081" w:type="dxa"/>
            <w:tcBorders>
              <w:bottom w:val="single" w:sz="4" w:space="0" w:color="auto"/>
            </w:tcBorders>
            <w:shd w:val="clear" w:color="auto" w:fill="FFFF00"/>
            <w:vAlign w:val="center"/>
          </w:tcPr>
          <w:p w:rsidR="00F15934" w:rsidRPr="00993A9B" w:rsidRDefault="00F15934" w:rsidP="00F802BD">
            <w:pPr>
              <w:jc w:val="right"/>
              <w:rPr>
                <w:rFonts w:ascii="HG丸ｺﾞｼｯｸM-PRO" w:eastAsia="HG丸ｺﾞｼｯｸM-PRO"/>
                <w:sz w:val="16"/>
                <w:szCs w:val="16"/>
              </w:rPr>
            </w:pPr>
            <w:r>
              <w:rPr>
                <w:rFonts w:ascii="HG丸ｺﾞｼｯｸM-PRO" w:eastAsia="HG丸ｺﾞｼｯｸM-PRO" w:hint="eastAsia"/>
                <w:sz w:val="16"/>
                <w:szCs w:val="16"/>
              </w:rPr>
              <w:t>0</w:t>
            </w:r>
          </w:p>
        </w:tc>
        <w:tc>
          <w:tcPr>
            <w:tcW w:w="1081" w:type="dxa"/>
            <w:tcBorders>
              <w:bottom w:val="single" w:sz="4" w:space="0" w:color="auto"/>
            </w:tcBorders>
            <w:shd w:val="clear" w:color="auto" w:fill="FFFF00"/>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tcBorders>
              <w:bottom w:val="single" w:sz="4" w:space="0" w:color="auto"/>
            </w:tcBorders>
            <w:shd w:val="clear" w:color="auto" w:fill="FFFF00"/>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r>
      <w:tr w:rsidR="00F15934" w:rsidRPr="00993A9B" w:rsidTr="00F802BD">
        <w:trPr>
          <w:trHeight w:val="708"/>
        </w:trPr>
        <w:tc>
          <w:tcPr>
            <w:tcW w:w="817" w:type="dxa"/>
            <w:vMerge w:val="restart"/>
            <w:textDirection w:val="tbRlV"/>
            <w:vAlign w:val="center"/>
          </w:tcPr>
          <w:p w:rsidR="00F15934" w:rsidRPr="00993A9B" w:rsidRDefault="00F15934" w:rsidP="00F802BD">
            <w:pPr>
              <w:ind w:left="113" w:right="113"/>
              <w:jc w:val="center"/>
              <w:rPr>
                <w:rFonts w:ascii="HG丸ｺﾞｼｯｸM-PRO" w:eastAsia="HG丸ｺﾞｼｯｸM-PRO"/>
                <w:sz w:val="16"/>
                <w:szCs w:val="16"/>
              </w:rPr>
            </w:pPr>
            <w:r>
              <w:rPr>
                <w:rFonts w:ascii="HG丸ｺﾞｼｯｸM-PRO" w:eastAsia="HG丸ｺﾞｼｯｸM-PRO" w:hint="eastAsia"/>
                <w:sz w:val="16"/>
                <w:szCs w:val="16"/>
              </w:rPr>
              <w:t>障害児相談支援</w:t>
            </w:r>
          </w:p>
        </w:tc>
        <w:tc>
          <w:tcPr>
            <w:tcW w:w="567" w:type="dxa"/>
            <w:vMerge w:val="restart"/>
            <w:vAlign w:val="center"/>
          </w:tcPr>
          <w:p w:rsidR="00F15934" w:rsidRPr="00E4362B" w:rsidRDefault="00F15934" w:rsidP="00F802BD">
            <w:pPr>
              <w:jc w:val="center"/>
              <w:rPr>
                <w:rFonts w:ascii="HG丸ｺﾞｼｯｸM-PRO" w:eastAsia="HG丸ｺﾞｼｯｸM-PRO"/>
                <w:sz w:val="16"/>
                <w:szCs w:val="16"/>
              </w:rPr>
            </w:pPr>
            <w:r w:rsidRPr="00E4362B">
              <w:rPr>
                <w:rFonts w:ascii="HG丸ｺﾞｼｯｸM-PRO" w:eastAsia="HG丸ｺﾞｼｯｸM-PRO" w:hint="eastAsia"/>
                <w:sz w:val="16"/>
                <w:szCs w:val="16"/>
              </w:rPr>
              <w:t>人数</w:t>
            </w:r>
          </w:p>
          <w:p w:rsidR="00F15934" w:rsidRPr="00E4362B" w:rsidRDefault="00F15934" w:rsidP="00F802BD">
            <w:pPr>
              <w:jc w:val="center"/>
              <w:rPr>
                <w:rFonts w:ascii="HG丸ｺﾞｼｯｸM-PRO" w:eastAsia="HG丸ｺﾞｼｯｸM-PRO"/>
                <w:sz w:val="16"/>
                <w:szCs w:val="16"/>
              </w:rPr>
            </w:pPr>
            <w:r w:rsidRPr="00E4362B">
              <w:rPr>
                <w:rFonts w:ascii="HG丸ｺﾞｼｯｸM-PRO" w:eastAsia="HG丸ｺﾞｼｯｸM-PRO" w:hint="eastAsia"/>
                <w:sz w:val="16"/>
                <w:szCs w:val="16"/>
              </w:rPr>
              <w:t>／月</w:t>
            </w:r>
          </w:p>
        </w:tc>
        <w:tc>
          <w:tcPr>
            <w:tcW w:w="851" w:type="dxa"/>
            <w:shd w:val="clear" w:color="auto" w:fill="auto"/>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見込み</w:t>
            </w:r>
          </w:p>
        </w:tc>
        <w:tc>
          <w:tcPr>
            <w:tcW w:w="1080" w:type="dxa"/>
            <w:shd w:val="clear" w:color="auto" w:fill="auto"/>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shd w:val="clear" w:color="auto" w:fill="auto"/>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shd w:val="clear" w:color="auto" w:fill="auto"/>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shd w:val="clear" w:color="auto" w:fill="auto"/>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shd w:val="clear" w:color="auto" w:fill="auto"/>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shd w:val="clear" w:color="auto" w:fill="auto"/>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r>
      <w:tr w:rsidR="00F15934" w:rsidRPr="00993A9B" w:rsidTr="00F802BD">
        <w:trPr>
          <w:trHeight w:val="690"/>
        </w:trPr>
        <w:tc>
          <w:tcPr>
            <w:tcW w:w="817" w:type="dxa"/>
            <w:vMerge/>
            <w:textDirection w:val="tbRlV"/>
            <w:vAlign w:val="center"/>
          </w:tcPr>
          <w:p w:rsidR="00F15934" w:rsidRPr="00993A9B" w:rsidRDefault="00F15934" w:rsidP="00F802BD">
            <w:pPr>
              <w:ind w:left="113" w:right="113"/>
              <w:jc w:val="center"/>
              <w:rPr>
                <w:rFonts w:ascii="HG丸ｺﾞｼｯｸM-PRO" w:eastAsia="HG丸ｺﾞｼｯｸM-PRO"/>
                <w:sz w:val="16"/>
                <w:szCs w:val="16"/>
              </w:rPr>
            </w:pPr>
          </w:p>
        </w:tc>
        <w:tc>
          <w:tcPr>
            <w:tcW w:w="567" w:type="dxa"/>
            <w:vMerge/>
            <w:vAlign w:val="center"/>
          </w:tcPr>
          <w:p w:rsidR="00F15934" w:rsidRPr="00E4362B" w:rsidRDefault="00F15934" w:rsidP="00F802BD">
            <w:pPr>
              <w:jc w:val="center"/>
              <w:rPr>
                <w:rFonts w:ascii="HG丸ｺﾞｼｯｸM-PRO" w:eastAsia="HG丸ｺﾞｼｯｸM-PRO"/>
                <w:sz w:val="16"/>
                <w:szCs w:val="16"/>
              </w:rPr>
            </w:pPr>
          </w:p>
        </w:tc>
        <w:tc>
          <w:tcPr>
            <w:tcW w:w="851" w:type="dxa"/>
            <w:shd w:val="clear" w:color="auto" w:fill="FFFF00"/>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実績</w:t>
            </w:r>
          </w:p>
        </w:tc>
        <w:tc>
          <w:tcPr>
            <w:tcW w:w="1080" w:type="dxa"/>
            <w:shd w:val="clear" w:color="auto" w:fill="FFFF00"/>
            <w:vAlign w:val="center"/>
          </w:tcPr>
          <w:p w:rsidR="00F15934" w:rsidRPr="00993A9B" w:rsidRDefault="00F15934" w:rsidP="00F802BD">
            <w:pPr>
              <w:jc w:val="right"/>
              <w:rPr>
                <w:rFonts w:ascii="HG丸ｺﾞｼｯｸM-PRO" w:eastAsia="HG丸ｺﾞｼｯｸM-PRO"/>
                <w:sz w:val="16"/>
                <w:szCs w:val="16"/>
              </w:rPr>
            </w:pPr>
            <w:r>
              <w:rPr>
                <w:rFonts w:ascii="HG丸ｺﾞｼｯｸM-PRO" w:eastAsia="HG丸ｺﾞｼｯｸM-PRO" w:hint="eastAsia"/>
                <w:sz w:val="16"/>
                <w:szCs w:val="16"/>
              </w:rPr>
              <w:t>0</w:t>
            </w:r>
          </w:p>
        </w:tc>
        <w:tc>
          <w:tcPr>
            <w:tcW w:w="1081" w:type="dxa"/>
            <w:shd w:val="clear" w:color="auto" w:fill="FFFF00"/>
            <w:vAlign w:val="center"/>
          </w:tcPr>
          <w:p w:rsidR="00F15934" w:rsidRPr="00993A9B" w:rsidRDefault="00F15934" w:rsidP="00F802BD">
            <w:pPr>
              <w:jc w:val="right"/>
              <w:rPr>
                <w:rFonts w:ascii="HG丸ｺﾞｼｯｸM-PRO" w:eastAsia="HG丸ｺﾞｼｯｸM-PRO"/>
                <w:sz w:val="16"/>
                <w:szCs w:val="16"/>
              </w:rPr>
            </w:pPr>
            <w:r>
              <w:rPr>
                <w:rFonts w:ascii="HG丸ｺﾞｼｯｸM-PRO" w:eastAsia="HG丸ｺﾞｼｯｸM-PRO" w:hint="eastAsia"/>
                <w:sz w:val="16"/>
                <w:szCs w:val="16"/>
              </w:rPr>
              <w:t>0</w:t>
            </w:r>
          </w:p>
        </w:tc>
        <w:tc>
          <w:tcPr>
            <w:tcW w:w="1081" w:type="dxa"/>
            <w:shd w:val="clear" w:color="auto" w:fill="FFFF00"/>
            <w:vAlign w:val="center"/>
          </w:tcPr>
          <w:p w:rsidR="00F15934" w:rsidRPr="00993A9B" w:rsidRDefault="00F15934" w:rsidP="00F802BD">
            <w:pPr>
              <w:jc w:val="right"/>
              <w:rPr>
                <w:rFonts w:ascii="HG丸ｺﾞｼｯｸM-PRO" w:eastAsia="HG丸ｺﾞｼｯｸM-PRO"/>
                <w:sz w:val="16"/>
                <w:szCs w:val="16"/>
              </w:rPr>
            </w:pPr>
            <w:r>
              <w:rPr>
                <w:rFonts w:ascii="HG丸ｺﾞｼｯｸM-PRO" w:eastAsia="HG丸ｺﾞｼｯｸM-PRO" w:hint="eastAsia"/>
                <w:sz w:val="16"/>
                <w:szCs w:val="16"/>
              </w:rPr>
              <w:t>0</w:t>
            </w:r>
          </w:p>
        </w:tc>
        <w:tc>
          <w:tcPr>
            <w:tcW w:w="1081" w:type="dxa"/>
            <w:shd w:val="clear" w:color="auto" w:fill="FFFF00"/>
            <w:vAlign w:val="center"/>
          </w:tcPr>
          <w:p w:rsidR="00F15934" w:rsidRPr="00993A9B" w:rsidRDefault="00F15934" w:rsidP="00F802BD">
            <w:pPr>
              <w:jc w:val="right"/>
              <w:rPr>
                <w:rFonts w:ascii="HG丸ｺﾞｼｯｸM-PRO" w:eastAsia="HG丸ｺﾞｼｯｸM-PRO"/>
                <w:sz w:val="16"/>
                <w:szCs w:val="16"/>
              </w:rPr>
            </w:pPr>
            <w:r>
              <w:rPr>
                <w:rFonts w:ascii="HG丸ｺﾞｼｯｸM-PRO" w:eastAsia="HG丸ｺﾞｼｯｸM-PRO" w:hint="eastAsia"/>
                <w:sz w:val="16"/>
                <w:szCs w:val="16"/>
              </w:rPr>
              <w:t>0</w:t>
            </w:r>
          </w:p>
        </w:tc>
        <w:tc>
          <w:tcPr>
            <w:tcW w:w="1081" w:type="dxa"/>
            <w:shd w:val="clear" w:color="auto" w:fill="FFFF00"/>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c>
          <w:tcPr>
            <w:tcW w:w="1081" w:type="dxa"/>
            <w:shd w:val="clear" w:color="auto" w:fill="FFFF00"/>
            <w:vAlign w:val="center"/>
          </w:tcPr>
          <w:p w:rsidR="00F15934" w:rsidRPr="00993A9B" w:rsidRDefault="00F15934" w:rsidP="00F802BD">
            <w:pPr>
              <w:jc w:val="center"/>
              <w:rPr>
                <w:rFonts w:ascii="HG丸ｺﾞｼｯｸM-PRO" w:eastAsia="HG丸ｺﾞｼｯｸM-PRO"/>
                <w:sz w:val="16"/>
                <w:szCs w:val="16"/>
              </w:rPr>
            </w:pPr>
            <w:r w:rsidRPr="00993A9B">
              <w:rPr>
                <w:rFonts w:ascii="HG丸ｺﾞｼｯｸM-PRO" w:eastAsia="HG丸ｺﾞｼｯｸM-PRO" w:hint="eastAsia"/>
                <w:sz w:val="16"/>
                <w:szCs w:val="16"/>
              </w:rPr>
              <w:t>―</w:t>
            </w:r>
          </w:p>
        </w:tc>
      </w:tr>
    </w:tbl>
    <w:p w:rsidR="00F15934" w:rsidRDefault="00F15934" w:rsidP="00F15934">
      <w:pPr>
        <w:spacing w:line="440" w:lineRule="exact"/>
        <w:rPr>
          <w:rFonts w:ascii="HG丸ｺﾞｼｯｸM-PRO" w:eastAsia="HG丸ｺﾞｼｯｸM-PRO" w:hAnsi="HG丸ｺﾞｼｯｸM-PRO"/>
          <w:sz w:val="24"/>
        </w:rPr>
      </w:pPr>
      <w:r w:rsidRPr="00993A9B">
        <w:rPr>
          <w:rFonts w:ascii="HG丸ｺﾞｼｯｸM-PRO" w:eastAsia="HG丸ｺﾞｼｯｸM-PRO" w:hAnsi="HG丸ｺﾞｼｯｸM-PRO" w:hint="eastAsia"/>
          <w:sz w:val="24"/>
        </w:rPr>
        <w:t>（※　各サービスの内容については</w:t>
      </w:r>
      <w:r>
        <w:rPr>
          <w:rFonts w:ascii="HG丸ｺﾞｼｯｸM-PRO" w:eastAsia="HG丸ｺﾞｼｯｸM-PRO" w:hAnsi="HG丸ｺﾞｼｯｸM-PRO" w:hint="eastAsia"/>
          <w:sz w:val="24"/>
        </w:rPr>
        <w:t>２０</w:t>
      </w:r>
      <w:r w:rsidRPr="00993A9B">
        <w:rPr>
          <w:rFonts w:ascii="HG丸ｺﾞｼｯｸM-PRO" w:eastAsia="HG丸ｺﾞｼｯｸM-PRO" w:hAnsi="HG丸ｺﾞｼｯｸM-PRO" w:hint="eastAsia"/>
          <w:sz w:val="24"/>
        </w:rPr>
        <w:t>ページを参照）</w:t>
      </w:r>
    </w:p>
    <w:p w:rsidR="00F15934" w:rsidRDefault="00F15934" w:rsidP="009C4674">
      <w:pPr>
        <w:spacing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平成２４年４月の児童福祉法の改正により、障害児通所支援及び障害児相談支援の実施主体が市町村となったことにより、平成２４年度からの実績を掲載しました。</w:t>
      </w:r>
      <w:r w:rsidR="002A0DC1" w:rsidRPr="002A0DC1">
        <w:rPr>
          <w:rFonts w:hint="eastAsia"/>
          <w:noProof/>
          <w:szCs w:val="21"/>
        </w:rPr>
        <w:drawing>
          <wp:anchor distT="0" distB="0" distL="114300" distR="114300" simplePos="0" relativeHeight="251884544" behindDoc="0" locked="0" layoutInCell="1" allowOverlap="1" wp14:anchorId="7FFF6F54" wp14:editId="055ED9B0">
            <wp:simplePos x="0" y="0"/>
            <wp:positionH relativeFrom="page">
              <wp:posOffset>540385</wp:posOffset>
            </wp:positionH>
            <wp:positionV relativeFrom="page">
              <wp:posOffset>9432925</wp:posOffset>
            </wp:positionV>
            <wp:extent cx="714240" cy="714240"/>
            <wp:effectExtent l="0" t="0" r="0" b="0"/>
            <wp:wrapNone/>
            <wp:docPr id="90" name="JAVISCODE070-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3"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F15934" w:rsidRPr="00FC6730" w:rsidRDefault="00F15934" w:rsidP="00020393">
      <w:pPr>
        <w:spacing w:line="440" w:lineRule="exact"/>
        <w:ind w:leftChars="382" w:left="1056" w:hangingChars="100" w:hanging="243"/>
        <w:rPr>
          <w:rFonts w:ascii="HG丸ｺﾞｼｯｸM-PRO" w:eastAsia="HG丸ｺﾞｼｯｸM-PRO" w:hAnsi="HG丸ｺﾞｼｯｸM-PRO"/>
          <w:sz w:val="24"/>
        </w:rPr>
      </w:pPr>
      <w:r>
        <w:rPr>
          <w:rFonts w:ascii="HG丸ｺﾞｼｯｸM-PRO" w:eastAsia="HG丸ｺﾞｼｯｸM-PRO" w:hAnsi="HG丸ｺﾞｼｯｸM-PRO" w:hint="eastAsia"/>
          <w:sz w:val="24"/>
        </w:rPr>
        <w:t>※見込みにつきましては、第３期障害福祉計画に記載されていないため、実績のみ３月現在を記載しました。</w:t>
      </w:r>
    </w:p>
    <w:p w:rsidR="00F15934" w:rsidRPr="00993A9B" w:rsidRDefault="00F15934" w:rsidP="00BA664B">
      <w:pPr>
        <w:spacing w:line="440" w:lineRule="exact"/>
        <w:jc w:val="center"/>
        <w:rPr>
          <w:rFonts w:ascii="HG丸ｺﾞｼｯｸM-PRO" w:eastAsia="HG丸ｺﾞｼｯｸM-PRO" w:hAnsi="HG丸ｺﾞｼｯｸM-PRO"/>
          <w:b/>
          <w:sz w:val="24"/>
        </w:rPr>
      </w:pPr>
      <w:r w:rsidRPr="00993A9B">
        <w:rPr>
          <w:rFonts w:ascii="HG丸ｺﾞｼｯｸM-PRO" w:eastAsia="HG丸ｺﾞｼｯｸM-PRO" w:hAnsi="HG丸ｺﾞｼｯｸM-PRO" w:hint="eastAsia"/>
          <w:b/>
          <w:sz w:val="24"/>
        </w:rPr>
        <w:t>第４期計画の見込み量</w:t>
      </w:r>
    </w:p>
    <w:tbl>
      <w:tblPr>
        <w:tblpPr w:leftFromText="142" w:rightFromText="142" w:vertAnchor="page" w:horzAnchor="margin" w:tblpY="23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851"/>
        <w:gridCol w:w="1080"/>
        <w:gridCol w:w="1081"/>
        <w:gridCol w:w="1081"/>
        <w:gridCol w:w="1081"/>
        <w:gridCol w:w="1081"/>
        <w:gridCol w:w="1081"/>
      </w:tblGrid>
      <w:tr w:rsidR="00BA664B" w:rsidRPr="00993A9B" w:rsidTr="00BA664B">
        <w:tc>
          <w:tcPr>
            <w:tcW w:w="817" w:type="dxa"/>
            <w:vMerge w:val="restart"/>
            <w:vAlign w:val="center"/>
          </w:tcPr>
          <w:p w:rsidR="00BA664B" w:rsidRPr="00993A9B" w:rsidRDefault="00BA664B" w:rsidP="00BA664B">
            <w:pPr>
              <w:jc w:val="center"/>
              <w:rPr>
                <w:rFonts w:ascii="HG丸ｺﾞｼｯｸM-PRO" w:eastAsia="HG丸ｺﾞｼｯｸM-PRO"/>
                <w:sz w:val="16"/>
                <w:szCs w:val="16"/>
              </w:rPr>
            </w:pPr>
          </w:p>
        </w:tc>
        <w:tc>
          <w:tcPr>
            <w:tcW w:w="567" w:type="dxa"/>
            <w:vMerge w:val="restart"/>
            <w:vAlign w:val="center"/>
          </w:tcPr>
          <w:p w:rsidR="00BA664B" w:rsidRPr="00993A9B" w:rsidRDefault="00BA664B" w:rsidP="00BA664B">
            <w:pPr>
              <w:jc w:val="center"/>
              <w:rPr>
                <w:rFonts w:ascii="HG丸ｺﾞｼｯｸM-PRO" w:eastAsia="HG丸ｺﾞｼｯｸM-PRO"/>
                <w:sz w:val="16"/>
                <w:szCs w:val="16"/>
              </w:rPr>
            </w:pPr>
            <w:r w:rsidRPr="00993A9B">
              <w:rPr>
                <w:rFonts w:ascii="HG丸ｺﾞｼｯｸM-PRO" w:eastAsia="HG丸ｺﾞｼｯｸM-PRO" w:hint="eastAsia"/>
                <w:sz w:val="16"/>
                <w:szCs w:val="16"/>
              </w:rPr>
              <w:t>単位</w:t>
            </w:r>
          </w:p>
        </w:tc>
        <w:tc>
          <w:tcPr>
            <w:tcW w:w="851" w:type="dxa"/>
            <w:vMerge w:val="restart"/>
            <w:vAlign w:val="center"/>
          </w:tcPr>
          <w:p w:rsidR="00BA664B" w:rsidRPr="00993A9B" w:rsidRDefault="00BA664B" w:rsidP="00BA664B">
            <w:pPr>
              <w:jc w:val="center"/>
              <w:rPr>
                <w:rFonts w:ascii="HG丸ｺﾞｼｯｸM-PRO" w:eastAsia="HG丸ｺﾞｼｯｸM-PRO"/>
                <w:sz w:val="16"/>
                <w:szCs w:val="16"/>
              </w:rPr>
            </w:pPr>
          </w:p>
        </w:tc>
        <w:tc>
          <w:tcPr>
            <w:tcW w:w="2161" w:type="dxa"/>
            <w:gridSpan w:val="2"/>
            <w:vAlign w:val="center"/>
          </w:tcPr>
          <w:p w:rsidR="00BA664B" w:rsidRPr="00993A9B" w:rsidRDefault="00BA664B" w:rsidP="00BA664B">
            <w:pPr>
              <w:jc w:val="center"/>
              <w:rPr>
                <w:rFonts w:ascii="HG丸ｺﾞｼｯｸM-PRO" w:eastAsia="HG丸ｺﾞｼｯｸM-PRO"/>
                <w:sz w:val="16"/>
                <w:szCs w:val="16"/>
              </w:rPr>
            </w:pPr>
            <w:r>
              <w:rPr>
                <w:rFonts w:ascii="HG丸ｺﾞｼｯｸM-PRO" w:eastAsia="HG丸ｺﾞｼｯｸM-PRO" w:hint="eastAsia"/>
                <w:sz w:val="16"/>
                <w:szCs w:val="16"/>
              </w:rPr>
              <w:t>２７</w:t>
            </w:r>
            <w:r w:rsidRPr="00993A9B">
              <w:rPr>
                <w:rFonts w:ascii="HG丸ｺﾞｼｯｸM-PRO" w:eastAsia="HG丸ｺﾞｼｯｸM-PRO" w:hint="eastAsia"/>
                <w:sz w:val="16"/>
                <w:szCs w:val="16"/>
              </w:rPr>
              <w:t>年度</w:t>
            </w:r>
          </w:p>
        </w:tc>
        <w:tc>
          <w:tcPr>
            <w:tcW w:w="2162" w:type="dxa"/>
            <w:gridSpan w:val="2"/>
            <w:vAlign w:val="center"/>
          </w:tcPr>
          <w:p w:rsidR="00BA664B" w:rsidRPr="00993A9B" w:rsidRDefault="00BA664B" w:rsidP="00BA664B">
            <w:pPr>
              <w:jc w:val="center"/>
              <w:rPr>
                <w:rFonts w:ascii="HG丸ｺﾞｼｯｸM-PRO" w:eastAsia="HG丸ｺﾞｼｯｸM-PRO"/>
                <w:sz w:val="16"/>
                <w:szCs w:val="16"/>
              </w:rPr>
            </w:pPr>
            <w:r>
              <w:rPr>
                <w:rFonts w:ascii="HG丸ｺﾞｼｯｸM-PRO" w:eastAsia="HG丸ｺﾞｼｯｸM-PRO" w:hint="eastAsia"/>
                <w:sz w:val="16"/>
                <w:szCs w:val="16"/>
              </w:rPr>
              <w:t>２８</w:t>
            </w:r>
            <w:r w:rsidRPr="00993A9B">
              <w:rPr>
                <w:rFonts w:ascii="HG丸ｺﾞｼｯｸM-PRO" w:eastAsia="HG丸ｺﾞｼｯｸM-PRO" w:hint="eastAsia"/>
                <w:sz w:val="16"/>
                <w:szCs w:val="16"/>
              </w:rPr>
              <w:t>年度</w:t>
            </w:r>
          </w:p>
        </w:tc>
        <w:tc>
          <w:tcPr>
            <w:tcW w:w="2162" w:type="dxa"/>
            <w:gridSpan w:val="2"/>
            <w:vAlign w:val="center"/>
          </w:tcPr>
          <w:p w:rsidR="00BA664B" w:rsidRPr="00993A9B" w:rsidRDefault="00BA664B" w:rsidP="00BA664B">
            <w:pPr>
              <w:jc w:val="center"/>
              <w:rPr>
                <w:rFonts w:ascii="HG丸ｺﾞｼｯｸM-PRO" w:eastAsia="HG丸ｺﾞｼｯｸM-PRO"/>
                <w:sz w:val="16"/>
                <w:szCs w:val="16"/>
              </w:rPr>
            </w:pPr>
            <w:r>
              <w:rPr>
                <w:rFonts w:ascii="HG丸ｺﾞｼｯｸM-PRO" w:eastAsia="HG丸ｺﾞｼｯｸM-PRO" w:hint="eastAsia"/>
                <w:sz w:val="16"/>
                <w:szCs w:val="16"/>
              </w:rPr>
              <w:t>２９</w:t>
            </w:r>
            <w:r w:rsidRPr="00993A9B">
              <w:rPr>
                <w:rFonts w:ascii="HG丸ｺﾞｼｯｸM-PRO" w:eastAsia="HG丸ｺﾞｼｯｸM-PRO" w:hint="eastAsia"/>
                <w:sz w:val="16"/>
                <w:szCs w:val="16"/>
              </w:rPr>
              <w:t>年度</w:t>
            </w:r>
          </w:p>
        </w:tc>
      </w:tr>
      <w:tr w:rsidR="00BA664B" w:rsidRPr="00993A9B" w:rsidTr="00BA664B">
        <w:tc>
          <w:tcPr>
            <w:tcW w:w="817" w:type="dxa"/>
            <w:vMerge/>
            <w:vAlign w:val="center"/>
          </w:tcPr>
          <w:p w:rsidR="00BA664B" w:rsidRPr="00993A9B" w:rsidRDefault="00BA664B" w:rsidP="00BA664B">
            <w:pPr>
              <w:jc w:val="center"/>
              <w:rPr>
                <w:rFonts w:ascii="HG丸ｺﾞｼｯｸM-PRO" w:eastAsia="HG丸ｺﾞｼｯｸM-PRO"/>
                <w:sz w:val="16"/>
                <w:szCs w:val="16"/>
              </w:rPr>
            </w:pPr>
          </w:p>
        </w:tc>
        <w:tc>
          <w:tcPr>
            <w:tcW w:w="567" w:type="dxa"/>
            <w:vMerge/>
            <w:vAlign w:val="center"/>
          </w:tcPr>
          <w:p w:rsidR="00BA664B" w:rsidRPr="00993A9B" w:rsidRDefault="00BA664B" w:rsidP="00BA664B">
            <w:pPr>
              <w:jc w:val="center"/>
              <w:rPr>
                <w:rFonts w:ascii="HG丸ｺﾞｼｯｸM-PRO" w:eastAsia="HG丸ｺﾞｼｯｸM-PRO"/>
                <w:sz w:val="16"/>
                <w:szCs w:val="16"/>
              </w:rPr>
            </w:pPr>
          </w:p>
        </w:tc>
        <w:tc>
          <w:tcPr>
            <w:tcW w:w="851" w:type="dxa"/>
            <w:vMerge/>
            <w:vAlign w:val="center"/>
          </w:tcPr>
          <w:p w:rsidR="00BA664B" w:rsidRPr="00993A9B" w:rsidRDefault="00BA664B" w:rsidP="00BA664B">
            <w:pPr>
              <w:jc w:val="center"/>
              <w:rPr>
                <w:rFonts w:ascii="HG丸ｺﾞｼｯｸM-PRO" w:eastAsia="HG丸ｺﾞｼｯｸM-PRO"/>
                <w:sz w:val="16"/>
                <w:szCs w:val="16"/>
              </w:rPr>
            </w:pPr>
          </w:p>
        </w:tc>
        <w:tc>
          <w:tcPr>
            <w:tcW w:w="1080" w:type="dxa"/>
            <w:vAlign w:val="center"/>
          </w:tcPr>
          <w:p w:rsidR="00BA664B" w:rsidRPr="00993A9B" w:rsidRDefault="00BA664B" w:rsidP="00BA664B">
            <w:pPr>
              <w:jc w:val="center"/>
              <w:rPr>
                <w:rFonts w:ascii="HG丸ｺﾞｼｯｸM-PRO" w:eastAsia="HG丸ｺﾞｼｯｸM-PRO"/>
                <w:sz w:val="16"/>
                <w:szCs w:val="16"/>
              </w:rPr>
            </w:pPr>
            <w:r w:rsidRPr="00993A9B">
              <w:rPr>
                <w:rFonts w:ascii="HG丸ｺﾞｼｯｸM-PRO" w:eastAsia="HG丸ｺﾞｼｯｸM-PRO" w:hint="eastAsia"/>
                <w:sz w:val="16"/>
                <w:szCs w:val="16"/>
              </w:rPr>
              <w:t>支給決定</w:t>
            </w:r>
          </w:p>
        </w:tc>
        <w:tc>
          <w:tcPr>
            <w:tcW w:w="1081" w:type="dxa"/>
            <w:vAlign w:val="center"/>
          </w:tcPr>
          <w:p w:rsidR="00BA664B" w:rsidRPr="00993A9B" w:rsidRDefault="00BA664B" w:rsidP="00BA664B">
            <w:pPr>
              <w:jc w:val="center"/>
              <w:rPr>
                <w:rFonts w:ascii="HG丸ｺﾞｼｯｸM-PRO" w:eastAsia="HG丸ｺﾞｼｯｸM-PRO"/>
                <w:sz w:val="16"/>
                <w:szCs w:val="16"/>
              </w:rPr>
            </w:pPr>
            <w:r w:rsidRPr="00993A9B">
              <w:rPr>
                <w:rFonts w:ascii="HG丸ｺﾞｼｯｸM-PRO" w:eastAsia="HG丸ｺﾞｼｯｸM-PRO" w:hint="eastAsia"/>
                <w:sz w:val="16"/>
                <w:szCs w:val="16"/>
              </w:rPr>
              <w:t>利用</w:t>
            </w:r>
          </w:p>
        </w:tc>
        <w:tc>
          <w:tcPr>
            <w:tcW w:w="1081" w:type="dxa"/>
            <w:vAlign w:val="center"/>
          </w:tcPr>
          <w:p w:rsidR="00BA664B" w:rsidRPr="00993A9B" w:rsidRDefault="00BA664B" w:rsidP="00BA664B">
            <w:pPr>
              <w:jc w:val="center"/>
              <w:rPr>
                <w:rFonts w:ascii="HG丸ｺﾞｼｯｸM-PRO" w:eastAsia="HG丸ｺﾞｼｯｸM-PRO"/>
                <w:sz w:val="16"/>
                <w:szCs w:val="16"/>
              </w:rPr>
            </w:pPr>
            <w:r w:rsidRPr="00993A9B">
              <w:rPr>
                <w:rFonts w:ascii="HG丸ｺﾞｼｯｸM-PRO" w:eastAsia="HG丸ｺﾞｼｯｸM-PRO" w:hint="eastAsia"/>
                <w:sz w:val="16"/>
                <w:szCs w:val="16"/>
              </w:rPr>
              <w:t>支給決定</w:t>
            </w:r>
          </w:p>
        </w:tc>
        <w:tc>
          <w:tcPr>
            <w:tcW w:w="1081" w:type="dxa"/>
            <w:vAlign w:val="center"/>
          </w:tcPr>
          <w:p w:rsidR="00BA664B" w:rsidRPr="00993A9B" w:rsidRDefault="00BA664B" w:rsidP="00BA664B">
            <w:pPr>
              <w:jc w:val="center"/>
              <w:rPr>
                <w:rFonts w:ascii="HG丸ｺﾞｼｯｸM-PRO" w:eastAsia="HG丸ｺﾞｼｯｸM-PRO"/>
                <w:sz w:val="16"/>
                <w:szCs w:val="16"/>
              </w:rPr>
            </w:pPr>
            <w:r w:rsidRPr="00993A9B">
              <w:rPr>
                <w:rFonts w:ascii="HG丸ｺﾞｼｯｸM-PRO" w:eastAsia="HG丸ｺﾞｼｯｸM-PRO" w:hint="eastAsia"/>
                <w:sz w:val="16"/>
                <w:szCs w:val="16"/>
              </w:rPr>
              <w:t>利用</w:t>
            </w:r>
          </w:p>
        </w:tc>
        <w:tc>
          <w:tcPr>
            <w:tcW w:w="1081" w:type="dxa"/>
            <w:vAlign w:val="center"/>
          </w:tcPr>
          <w:p w:rsidR="00BA664B" w:rsidRPr="00993A9B" w:rsidRDefault="00BA664B" w:rsidP="00BA664B">
            <w:pPr>
              <w:jc w:val="center"/>
              <w:rPr>
                <w:rFonts w:ascii="HG丸ｺﾞｼｯｸM-PRO" w:eastAsia="HG丸ｺﾞｼｯｸM-PRO"/>
                <w:sz w:val="16"/>
                <w:szCs w:val="16"/>
              </w:rPr>
            </w:pPr>
            <w:r w:rsidRPr="00993A9B">
              <w:rPr>
                <w:rFonts w:ascii="HG丸ｺﾞｼｯｸM-PRO" w:eastAsia="HG丸ｺﾞｼｯｸM-PRO" w:hint="eastAsia"/>
                <w:sz w:val="16"/>
                <w:szCs w:val="16"/>
              </w:rPr>
              <w:t>支給決定</w:t>
            </w:r>
          </w:p>
        </w:tc>
        <w:tc>
          <w:tcPr>
            <w:tcW w:w="1081" w:type="dxa"/>
            <w:vAlign w:val="center"/>
          </w:tcPr>
          <w:p w:rsidR="00BA664B" w:rsidRPr="00993A9B" w:rsidRDefault="00BA664B" w:rsidP="00BA664B">
            <w:pPr>
              <w:jc w:val="center"/>
              <w:rPr>
                <w:rFonts w:ascii="HG丸ｺﾞｼｯｸM-PRO" w:eastAsia="HG丸ｺﾞｼｯｸM-PRO"/>
                <w:sz w:val="16"/>
                <w:szCs w:val="16"/>
              </w:rPr>
            </w:pPr>
            <w:r w:rsidRPr="00993A9B">
              <w:rPr>
                <w:rFonts w:ascii="HG丸ｺﾞｼｯｸM-PRO" w:eastAsia="HG丸ｺﾞｼｯｸM-PRO" w:hint="eastAsia"/>
                <w:sz w:val="16"/>
                <w:szCs w:val="16"/>
              </w:rPr>
              <w:t>利用</w:t>
            </w:r>
          </w:p>
        </w:tc>
      </w:tr>
      <w:tr w:rsidR="00BA664B" w:rsidRPr="00993A9B" w:rsidTr="00BA664B">
        <w:trPr>
          <w:trHeight w:val="944"/>
        </w:trPr>
        <w:tc>
          <w:tcPr>
            <w:tcW w:w="817" w:type="dxa"/>
            <w:vMerge w:val="restart"/>
            <w:textDirection w:val="tbRlV"/>
            <w:vAlign w:val="center"/>
          </w:tcPr>
          <w:p w:rsidR="00BA664B" w:rsidRPr="00993A9B" w:rsidRDefault="00BA664B" w:rsidP="00BA664B">
            <w:pPr>
              <w:ind w:left="113" w:right="113"/>
              <w:jc w:val="center"/>
              <w:rPr>
                <w:rFonts w:ascii="HG丸ｺﾞｼｯｸM-PRO" w:eastAsia="HG丸ｺﾞｼｯｸM-PRO"/>
                <w:sz w:val="16"/>
                <w:szCs w:val="16"/>
              </w:rPr>
            </w:pPr>
            <w:r>
              <w:rPr>
                <w:rFonts w:ascii="HG丸ｺﾞｼｯｸM-PRO" w:eastAsia="HG丸ｺﾞｼｯｸM-PRO" w:hint="eastAsia"/>
                <w:sz w:val="16"/>
                <w:szCs w:val="16"/>
              </w:rPr>
              <w:t>児童発達支援</w:t>
            </w:r>
          </w:p>
        </w:tc>
        <w:tc>
          <w:tcPr>
            <w:tcW w:w="567" w:type="dxa"/>
            <w:vAlign w:val="center"/>
          </w:tcPr>
          <w:p w:rsidR="00BA664B" w:rsidRPr="00993A9B" w:rsidRDefault="00BA664B" w:rsidP="00BA664B">
            <w:pPr>
              <w:jc w:val="center"/>
              <w:rPr>
                <w:rFonts w:ascii="HG丸ｺﾞｼｯｸM-PRO" w:eastAsia="HG丸ｺﾞｼｯｸM-PRO"/>
                <w:sz w:val="16"/>
                <w:szCs w:val="16"/>
              </w:rPr>
            </w:pPr>
            <w:r>
              <w:rPr>
                <w:rFonts w:ascii="HG丸ｺﾞｼｯｸM-PRO" w:eastAsia="HG丸ｺﾞｼｯｸM-PRO" w:hint="eastAsia"/>
                <w:sz w:val="16"/>
                <w:szCs w:val="16"/>
              </w:rPr>
              <w:t>日数</w:t>
            </w:r>
          </w:p>
          <w:p w:rsidR="00BA664B" w:rsidRPr="00993A9B" w:rsidRDefault="00BA664B" w:rsidP="00BA664B">
            <w:pPr>
              <w:jc w:val="center"/>
              <w:rPr>
                <w:rFonts w:ascii="HG丸ｺﾞｼｯｸM-PRO" w:eastAsia="HG丸ｺﾞｼｯｸM-PRO"/>
                <w:sz w:val="16"/>
                <w:szCs w:val="16"/>
              </w:rPr>
            </w:pPr>
            <w:r w:rsidRPr="00993A9B">
              <w:rPr>
                <w:rFonts w:ascii="HG丸ｺﾞｼｯｸM-PRO" w:eastAsia="HG丸ｺﾞｼｯｸM-PRO" w:hint="eastAsia"/>
                <w:sz w:val="16"/>
                <w:szCs w:val="16"/>
              </w:rPr>
              <w:t>／月</w:t>
            </w:r>
          </w:p>
        </w:tc>
        <w:tc>
          <w:tcPr>
            <w:tcW w:w="851" w:type="dxa"/>
            <w:vAlign w:val="center"/>
          </w:tcPr>
          <w:p w:rsidR="00BA664B" w:rsidRPr="00993A9B" w:rsidRDefault="00BA664B" w:rsidP="00BA664B">
            <w:pPr>
              <w:jc w:val="center"/>
              <w:rPr>
                <w:rFonts w:ascii="HG丸ｺﾞｼｯｸM-PRO" w:eastAsia="HG丸ｺﾞｼｯｸM-PRO"/>
                <w:sz w:val="16"/>
                <w:szCs w:val="16"/>
              </w:rPr>
            </w:pPr>
            <w:r>
              <w:rPr>
                <w:rFonts w:ascii="HG丸ｺﾞｼｯｸM-PRO" w:eastAsia="HG丸ｺﾞｼｯｸM-PRO" w:hint="eastAsia"/>
                <w:sz w:val="16"/>
                <w:szCs w:val="16"/>
              </w:rPr>
              <w:t>見込み</w:t>
            </w:r>
          </w:p>
        </w:tc>
        <w:tc>
          <w:tcPr>
            <w:tcW w:w="1080" w:type="dxa"/>
            <w:vAlign w:val="center"/>
          </w:tcPr>
          <w:p w:rsidR="00BA664B" w:rsidRPr="00993A9B" w:rsidRDefault="00BA664B" w:rsidP="00BA664B">
            <w:pPr>
              <w:jc w:val="right"/>
              <w:rPr>
                <w:rFonts w:ascii="HG丸ｺﾞｼｯｸM-PRO" w:eastAsia="HG丸ｺﾞｼｯｸM-PRO"/>
                <w:sz w:val="16"/>
                <w:szCs w:val="16"/>
              </w:rPr>
            </w:pPr>
            <w:r>
              <w:rPr>
                <w:rFonts w:ascii="HG丸ｺﾞｼｯｸM-PRO" w:eastAsia="HG丸ｺﾞｼｯｸM-PRO" w:hint="eastAsia"/>
                <w:sz w:val="16"/>
                <w:szCs w:val="16"/>
              </w:rPr>
              <w:t>8,763</w:t>
            </w:r>
          </w:p>
        </w:tc>
        <w:tc>
          <w:tcPr>
            <w:tcW w:w="1081" w:type="dxa"/>
            <w:vAlign w:val="center"/>
          </w:tcPr>
          <w:p w:rsidR="00BA664B" w:rsidRPr="00993A9B" w:rsidRDefault="00BA664B" w:rsidP="00BA664B">
            <w:pPr>
              <w:jc w:val="right"/>
              <w:rPr>
                <w:rFonts w:ascii="HG丸ｺﾞｼｯｸM-PRO" w:eastAsia="HG丸ｺﾞｼｯｸM-PRO"/>
                <w:sz w:val="16"/>
                <w:szCs w:val="16"/>
              </w:rPr>
            </w:pPr>
            <w:r>
              <w:rPr>
                <w:rFonts w:ascii="HG丸ｺﾞｼｯｸM-PRO" w:eastAsia="HG丸ｺﾞｼｯｸM-PRO" w:hint="eastAsia"/>
                <w:sz w:val="16"/>
                <w:szCs w:val="16"/>
              </w:rPr>
              <w:t>3,430</w:t>
            </w:r>
          </w:p>
        </w:tc>
        <w:tc>
          <w:tcPr>
            <w:tcW w:w="1081" w:type="dxa"/>
            <w:vAlign w:val="center"/>
          </w:tcPr>
          <w:p w:rsidR="00BA664B" w:rsidRPr="00993A9B" w:rsidRDefault="00BA664B" w:rsidP="00BA664B">
            <w:pPr>
              <w:jc w:val="right"/>
              <w:rPr>
                <w:rFonts w:ascii="HG丸ｺﾞｼｯｸM-PRO" w:eastAsia="HG丸ｺﾞｼｯｸM-PRO"/>
                <w:sz w:val="16"/>
                <w:szCs w:val="16"/>
              </w:rPr>
            </w:pPr>
            <w:r>
              <w:rPr>
                <w:rFonts w:ascii="HG丸ｺﾞｼｯｸM-PRO" w:eastAsia="HG丸ｺﾞｼｯｸM-PRO" w:hint="eastAsia"/>
                <w:sz w:val="16"/>
                <w:szCs w:val="16"/>
              </w:rPr>
              <w:t>9,358</w:t>
            </w:r>
          </w:p>
        </w:tc>
        <w:tc>
          <w:tcPr>
            <w:tcW w:w="1081" w:type="dxa"/>
            <w:vAlign w:val="center"/>
          </w:tcPr>
          <w:p w:rsidR="00BA664B" w:rsidRPr="00993A9B" w:rsidRDefault="00BA664B" w:rsidP="00BA664B">
            <w:pPr>
              <w:jc w:val="right"/>
              <w:rPr>
                <w:rFonts w:ascii="HG丸ｺﾞｼｯｸM-PRO" w:eastAsia="HG丸ｺﾞｼｯｸM-PRO"/>
                <w:sz w:val="16"/>
                <w:szCs w:val="16"/>
              </w:rPr>
            </w:pPr>
            <w:r>
              <w:rPr>
                <w:rFonts w:ascii="HG丸ｺﾞｼｯｸM-PRO" w:eastAsia="HG丸ｺﾞｼｯｸM-PRO" w:hint="eastAsia"/>
                <w:sz w:val="16"/>
                <w:szCs w:val="16"/>
              </w:rPr>
              <w:t>3,651</w:t>
            </w:r>
          </w:p>
        </w:tc>
        <w:tc>
          <w:tcPr>
            <w:tcW w:w="1081" w:type="dxa"/>
            <w:vAlign w:val="center"/>
          </w:tcPr>
          <w:p w:rsidR="00BA664B" w:rsidRPr="00993A9B" w:rsidRDefault="00BA664B" w:rsidP="00BA664B">
            <w:pPr>
              <w:jc w:val="right"/>
              <w:rPr>
                <w:rFonts w:ascii="HG丸ｺﾞｼｯｸM-PRO" w:eastAsia="HG丸ｺﾞｼｯｸM-PRO"/>
                <w:sz w:val="16"/>
                <w:szCs w:val="16"/>
              </w:rPr>
            </w:pPr>
            <w:r>
              <w:rPr>
                <w:rFonts w:ascii="HG丸ｺﾞｼｯｸM-PRO" w:eastAsia="HG丸ｺﾞｼｯｸM-PRO" w:hint="eastAsia"/>
                <w:sz w:val="16"/>
                <w:szCs w:val="16"/>
              </w:rPr>
              <w:t>9,381</w:t>
            </w:r>
          </w:p>
        </w:tc>
        <w:tc>
          <w:tcPr>
            <w:tcW w:w="1081" w:type="dxa"/>
            <w:vAlign w:val="center"/>
          </w:tcPr>
          <w:p w:rsidR="00BA664B" w:rsidRPr="00993A9B" w:rsidRDefault="00BA664B" w:rsidP="00BA664B">
            <w:pPr>
              <w:jc w:val="right"/>
              <w:rPr>
                <w:rFonts w:ascii="HG丸ｺﾞｼｯｸM-PRO" w:eastAsia="HG丸ｺﾞｼｯｸM-PRO"/>
                <w:sz w:val="16"/>
                <w:szCs w:val="16"/>
              </w:rPr>
            </w:pPr>
            <w:r>
              <w:rPr>
                <w:rFonts w:ascii="HG丸ｺﾞｼｯｸM-PRO" w:eastAsia="HG丸ｺﾞｼｯｸM-PRO" w:hint="eastAsia"/>
                <w:sz w:val="16"/>
                <w:szCs w:val="16"/>
              </w:rPr>
              <w:t>3,660</w:t>
            </w:r>
          </w:p>
        </w:tc>
      </w:tr>
      <w:tr w:rsidR="00BA664B" w:rsidRPr="00993A9B" w:rsidTr="00B07597">
        <w:trPr>
          <w:trHeight w:val="926"/>
        </w:trPr>
        <w:tc>
          <w:tcPr>
            <w:tcW w:w="817" w:type="dxa"/>
            <w:vMerge/>
            <w:textDirection w:val="tbRlV"/>
            <w:vAlign w:val="center"/>
          </w:tcPr>
          <w:p w:rsidR="00BA664B" w:rsidRPr="00993A9B" w:rsidRDefault="00BA664B" w:rsidP="00BA664B">
            <w:pPr>
              <w:ind w:left="113" w:right="113"/>
              <w:jc w:val="center"/>
              <w:rPr>
                <w:rFonts w:ascii="HG丸ｺﾞｼｯｸM-PRO" w:eastAsia="HG丸ｺﾞｼｯｸM-PRO"/>
                <w:sz w:val="16"/>
                <w:szCs w:val="16"/>
              </w:rPr>
            </w:pPr>
          </w:p>
        </w:tc>
        <w:tc>
          <w:tcPr>
            <w:tcW w:w="567" w:type="dxa"/>
            <w:shd w:val="clear" w:color="auto" w:fill="FFFF00"/>
            <w:vAlign w:val="center"/>
          </w:tcPr>
          <w:p w:rsidR="00BA664B" w:rsidRPr="00993A9B" w:rsidRDefault="00BA664B" w:rsidP="00BA664B">
            <w:pPr>
              <w:jc w:val="center"/>
              <w:rPr>
                <w:rFonts w:ascii="HG丸ｺﾞｼｯｸM-PRO" w:eastAsia="HG丸ｺﾞｼｯｸM-PRO"/>
                <w:sz w:val="16"/>
                <w:szCs w:val="16"/>
              </w:rPr>
            </w:pPr>
            <w:r w:rsidRPr="00993A9B">
              <w:rPr>
                <w:rFonts w:ascii="HG丸ｺﾞｼｯｸM-PRO" w:eastAsia="HG丸ｺﾞｼｯｸM-PRO" w:hint="eastAsia"/>
                <w:sz w:val="16"/>
                <w:szCs w:val="16"/>
              </w:rPr>
              <w:t>人数</w:t>
            </w:r>
          </w:p>
          <w:p w:rsidR="00BA664B" w:rsidRPr="00993A9B" w:rsidRDefault="00BA664B" w:rsidP="00BA664B">
            <w:pPr>
              <w:jc w:val="center"/>
              <w:rPr>
                <w:rFonts w:ascii="HG丸ｺﾞｼｯｸM-PRO" w:eastAsia="HG丸ｺﾞｼｯｸM-PRO"/>
                <w:sz w:val="16"/>
                <w:szCs w:val="16"/>
              </w:rPr>
            </w:pPr>
            <w:r w:rsidRPr="00993A9B">
              <w:rPr>
                <w:rFonts w:ascii="HG丸ｺﾞｼｯｸM-PRO" w:eastAsia="HG丸ｺﾞｼｯｸM-PRO" w:hint="eastAsia"/>
                <w:sz w:val="16"/>
                <w:szCs w:val="16"/>
              </w:rPr>
              <w:t>／月</w:t>
            </w:r>
          </w:p>
        </w:tc>
        <w:tc>
          <w:tcPr>
            <w:tcW w:w="851" w:type="dxa"/>
            <w:shd w:val="clear" w:color="auto" w:fill="FFFF00"/>
            <w:vAlign w:val="center"/>
          </w:tcPr>
          <w:p w:rsidR="00BA664B" w:rsidRPr="00993A9B" w:rsidRDefault="00BA664B" w:rsidP="00BA664B">
            <w:pPr>
              <w:jc w:val="center"/>
              <w:rPr>
                <w:rFonts w:ascii="HG丸ｺﾞｼｯｸM-PRO" w:eastAsia="HG丸ｺﾞｼｯｸM-PRO"/>
                <w:sz w:val="16"/>
                <w:szCs w:val="16"/>
              </w:rPr>
            </w:pPr>
            <w:r>
              <w:rPr>
                <w:rFonts w:ascii="HG丸ｺﾞｼｯｸM-PRO" w:eastAsia="HG丸ｺﾞｼｯｸM-PRO" w:hint="eastAsia"/>
                <w:sz w:val="16"/>
                <w:szCs w:val="16"/>
              </w:rPr>
              <w:t>見込み</w:t>
            </w:r>
          </w:p>
        </w:tc>
        <w:tc>
          <w:tcPr>
            <w:tcW w:w="1080" w:type="dxa"/>
            <w:shd w:val="clear" w:color="auto" w:fill="FFFF00"/>
            <w:vAlign w:val="center"/>
          </w:tcPr>
          <w:p w:rsidR="00BA664B" w:rsidRPr="00993A9B" w:rsidRDefault="00BA664B" w:rsidP="00BA664B">
            <w:pPr>
              <w:jc w:val="right"/>
              <w:rPr>
                <w:rFonts w:ascii="HG丸ｺﾞｼｯｸM-PRO" w:eastAsia="HG丸ｺﾞｼｯｸM-PRO"/>
                <w:sz w:val="16"/>
                <w:szCs w:val="16"/>
              </w:rPr>
            </w:pPr>
            <w:r>
              <w:rPr>
                <w:rFonts w:ascii="HG丸ｺﾞｼｯｸM-PRO" w:eastAsia="HG丸ｺﾞｼｯｸM-PRO" w:hint="eastAsia"/>
                <w:sz w:val="16"/>
                <w:szCs w:val="16"/>
              </w:rPr>
              <w:t>393</w:t>
            </w:r>
          </w:p>
        </w:tc>
        <w:tc>
          <w:tcPr>
            <w:tcW w:w="1081" w:type="dxa"/>
            <w:shd w:val="clear" w:color="auto" w:fill="FFFF00"/>
            <w:vAlign w:val="center"/>
          </w:tcPr>
          <w:p w:rsidR="00BA664B" w:rsidRPr="00993A9B" w:rsidRDefault="00BA664B" w:rsidP="00BA664B">
            <w:pPr>
              <w:jc w:val="right"/>
              <w:rPr>
                <w:rFonts w:ascii="HG丸ｺﾞｼｯｸM-PRO" w:eastAsia="HG丸ｺﾞｼｯｸM-PRO"/>
                <w:sz w:val="16"/>
                <w:szCs w:val="16"/>
              </w:rPr>
            </w:pPr>
            <w:r>
              <w:rPr>
                <w:rFonts w:ascii="HG丸ｺﾞｼｯｸM-PRO" w:eastAsia="HG丸ｺﾞｼｯｸM-PRO" w:hint="eastAsia"/>
                <w:sz w:val="16"/>
                <w:szCs w:val="16"/>
              </w:rPr>
              <w:t>334</w:t>
            </w:r>
          </w:p>
        </w:tc>
        <w:tc>
          <w:tcPr>
            <w:tcW w:w="1081" w:type="dxa"/>
            <w:shd w:val="clear" w:color="auto" w:fill="FFFF00"/>
            <w:vAlign w:val="center"/>
          </w:tcPr>
          <w:p w:rsidR="00BA664B" w:rsidRPr="00993A9B" w:rsidRDefault="00BA664B" w:rsidP="00BA664B">
            <w:pPr>
              <w:jc w:val="right"/>
              <w:rPr>
                <w:rFonts w:ascii="HG丸ｺﾞｼｯｸM-PRO" w:eastAsia="HG丸ｺﾞｼｯｸM-PRO"/>
                <w:sz w:val="16"/>
                <w:szCs w:val="16"/>
              </w:rPr>
            </w:pPr>
            <w:r>
              <w:rPr>
                <w:rFonts w:ascii="HG丸ｺﾞｼｯｸM-PRO" w:eastAsia="HG丸ｺﾞｼｯｸM-PRO" w:hint="eastAsia"/>
                <w:sz w:val="16"/>
                <w:szCs w:val="16"/>
              </w:rPr>
              <w:t>409</w:t>
            </w:r>
          </w:p>
        </w:tc>
        <w:tc>
          <w:tcPr>
            <w:tcW w:w="1081" w:type="dxa"/>
            <w:shd w:val="clear" w:color="auto" w:fill="FFFF00"/>
            <w:vAlign w:val="center"/>
          </w:tcPr>
          <w:p w:rsidR="00BA664B" w:rsidRPr="00993A9B" w:rsidRDefault="00BA664B" w:rsidP="00BA664B">
            <w:pPr>
              <w:jc w:val="right"/>
              <w:rPr>
                <w:rFonts w:ascii="HG丸ｺﾞｼｯｸM-PRO" w:eastAsia="HG丸ｺﾞｼｯｸM-PRO"/>
                <w:sz w:val="16"/>
                <w:szCs w:val="16"/>
              </w:rPr>
            </w:pPr>
            <w:r>
              <w:rPr>
                <w:rFonts w:ascii="HG丸ｺﾞｼｯｸM-PRO" w:eastAsia="HG丸ｺﾞｼｯｸM-PRO" w:hint="eastAsia"/>
                <w:sz w:val="16"/>
                <w:szCs w:val="16"/>
              </w:rPr>
              <w:t>356</w:t>
            </w:r>
          </w:p>
        </w:tc>
        <w:tc>
          <w:tcPr>
            <w:tcW w:w="1081" w:type="dxa"/>
            <w:shd w:val="clear" w:color="auto" w:fill="FFFF00"/>
            <w:vAlign w:val="center"/>
          </w:tcPr>
          <w:p w:rsidR="00BA664B" w:rsidRPr="00993A9B" w:rsidRDefault="00BA664B" w:rsidP="00BA664B">
            <w:pPr>
              <w:jc w:val="right"/>
              <w:rPr>
                <w:rFonts w:ascii="HG丸ｺﾞｼｯｸM-PRO" w:eastAsia="HG丸ｺﾞｼｯｸM-PRO"/>
                <w:sz w:val="16"/>
                <w:szCs w:val="16"/>
              </w:rPr>
            </w:pPr>
            <w:r>
              <w:rPr>
                <w:rFonts w:ascii="HG丸ｺﾞｼｯｸM-PRO" w:eastAsia="HG丸ｺﾞｼｯｸM-PRO" w:hint="eastAsia"/>
                <w:sz w:val="16"/>
                <w:szCs w:val="16"/>
              </w:rPr>
              <w:t>410</w:t>
            </w:r>
          </w:p>
        </w:tc>
        <w:tc>
          <w:tcPr>
            <w:tcW w:w="1081" w:type="dxa"/>
            <w:shd w:val="clear" w:color="auto" w:fill="FFFF00"/>
            <w:vAlign w:val="center"/>
          </w:tcPr>
          <w:p w:rsidR="00BA664B" w:rsidRPr="00993A9B" w:rsidRDefault="00BA664B" w:rsidP="00BA664B">
            <w:pPr>
              <w:jc w:val="right"/>
              <w:rPr>
                <w:rFonts w:ascii="HG丸ｺﾞｼｯｸM-PRO" w:eastAsia="HG丸ｺﾞｼｯｸM-PRO"/>
                <w:sz w:val="16"/>
                <w:szCs w:val="16"/>
              </w:rPr>
            </w:pPr>
            <w:r>
              <w:rPr>
                <w:rFonts w:ascii="HG丸ｺﾞｼｯｸM-PRO" w:eastAsia="HG丸ｺﾞｼｯｸM-PRO" w:hint="eastAsia"/>
                <w:sz w:val="16"/>
                <w:szCs w:val="16"/>
              </w:rPr>
              <w:t>357</w:t>
            </w:r>
          </w:p>
        </w:tc>
      </w:tr>
      <w:tr w:rsidR="00BA664B" w:rsidRPr="00993A9B" w:rsidTr="00BA664B">
        <w:trPr>
          <w:trHeight w:val="1023"/>
        </w:trPr>
        <w:tc>
          <w:tcPr>
            <w:tcW w:w="817" w:type="dxa"/>
            <w:vMerge w:val="restart"/>
            <w:textDirection w:val="tbRlV"/>
            <w:vAlign w:val="center"/>
          </w:tcPr>
          <w:p w:rsidR="00BA664B" w:rsidRPr="00993A9B" w:rsidRDefault="00BA664B" w:rsidP="00BA664B">
            <w:pPr>
              <w:ind w:left="113" w:right="113"/>
              <w:jc w:val="center"/>
              <w:rPr>
                <w:rFonts w:ascii="HG丸ｺﾞｼｯｸM-PRO" w:eastAsia="HG丸ｺﾞｼｯｸM-PRO"/>
                <w:sz w:val="16"/>
                <w:szCs w:val="16"/>
              </w:rPr>
            </w:pPr>
            <w:r>
              <w:rPr>
                <w:rFonts w:ascii="HG丸ｺﾞｼｯｸM-PRO" w:eastAsia="HG丸ｺﾞｼｯｸM-PRO" w:hint="eastAsia"/>
                <w:sz w:val="16"/>
                <w:szCs w:val="16"/>
              </w:rPr>
              <w:t>放課後等デイサービス</w:t>
            </w:r>
          </w:p>
        </w:tc>
        <w:tc>
          <w:tcPr>
            <w:tcW w:w="567" w:type="dxa"/>
            <w:vAlign w:val="center"/>
          </w:tcPr>
          <w:p w:rsidR="00BA664B" w:rsidRPr="00993A9B" w:rsidRDefault="00BA664B" w:rsidP="00BA664B">
            <w:pPr>
              <w:jc w:val="center"/>
              <w:rPr>
                <w:rFonts w:ascii="HG丸ｺﾞｼｯｸM-PRO" w:eastAsia="HG丸ｺﾞｼｯｸM-PRO"/>
                <w:sz w:val="16"/>
                <w:szCs w:val="16"/>
              </w:rPr>
            </w:pPr>
            <w:r>
              <w:rPr>
                <w:rFonts w:ascii="HG丸ｺﾞｼｯｸM-PRO" w:eastAsia="HG丸ｺﾞｼｯｸM-PRO" w:hint="eastAsia"/>
                <w:sz w:val="16"/>
                <w:szCs w:val="16"/>
              </w:rPr>
              <w:t>日数</w:t>
            </w:r>
          </w:p>
          <w:p w:rsidR="00BA664B" w:rsidRPr="00993A9B" w:rsidRDefault="00BA664B" w:rsidP="00BA664B">
            <w:pPr>
              <w:jc w:val="center"/>
              <w:rPr>
                <w:rFonts w:ascii="HG丸ｺﾞｼｯｸM-PRO" w:eastAsia="HG丸ｺﾞｼｯｸM-PRO"/>
                <w:sz w:val="16"/>
                <w:szCs w:val="16"/>
              </w:rPr>
            </w:pPr>
            <w:r w:rsidRPr="00993A9B">
              <w:rPr>
                <w:rFonts w:ascii="HG丸ｺﾞｼｯｸM-PRO" w:eastAsia="HG丸ｺﾞｼｯｸM-PRO" w:hint="eastAsia"/>
                <w:sz w:val="16"/>
                <w:szCs w:val="16"/>
              </w:rPr>
              <w:t>／月</w:t>
            </w:r>
          </w:p>
        </w:tc>
        <w:tc>
          <w:tcPr>
            <w:tcW w:w="851" w:type="dxa"/>
            <w:vAlign w:val="center"/>
          </w:tcPr>
          <w:p w:rsidR="00BA664B" w:rsidRPr="00993A9B" w:rsidRDefault="00BA664B" w:rsidP="00BA664B">
            <w:pPr>
              <w:jc w:val="center"/>
              <w:rPr>
                <w:rFonts w:ascii="HG丸ｺﾞｼｯｸM-PRO" w:eastAsia="HG丸ｺﾞｼｯｸM-PRO"/>
                <w:sz w:val="16"/>
                <w:szCs w:val="16"/>
              </w:rPr>
            </w:pPr>
            <w:r>
              <w:rPr>
                <w:rFonts w:ascii="HG丸ｺﾞｼｯｸM-PRO" w:eastAsia="HG丸ｺﾞｼｯｸM-PRO" w:hint="eastAsia"/>
                <w:sz w:val="16"/>
                <w:szCs w:val="16"/>
              </w:rPr>
              <w:t>見込み</w:t>
            </w:r>
          </w:p>
        </w:tc>
        <w:tc>
          <w:tcPr>
            <w:tcW w:w="1080" w:type="dxa"/>
            <w:vAlign w:val="center"/>
          </w:tcPr>
          <w:p w:rsidR="00BA664B" w:rsidRPr="00993A9B" w:rsidRDefault="00BA664B" w:rsidP="00BA664B">
            <w:pPr>
              <w:jc w:val="right"/>
              <w:rPr>
                <w:rFonts w:ascii="HG丸ｺﾞｼｯｸM-PRO" w:eastAsia="HG丸ｺﾞｼｯｸM-PRO"/>
                <w:sz w:val="16"/>
                <w:szCs w:val="16"/>
              </w:rPr>
            </w:pPr>
            <w:r>
              <w:rPr>
                <w:rFonts w:ascii="HG丸ｺﾞｼｯｸM-PRO" w:eastAsia="HG丸ｺﾞｼｯｸM-PRO" w:hint="eastAsia"/>
                <w:sz w:val="16"/>
                <w:szCs w:val="16"/>
              </w:rPr>
              <w:t>9,860</w:t>
            </w:r>
          </w:p>
        </w:tc>
        <w:tc>
          <w:tcPr>
            <w:tcW w:w="1081" w:type="dxa"/>
            <w:vAlign w:val="center"/>
          </w:tcPr>
          <w:p w:rsidR="00BA664B" w:rsidRPr="00993A9B" w:rsidRDefault="00BA664B" w:rsidP="00BA664B">
            <w:pPr>
              <w:jc w:val="right"/>
              <w:rPr>
                <w:rFonts w:ascii="HG丸ｺﾞｼｯｸM-PRO" w:eastAsia="HG丸ｺﾞｼｯｸM-PRO"/>
                <w:sz w:val="16"/>
                <w:szCs w:val="16"/>
              </w:rPr>
            </w:pPr>
            <w:r>
              <w:rPr>
                <w:rFonts w:ascii="HG丸ｺﾞｼｯｸM-PRO" w:eastAsia="HG丸ｺﾞｼｯｸM-PRO" w:hint="eastAsia"/>
                <w:sz w:val="16"/>
                <w:szCs w:val="16"/>
              </w:rPr>
              <w:t>3,087</w:t>
            </w:r>
          </w:p>
        </w:tc>
        <w:tc>
          <w:tcPr>
            <w:tcW w:w="1081" w:type="dxa"/>
            <w:vAlign w:val="center"/>
          </w:tcPr>
          <w:p w:rsidR="00BA664B" w:rsidRPr="00993A9B" w:rsidRDefault="00BA664B" w:rsidP="00BA664B">
            <w:pPr>
              <w:jc w:val="right"/>
              <w:rPr>
                <w:rFonts w:ascii="HG丸ｺﾞｼｯｸM-PRO" w:eastAsia="HG丸ｺﾞｼｯｸM-PRO"/>
                <w:sz w:val="16"/>
                <w:szCs w:val="16"/>
              </w:rPr>
            </w:pPr>
            <w:r>
              <w:rPr>
                <w:rFonts w:ascii="HG丸ｺﾞｼｯｸM-PRO" w:eastAsia="HG丸ｺﾞｼｯｸM-PRO" w:hint="eastAsia"/>
                <w:sz w:val="16"/>
                <w:szCs w:val="16"/>
              </w:rPr>
              <w:t>13,796</w:t>
            </w:r>
          </w:p>
        </w:tc>
        <w:tc>
          <w:tcPr>
            <w:tcW w:w="1081" w:type="dxa"/>
            <w:vAlign w:val="center"/>
          </w:tcPr>
          <w:p w:rsidR="00BA664B" w:rsidRPr="00993A9B" w:rsidRDefault="00BA664B" w:rsidP="00BA664B">
            <w:pPr>
              <w:jc w:val="right"/>
              <w:rPr>
                <w:rFonts w:ascii="HG丸ｺﾞｼｯｸM-PRO" w:eastAsia="HG丸ｺﾞｼｯｸM-PRO"/>
                <w:sz w:val="16"/>
                <w:szCs w:val="16"/>
              </w:rPr>
            </w:pPr>
            <w:r>
              <w:rPr>
                <w:rFonts w:ascii="HG丸ｺﾞｼｯｸM-PRO" w:eastAsia="HG丸ｺﾞｼｯｸM-PRO" w:hint="eastAsia"/>
                <w:sz w:val="16"/>
                <w:szCs w:val="16"/>
              </w:rPr>
              <w:t>4,319</w:t>
            </w:r>
          </w:p>
        </w:tc>
        <w:tc>
          <w:tcPr>
            <w:tcW w:w="1081" w:type="dxa"/>
            <w:vAlign w:val="center"/>
          </w:tcPr>
          <w:p w:rsidR="00BA664B" w:rsidRPr="00993A9B" w:rsidRDefault="00BA664B" w:rsidP="00BA664B">
            <w:pPr>
              <w:jc w:val="right"/>
              <w:rPr>
                <w:rFonts w:ascii="HG丸ｺﾞｼｯｸM-PRO" w:eastAsia="HG丸ｺﾞｼｯｸM-PRO"/>
                <w:sz w:val="16"/>
                <w:szCs w:val="16"/>
              </w:rPr>
            </w:pPr>
            <w:r>
              <w:rPr>
                <w:rFonts w:ascii="HG丸ｺﾞｼｯｸM-PRO" w:eastAsia="HG丸ｺﾞｼｯｸM-PRO" w:hint="eastAsia"/>
                <w:sz w:val="16"/>
                <w:szCs w:val="16"/>
              </w:rPr>
              <w:t>19,297</w:t>
            </w:r>
          </w:p>
        </w:tc>
        <w:tc>
          <w:tcPr>
            <w:tcW w:w="1081" w:type="dxa"/>
            <w:vAlign w:val="center"/>
          </w:tcPr>
          <w:p w:rsidR="00BA664B" w:rsidRPr="00993A9B" w:rsidRDefault="00BA664B" w:rsidP="00BA664B">
            <w:pPr>
              <w:jc w:val="right"/>
              <w:rPr>
                <w:rFonts w:ascii="HG丸ｺﾞｼｯｸM-PRO" w:eastAsia="HG丸ｺﾞｼｯｸM-PRO"/>
                <w:sz w:val="16"/>
                <w:szCs w:val="16"/>
              </w:rPr>
            </w:pPr>
            <w:r>
              <w:rPr>
                <w:rFonts w:ascii="HG丸ｺﾞｼｯｸM-PRO" w:eastAsia="HG丸ｺﾞｼｯｸM-PRO" w:hint="eastAsia"/>
                <w:sz w:val="16"/>
                <w:szCs w:val="16"/>
              </w:rPr>
              <w:t>6,041</w:t>
            </w:r>
          </w:p>
        </w:tc>
      </w:tr>
      <w:tr w:rsidR="00BA664B" w:rsidRPr="00993A9B" w:rsidTr="00B07597">
        <w:trPr>
          <w:trHeight w:val="992"/>
        </w:trPr>
        <w:tc>
          <w:tcPr>
            <w:tcW w:w="817" w:type="dxa"/>
            <w:vMerge/>
            <w:textDirection w:val="tbRlV"/>
            <w:vAlign w:val="center"/>
          </w:tcPr>
          <w:p w:rsidR="00BA664B" w:rsidRPr="00993A9B" w:rsidRDefault="00BA664B" w:rsidP="00BA664B">
            <w:pPr>
              <w:ind w:left="113" w:right="113"/>
              <w:jc w:val="center"/>
              <w:rPr>
                <w:rFonts w:ascii="HG丸ｺﾞｼｯｸM-PRO" w:eastAsia="HG丸ｺﾞｼｯｸM-PRO"/>
                <w:sz w:val="16"/>
                <w:szCs w:val="16"/>
              </w:rPr>
            </w:pPr>
          </w:p>
        </w:tc>
        <w:tc>
          <w:tcPr>
            <w:tcW w:w="567" w:type="dxa"/>
            <w:shd w:val="clear" w:color="auto" w:fill="FFFF00"/>
            <w:vAlign w:val="center"/>
          </w:tcPr>
          <w:p w:rsidR="00BA664B" w:rsidRPr="00993A9B" w:rsidRDefault="00BA664B" w:rsidP="00BA664B">
            <w:pPr>
              <w:jc w:val="center"/>
              <w:rPr>
                <w:rFonts w:ascii="HG丸ｺﾞｼｯｸM-PRO" w:eastAsia="HG丸ｺﾞｼｯｸM-PRO"/>
                <w:sz w:val="16"/>
                <w:szCs w:val="16"/>
              </w:rPr>
            </w:pPr>
            <w:r w:rsidRPr="00993A9B">
              <w:rPr>
                <w:rFonts w:ascii="HG丸ｺﾞｼｯｸM-PRO" w:eastAsia="HG丸ｺﾞｼｯｸM-PRO" w:hint="eastAsia"/>
                <w:sz w:val="16"/>
                <w:szCs w:val="16"/>
              </w:rPr>
              <w:t>人数</w:t>
            </w:r>
          </w:p>
          <w:p w:rsidR="00BA664B" w:rsidRPr="00993A9B" w:rsidRDefault="00BA664B" w:rsidP="00BA664B">
            <w:pPr>
              <w:jc w:val="center"/>
              <w:rPr>
                <w:rFonts w:ascii="HG丸ｺﾞｼｯｸM-PRO" w:eastAsia="HG丸ｺﾞｼｯｸM-PRO"/>
                <w:sz w:val="16"/>
                <w:szCs w:val="16"/>
              </w:rPr>
            </w:pPr>
            <w:r w:rsidRPr="00993A9B">
              <w:rPr>
                <w:rFonts w:ascii="HG丸ｺﾞｼｯｸM-PRO" w:eastAsia="HG丸ｺﾞｼｯｸM-PRO" w:hint="eastAsia"/>
                <w:sz w:val="16"/>
                <w:szCs w:val="16"/>
              </w:rPr>
              <w:t>／月</w:t>
            </w:r>
          </w:p>
        </w:tc>
        <w:tc>
          <w:tcPr>
            <w:tcW w:w="851" w:type="dxa"/>
            <w:shd w:val="clear" w:color="auto" w:fill="FFFF00"/>
            <w:vAlign w:val="center"/>
          </w:tcPr>
          <w:p w:rsidR="00BA664B" w:rsidRPr="00993A9B" w:rsidRDefault="00BA664B" w:rsidP="00BA664B">
            <w:pPr>
              <w:jc w:val="center"/>
              <w:rPr>
                <w:rFonts w:ascii="HG丸ｺﾞｼｯｸM-PRO" w:eastAsia="HG丸ｺﾞｼｯｸM-PRO"/>
                <w:sz w:val="16"/>
                <w:szCs w:val="16"/>
              </w:rPr>
            </w:pPr>
            <w:r w:rsidRPr="00993A9B">
              <w:rPr>
                <w:rFonts w:ascii="HG丸ｺﾞｼｯｸM-PRO" w:eastAsia="HG丸ｺﾞｼｯｸM-PRO" w:hint="eastAsia"/>
                <w:sz w:val="16"/>
                <w:szCs w:val="16"/>
              </w:rPr>
              <w:t>見込み</w:t>
            </w:r>
          </w:p>
        </w:tc>
        <w:tc>
          <w:tcPr>
            <w:tcW w:w="1080" w:type="dxa"/>
            <w:shd w:val="clear" w:color="auto" w:fill="FFFF00"/>
            <w:vAlign w:val="center"/>
          </w:tcPr>
          <w:p w:rsidR="00BA664B" w:rsidRPr="00993A9B" w:rsidRDefault="00BA664B" w:rsidP="00BA664B">
            <w:pPr>
              <w:jc w:val="right"/>
              <w:rPr>
                <w:rFonts w:ascii="HG丸ｺﾞｼｯｸM-PRO" w:eastAsia="HG丸ｺﾞｼｯｸM-PRO"/>
                <w:sz w:val="16"/>
                <w:szCs w:val="16"/>
              </w:rPr>
            </w:pPr>
            <w:r>
              <w:rPr>
                <w:rFonts w:ascii="HG丸ｺﾞｼｯｸM-PRO" w:eastAsia="HG丸ｺﾞｼｯｸM-PRO" w:hint="eastAsia"/>
                <w:sz w:val="16"/>
                <w:szCs w:val="16"/>
              </w:rPr>
              <w:t>441</w:t>
            </w:r>
          </w:p>
        </w:tc>
        <w:tc>
          <w:tcPr>
            <w:tcW w:w="1081" w:type="dxa"/>
            <w:shd w:val="clear" w:color="auto" w:fill="FFFF00"/>
            <w:vAlign w:val="center"/>
          </w:tcPr>
          <w:p w:rsidR="00BA664B" w:rsidRPr="00993A9B" w:rsidRDefault="00BA664B" w:rsidP="00BA664B">
            <w:pPr>
              <w:jc w:val="right"/>
              <w:rPr>
                <w:rFonts w:ascii="HG丸ｺﾞｼｯｸM-PRO" w:eastAsia="HG丸ｺﾞｼｯｸM-PRO"/>
                <w:sz w:val="16"/>
                <w:szCs w:val="16"/>
              </w:rPr>
            </w:pPr>
            <w:r>
              <w:rPr>
                <w:rFonts w:ascii="HG丸ｺﾞｼｯｸM-PRO" w:eastAsia="HG丸ｺﾞｼｯｸM-PRO" w:hint="eastAsia"/>
                <w:sz w:val="16"/>
                <w:szCs w:val="16"/>
              </w:rPr>
              <w:t>371</w:t>
            </w:r>
          </w:p>
        </w:tc>
        <w:tc>
          <w:tcPr>
            <w:tcW w:w="1081" w:type="dxa"/>
            <w:shd w:val="clear" w:color="auto" w:fill="FFFF00"/>
            <w:vAlign w:val="center"/>
          </w:tcPr>
          <w:p w:rsidR="00BA664B" w:rsidRPr="00993A9B" w:rsidRDefault="00BA664B" w:rsidP="00BA664B">
            <w:pPr>
              <w:jc w:val="right"/>
              <w:rPr>
                <w:rFonts w:ascii="HG丸ｺﾞｼｯｸM-PRO" w:eastAsia="HG丸ｺﾞｼｯｸM-PRO"/>
                <w:sz w:val="16"/>
                <w:szCs w:val="16"/>
              </w:rPr>
            </w:pPr>
            <w:r>
              <w:rPr>
                <w:rFonts w:ascii="HG丸ｺﾞｼｯｸM-PRO" w:eastAsia="HG丸ｺﾞｼｯｸM-PRO" w:hint="eastAsia"/>
                <w:sz w:val="16"/>
                <w:szCs w:val="16"/>
              </w:rPr>
              <w:t>617</w:t>
            </w:r>
          </w:p>
        </w:tc>
        <w:tc>
          <w:tcPr>
            <w:tcW w:w="1081" w:type="dxa"/>
            <w:shd w:val="clear" w:color="auto" w:fill="FFFF00"/>
            <w:vAlign w:val="center"/>
          </w:tcPr>
          <w:p w:rsidR="00BA664B" w:rsidRPr="00993A9B" w:rsidRDefault="00BA664B" w:rsidP="00BA664B">
            <w:pPr>
              <w:jc w:val="right"/>
              <w:rPr>
                <w:rFonts w:ascii="HG丸ｺﾞｼｯｸM-PRO" w:eastAsia="HG丸ｺﾞｼｯｸM-PRO"/>
                <w:sz w:val="16"/>
                <w:szCs w:val="16"/>
              </w:rPr>
            </w:pPr>
            <w:r>
              <w:rPr>
                <w:rFonts w:ascii="HG丸ｺﾞｼｯｸM-PRO" w:eastAsia="HG丸ｺﾞｼｯｸM-PRO" w:hint="eastAsia"/>
                <w:sz w:val="16"/>
                <w:szCs w:val="16"/>
              </w:rPr>
              <w:t>518</w:t>
            </w:r>
          </w:p>
        </w:tc>
        <w:tc>
          <w:tcPr>
            <w:tcW w:w="1081" w:type="dxa"/>
            <w:shd w:val="clear" w:color="auto" w:fill="FFFF00"/>
            <w:vAlign w:val="center"/>
          </w:tcPr>
          <w:p w:rsidR="00BA664B" w:rsidRPr="00993A9B" w:rsidRDefault="00BA664B" w:rsidP="00BA664B">
            <w:pPr>
              <w:jc w:val="right"/>
              <w:rPr>
                <w:rFonts w:ascii="HG丸ｺﾞｼｯｸM-PRO" w:eastAsia="HG丸ｺﾞｼｯｸM-PRO"/>
                <w:sz w:val="16"/>
                <w:szCs w:val="16"/>
              </w:rPr>
            </w:pPr>
            <w:r>
              <w:rPr>
                <w:rFonts w:ascii="HG丸ｺﾞｼｯｸM-PRO" w:eastAsia="HG丸ｺﾞｼｯｸM-PRO" w:hint="eastAsia"/>
                <w:sz w:val="16"/>
                <w:szCs w:val="16"/>
              </w:rPr>
              <w:t>863</w:t>
            </w:r>
          </w:p>
        </w:tc>
        <w:tc>
          <w:tcPr>
            <w:tcW w:w="1081" w:type="dxa"/>
            <w:shd w:val="clear" w:color="auto" w:fill="FFFF00"/>
            <w:vAlign w:val="center"/>
          </w:tcPr>
          <w:p w:rsidR="00BA664B" w:rsidRPr="00993A9B" w:rsidRDefault="00BA664B" w:rsidP="00BA664B">
            <w:pPr>
              <w:jc w:val="right"/>
              <w:rPr>
                <w:rFonts w:ascii="HG丸ｺﾞｼｯｸM-PRO" w:eastAsia="HG丸ｺﾞｼｯｸM-PRO"/>
                <w:sz w:val="16"/>
                <w:szCs w:val="16"/>
              </w:rPr>
            </w:pPr>
            <w:r>
              <w:rPr>
                <w:rFonts w:ascii="HG丸ｺﾞｼｯｸM-PRO" w:eastAsia="HG丸ｺﾞｼｯｸM-PRO" w:hint="eastAsia"/>
                <w:sz w:val="16"/>
                <w:szCs w:val="16"/>
              </w:rPr>
              <w:t>725</w:t>
            </w:r>
          </w:p>
        </w:tc>
      </w:tr>
      <w:tr w:rsidR="00BA664B" w:rsidRPr="00993A9B" w:rsidTr="00BA664B">
        <w:trPr>
          <w:trHeight w:val="845"/>
        </w:trPr>
        <w:tc>
          <w:tcPr>
            <w:tcW w:w="817" w:type="dxa"/>
            <w:vMerge w:val="restart"/>
            <w:textDirection w:val="tbRlV"/>
            <w:vAlign w:val="center"/>
          </w:tcPr>
          <w:p w:rsidR="00BA664B" w:rsidRPr="00993A9B" w:rsidRDefault="00BA664B" w:rsidP="00BA664B">
            <w:pPr>
              <w:ind w:left="113" w:right="113"/>
              <w:jc w:val="center"/>
              <w:rPr>
                <w:rFonts w:ascii="HG丸ｺﾞｼｯｸM-PRO" w:eastAsia="HG丸ｺﾞｼｯｸM-PRO"/>
                <w:sz w:val="16"/>
                <w:szCs w:val="16"/>
              </w:rPr>
            </w:pPr>
            <w:r>
              <w:rPr>
                <w:rFonts w:ascii="HG丸ｺﾞｼｯｸM-PRO" w:eastAsia="HG丸ｺﾞｼｯｸM-PRO" w:hint="eastAsia"/>
                <w:sz w:val="16"/>
                <w:szCs w:val="16"/>
              </w:rPr>
              <w:t>保育所等訪問支援</w:t>
            </w:r>
          </w:p>
        </w:tc>
        <w:tc>
          <w:tcPr>
            <w:tcW w:w="567" w:type="dxa"/>
            <w:vAlign w:val="center"/>
          </w:tcPr>
          <w:p w:rsidR="00BA664B" w:rsidRPr="00993A9B" w:rsidRDefault="00BA664B" w:rsidP="00BA664B">
            <w:pPr>
              <w:jc w:val="center"/>
              <w:rPr>
                <w:rFonts w:ascii="HG丸ｺﾞｼｯｸM-PRO" w:eastAsia="HG丸ｺﾞｼｯｸM-PRO"/>
                <w:sz w:val="16"/>
                <w:szCs w:val="16"/>
              </w:rPr>
            </w:pPr>
            <w:r>
              <w:rPr>
                <w:rFonts w:ascii="HG丸ｺﾞｼｯｸM-PRO" w:eastAsia="HG丸ｺﾞｼｯｸM-PRO" w:hint="eastAsia"/>
                <w:sz w:val="16"/>
                <w:szCs w:val="16"/>
              </w:rPr>
              <w:t>日数</w:t>
            </w:r>
          </w:p>
          <w:p w:rsidR="00BA664B" w:rsidRPr="00993A9B" w:rsidRDefault="00BA664B" w:rsidP="00BA664B">
            <w:pPr>
              <w:jc w:val="center"/>
              <w:rPr>
                <w:rFonts w:ascii="HG丸ｺﾞｼｯｸM-PRO" w:eastAsia="HG丸ｺﾞｼｯｸM-PRO"/>
                <w:sz w:val="16"/>
                <w:szCs w:val="16"/>
              </w:rPr>
            </w:pPr>
            <w:r w:rsidRPr="00993A9B">
              <w:rPr>
                <w:rFonts w:ascii="HG丸ｺﾞｼｯｸM-PRO" w:eastAsia="HG丸ｺﾞｼｯｸM-PRO" w:hint="eastAsia"/>
                <w:sz w:val="16"/>
                <w:szCs w:val="16"/>
              </w:rPr>
              <w:t>／月</w:t>
            </w:r>
          </w:p>
        </w:tc>
        <w:tc>
          <w:tcPr>
            <w:tcW w:w="851" w:type="dxa"/>
            <w:vAlign w:val="center"/>
          </w:tcPr>
          <w:p w:rsidR="00BA664B" w:rsidRPr="00993A9B" w:rsidRDefault="00BA664B" w:rsidP="00BA664B">
            <w:pPr>
              <w:jc w:val="center"/>
              <w:rPr>
                <w:rFonts w:ascii="HG丸ｺﾞｼｯｸM-PRO" w:eastAsia="HG丸ｺﾞｼｯｸM-PRO"/>
                <w:sz w:val="16"/>
                <w:szCs w:val="16"/>
              </w:rPr>
            </w:pPr>
            <w:r w:rsidRPr="00993A9B">
              <w:rPr>
                <w:rFonts w:ascii="HG丸ｺﾞｼｯｸM-PRO" w:eastAsia="HG丸ｺﾞｼｯｸM-PRO" w:hint="eastAsia"/>
                <w:sz w:val="16"/>
                <w:szCs w:val="16"/>
              </w:rPr>
              <w:t>見込み</w:t>
            </w:r>
          </w:p>
        </w:tc>
        <w:tc>
          <w:tcPr>
            <w:tcW w:w="1080" w:type="dxa"/>
            <w:vAlign w:val="center"/>
          </w:tcPr>
          <w:p w:rsidR="00BA664B" w:rsidRPr="00993A9B" w:rsidRDefault="00BA664B" w:rsidP="00BA664B">
            <w:pPr>
              <w:jc w:val="right"/>
              <w:rPr>
                <w:rFonts w:ascii="HG丸ｺﾞｼｯｸM-PRO" w:eastAsia="HG丸ｺﾞｼｯｸM-PRO"/>
                <w:sz w:val="16"/>
                <w:szCs w:val="16"/>
              </w:rPr>
            </w:pPr>
            <w:r>
              <w:rPr>
                <w:rFonts w:ascii="HG丸ｺﾞｼｯｸM-PRO" w:eastAsia="HG丸ｺﾞｼｯｸM-PRO" w:hint="eastAsia"/>
                <w:sz w:val="16"/>
                <w:szCs w:val="16"/>
              </w:rPr>
              <w:t>100</w:t>
            </w:r>
          </w:p>
        </w:tc>
        <w:tc>
          <w:tcPr>
            <w:tcW w:w="1081" w:type="dxa"/>
            <w:vAlign w:val="center"/>
          </w:tcPr>
          <w:p w:rsidR="00BA664B" w:rsidRPr="00993A9B" w:rsidRDefault="00BA664B" w:rsidP="00BA664B">
            <w:pPr>
              <w:jc w:val="right"/>
              <w:rPr>
                <w:rFonts w:ascii="HG丸ｺﾞｼｯｸM-PRO" w:eastAsia="HG丸ｺﾞｼｯｸM-PRO"/>
                <w:sz w:val="16"/>
                <w:szCs w:val="16"/>
              </w:rPr>
            </w:pPr>
            <w:r>
              <w:rPr>
                <w:rFonts w:ascii="HG丸ｺﾞｼｯｸM-PRO" w:eastAsia="HG丸ｺﾞｼｯｸM-PRO" w:hint="eastAsia"/>
                <w:sz w:val="16"/>
                <w:szCs w:val="16"/>
              </w:rPr>
              <w:t>16</w:t>
            </w:r>
          </w:p>
        </w:tc>
        <w:tc>
          <w:tcPr>
            <w:tcW w:w="1081" w:type="dxa"/>
            <w:vAlign w:val="center"/>
          </w:tcPr>
          <w:p w:rsidR="00BA664B" w:rsidRPr="00993A9B" w:rsidRDefault="00BA664B" w:rsidP="00BA664B">
            <w:pPr>
              <w:jc w:val="right"/>
              <w:rPr>
                <w:rFonts w:ascii="HG丸ｺﾞｼｯｸM-PRO" w:eastAsia="HG丸ｺﾞｼｯｸM-PRO"/>
                <w:sz w:val="16"/>
                <w:szCs w:val="16"/>
              </w:rPr>
            </w:pPr>
            <w:r>
              <w:rPr>
                <w:rFonts w:ascii="HG丸ｺﾞｼｯｸM-PRO" w:eastAsia="HG丸ｺﾞｼｯｸM-PRO" w:hint="eastAsia"/>
                <w:sz w:val="16"/>
                <w:szCs w:val="16"/>
              </w:rPr>
              <w:t>150</w:t>
            </w:r>
          </w:p>
        </w:tc>
        <w:tc>
          <w:tcPr>
            <w:tcW w:w="1081" w:type="dxa"/>
            <w:vAlign w:val="center"/>
          </w:tcPr>
          <w:p w:rsidR="00BA664B" w:rsidRPr="00993A9B" w:rsidRDefault="00BA664B" w:rsidP="00BA664B">
            <w:pPr>
              <w:jc w:val="right"/>
              <w:rPr>
                <w:rFonts w:ascii="HG丸ｺﾞｼｯｸM-PRO" w:eastAsia="HG丸ｺﾞｼｯｸM-PRO"/>
                <w:sz w:val="16"/>
                <w:szCs w:val="16"/>
              </w:rPr>
            </w:pPr>
            <w:r>
              <w:rPr>
                <w:rFonts w:ascii="HG丸ｺﾞｼｯｸM-PRO" w:eastAsia="HG丸ｺﾞｼｯｸM-PRO" w:hint="eastAsia"/>
                <w:sz w:val="16"/>
                <w:szCs w:val="16"/>
              </w:rPr>
              <w:t>24</w:t>
            </w:r>
          </w:p>
        </w:tc>
        <w:tc>
          <w:tcPr>
            <w:tcW w:w="1081" w:type="dxa"/>
            <w:vAlign w:val="center"/>
          </w:tcPr>
          <w:p w:rsidR="00BA664B" w:rsidRPr="00993A9B" w:rsidRDefault="00BA664B" w:rsidP="00BA664B">
            <w:pPr>
              <w:jc w:val="right"/>
              <w:rPr>
                <w:rFonts w:ascii="HG丸ｺﾞｼｯｸM-PRO" w:eastAsia="HG丸ｺﾞｼｯｸM-PRO"/>
                <w:sz w:val="16"/>
                <w:szCs w:val="16"/>
              </w:rPr>
            </w:pPr>
            <w:r>
              <w:rPr>
                <w:rFonts w:ascii="HG丸ｺﾞｼｯｸM-PRO" w:eastAsia="HG丸ｺﾞｼｯｸM-PRO" w:hint="eastAsia"/>
                <w:sz w:val="16"/>
                <w:szCs w:val="16"/>
              </w:rPr>
              <w:t>200</w:t>
            </w:r>
          </w:p>
        </w:tc>
        <w:tc>
          <w:tcPr>
            <w:tcW w:w="1081" w:type="dxa"/>
            <w:vAlign w:val="center"/>
          </w:tcPr>
          <w:p w:rsidR="00BA664B" w:rsidRPr="00993A9B" w:rsidRDefault="00BA664B" w:rsidP="00BA664B">
            <w:pPr>
              <w:jc w:val="right"/>
              <w:rPr>
                <w:rFonts w:ascii="HG丸ｺﾞｼｯｸM-PRO" w:eastAsia="HG丸ｺﾞｼｯｸM-PRO"/>
                <w:sz w:val="16"/>
                <w:szCs w:val="16"/>
              </w:rPr>
            </w:pPr>
            <w:r>
              <w:rPr>
                <w:rFonts w:ascii="HG丸ｺﾞｼｯｸM-PRO" w:eastAsia="HG丸ｺﾞｼｯｸM-PRO" w:hint="eastAsia"/>
                <w:sz w:val="16"/>
                <w:szCs w:val="16"/>
              </w:rPr>
              <w:t>32</w:t>
            </w:r>
          </w:p>
        </w:tc>
      </w:tr>
      <w:tr w:rsidR="00BA664B" w:rsidRPr="00993A9B" w:rsidTr="00B07597">
        <w:trPr>
          <w:trHeight w:val="428"/>
        </w:trPr>
        <w:tc>
          <w:tcPr>
            <w:tcW w:w="817" w:type="dxa"/>
            <w:vMerge/>
            <w:textDirection w:val="tbRlV"/>
            <w:vAlign w:val="center"/>
          </w:tcPr>
          <w:p w:rsidR="00BA664B" w:rsidRPr="00993A9B" w:rsidRDefault="00BA664B" w:rsidP="00BA664B">
            <w:pPr>
              <w:ind w:left="113" w:right="113"/>
              <w:jc w:val="center"/>
              <w:rPr>
                <w:rFonts w:ascii="HG丸ｺﾞｼｯｸM-PRO" w:eastAsia="HG丸ｺﾞｼｯｸM-PRO"/>
                <w:sz w:val="16"/>
                <w:szCs w:val="16"/>
              </w:rPr>
            </w:pPr>
          </w:p>
        </w:tc>
        <w:tc>
          <w:tcPr>
            <w:tcW w:w="567" w:type="dxa"/>
            <w:shd w:val="clear" w:color="auto" w:fill="FFFF00"/>
            <w:vAlign w:val="center"/>
          </w:tcPr>
          <w:p w:rsidR="00BA664B" w:rsidRPr="00993A9B" w:rsidRDefault="00BA664B" w:rsidP="00BA664B">
            <w:pPr>
              <w:jc w:val="center"/>
              <w:rPr>
                <w:rFonts w:ascii="HG丸ｺﾞｼｯｸM-PRO" w:eastAsia="HG丸ｺﾞｼｯｸM-PRO"/>
                <w:sz w:val="16"/>
                <w:szCs w:val="16"/>
              </w:rPr>
            </w:pPr>
            <w:r w:rsidRPr="00993A9B">
              <w:rPr>
                <w:rFonts w:ascii="HG丸ｺﾞｼｯｸM-PRO" w:eastAsia="HG丸ｺﾞｼｯｸM-PRO" w:hint="eastAsia"/>
                <w:sz w:val="16"/>
                <w:szCs w:val="16"/>
              </w:rPr>
              <w:t>人数</w:t>
            </w:r>
          </w:p>
          <w:p w:rsidR="00BA664B" w:rsidRPr="00993A9B" w:rsidRDefault="00BA664B" w:rsidP="00BA664B">
            <w:pPr>
              <w:jc w:val="center"/>
              <w:rPr>
                <w:rFonts w:ascii="HG丸ｺﾞｼｯｸM-PRO" w:eastAsia="HG丸ｺﾞｼｯｸM-PRO"/>
                <w:sz w:val="16"/>
                <w:szCs w:val="16"/>
              </w:rPr>
            </w:pPr>
            <w:r w:rsidRPr="00993A9B">
              <w:rPr>
                <w:rFonts w:ascii="HG丸ｺﾞｼｯｸM-PRO" w:eastAsia="HG丸ｺﾞｼｯｸM-PRO" w:hint="eastAsia"/>
                <w:sz w:val="16"/>
                <w:szCs w:val="16"/>
              </w:rPr>
              <w:t>／月</w:t>
            </w:r>
          </w:p>
        </w:tc>
        <w:tc>
          <w:tcPr>
            <w:tcW w:w="851" w:type="dxa"/>
            <w:shd w:val="clear" w:color="auto" w:fill="FFFF00"/>
            <w:vAlign w:val="center"/>
          </w:tcPr>
          <w:p w:rsidR="00BA664B" w:rsidRPr="00993A9B" w:rsidRDefault="00BA664B" w:rsidP="00BA664B">
            <w:pPr>
              <w:jc w:val="center"/>
              <w:rPr>
                <w:rFonts w:ascii="HG丸ｺﾞｼｯｸM-PRO" w:eastAsia="HG丸ｺﾞｼｯｸM-PRO"/>
                <w:sz w:val="16"/>
                <w:szCs w:val="16"/>
              </w:rPr>
            </w:pPr>
            <w:r w:rsidRPr="00993A9B">
              <w:rPr>
                <w:rFonts w:ascii="HG丸ｺﾞｼｯｸM-PRO" w:eastAsia="HG丸ｺﾞｼｯｸM-PRO" w:hint="eastAsia"/>
                <w:sz w:val="16"/>
                <w:szCs w:val="16"/>
              </w:rPr>
              <w:t>見込み</w:t>
            </w:r>
          </w:p>
        </w:tc>
        <w:tc>
          <w:tcPr>
            <w:tcW w:w="1080" w:type="dxa"/>
            <w:shd w:val="clear" w:color="auto" w:fill="FFFF00"/>
            <w:vAlign w:val="center"/>
          </w:tcPr>
          <w:p w:rsidR="00BA664B" w:rsidRPr="00993A9B" w:rsidRDefault="00BA664B" w:rsidP="00BA664B">
            <w:pPr>
              <w:jc w:val="right"/>
              <w:rPr>
                <w:rFonts w:ascii="HG丸ｺﾞｼｯｸM-PRO" w:eastAsia="HG丸ｺﾞｼｯｸM-PRO"/>
                <w:sz w:val="16"/>
                <w:szCs w:val="16"/>
              </w:rPr>
            </w:pPr>
            <w:r>
              <w:rPr>
                <w:rFonts w:ascii="HG丸ｺﾞｼｯｸM-PRO" w:eastAsia="HG丸ｺﾞｼｯｸM-PRO" w:hint="eastAsia"/>
                <w:sz w:val="16"/>
                <w:szCs w:val="16"/>
              </w:rPr>
              <w:t>10</w:t>
            </w:r>
          </w:p>
        </w:tc>
        <w:tc>
          <w:tcPr>
            <w:tcW w:w="1081" w:type="dxa"/>
            <w:shd w:val="clear" w:color="auto" w:fill="FFFF00"/>
            <w:vAlign w:val="center"/>
          </w:tcPr>
          <w:p w:rsidR="00BA664B" w:rsidRPr="00993A9B" w:rsidRDefault="00BA664B" w:rsidP="00BA664B">
            <w:pPr>
              <w:jc w:val="right"/>
              <w:rPr>
                <w:rFonts w:ascii="HG丸ｺﾞｼｯｸM-PRO" w:eastAsia="HG丸ｺﾞｼｯｸM-PRO"/>
                <w:sz w:val="16"/>
                <w:szCs w:val="16"/>
              </w:rPr>
            </w:pPr>
            <w:r>
              <w:rPr>
                <w:rFonts w:ascii="HG丸ｺﾞｼｯｸM-PRO" w:eastAsia="HG丸ｺﾞｼｯｸM-PRO" w:hint="eastAsia"/>
                <w:sz w:val="16"/>
                <w:szCs w:val="16"/>
              </w:rPr>
              <w:t>8</w:t>
            </w:r>
          </w:p>
        </w:tc>
        <w:tc>
          <w:tcPr>
            <w:tcW w:w="1081" w:type="dxa"/>
            <w:shd w:val="clear" w:color="auto" w:fill="FFFF00"/>
            <w:vAlign w:val="center"/>
          </w:tcPr>
          <w:p w:rsidR="00BA664B" w:rsidRPr="00993A9B" w:rsidRDefault="00BA664B" w:rsidP="00BA664B">
            <w:pPr>
              <w:jc w:val="right"/>
              <w:rPr>
                <w:rFonts w:ascii="HG丸ｺﾞｼｯｸM-PRO" w:eastAsia="HG丸ｺﾞｼｯｸM-PRO"/>
                <w:sz w:val="16"/>
                <w:szCs w:val="16"/>
              </w:rPr>
            </w:pPr>
            <w:r>
              <w:rPr>
                <w:rFonts w:ascii="HG丸ｺﾞｼｯｸM-PRO" w:eastAsia="HG丸ｺﾞｼｯｸM-PRO" w:hint="eastAsia"/>
                <w:sz w:val="16"/>
                <w:szCs w:val="16"/>
              </w:rPr>
              <w:t>15</w:t>
            </w:r>
          </w:p>
        </w:tc>
        <w:tc>
          <w:tcPr>
            <w:tcW w:w="1081" w:type="dxa"/>
            <w:shd w:val="clear" w:color="auto" w:fill="FFFF00"/>
            <w:vAlign w:val="center"/>
          </w:tcPr>
          <w:p w:rsidR="00BA664B" w:rsidRPr="00993A9B" w:rsidRDefault="00BA664B" w:rsidP="00BA664B">
            <w:pPr>
              <w:jc w:val="right"/>
              <w:rPr>
                <w:rFonts w:ascii="HG丸ｺﾞｼｯｸM-PRO" w:eastAsia="HG丸ｺﾞｼｯｸM-PRO"/>
                <w:sz w:val="16"/>
                <w:szCs w:val="16"/>
              </w:rPr>
            </w:pPr>
            <w:r>
              <w:rPr>
                <w:rFonts w:ascii="HG丸ｺﾞｼｯｸM-PRO" w:eastAsia="HG丸ｺﾞｼｯｸM-PRO" w:hint="eastAsia"/>
                <w:sz w:val="16"/>
                <w:szCs w:val="16"/>
              </w:rPr>
              <w:t>12</w:t>
            </w:r>
          </w:p>
        </w:tc>
        <w:tc>
          <w:tcPr>
            <w:tcW w:w="1081" w:type="dxa"/>
            <w:shd w:val="clear" w:color="auto" w:fill="FFFF00"/>
            <w:vAlign w:val="center"/>
          </w:tcPr>
          <w:p w:rsidR="00BA664B" w:rsidRPr="00993A9B" w:rsidRDefault="00BA664B" w:rsidP="00BA664B">
            <w:pPr>
              <w:jc w:val="right"/>
              <w:rPr>
                <w:rFonts w:ascii="HG丸ｺﾞｼｯｸM-PRO" w:eastAsia="HG丸ｺﾞｼｯｸM-PRO"/>
                <w:sz w:val="16"/>
                <w:szCs w:val="16"/>
              </w:rPr>
            </w:pPr>
            <w:r>
              <w:rPr>
                <w:rFonts w:ascii="HG丸ｺﾞｼｯｸM-PRO" w:eastAsia="HG丸ｺﾞｼｯｸM-PRO" w:hint="eastAsia"/>
                <w:sz w:val="16"/>
                <w:szCs w:val="16"/>
              </w:rPr>
              <w:t>20</w:t>
            </w:r>
          </w:p>
        </w:tc>
        <w:tc>
          <w:tcPr>
            <w:tcW w:w="1081" w:type="dxa"/>
            <w:shd w:val="clear" w:color="auto" w:fill="FFFF00"/>
            <w:vAlign w:val="center"/>
          </w:tcPr>
          <w:p w:rsidR="00BA664B" w:rsidRPr="00993A9B" w:rsidRDefault="00BA664B" w:rsidP="00BA664B">
            <w:pPr>
              <w:jc w:val="right"/>
              <w:rPr>
                <w:rFonts w:ascii="HG丸ｺﾞｼｯｸM-PRO" w:eastAsia="HG丸ｺﾞｼｯｸM-PRO"/>
                <w:sz w:val="16"/>
                <w:szCs w:val="16"/>
              </w:rPr>
            </w:pPr>
            <w:r>
              <w:rPr>
                <w:rFonts w:ascii="HG丸ｺﾞｼｯｸM-PRO" w:eastAsia="HG丸ｺﾞｼｯｸM-PRO" w:hint="eastAsia"/>
                <w:sz w:val="16"/>
                <w:szCs w:val="16"/>
              </w:rPr>
              <w:t>16</w:t>
            </w:r>
          </w:p>
        </w:tc>
      </w:tr>
      <w:tr w:rsidR="00BA664B" w:rsidRPr="00993A9B" w:rsidTr="00BA664B">
        <w:trPr>
          <w:trHeight w:val="1393"/>
        </w:trPr>
        <w:tc>
          <w:tcPr>
            <w:tcW w:w="817" w:type="dxa"/>
            <w:textDirection w:val="tbRlV"/>
            <w:vAlign w:val="center"/>
          </w:tcPr>
          <w:p w:rsidR="00BA664B" w:rsidRPr="00993A9B" w:rsidRDefault="00BA664B" w:rsidP="00BA664B">
            <w:pPr>
              <w:ind w:left="113" w:right="113"/>
              <w:jc w:val="center"/>
              <w:rPr>
                <w:rFonts w:ascii="HG丸ｺﾞｼｯｸM-PRO" w:eastAsia="HG丸ｺﾞｼｯｸM-PRO"/>
                <w:sz w:val="16"/>
                <w:szCs w:val="16"/>
              </w:rPr>
            </w:pPr>
            <w:r>
              <w:rPr>
                <w:rFonts w:ascii="HG丸ｺﾞｼｯｸM-PRO" w:eastAsia="HG丸ｺﾞｼｯｸM-PRO" w:hint="eastAsia"/>
                <w:sz w:val="16"/>
                <w:szCs w:val="16"/>
              </w:rPr>
              <w:t>障害児相談支援</w:t>
            </w:r>
          </w:p>
        </w:tc>
        <w:tc>
          <w:tcPr>
            <w:tcW w:w="567" w:type="dxa"/>
            <w:vAlign w:val="center"/>
          </w:tcPr>
          <w:p w:rsidR="00BA664B" w:rsidRPr="00E4362B" w:rsidRDefault="00BA664B" w:rsidP="00BA664B">
            <w:pPr>
              <w:jc w:val="center"/>
              <w:rPr>
                <w:rFonts w:ascii="HG丸ｺﾞｼｯｸM-PRO" w:eastAsia="HG丸ｺﾞｼｯｸM-PRO"/>
                <w:sz w:val="16"/>
                <w:szCs w:val="16"/>
              </w:rPr>
            </w:pPr>
            <w:r w:rsidRPr="00E4362B">
              <w:rPr>
                <w:rFonts w:ascii="HG丸ｺﾞｼｯｸM-PRO" w:eastAsia="HG丸ｺﾞｼｯｸM-PRO" w:hint="eastAsia"/>
                <w:sz w:val="16"/>
                <w:szCs w:val="16"/>
              </w:rPr>
              <w:t>人数</w:t>
            </w:r>
          </w:p>
          <w:p w:rsidR="00BA664B" w:rsidRPr="00E4362B" w:rsidRDefault="00BA664B" w:rsidP="00BA664B">
            <w:pPr>
              <w:jc w:val="center"/>
              <w:rPr>
                <w:rFonts w:ascii="HG丸ｺﾞｼｯｸM-PRO" w:eastAsia="HG丸ｺﾞｼｯｸM-PRO"/>
                <w:sz w:val="16"/>
                <w:szCs w:val="16"/>
              </w:rPr>
            </w:pPr>
            <w:r w:rsidRPr="00E4362B">
              <w:rPr>
                <w:rFonts w:ascii="HG丸ｺﾞｼｯｸM-PRO" w:eastAsia="HG丸ｺﾞｼｯｸM-PRO" w:hint="eastAsia"/>
                <w:sz w:val="16"/>
                <w:szCs w:val="16"/>
              </w:rPr>
              <w:t>／月</w:t>
            </w:r>
          </w:p>
        </w:tc>
        <w:tc>
          <w:tcPr>
            <w:tcW w:w="851" w:type="dxa"/>
            <w:vAlign w:val="center"/>
          </w:tcPr>
          <w:p w:rsidR="00BA664B" w:rsidRPr="00E4362B" w:rsidRDefault="00BA664B" w:rsidP="00BA664B">
            <w:pPr>
              <w:jc w:val="center"/>
              <w:rPr>
                <w:rFonts w:ascii="HG丸ｺﾞｼｯｸM-PRO" w:eastAsia="HG丸ｺﾞｼｯｸM-PRO"/>
                <w:sz w:val="16"/>
                <w:szCs w:val="16"/>
              </w:rPr>
            </w:pPr>
            <w:r w:rsidRPr="00E4362B">
              <w:rPr>
                <w:rFonts w:ascii="HG丸ｺﾞｼｯｸM-PRO" w:eastAsia="HG丸ｺﾞｼｯｸM-PRO" w:hint="eastAsia"/>
                <w:sz w:val="16"/>
                <w:szCs w:val="16"/>
              </w:rPr>
              <w:t>見込み</w:t>
            </w:r>
          </w:p>
        </w:tc>
        <w:tc>
          <w:tcPr>
            <w:tcW w:w="1080" w:type="dxa"/>
            <w:vAlign w:val="center"/>
          </w:tcPr>
          <w:p w:rsidR="00BA664B" w:rsidRPr="00E4362B" w:rsidRDefault="00BA664B" w:rsidP="00BA664B">
            <w:pPr>
              <w:jc w:val="right"/>
              <w:rPr>
                <w:rFonts w:ascii="HG丸ｺﾞｼｯｸM-PRO" w:eastAsia="HG丸ｺﾞｼｯｸM-PRO"/>
                <w:sz w:val="16"/>
                <w:szCs w:val="16"/>
              </w:rPr>
            </w:pPr>
            <w:r>
              <w:rPr>
                <w:rFonts w:ascii="HG丸ｺﾞｼｯｸM-PRO" w:eastAsia="HG丸ｺﾞｼｯｸM-PRO" w:hint="eastAsia"/>
                <w:sz w:val="16"/>
                <w:szCs w:val="16"/>
              </w:rPr>
              <w:t>844</w:t>
            </w:r>
          </w:p>
        </w:tc>
        <w:tc>
          <w:tcPr>
            <w:tcW w:w="1081" w:type="dxa"/>
            <w:vAlign w:val="center"/>
          </w:tcPr>
          <w:p w:rsidR="00BA664B" w:rsidRPr="00E4362B" w:rsidRDefault="00BA664B" w:rsidP="00BA664B">
            <w:pPr>
              <w:jc w:val="right"/>
              <w:rPr>
                <w:rFonts w:ascii="HG丸ｺﾞｼｯｸM-PRO" w:eastAsia="HG丸ｺﾞｼｯｸM-PRO"/>
                <w:sz w:val="16"/>
                <w:szCs w:val="16"/>
              </w:rPr>
            </w:pPr>
            <w:r>
              <w:rPr>
                <w:rFonts w:ascii="HG丸ｺﾞｼｯｸM-PRO" w:eastAsia="HG丸ｺﾞｼｯｸM-PRO" w:hint="eastAsia"/>
                <w:sz w:val="16"/>
                <w:szCs w:val="16"/>
              </w:rPr>
              <w:t>396</w:t>
            </w:r>
          </w:p>
        </w:tc>
        <w:tc>
          <w:tcPr>
            <w:tcW w:w="1081" w:type="dxa"/>
            <w:vAlign w:val="center"/>
          </w:tcPr>
          <w:p w:rsidR="00BA664B" w:rsidRPr="00E4362B" w:rsidRDefault="00BA664B" w:rsidP="00BA664B">
            <w:pPr>
              <w:jc w:val="right"/>
              <w:rPr>
                <w:rFonts w:ascii="HG丸ｺﾞｼｯｸM-PRO" w:eastAsia="HG丸ｺﾞｼｯｸM-PRO"/>
                <w:sz w:val="16"/>
                <w:szCs w:val="16"/>
              </w:rPr>
            </w:pPr>
            <w:r>
              <w:rPr>
                <w:rFonts w:ascii="HG丸ｺﾞｼｯｸM-PRO" w:eastAsia="HG丸ｺﾞｼｯｸM-PRO" w:hint="eastAsia"/>
                <w:sz w:val="16"/>
                <w:szCs w:val="16"/>
              </w:rPr>
              <w:t>1,041</w:t>
            </w:r>
          </w:p>
        </w:tc>
        <w:tc>
          <w:tcPr>
            <w:tcW w:w="1081" w:type="dxa"/>
            <w:vAlign w:val="center"/>
          </w:tcPr>
          <w:p w:rsidR="00BA664B" w:rsidRPr="00E4362B" w:rsidRDefault="00BA664B" w:rsidP="00BA664B">
            <w:pPr>
              <w:jc w:val="right"/>
              <w:rPr>
                <w:rFonts w:ascii="HG丸ｺﾞｼｯｸM-PRO" w:eastAsia="HG丸ｺﾞｼｯｸM-PRO"/>
                <w:sz w:val="16"/>
                <w:szCs w:val="16"/>
              </w:rPr>
            </w:pPr>
            <w:r>
              <w:rPr>
                <w:rFonts w:ascii="HG丸ｺﾞｼｯｸM-PRO" w:eastAsia="HG丸ｺﾞｼｯｸM-PRO" w:hint="eastAsia"/>
                <w:sz w:val="16"/>
                <w:szCs w:val="16"/>
              </w:rPr>
              <w:t>489</w:t>
            </w:r>
          </w:p>
        </w:tc>
        <w:tc>
          <w:tcPr>
            <w:tcW w:w="1081" w:type="dxa"/>
            <w:vAlign w:val="center"/>
          </w:tcPr>
          <w:p w:rsidR="00BA664B" w:rsidRPr="00E4362B" w:rsidRDefault="00BA664B" w:rsidP="00BA664B">
            <w:pPr>
              <w:jc w:val="right"/>
              <w:rPr>
                <w:rFonts w:ascii="HG丸ｺﾞｼｯｸM-PRO" w:eastAsia="HG丸ｺﾞｼｯｸM-PRO"/>
                <w:sz w:val="16"/>
                <w:szCs w:val="16"/>
              </w:rPr>
            </w:pPr>
            <w:r>
              <w:rPr>
                <w:rFonts w:ascii="HG丸ｺﾞｼｯｸM-PRO" w:eastAsia="HG丸ｺﾞｼｯｸM-PRO" w:hint="eastAsia"/>
                <w:sz w:val="16"/>
                <w:szCs w:val="16"/>
              </w:rPr>
              <w:t>1,293</w:t>
            </w:r>
          </w:p>
        </w:tc>
        <w:tc>
          <w:tcPr>
            <w:tcW w:w="1081" w:type="dxa"/>
            <w:vAlign w:val="center"/>
          </w:tcPr>
          <w:p w:rsidR="00BA664B" w:rsidRPr="00E4362B" w:rsidRDefault="00BA664B" w:rsidP="00BA664B">
            <w:pPr>
              <w:jc w:val="right"/>
              <w:rPr>
                <w:rFonts w:ascii="HG丸ｺﾞｼｯｸM-PRO" w:eastAsia="HG丸ｺﾞｼｯｸM-PRO"/>
                <w:sz w:val="16"/>
                <w:szCs w:val="16"/>
              </w:rPr>
            </w:pPr>
            <w:r>
              <w:rPr>
                <w:rFonts w:ascii="HG丸ｺﾞｼｯｸM-PRO" w:eastAsia="HG丸ｺﾞｼｯｸM-PRO" w:hint="eastAsia"/>
                <w:sz w:val="16"/>
                <w:szCs w:val="16"/>
              </w:rPr>
              <w:t>607</w:t>
            </w:r>
          </w:p>
        </w:tc>
      </w:tr>
    </w:tbl>
    <w:p w:rsidR="00F15934" w:rsidRDefault="00F15934" w:rsidP="00F15934">
      <w:pPr>
        <w:spacing w:line="440" w:lineRule="exact"/>
        <w:ind w:firstLineChars="100" w:firstLine="243"/>
        <w:rPr>
          <w:rFonts w:ascii="HG丸ｺﾞｼｯｸM-PRO" w:eastAsia="HG丸ｺﾞｼｯｸM-PRO" w:hAnsi="HG丸ｺﾞｼｯｸM-PRO"/>
          <w:sz w:val="24"/>
        </w:rPr>
      </w:pPr>
      <w:r w:rsidRPr="00993A9B">
        <w:rPr>
          <w:rFonts w:ascii="HG丸ｺﾞｼｯｸM-PRO" w:eastAsia="HG丸ｺﾞｼｯｸM-PRO" w:hAnsi="HG丸ｺﾞｼｯｸM-PRO" w:hint="eastAsia"/>
          <w:sz w:val="24"/>
        </w:rPr>
        <w:t>第４期計画においては、平成２６年度までの実績に基づいて見込み量を設定しています。</w:t>
      </w:r>
    </w:p>
    <w:p w:rsidR="00F15934" w:rsidRDefault="00F15934" w:rsidP="006F121C">
      <w:pPr>
        <w:spacing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見込み量については、障害児通所支援等を行うためには、必要な支援と考えられることから増加すると見込んでいます。</w:t>
      </w:r>
    </w:p>
    <w:p w:rsidR="00F15934" w:rsidRPr="00993A9B" w:rsidRDefault="005342EA" w:rsidP="002C2E2B">
      <w:pPr>
        <w:spacing w:beforeLines="50" w:before="182" w:line="440" w:lineRule="exac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43232" behindDoc="1" locked="0" layoutInCell="1" allowOverlap="1" wp14:anchorId="24F043E3" wp14:editId="306917C9">
                <wp:simplePos x="0" y="0"/>
                <wp:positionH relativeFrom="column">
                  <wp:posOffset>-111232</wp:posOffset>
                </wp:positionH>
                <wp:positionV relativeFrom="paragraph">
                  <wp:posOffset>79615</wp:posOffset>
                </wp:positionV>
                <wp:extent cx="5730636" cy="1362075"/>
                <wp:effectExtent l="0" t="0" r="22860" b="28575"/>
                <wp:wrapNone/>
                <wp:docPr id="4"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636" cy="1362075"/>
                        </a:xfrm>
                        <a:prstGeom prst="roundRect">
                          <a:avLst>
                            <a:gd name="adj" fmla="val 12759"/>
                          </a:avLst>
                        </a:prstGeom>
                        <a:solidFill>
                          <a:srgbClr val="DBE5F1"/>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08" o:spid="_x0000_s1026" style="position:absolute;left:0;text-align:left;margin-left:-8.75pt;margin-top:6.25pt;width:451.25pt;height:107.2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83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" fillcolor="#dbe5f1" strokeweight="1pt">
                <v:textbox inset="5.85pt,.7pt,5.85pt,.7pt"/>
              </v:roundrect>
            </w:pict>
          </mc:Fallback>
        </mc:AlternateContent>
      </w:r>
      <w:r w:rsidR="00F15934" w:rsidRPr="00993A9B">
        <w:rPr>
          <w:rFonts w:ascii="HG丸ｺﾞｼｯｸM-PRO" w:eastAsia="HG丸ｺﾞｼｯｸM-PRO" w:hAnsi="HG丸ｺﾞｼｯｸM-PRO" w:hint="eastAsia"/>
          <w:sz w:val="24"/>
        </w:rPr>
        <w:t>【見込み量確保のための方策等】</w:t>
      </w:r>
    </w:p>
    <w:p w:rsidR="00F15934" w:rsidRPr="00993A9B" w:rsidRDefault="00F15934" w:rsidP="002C2E2B">
      <w:pPr>
        <w:spacing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hint="eastAsia"/>
          <w:sz w:val="24"/>
        </w:rPr>
        <w:t>障害児通所支援等については、利用見込みが増大されることから、事業者に対して、国の動向や他の子育て支援施策等との緊密な連携を図り、支援体制の整備を図っていきます。</w:t>
      </w:r>
    </w:p>
    <w:p w:rsidR="00F15934" w:rsidRPr="00993A9B" w:rsidRDefault="00F15934" w:rsidP="00F15934">
      <w:pPr>
        <w:spacing w:line="440" w:lineRule="exact"/>
        <w:rPr>
          <w:rFonts w:ascii="HG丸ｺﾞｼｯｸM-PRO" w:eastAsia="HG丸ｺﾞｼｯｸM-PRO" w:hAnsi="HG丸ｺﾞｼｯｸM-PRO"/>
          <w:b/>
          <w:sz w:val="24"/>
        </w:rPr>
      </w:pPr>
    </w:p>
    <w:p w:rsidR="00F15934" w:rsidRDefault="00F15934" w:rsidP="0067693F">
      <w:pPr>
        <w:spacing w:line="340" w:lineRule="exact"/>
        <w:rPr>
          <w:rFonts w:ascii="HG丸ｺﾞｼｯｸM-PRO" w:eastAsia="HG丸ｺﾞｼｯｸM-PRO" w:hAnsi="HG丸ｺﾞｼｯｸM-PRO" w:cs="HG丸ｺﾞｼｯｸM-PRO"/>
          <w:szCs w:val="21"/>
        </w:rPr>
      </w:pPr>
    </w:p>
    <w:p w:rsidR="00F058ED" w:rsidRDefault="002A0DC1" w:rsidP="0067693F">
      <w:pPr>
        <w:spacing w:line="340" w:lineRule="exact"/>
        <w:rPr>
          <w:rFonts w:ascii="HG丸ｺﾞｼｯｸM-PRO" w:eastAsia="HG丸ｺﾞｼｯｸM-PRO" w:hAnsi="HG丸ｺﾞｼｯｸM-PRO" w:cs="HG丸ｺﾞｼｯｸM-PRO"/>
          <w:szCs w:val="21"/>
        </w:rPr>
      </w:pPr>
      <w:r w:rsidRPr="002A0DC1">
        <w:rPr>
          <w:rFonts w:hint="eastAsia"/>
          <w:noProof/>
          <w:szCs w:val="21"/>
        </w:rPr>
        <w:drawing>
          <wp:anchor distT="0" distB="0" distL="114300" distR="114300" simplePos="0" relativeHeight="251886592" behindDoc="0" locked="0" layoutInCell="1" allowOverlap="1" wp14:anchorId="730BA5CF" wp14:editId="20E4EFCF">
            <wp:simplePos x="0" y="0"/>
            <wp:positionH relativeFrom="page">
              <wp:posOffset>6228715</wp:posOffset>
            </wp:positionH>
            <wp:positionV relativeFrom="page">
              <wp:posOffset>9361170</wp:posOffset>
            </wp:positionV>
            <wp:extent cx="714240" cy="714240"/>
            <wp:effectExtent l="0" t="0" r="0" b="0"/>
            <wp:wrapNone/>
            <wp:docPr id="94" name="JAVISCODE07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4"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6F121C" w:rsidRDefault="006F121C" w:rsidP="0067693F">
      <w:pPr>
        <w:spacing w:line="340" w:lineRule="exact"/>
        <w:rPr>
          <w:rFonts w:ascii="HG丸ｺﾞｼｯｸM-PRO" w:eastAsia="HG丸ｺﾞｼｯｸM-PRO" w:hAnsi="HG丸ｺﾞｼｯｸM-PRO" w:cs="HG丸ｺﾞｼｯｸM-PRO"/>
          <w:szCs w:val="21"/>
        </w:rPr>
      </w:pPr>
    </w:p>
    <w:p w:rsidR="00E32B62" w:rsidRPr="00AD0D24" w:rsidRDefault="00E32B62" w:rsidP="00E32B62">
      <w:pPr>
        <w:spacing w:line="44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b/>
          <w:sz w:val="40"/>
          <w:szCs w:val="40"/>
        </w:rPr>
        <w:t>Ⅶ</w:t>
      </w:r>
      <w:r w:rsidRPr="00AD0D24">
        <w:rPr>
          <w:rFonts w:ascii="HG丸ｺﾞｼｯｸM-PRO" w:eastAsia="HG丸ｺﾞｼｯｸM-PRO" w:hAnsi="HG丸ｺﾞｼｯｸM-PRO" w:hint="eastAsia"/>
          <w:b/>
          <w:sz w:val="40"/>
          <w:szCs w:val="40"/>
        </w:rPr>
        <w:t xml:space="preserve">　障害福祉計画の推進</w:t>
      </w:r>
    </w:p>
    <w:p w:rsidR="00E32B62" w:rsidRDefault="005342EA" w:rsidP="00E32B62">
      <w:pPr>
        <w:spacing w:line="440" w:lineRule="exact"/>
        <w:rPr>
          <w:rFonts w:ascii="ＭＳ Ｐゴシック" w:eastAsia="ＭＳ Ｐゴシック" w:hAnsi="ＭＳ Ｐゴシック"/>
          <w:sz w:val="28"/>
          <w:szCs w:val="28"/>
        </w:rPr>
      </w:pPr>
      <w:r>
        <w:rPr>
          <w:rFonts w:ascii="ＭＳ Ｐゴシック" w:eastAsia="ＭＳ Ｐゴシック" w:hAnsi="ＭＳ Ｐゴシック"/>
          <w:noProof/>
          <w:sz w:val="28"/>
          <w:szCs w:val="28"/>
        </w:rPr>
        <mc:AlternateContent>
          <mc:Choice Requires="wpc">
            <w:drawing>
              <wp:inline distT="0" distB="0" distL="0" distR="0">
                <wp:extent cx="1896745" cy="340360"/>
                <wp:effectExtent l="0" t="0" r="0" b="0"/>
                <wp:docPr id="83" name="キャンバス 48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キャンバス 484" o:spid="_x0000_s1026" editas="canvas" style="width:149.35pt;height:26.8pt;mso-position-horizontal-relative:char;mso-position-vertical-relative:line" coordsize="18967,3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">
                <v:shape id="_x0000_s1027" type="#_x0000_t75" style="position:absolute;width:18967;height:3403;visibility:visible;mso-wrap-style:square">
                  <v:fill o:detectmouseclick="t"/>
                  <v:path o:connecttype="none"/>
                </v:shape>
                <w10:anchorlock/>
              </v:group>
            </w:pict>
          </mc:Fallback>
        </mc:AlternateContent>
      </w:r>
      <w:r>
        <w:rPr>
          <w:rFonts w:ascii="ＭＳ Ｐゴシック" w:eastAsia="ＭＳ Ｐゴシック" w:hAnsi="ＭＳ Ｐゴシック"/>
          <w:noProof/>
          <w:sz w:val="28"/>
          <w:szCs w:val="28"/>
        </w:rPr>
        <mc:AlternateContent>
          <mc:Choice Requires="wps">
            <w:drawing>
              <wp:anchor distT="0" distB="0" distL="114300" distR="114300" simplePos="0" relativeHeight="251745280" behindDoc="0" locked="0" layoutInCell="1" allowOverlap="1">
                <wp:simplePos x="0" y="0"/>
                <wp:positionH relativeFrom="column">
                  <wp:posOffset>0</wp:posOffset>
                </wp:positionH>
                <wp:positionV relativeFrom="paragraph">
                  <wp:posOffset>208280</wp:posOffset>
                </wp:positionV>
                <wp:extent cx="2018665" cy="429895"/>
                <wp:effectExtent l="0" t="0" r="635" b="8255"/>
                <wp:wrapNone/>
                <wp:docPr id="7" name="AutoShap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42989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45B68" w:rsidRPr="00AD0D24" w:rsidRDefault="00845B68" w:rsidP="00E32B62">
                            <w:pPr>
                              <w:rPr>
                                <w:rFonts w:ascii="HG丸ｺﾞｼｯｸM-PRO" w:eastAsia="HG丸ｺﾞｼｯｸM-PRO" w:hAnsi="HG丸ｺﾞｼｯｸM-PRO"/>
                                <w:b/>
                                <w:sz w:val="32"/>
                                <w:szCs w:val="32"/>
                              </w:rPr>
                            </w:pPr>
                            <w:r w:rsidRPr="00AD0D24">
                              <w:rPr>
                                <w:rFonts w:ascii="HG丸ｺﾞｼｯｸM-PRO" w:eastAsia="HG丸ｺﾞｼｯｸM-PRO" w:hAnsi="HG丸ｺﾞｼｯｸM-PRO" w:hint="eastAsia"/>
                                <w:b/>
                                <w:sz w:val="32"/>
                                <w:szCs w:val="32"/>
                              </w:rPr>
                              <w:t>１　制度の周知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7" o:spid="_x0000_s1099" style="position:absolute;left:0;text-align:left;margin-left:0;margin-top:16.4pt;width:158.95pt;height:33.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" stroked="f">
                <v:textbox inset="5.85pt,.7pt,5.85pt,.7pt">
                  <w:txbxContent>
                    <w:p w:rsidR="004C0064" w:rsidRPr="00AD0D24" w:rsidRDefault="004C0064" w:rsidP="00E32B62">
                      <w:pPr>
                        <w:rPr>
                          <w:rFonts w:ascii="HG丸ｺﾞｼｯｸM-PRO" w:eastAsia="HG丸ｺﾞｼｯｸM-PRO" w:hAnsi="HG丸ｺﾞｼｯｸM-PRO"/>
                          <w:b/>
                          <w:sz w:val="32"/>
                          <w:szCs w:val="32"/>
                        </w:rPr>
                      </w:pPr>
                      <w:r w:rsidRPr="00AD0D24">
                        <w:rPr>
                          <w:rFonts w:ascii="HG丸ｺﾞｼｯｸM-PRO" w:eastAsia="HG丸ｺﾞｼｯｸM-PRO" w:hAnsi="HG丸ｺﾞｼｯｸM-PRO" w:hint="eastAsia"/>
                          <w:b/>
                          <w:sz w:val="32"/>
                          <w:szCs w:val="32"/>
                        </w:rPr>
                        <w:t>１　制度の周知</w:t>
                      </w:r>
                    </w:p>
                  </w:txbxContent>
                </v:textbox>
              </v:roundrect>
            </w:pict>
          </mc:Fallback>
        </mc:AlternateContent>
      </w:r>
    </w:p>
    <w:p w:rsidR="00E32B62" w:rsidRDefault="005342EA" w:rsidP="00E32B62">
      <w:pPr>
        <w:spacing w:line="440" w:lineRule="exact"/>
        <w:rPr>
          <w:rFonts w:ascii="ＭＳ Ｐゴシック" w:eastAsia="ＭＳ Ｐゴシック" w:hAnsi="ＭＳ Ｐゴシック"/>
          <w:sz w:val="28"/>
          <w:szCs w:val="28"/>
        </w:rPr>
      </w:pPr>
      <w:r>
        <w:rPr>
          <w:rFonts w:ascii="HG丸ｺﾞｼｯｸM-PRO" w:eastAsia="HG丸ｺﾞｼｯｸM-PRO" w:hAnsi="HG丸ｺﾞｼｯｸM-PRO"/>
          <w:noProof/>
          <w:sz w:val="24"/>
        </w:rPr>
        <mc:AlternateContent>
          <mc:Choice Requires="wps">
            <w:drawing>
              <wp:anchor distT="0" distB="0" distL="114300" distR="114300" simplePos="0" relativeHeight="251747328" behindDoc="0" locked="0" layoutInCell="1" allowOverlap="1">
                <wp:simplePos x="0" y="0"/>
                <wp:positionH relativeFrom="column">
                  <wp:posOffset>29845</wp:posOffset>
                </wp:positionH>
                <wp:positionV relativeFrom="paragraph">
                  <wp:posOffset>1270</wp:posOffset>
                </wp:positionV>
                <wp:extent cx="5551170" cy="357505"/>
                <wp:effectExtent l="0" t="0" r="11430" b="23495"/>
                <wp:wrapNone/>
                <wp:docPr id="9225" name="正方形/長方形 9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1170" cy="35750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9225" o:spid="_x0000_s1026" style="position:absolute;left:0;text-align:left;margin-left:2.35pt;margin-top:.1pt;width:437.1pt;height:28.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" filled="f" strokecolor="windowText" strokeweight="2pt">
                <v:path arrowok="t"/>
              </v:rect>
            </w:pict>
          </mc:Fallback>
        </mc:AlternateContent>
      </w:r>
    </w:p>
    <w:p w:rsidR="00E32B62" w:rsidRPr="00750196" w:rsidRDefault="00E32B62" w:rsidP="003359A0">
      <w:pPr>
        <w:spacing w:beforeLines="50" w:before="182" w:line="440" w:lineRule="exact"/>
        <w:ind w:firstLineChars="100" w:firstLine="243"/>
        <w:rPr>
          <w:rFonts w:ascii="ＭＳ Ｐゴシック" w:eastAsia="ＭＳ Ｐゴシック" w:hAnsi="ＭＳ Ｐゴシック"/>
          <w:strike/>
          <w:sz w:val="28"/>
          <w:szCs w:val="28"/>
        </w:rPr>
      </w:pPr>
      <w:r w:rsidRPr="00750196">
        <w:rPr>
          <w:rFonts w:ascii="HG丸ｺﾞｼｯｸM-PRO" w:eastAsia="HG丸ｺﾞｼｯｸM-PRO" w:hAnsi="HG丸ｺﾞｼｯｸM-PRO" w:hint="eastAsia"/>
          <w:sz w:val="24"/>
        </w:rPr>
        <w:t>国では、平成２４年６月に「地域社会における共生の実現に向けて新たな障害保健福祉施策を講ずるための関係法律の整備に関する法律」が成立し、「障害者自立支援法」を「障害者の日常生活及び社会生活を総合的に支援するための法律（障害者総合支援法）」とする、障害福祉サービス等の対象となる障害者の範囲に難病患者等を含む、共同生活介護（ケアホーム）の共同生活援助（グループホーム）への一元化などの改正が行われています。</w:t>
      </w:r>
    </w:p>
    <w:p w:rsidR="00E32B62" w:rsidRDefault="00E32B62" w:rsidP="00E32B62">
      <w:pPr>
        <w:spacing w:line="440" w:lineRule="exact"/>
        <w:ind w:firstLineChars="100" w:firstLine="243"/>
        <w:rPr>
          <w:rFonts w:ascii="HG丸ｺﾞｼｯｸM-PRO" w:eastAsia="HG丸ｺﾞｼｯｸM-PRO" w:hAnsi="HG丸ｺﾞｼｯｸM-PRO"/>
          <w:sz w:val="24"/>
        </w:rPr>
      </w:pPr>
      <w:r w:rsidRPr="00750196">
        <w:rPr>
          <w:rFonts w:ascii="HG丸ｺﾞｼｯｸM-PRO" w:eastAsia="HG丸ｺﾞｼｯｸM-PRO" w:hAnsi="HG丸ｺﾞｼｯｸM-PRO" w:hint="eastAsia"/>
          <w:sz w:val="24"/>
        </w:rPr>
        <w:t>新たな制度の実施にあたっては、障害のある人や障害のある子どもが必要とするサービスを受けられるよう、制度の周知を行い、円滑な事業の実施やサービス</w:t>
      </w:r>
      <w:r w:rsidRPr="00AD0D24">
        <w:rPr>
          <w:rFonts w:ascii="HG丸ｺﾞｼｯｸM-PRO" w:eastAsia="HG丸ｺﾞｼｯｸM-PRO" w:hAnsi="HG丸ｺﾞｼｯｸM-PRO" w:hint="eastAsia"/>
          <w:sz w:val="24"/>
        </w:rPr>
        <w:t>の適切な利用を促進します。</w:t>
      </w:r>
    </w:p>
    <w:p w:rsidR="00E32B62" w:rsidRDefault="005342EA" w:rsidP="00E32B62">
      <w:pPr>
        <w:spacing w:line="440" w:lineRule="exact"/>
        <w:ind w:firstLineChars="100" w:firstLine="243"/>
        <w:rPr>
          <w:rFonts w:ascii="HG丸ｺﾞｼｯｸM-PRO" w:eastAsia="HG丸ｺﾞｼｯｸM-PRO" w:hAnsi="HG丸ｺﾞｼｯｸM-PRO"/>
          <w:sz w:val="24"/>
        </w:rPr>
      </w:pPr>
      <w:r>
        <w:rPr>
          <w:rFonts w:ascii="HG丸ｺﾞｼｯｸM-PRO" w:eastAsia="HG丸ｺﾞｼｯｸM-PRO" w:hAnsi="HG丸ｺﾞｼｯｸM-PRO"/>
          <w:bCs/>
          <w:noProof/>
          <w:sz w:val="24"/>
        </w:rPr>
        <mc:AlternateContent>
          <mc:Choice Requires="wps">
            <w:drawing>
              <wp:anchor distT="0" distB="0" distL="114300" distR="114300" simplePos="0" relativeHeight="251749376" behindDoc="0" locked="0" layoutInCell="1" allowOverlap="1">
                <wp:simplePos x="0" y="0"/>
                <wp:positionH relativeFrom="column">
                  <wp:posOffset>1270</wp:posOffset>
                </wp:positionH>
                <wp:positionV relativeFrom="paragraph">
                  <wp:posOffset>219075</wp:posOffset>
                </wp:positionV>
                <wp:extent cx="5579745" cy="382270"/>
                <wp:effectExtent l="0" t="0" r="20955" b="17780"/>
                <wp:wrapNone/>
                <wp:docPr id="3" name="正方形/長方形 9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9745" cy="38227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9222" o:spid="_x0000_s1026" style="position:absolute;left:0;text-align:left;margin-left:.1pt;margin-top:17.25pt;width:439.35pt;height:30.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" filled="f" strokecolor="windowText" strokeweight="2pt">
                <v:path arrowok="t"/>
              </v:rect>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748352" behindDoc="0" locked="0" layoutInCell="1" allowOverlap="1">
                <wp:simplePos x="0" y="0"/>
                <wp:positionH relativeFrom="column">
                  <wp:posOffset>29845</wp:posOffset>
                </wp:positionH>
                <wp:positionV relativeFrom="paragraph">
                  <wp:posOffset>135255</wp:posOffset>
                </wp:positionV>
                <wp:extent cx="3352800" cy="389890"/>
                <wp:effectExtent l="0" t="0" r="0" b="0"/>
                <wp:wrapNone/>
                <wp:docPr id="2" name="AutoShape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38989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45B68" w:rsidRPr="00AD0D24" w:rsidRDefault="00845B68" w:rsidP="00E32B62">
                            <w:pPr>
                              <w:rPr>
                                <w:rFonts w:ascii="HG丸ｺﾞｼｯｸM-PRO" w:eastAsia="HG丸ｺﾞｼｯｸM-PRO" w:hAnsi="HG丸ｺﾞｼｯｸM-PRO"/>
                                <w:b/>
                                <w:sz w:val="32"/>
                                <w:szCs w:val="32"/>
                              </w:rPr>
                            </w:pPr>
                            <w:r>
                              <w:rPr>
                                <w:rFonts w:ascii="HG丸ｺﾞｼｯｸM-PRO" w:eastAsia="HG丸ｺﾞｼｯｸM-PRO" w:hAnsi="HG丸ｺﾞｼｯｸM-PRO" w:hint="eastAsia"/>
                                <w:b/>
                                <w:bCs/>
                                <w:sz w:val="32"/>
                                <w:szCs w:val="32"/>
                              </w:rPr>
                              <w:t>２　制度の円滑な実施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3" o:spid="_x0000_s1100" style="position:absolute;left:0;text-align:left;margin-left:2.35pt;margin-top:10.65pt;width:264pt;height:30.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" stroked="f">
                <v:textbox inset="5.85pt,.7pt,5.85pt,.7pt">
                  <w:txbxContent>
                    <w:p w:rsidR="004C0064" w:rsidRPr="00AD0D24" w:rsidRDefault="004C0064" w:rsidP="00E32B62">
                      <w:pPr>
                        <w:rPr>
                          <w:rFonts w:ascii="HG丸ｺﾞｼｯｸM-PRO" w:eastAsia="HG丸ｺﾞｼｯｸM-PRO" w:hAnsi="HG丸ｺﾞｼｯｸM-PRO"/>
                          <w:b/>
                          <w:sz w:val="32"/>
                          <w:szCs w:val="32"/>
                        </w:rPr>
                      </w:pPr>
                      <w:r>
                        <w:rPr>
                          <w:rFonts w:ascii="HG丸ｺﾞｼｯｸM-PRO" w:eastAsia="HG丸ｺﾞｼｯｸM-PRO" w:hAnsi="HG丸ｺﾞｼｯｸM-PRO" w:hint="eastAsia"/>
                          <w:b/>
                          <w:bCs/>
                          <w:sz w:val="32"/>
                          <w:szCs w:val="32"/>
                        </w:rPr>
                        <w:t>２　制度の円滑な実施</w:t>
                      </w:r>
                    </w:p>
                  </w:txbxContent>
                </v:textbox>
              </v:roundrect>
            </w:pict>
          </mc:Fallback>
        </mc:AlternateContent>
      </w:r>
    </w:p>
    <w:p w:rsidR="00E32B62" w:rsidRDefault="00E32B62" w:rsidP="00E32B62">
      <w:pPr>
        <w:spacing w:line="440" w:lineRule="exact"/>
        <w:ind w:firstLineChars="100" w:firstLine="243"/>
        <w:rPr>
          <w:rFonts w:ascii="HG丸ｺﾞｼｯｸM-PRO" w:eastAsia="HG丸ｺﾞｼｯｸM-PRO" w:hAnsi="HG丸ｺﾞｼｯｸM-PRO"/>
          <w:sz w:val="24"/>
        </w:rPr>
      </w:pPr>
    </w:p>
    <w:p w:rsidR="00E32B62" w:rsidRPr="00143A31" w:rsidRDefault="00E32B62" w:rsidP="003359A0">
      <w:pPr>
        <w:spacing w:beforeLines="50" w:before="182" w:afterLines="50" w:after="182" w:line="440" w:lineRule="exact"/>
        <w:ind w:firstLineChars="100" w:firstLine="243"/>
        <w:rPr>
          <w:rFonts w:ascii="HG丸ｺﾞｼｯｸM-PRO" w:eastAsia="HG丸ｺﾞｼｯｸM-PRO" w:hAnsi="HG丸ｺﾞｼｯｸM-PRO"/>
          <w:bCs/>
          <w:noProof/>
          <w:sz w:val="24"/>
        </w:rPr>
      </w:pPr>
      <w:r>
        <w:rPr>
          <w:rFonts w:ascii="HG丸ｺﾞｼｯｸM-PRO" w:eastAsia="HG丸ｺﾞｼｯｸM-PRO" w:hAnsi="HG丸ｺﾞｼｯｸM-PRO" w:hint="eastAsia"/>
          <w:bCs/>
          <w:noProof/>
          <w:sz w:val="24"/>
        </w:rPr>
        <w:t>地域の相談支援の中核的な役割を担う基幹相談支援センターである</w:t>
      </w:r>
      <w:r>
        <w:rPr>
          <w:rFonts w:ascii="HG丸ｺﾞｼｯｸM-PRO" w:eastAsia="HG丸ｺﾞｼｯｸM-PRO" w:hAnsi="HG丸ｺﾞｼｯｸM-PRO" w:hint="eastAsia"/>
          <w:sz w:val="24"/>
        </w:rPr>
        <w:t>「ふらっと船橋」、市の担当部局、関係行政機関、保健医療機関、教育機関、福祉施設、事業者団体及び障害者団体などの連携</w:t>
      </w:r>
      <w:r>
        <w:rPr>
          <w:rFonts w:ascii="HG丸ｺﾞｼｯｸM-PRO" w:eastAsia="HG丸ｺﾞｼｯｸM-PRO" w:hAnsi="HG丸ｺﾞｼｯｸM-PRO" w:hint="eastAsia"/>
          <w:bCs/>
          <w:noProof/>
          <w:sz w:val="24"/>
        </w:rPr>
        <w:t>によるネットワークの構築に引き続き取り組むとともに、障害福祉サービスや地域生活支援事業の円滑な実施と障害福祉計画の推進体制の強化に努めます。</w:t>
      </w:r>
    </w:p>
    <w:p w:rsidR="00E32B62" w:rsidRPr="00AD0D24" w:rsidRDefault="005342EA" w:rsidP="00E32B62">
      <w:pPr>
        <w:rPr>
          <w:rFonts w:ascii="HG丸ｺﾞｼｯｸM-PRO" w:eastAsia="HG丸ｺﾞｼｯｸM-PRO" w:hAnsi="HG丸ｺﾞｼｯｸM-PRO"/>
          <w:b/>
          <w:bCs/>
          <w:color w:val="FF0000"/>
          <w:sz w:val="32"/>
          <w:szCs w:val="32"/>
        </w:rPr>
      </w:pPr>
      <w:r>
        <w:rPr>
          <w:rFonts w:ascii="HG丸ｺﾞｼｯｸM-PRO" w:eastAsia="HG丸ｺﾞｼｯｸM-PRO" w:hAnsi="HG丸ｺﾞｼｯｸM-PRO"/>
          <w:noProof/>
          <w:sz w:val="24"/>
        </w:rPr>
        <mc:AlternateContent>
          <mc:Choice Requires="wps">
            <w:drawing>
              <wp:anchor distT="0" distB="0" distL="114300" distR="114300" simplePos="0" relativeHeight="251746304" behindDoc="0" locked="0" layoutInCell="1" allowOverlap="1">
                <wp:simplePos x="0" y="0"/>
                <wp:positionH relativeFrom="column">
                  <wp:posOffset>1270</wp:posOffset>
                </wp:positionH>
                <wp:positionV relativeFrom="paragraph">
                  <wp:posOffset>137160</wp:posOffset>
                </wp:positionV>
                <wp:extent cx="5579745" cy="382270"/>
                <wp:effectExtent l="0" t="0" r="20955" b="17780"/>
                <wp:wrapNone/>
                <wp:docPr id="9222" name="正方形/長方形 9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9745" cy="38227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9222" o:spid="_x0000_s1026" style="position:absolute;left:0;text-align:left;margin-left:.1pt;margin-top:10.8pt;width:439.35pt;height:30.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" filled="f" strokecolor="windowText" strokeweight="2pt">
                <v:path arrowok="t"/>
              </v:rect>
            </w:pict>
          </mc:Fallback>
        </mc:AlternateContent>
      </w:r>
      <w:r>
        <w:rPr>
          <w:rFonts w:ascii="HG丸ｺﾞｼｯｸM-PRO" w:eastAsia="HG丸ｺﾞｼｯｸM-PRO" w:hAnsi="HG丸ｺﾞｼｯｸM-PRO"/>
          <w:b/>
          <w:bCs/>
          <w:noProof/>
          <w:color w:val="FF0000"/>
          <w:sz w:val="32"/>
          <w:szCs w:val="32"/>
        </w:rPr>
        <mc:AlternateContent>
          <mc:Choice Requires="wpc">
            <w:drawing>
              <wp:inline distT="0" distB="0" distL="0" distR="0">
                <wp:extent cx="3382645" cy="389890"/>
                <wp:effectExtent l="0" t="0" r="8255" b="0"/>
                <wp:docPr id="77" name="キャンバス 48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AutoShape 483"/>
                        <wps:cNvSpPr>
                          <a:spLocks noChangeArrowheads="1"/>
                        </wps:cNvSpPr>
                        <wps:spPr bwMode="auto">
                          <a:xfrm>
                            <a:off x="29800" y="0"/>
                            <a:ext cx="3352845" cy="38989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45B68" w:rsidRPr="00AD0D24" w:rsidRDefault="00845B68" w:rsidP="00E32B62">
                              <w:pPr>
                                <w:rPr>
                                  <w:rFonts w:ascii="HG丸ｺﾞｼｯｸM-PRO" w:eastAsia="HG丸ｺﾞｼｯｸM-PRO" w:hAnsi="HG丸ｺﾞｼｯｸM-PRO"/>
                                  <w:b/>
                                  <w:sz w:val="32"/>
                                  <w:szCs w:val="32"/>
                                </w:rPr>
                              </w:pPr>
                              <w:r w:rsidRPr="00AD0D24">
                                <w:rPr>
                                  <w:rFonts w:ascii="HG丸ｺﾞｼｯｸM-PRO" w:eastAsia="HG丸ｺﾞｼｯｸM-PRO" w:hAnsi="HG丸ｺﾞｼｯｸM-PRO" w:hint="eastAsia"/>
                                  <w:b/>
                                  <w:bCs/>
                                  <w:sz w:val="32"/>
                                  <w:szCs w:val="32"/>
                                </w:rPr>
                                <w:t xml:space="preserve">３　</w:t>
                              </w:r>
                              <w:r w:rsidRPr="00AD0D24">
                                <w:rPr>
                                  <w:rFonts w:ascii="HG丸ｺﾞｼｯｸM-PRO" w:eastAsia="HG丸ｺﾞｼｯｸM-PRO" w:hAnsi="HG丸ｺﾞｼｯｸM-PRO" w:hint="eastAsia"/>
                                  <w:b/>
                                  <w:sz w:val="32"/>
                                  <w:szCs w:val="32"/>
                                </w:rPr>
                                <w:t>計画達成状況の点検及び評価</w:t>
                              </w:r>
                            </w:p>
                          </w:txbxContent>
                        </wps:txbx>
                        <wps:bodyPr rot="0" vert="horz" wrap="square" lIns="74295" tIns="8890" rIns="74295" bIns="8890" anchor="t" anchorCtr="0" upright="1">
                          <a:noAutofit/>
                        </wps:bodyPr>
                      </wps:wsp>
                    </wpc:wpc>
                  </a:graphicData>
                </a:graphic>
              </wp:inline>
            </w:drawing>
          </mc:Choice>
          <mc:Fallback>
            <w:pict>
              <v:group id="キャンバス 481" o:spid="_x0000_s1101" editas="canvas" style="width:266.35pt;height:30.7pt;mso-position-horizontal-relative:char;mso-position-vertical-relative:line" coordsize="33826,3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">
                <v:shape id="_x0000_s1102" type="#_x0000_t75" style="position:absolute;width:33826;height:3898;visibility:visible;mso-wrap-style:square">
                  <v:fill o:detectmouseclick="t"/>
                  <v:path o:connecttype="none"/>
                </v:shape>
                <v:roundrect id="_x0000_s1103" style="position:absolute;left:298;width:33528;height:389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sd2sEA&#10;AADaAAAADwAAAGRycy9kb3ducmV2LnhtbERPS4vCMBC+C/6HMMJexKa7B5GuURZFEfHgoyx4G5rp&#10;g20mpcna+u+NIHgaPr7nzJe9qcWNWldZVvAZxSCIM6srLhSkl81kBsJ5ZI21ZVJwJwfLxXAwx0Tb&#10;jk90O/tChBB2CSoovW8SKV1WkkEX2YY4cLltDfoA20LqFrsQbmr5FcdTabDi0FBiQ6uSsr/zv1Ew&#10;Tq9jc/jd97S1xbbb5cfVOj0q9THqf75BeOr9W/xy73SYD89Xnl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rHdrBAAAA2gAAAA8AAAAAAAAAAAAAAAAAmAIAAGRycy9kb3du&#10;cmV2LnhtbFBLBQYAAAAABAAEAPUAAACGAwAAAAA=&#10;" stroked="f">
                  <v:textbox inset="5.85pt,.7pt,5.85pt,.7pt">
                    <w:txbxContent>
                      <w:p w:rsidR="004C0064" w:rsidRPr="00AD0D24" w:rsidRDefault="004C0064" w:rsidP="00E32B62">
                        <w:pPr>
                          <w:rPr>
                            <w:rFonts w:ascii="HG丸ｺﾞｼｯｸM-PRO" w:eastAsia="HG丸ｺﾞｼｯｸM-PRO" w:hAnsi="HG丸ｺﾞｼｯｸM-PRO"/>
                            <w:b/>
                            <w:sz w:val="32"/>
                            <w:szCs w:val="32"/>
                          </w:rPr>
                        </w:pPr>
                        <w:r w:rsidRPr="00AD0D24">
                          <w:rPr>
                            <w:rFonts w:ascii="HG丸ｺﾞｼｯｸM-PRO" w:eastAsia="HG丸ｺﾞｼｯｸM-PRO" w:hAnsi="HG丸ｺﾞｼｯｸM-PRO" w:hint="eastAsia"/>
                            <w:b/>
                            <w:bCs/>
                            <w:sz w:val="32"/>
                            <w:szCs w:val="32"/>
                          </w:rPr>
                          <w:t xml:space="preserve">３　</w:t>
                        </w:r>
                        <w:r w:rsidRPr="00AD0D24">
                          <w:rPr>
                            <w:rFonts w:ascii="HG丸ｺﾞｼｯｸM-PRO" w:eastAsia="HG丸ｺﾞｼｯｸM-PRO" w:hAnsi="HG丸ｺﾞｼｯｸM-PRO" w:hint="eastAsia"/>
                            <w:b/>
                            <w:sz w:val="32"/>
                            <w:szCs w:val="32"/>
                          </w:rPr>
                          <w:t>計画達成状況の点検及び評価</w:t>
                        </w:r>
                      </w:p>
                    </w:txbxContent>
                  </v:textbox>
                </v:roundrect>
                <w10:anchorlock/>
              </v:group>
            </w:pict>
          </mc:Fallback>
        </mc:AlternateContent>
      </w:r>
      <w:r w:rsidR="00E32B62" w:rsidRPr="00AD0D24">
        <w:rPr>
          <w:rFonts w:ascii="HG丸ｺﾞｼｯｸM-PRO" w:eastAsia="HG丸ｺﾞｼｯｸM-PRO" w:hAnsi="HG丸ｺﾞｼｯｸM-PRO" w:hint="eastAsia"/>
          <w:b/>
          <w:bCs/>
          <w:color w:val="FF0000"/>
          <w:sz w:val="32"/>
          <w:szCs w:val="32"/>
        </w:rPr>
        <w:t xml:space="preserve"> </w:t>
      </w:r>
    </w:p>
    <w:p w:rsidR="00E32B62" w:rsidRDefault="00E32B62" w:rsidP="003359A0">
      <w:pPr>
        <w:spacing w:beforeLines="50" w:before="182" w:line="440" w:lineRule="exact"/>
        <w:ind w:firstLineChars="100" w:firstLine="243"/>
        <w:rPr>
          <w:rFonts w:ascii="HG丸ｺﾞｼｯｸM-PRO" w:eastAsia="HG丸ｺﾞｼｯｸM-PRO" w:hAnsi="HG丸ｺﾞｼｯｸM-PRO"/>
          <w:sz w:val="24"/>
        </w:rPr>
      </w:pPr>
      <w:r w:rsidRPr="00AD0D24">
        <w:rPr>
          <w:rFonts w:ascii="HG丸ｺﾞｼｯｸM-PRO" w:eastAsia="HG丸ｺﾞｼｯｸM-PRO" w:hAnsi="HG丸ｺﾞｼｯｸM-PRO" w:hint="eastAsia"/>
          <w:sz w:val="24"/>
        </w:rPr>
        <w:t>毎年度、計画の達成状況の点検と評価を行います。この点検・評価をもとに、計画推進のための新たな施策を検討していきます。また、計</w:t>
      </w:r>
      <w:r>
        <w:rPr>
          <w:rFonts w:ascii="HG丸ｺﾞｼｯｸM-PRO" w:eastAsia="HG丸ｺﾞｼｯｸM-PRO" w:hAnsi="HG丸ｺﾞｼｯｸM-PRO" w:hint="eastAsia"/>
          <w:sz w:val="24"/>
        </w:rPr>
        <w:t>画作成時には、船橋市</w:t>
      </w:r>
      <w:r w:rsidRPr="00AD0D24">
        <w:rPr>
          <w:rFonts w:ascii="HG丸ｺﾞｼｯｸM-PRO" w:eastAsia="HG丸ｺﾞｼｯｸM-PRO" w:hAnsi="HG丸ｺﾞｼｯｸM-PRO" w:hint="eastAsia"/>
          <w:sz w:val="24"/>
        </w:rPr>
        <w:t>自立支援協議会や市民に対して、意見聴取を行います。</w:t>
      </w:r>
      <w:r w:rsidR="002A0DC1" w:rsidRPr="002A0DC1">
        <w:rPr>
          <w:rFonts w:hint="eastAsia"/>
          <w:noProof/>
          <w:szCs w:val="22"/>
        </w:rPr>
        <w:drawing>
          <wp:anchor distT="0" distB="0" distL="114300" distR="114300" simplePos="0" relativeHeight="251888640" behindDoc="0" locked="0" layoutInCell="1" allowOverlap="1" wp14:anchorId="12165BAA" wp14:editId="7EC73184">
            <wp:simplePos x="0" y="0"/>
            <wp:positionH relativeFrom="page">
              <wp:posOffset>540385</wp:posOffset>
            </wp:positionH>
            <wp:positionV relativeFrom="page">
              <wp:posOffset>9432925</wp:posOffset>
            </wp:positionV>
            <wp:extent cx="714240" cy="714240"/>
            <wp:effectExtent l="0" t="0" r="0" b="0"/>
            <wp:wrapNone/>
            <wp:docPr id="299" name="JAVISCODE072-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5" cstate="print">
                      <a:extLst>
                        <a:ext uri="{28A0092B-C50C-407E-A947-70E740481C1C}">
                          <a14:useLocalDpi xmlns:a14="http://schemas.microsoft.com/office/drawing/2010/main" val="0"/>
                        </a:ext>
                      </a:extLst>
                    </a:blip>
                    <a:stretch>
                      <a:fillRect/>
                    </a:stretch>
                  </pic:blipFill>
                  <pic:spPr>
                    <a:xfrm>
                      <a:off x="0" y="0"/>
                      <a:ext cx="714240" cy="714240"/>
                    </a:xfrm>
                    <a:prstGeom prst="rect">
                      <a:avLst/>
                    </a:prstGeom>
                  </pic:spPr>
                </pic:pic>
              </a:graphicData>
            </a:graphic>
            <wp14:sizeRelH relativeFrom="margin">
              <wp14:pctWidth>0</wp14:pctWidth>
            </wp14:sizeRelH>
            <wp14:sizeRelV relativeFrom="margin">
              <wp14:pctHeight>0</wp14:pctHeight>
            </wp14:sizeRelV>
          </wp:anchor>
        </w:drawing>
      </w:r>
    </w:p>
    <w:p w:rsidR="00E32B62" w:rsidRDefault="00E32B62" w:rsidP="003359A0">
      <w:pPr>
        <w:spacing w:beforeLines="100" w:before="364"/>
      </w:pPr>
    </w:p>
    <w:p w:rsidR="00F058ED" w:rsidRPr="00E32B62" w:rsidRDefault="00F058ED" w:rsidP="0067693F">
      <w:pPr>
        <w:spacing w:line="340" w:lineRule="exact"/>
        <w:rPr>
          <w:rFonts w:ascii="HG丸ｺﾞｼｯｸM-PRO" w:eastAsia="HG丸ｺﾞｼｯｸM-PRO" w:hAnsi="HG丸ｺﾞｼｯｸM-PRO" w:cs="HG丸ｺﾞｼｯｸM-PRO"/>
          <w:szCs w:val="21"/>
        </w:rPr>
      </w:pPr>
    </w:p>
    <w:sectPr w:rsidR="00F058ED" w:rsidRPr="00E32B62" w:rsidSect="009E6090">
      <w:headerReference w:type="default" r:id="rId86"/>
      <w:footerReference w:type="default" r:id="rId87"/>
      <w:type w:val="continuous"/>
      <w:pgSz w:w="11906" w:h="16838" w:code="9"/>
      <w:pgMar w:top="1588" w:right="1588" w:bottom="1418" w:left="1588" w:header="851" w:footer="992" w:gutter="0"/>
      <w:pgNumType w:fmt="numberInDash"/>
      <w:cols w:space="425"/>
      <w:docGrid w:type="linesAndChars" w:linePitch="364" w:charSpace="5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B68" w:rsidRDefault="00845B68">
      <w:r>
        <w:separator/>
      </w:r>
    </w:p>
  </w:endnote>
  <w:endnote w:type="continuationSeparator" w:id="0">
    <w:p w:rsidR="00845B68" w:rsidRDefault="00845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B68" w:rsidRDefault="00845B68" w:rsidP="006231CE">
    <w:pPr>
      <w:pStyle w:val="a4"/>
      <w:jc w:val="center"/>
    </w:pPr>
    <w:r>
      <w:rPr>
        <w:rStyle w:val="a6"/>
      </w:rPr>
      <w:fldChar w:fldCharType="begin"/>
    </w:r>
    <w:r>
      <w:rPr>
        <w:rStyle w:val="a6"/>
      </w:rPr>
      <w:instrText xml:space="preserve"> PAGE </w:instrText>
    </w:r>
    <w:r>
      <w:rPr>
        <w:rStyle w:val="a6"/>
      </w:rPr>
      <w:fldChar w:fldCharType="separate"/>
    </w:r>
    <w:r>
      <w:rPr>
        <w:rStyle w:val="a6"/>
        <w:noProof/>
      </w:rPr>
      <w:t>- 8 -</w:t>
    </w:r>
    <w:r>
      <w:rPr>
        <w:rStyle w:val="a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B68" w:rsidRDefault="00845B68" w:rsidP="006231CE">
    <w:pPr>
      <w:pStyle w:val="a4"/>
      <w:jc w:val="center"/>
    </w:pPr>
    <w:r>
      <w:rPr>
        <w:rStyle w:val="a6"/>
      </w:rPr>
      <w:fldChar w:fldCharType="begin"/>
    </w:r>
    <w:r>
      <w:rPr>
        <w:rStyle w:val="a6"/>
      </w:rPr>
      <w:instrText xml:space="preserve"> PAGE </w:instrText>
    </w:r>
    <w:r>
      <w:rPr>
        <w:rStyle w:val="a6"/>
      </w:rPr>
      <w:fldChar w:fldCharType="separate"/>
    </w:r>
    <w:r w:rsidR="00494588">
      <w:rPr>
        <w:rStyle w:val="a6"/>
        <w:noProof/>
      </w:rPr>
      <w:t>- 18 -</w:t>
    </w:r>
    <w:r>
      <w:rPr>
        <w:rStyle w:val="a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B68" w:rsidRDefault="00845B68" w:rsidP="006231CE">
    <w:pPr>
      <w:pStyle w:val="a4"/>
      <w:jc w:val="center"/>
    </w:pPr>
    <w:r>
      <w:rPr>
        <w:rStyle w:val="a6"/>
      </w:rPr>
      <w:fldChar w:fldCharType="begin"/>
    </w:r>
    <w:r>
      <w:rPr>
        <w:rStyle w:val="a6"/>
      </w:rPr>
      <w:instrText xml:space="preserve"> PAGE </w:instrText>
    </w:r>
    <w:r>
      <w:rPr>
        <w:rStyle w:val="a6"/>
      </w:rPr>
      <w:fldChar w:fldCharType="separate"/>
    </w:r>
    <w:r>
      <w:rPr>
        <w:rStyle w:val="a6"/>
        <w:noProof/>
      </w:rPr>
      <w:t>- 8 -</w:t>
    </w:r>
    <w:r>
      <w:rPr>
        <w:rStyle w:val="a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B68" w:rsidRDefault="00845B68" w:rsidP="006231CE">
    <w:pPr>
      <w:pStyle w:val="a4"/>
      <w:jc w:val="center"/>
    </w:pPr>
    <w:r>
      <w:rPr>
        <w:rStyle w:val="a6"/>
      </w:rPr>
      <w:fldChar w:fldCharType="begin"/>
    </w:r>
    <w:r>
      <w:rPr>
        <w:rStyle w:val="a6"/>
      </w:rPr>
      <w:instrText xml:space="preserve"> PAGE </w:instrText>
    </w:r>
    <w:r>
      <w:rPr>
        <w:rStyle w:val="a6"/>
      </w:rPr>
      <w:fldChar w:fldCharType="separate"/>
    </w:r>
    <w:r w:rsidR="00494588">
      <w:rPr>
        <w:rStyle w:val="a6"/>
        <w:noProof/>
      </w:rPr>
      <w:t>- 19 -</w:t>
    </w:r>
    <w:r>
      <w:rPr>
        <w:rStyle w:val="a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B68" w:rsidRDefault="00845B68" w:rsidP="005A76A1">
    <w:pPr>
      <w:pStyle w:val="a4"/>
      <w:jc w:val="center"/>
    </w:pPr>
    <w:r>
      <w:fldChar w:fldCharType="begin"/>
    </w:r>
    <w:r>
      <w:instrText xml:space="preserve"> PAGE   \* MERGEFORMAT </w:instrText>
    </w:r>
    <w:r>
      <w:fldChar w:fldCharType="separate"/>
    </w:r>
    <w:r w:rsidR="00494588" w:rsidRPr="00494588">
      <w:rPr>
        <w:noProof/>
        <w:lang w:val="ja-JP"/>
      </w:rPr>
      <w:t>-</w:t>
    </w:r>
    <w:r w:rsidR="00494588">
      <w:rPr>
        <w:noProof/>
      </w:rPr>
      <w:t xml:space="preserve"> 68 -</w:t>
    </w:r>
    <w:r>
      <w:rPr>
        <w:noProof/>
      </w:rPr>
      <w:fldChar w:fldCharType="end"/>
    </w:r>
  </w:p>
  <w:p w:rsidR="00845B68" w:rsidRDefault="00845B6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B68" w:rsidRDefault="00845B68">
      <w:r>
        <w:separator/>
      </w:r>
    </w:p>
  </w:footnote>
  <w:footnote w:type="continuationSeparator" w:id="0">
    <w:p w:rsidR="00845B68" w:rsidRDefault="00845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B68" w:rsidRDefault="00845B68" w:rsidP="006231CE">
    <w:pPr>
      <w:pStyle w:val="a8"/>
      <w:pBdr>
        <w:bottom w:val="thickThinSmallGap" w:sz="24" w:space="1" w:color="622423"/>
      </w:pBdr>
      <w:jc w:val="right"/>
      <w:rPr>
        <w:rFonts w:ascii="Arial" w:eastAsia="ＭＳ ゴシック" w:hAnsi="Arial"/>
        <w:sz w:val="32"/>
        <w:szCs w:val="32"/>
      </w:rPr>
    </w:pPr>
    <w:r w:rsidRPr="008A6475">
      <w:rPr>
        <w:rFonts w:ascii="Arial" w:eastAsia="HG丸ｺﾞｼｯｸM-PRO" w:hAnsi="Arial" w:hint="eastAsia"/>
        <w:szCs w:val="32"/>
      </w:rPr>
      <w:t>Ⅲ　障害福祉サービス等の提供による平成２６年度の目標値</w:t>
    </w:r>
  </w:p>
  <w:p w:rsidR="00845B68" w:rsidRDefault="00845B6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B68" w:rsidRPr="00207D7C" w:rsidRDefault="00845B68" w:rsidP="00BF6C2B">
    <w:pPr>
      <w:pStyle w:val="a8"/>
      <w:pBdr>
        <w:bottom w:val="thickThinSmallGap" w:sz="24" w:space="1" w:color="622423"/>
      </w:pBdr>
      <w:wordWrap w:val="0"/>
      <w:jc w:val="right"/>
      <w:rPr>
        <w:rFonts w:eastAsia="HG丸ｺﾞｼｯｸM-PR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B68" w:rsidRDefault="00845B68" w:rsidP="006231CE">
    <w:pPr>
      <w:pStyle w:val="a8"/>
      <w:pBdr>
        <w:bottom w:val="thickThinSmallGap" w:sz="24" w:space="1" w:color="622423"/>
      </w:pBdr>
      <w:jc w:val="right"/>
      <w:rPr>
        <w:rFonts w:ascii="Arial" w:eastAsia="ＭＳ ゴシック" w:hAnsi="Arial"/>
        <w:sz w:val="32"/>
        <w:szCs w:val="32"/>
      </w:rPr>
    </w:pPr>
    <w:r w:rsidRPr="008A6475">
      <w:rPr>
        <w:rFonts w:ascii="Arial" w:eastAsia="HG丸ｺﾞｼｯｸM-PRO" w:hAnsi="Arial" w:hint="eastAsia"/>
        <w:szCs w:val="32"/>
      </w:rPr>
      <w:t>Ⅲ　障害福祉サービス等の提供による平成２６年度の目標値</w:t>
    </w:r>
  </w:p>
  <w:p w:rsidR="00845B68" w:rsidRDefault="00845B68">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B68" w:rsidRPr="00207D7C" w:rsidRDefault="00845B68" w:rsidP="00BF6C2B">
    <w:pPr>
      <w:pStyle w:val="a8"/>
      <w:pBdr>
        <w:bottom w:val="thickThinSmallGap" w:sz="24" w:space="1" w:color="622423"/>
      </w:pBdr>
      <w:wordWrap w:val="0"/>
      <w:jc w:val="right"/>
      <w:rPr>
        <w:rFonts w:eastAsia="HG丸ｺﾞｼｯｸM-PRO"/>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B68" w:rsidRPr="00207D7C" w:rsidRDefault="00845B68" w:rsidP="009836CC">
    <w:pPr>
      <w:pStyle w:val="a8"/>
      <w:pBdr>
        <w:bottom w:val="thickThinSmallGap" w:sz="24" w:space="1" w:color="622423"/>
      </w:pBdr>
      <w:wordWrap w:val="0"/>
      <w:ind w:right="83"/>
      <w:jc w:val="right"/>
      <w:rPr>
        <w:rFonts w:eastAsia="HG丸ｺﾞｼｯｸM-PRO"/>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B68" w:rsidRPr="00207D7C" w:rsidRDefault="00845B68" w:rsidP="005D3311">
    <w:pPr>
      <w:pStyle w:val="a8"/>
      <w:pBdr>
        <w:bottom w:val="thickThinSmallGap" w:sz="24" w:space="1" w:color="622423"/>
      </w:pBdr>
      <w:ind w:right="840"/>
      <w:rPr>
        <w:rFonts w:eastAsia="HG丸ｺﾞｼｯｸM-P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F04"/>
    <w:multiLevelType w:val="hybridMultilevel"/>
    <w:tmpl w:val="220CAB1C"/>
    <w:lvl w:ilvl="0" w:tplc="769E228E">
      <w:start w:val="1"/>
      <w:numFmt w:val="bullet"/>
      <w:lvlText w:val="※"/>
      <w:lvlJc w:val="left"/>
      <w:pPr>
        <w:ind w:left="584"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1">
    <w:nsid w:val="09054124"/>
    <w:multiLevelType w:val="hybridMultilevel"/>
    <w:tmpl w:val="9EC0AAB8"/>
    <w:lvl w:ilvl="0" w:tplc="43D22B90">
      <w:numFmt w:val="bullet"/>
      <w:lvlText w:val="-"/>
      <w:lvlJc w:val="left"/>
      <w:pPr>
        <w:ind w:left="117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
    <w:nsid w:val="0969240E"/>
    <w:multiLevelType w:val="hybridMultilevel"/>
    <w:tmpl w:val="5CE8C072"/>
    <w:lvl w:ilvl="0" w:tplc="3ACC2D32">
      <w:numFmt w:val="bullet"/>
      <w:lvlText w:val="○"/>
      <w:lvlJc w:val="left"/>
      <w:pPr>
        <w:tabs>
          <w:tab w:val="num" w:pos="843"/>
        </w:tabs>
        <w:ind w:left="8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3"/>
        </w:tabs>
        <w:ind w:left="1323" w:hanging="420"/>
      </w:pPr>
      <w:rPr>
        <w:rFonts w:ascii="Wingdings" w:hAnsi="Wingdings" w:hint="default"/>
      </w:rPr>
    </w:lvl>
    <w:lvl w:ilvl="2" w:tplc="0409000D" w:tentative="1">
      <w:start w:val="1"/>
      <w:numFmt w:val="bullet"/>
      <w:lvlText w:val=""/>
      <w:lvlJc w:val="left"/>
      <w:pPr>
        <w:tabs>
          <w:tab w:val="num" w:pos="1743"/>
        </w:tabs>
        <w:ind w:left="1743" w:hanging="420"/>
      </w:pPr>
      <w:rPr>
        <w:rFonts w:ascii="Wingdings" w:hAnsi="Wingdings" w:hint="default"/>
      </w:rPr>
    </w:lvl>
    <w:lvl w:ilvl="3" w:tplc="04090001" w:tentative="1">
      <w:start w:val="1"/>
      <w:numFmt w:val="bullet"/>
      <w:lvlText w:val=""/>
      <w:lvlJc w:val="left"/>
      <w:pPr>
        <w:tabs>
          <w:tab w:val="num" w:pos="2163"/>
        </w:tabs>
        <w:ind w:left="2163" w:hanging="420"/>
      </w:pPr>
      <w:rPr>
        <w:rFonts w:ascii="Wingdings" w:hAnsi="Wingdings" w:hint="default"/>
      </w:rPr>
    </w:lvl>
    <w:lvl w:ilvl="4" w:tplc="0409000B" w:tentative="1">
      <w:start w:val="1"/>
      <w:numFmt w:val="bullet"/>
      <w:lvlText w:val=""/>
      <w:lvlJc w:val="left"/>
      <w:pPr>
        <w:tabs>
          <w:tab w:val="num" w:pos="2583"/>
        </w:tabs>
        <w:ind w:left="2583" w:hanging="420"/>
      </w:pPr>
      <w:rPr>
        <w:rFonts w:ascii="Wingdings" w:hAnsi="Wingdings" w:hint="default"/>
      </w:rPr>
    </w:lvl>
    <w:lvl w:ilvl="5" w:tplc="0409000D" w:tentative="1">
      <w:start w:val="1"/>
      <w:numFmt w:val="bullet"/>
      <w:lvlText w:val=""/>
      <w:lvlJc w:val="left"/>
      <w:pPr>
        <w:tabs>
          <w:tab w:val="num" w:pos="3003"/>
        </w:tabs>
        <w:ind w:left="3003" w:hanging="420"/>
      </w:pPr>
      <w:rPr>
        <w:rFonts w:ascii="Wingdings" w:hAnsi="Wingdings" w:hint="default"/>
      </w:rPr>
    </w:lvl>
    <w:lvl w:ilvl="6" w:tplc="04090001" w:tentative="1">
      <w:start w:val="1"/>
      <w:numFmt w:val="bullet"/>
      <w:lvlText w:val=""/>
      <w:lvlJc w:val="left"/>
      <w:pPr>
        <w:tabs>
          <w:tab w:val="num" w:pos="3423"/>
        </w:tabs>
        <w:ind w:left="3423" w:hanging="420"/>
      </w:pPr>
      <w:rPr>
        <w:rFonts w:ascii="Wingdings" w:hAnsi="Wingdings" w:hint="default"/>
      </w:rPr>
    </w:lvl>
    <w:lvl w:ilvl="7" w:tplc="0409000B" w:tentative="1">
      <w:start w:val="1"/>
      <w:numFmt w:val="bullet"/>
      <w:lvlText w:val=""/>
      <w:lvlJc w:val="left"/>
      <w:pPr>
        <w:tabs>
          <w:tab w:val="num" w:pos="3843"/>
        </w:tabs>
        <w:ind w:left="3843" w:hanging="420"/>
      </w:pPr>
      <w:rPr>
        <w:rFonts w:ascii="Wingdings" w:hAnsi="Wingdings" w:hint="default"/>
      </w:rPr>
    </w:lvl>
    <w:lvl w:ilvl="8" w:tplc="0409000D" w:tentative="1">
      <w:start w:val="1"/>
      <w:numFmt w:val="bullet"/>
      <w:lvlText w:val=""/>
      <w:lvlJc w:val="left"/>
      <w:pPr>
        <w:tabs>
          <w:tab w:val="num" w:pos="4263"/>
        </w:tabs>
        <w:ind w:left="4263" w:hanging="420"/>
      </w:pPr>
      <w:rPr>
        <w:rFonts w:ascii="Wingdings" w:hAnsi="Wingdings" w:hint="default"/>
      </w:rPr>
    </w:lvl>
  </w:abstractNum>
  <w:abstractNum w:abstractNumId="3">
    <w:nsid w:val="0A591851"/>
    <w:multiLevelType w:val="hybridMultilevel"/>
    <w:tmpl w:val="BD840014"/>
    <w:lvl w:ilvl="0" w:tplc="98B86F7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BAB4650"/>
    <w:multiLevelType w:val="hybridMultilevel"/>
    <w:tmpl w:val="0240C8DA"/>
    <w:lvl w:ilvl="0" w:tplc="8D683726">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2D119D8"/>
    <w:multiLevelType w:val="multilevel"/>
    <w:tmpl w:val="7ED40842"/>
    <w:lvl w:ilvl="0">
      <w:start w:val="1"/>
      <w:numFmt w:val="bullet"/>
      <w:lvlText w:val="○"/>
      <w:lvlJc w:val="left"/>
      <w:pPr>
        <w:tabs>
          <w:tab w:val="num" w:pos="555"/>
        </w:tabs>
        <w:ind w:left="555" w:hanging="555"/>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20DD7825"/>
    <w:multiLevelType w:val="hybridMultilevel"/>
    <w:tmpl w:val="09322234"/>
    <w:lvl w:ilvl="0" w:tplc="AB5A4FDC">
      <w:start w:val="1"/>
      <w:numFmt w:val="bullet"/>
      <w:lvlText w:val="○"/>
      <w:lvlJc w:val="left"/>
      <w:pPr>
        <w:tabs>
          <w:tab w:val="num" w:pos="838"/>
        </w:tabs>
        <w:ind w:left="838" w:hanging="555"/>
      </w:pPr>
      <w:rPr>
        <w:rFonts w:ascii="ＭＳ Ｐゴシック" w:eastAsia="ＭＳ Ｐゴシック" w:hAnsi="ＭＳ Ｐゴシック" w:cs="Times New Roman" w:hint="eastAsia"/>
        <w:b/>
        <w:i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23744F13"/>
    <w:multiLevelType w:val="hybridMultilevel"/>
    <w:tmpl w:val="6E2E689E"/>
    <w:lvl w:ilvl="0" w:tplc="5A7814D4">
      <w:start w:val="1"/>
      <w:numFmt w:val="decimalEnclosedCircle"/>
      <w:lvlText w:val="%1"/>
      <w:lvlJc w:val="left"/>
      <w:pPr>
        <w:ind w:left="603" w:hanging="360"/>
      </w:pPr>
      <w:rPr>
        <w:rFonts w:ascii="ＭＳ 明朝" w:eastAsia="ＭＳ 明朝" w:hAnsi="ＭＳ 明朝"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8">
    <w:nsid w:val="275C3233"/>
    <w:multiLevelType w:val="hybridMultilevel"/>
    <w:tmpl w:val="26307782"/>
    <w:lvl w:ilvl="0" w:tplc="C748B312">
      <w:start w:val="1"/>
      <w:numFmt w:val="decimalEnclosedParen"/>
      <w:lvlText w:val="%1"/>
      <w:lvlJc w:val="left"/>
      <w:pPr>
        <w:ind w:left="599" w:hanging="360"/>
      </w:pPr>
      <w:rPr>
        <w:rFonts w:ascii="ＭＳ 明朝" w:eastAsia="ＭＳ 明朝" w:hAnsi="ＭＳ 明朝" w:cs="ＭＳ 明朝"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nsid w:val="29D16FED"/>
    <w:multiLevelType w:val="hybridMultilevel"/>
    <w:tmpl w:val="1D2C6112"/>
    <w:lvl w:ilvl="0" w:tplc="4AF88A88">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0">
    <w:nsid w:val="2A1E0AC8"/>
    <w:multiLevelType w:val="hybridMultilevel"/>
    <w:tmpl w:val="AB58DF28"/>
    <w:lvl w:ilvl="0" w:tplc="1A6C24EA">
      <w:start w:val="1"/>
      <w:numFmt w:val="decimalEnclosedParen"/>
      <w:lvlText w:val="%1"/>
      <w:lvlJc w:val="left"/>
      <w:pPr>
        <w:ind w:left="573" w:hanging="360"/>
      </w:pPr>
      <w:rPr>
        <w:rFonts w:ascii="ＭＳ 明朝" w:eastAsia="ＭＳ 明朝" w:hAnsi="ＭＳ 明朝" w:cs="HG丸ｺﾞｼｯｸM-PRO"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1">
    <w:nsid w:val="2D612576"/>
    <w:multiLevelType w:val="hybridMultilevel"/>
    <w:tmpl w:val="7EE8EA88"/>
    <w:lvl w:ilvl="0" w:tplc="C7FC9B1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F9B06B1"/>
    <w:multiLevelType w:val="hybridMultilevel"/>
    <w:tmpl w:val="7ED40842"/>
    <w:lvl w:ilvl="0" w:tplc="2BEA1C5C">
      <w:start w:val="1"/>
      <w:numFmt w:val="bullet"/>
      <w:lvlText w:val="○"/>
      <w:lvlJc w:val="left"/>
      <w:pPr>
        <w:tabs>
          <w:tab w:val="num" w:pos="555"/>
        </w:tabs>
        <w:ind w:left="555" w:hanging="55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41A15AC"/>
    <w:multiLevelType w:val="hybridMultilevel"/>
    <w:tmpl w:val="B866BA0A"/>
    <w:lvl w:ilvl="0" w:tplc="71CC046A">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4D0585E"/>
    <w:multiLevelType w:val="hybridMultilevel"/>
    <w:tmpl w:val="EE7C99A6"/>
    <w:lvl w:ilvl="0" w:tplc="57024E08">
      <w:start w:val="3"/>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3BB304CF"/>
    <w:multiLevelType w:val="hybridMultilevel"/>
    <w:tmpl w:val="43D6EB1A"/>
    <w:lvl w:ilvl="0" w:tplc="C75A78F8">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41191B9A"/>
    <w:multiLevelType w:val="hybridMultilevel"/>
    <w:tmpl w:val="67F23DA6"/>
    <w:lvl w:ilvl="0" w:tplc="9DAA158E">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26B4A01"/>
    <w:multiLevelType w:val="hybridMultilevel"/>
    <w:tmpl w:val="395C065E"/>
    <w:lvl w:ilvl="0" w:tplc="BC78F76A">
      <w:start w:val="1"/>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8">
    <w:nsid w:val="45405AB0"/>
    <w:multiLevelType w:val="hybridMultilevel"/>
    <w:tmpl w:val="C55603DC"/>
    <w:lvl w:ilvl="0" w:tplc="5778ECC4">
      <w:numFmt w:val="bullet"/>
      <w:lvlText w:val="・"/>
      <w:lvlJc w:val="left"/>
      <w:pPr>
        <w:tabs>
          <w:tab w:val="num" w:pos="843"/>
        </w:tabs>
        <w:ind w:left="8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3"/>
        </w:tabs>
        <w:ind w:left="1323" w:hanging="420"/>
      </w:pPr>
      <w:rPr>
        <w:rFonts w:ascii="Wingdings" w:hAnsi="Wingdings" w:hint="default"/>
      </w:rPr>
    </w:lvl>
    <w:lvl w:ilvl="2" w:tplc="0409000D" w:tentative="1">
      <w:start w:val="1"/>
      <w:numFmt w:val="bullet"/>
      <w:lvlText w:val=""/>
      <w:lvlJc w:val="left"/>
      <w:pPr>
        <w:tabs>
          <w:tab w:val="num" w:pos="1743"/>
        </w:tabs>
        <w:ind w:left="1743" w:hanging="420"/>
      </w:pPr>
      <w:rPr>
        <w:rFonts w:ascii="Wingdings" w:hAnsi="Wingdings" w:hint="default"/>
      </w:rPr>
    </w:lvl>
    <w:lvl w:ilvl="3" w:tplc="04090001" w:tentative="1">
      <w:start w:val="1"/>
      <w:numFmt w:val="bullet"/>
      <w:lvlText w:val=""/>
      <w:lvlJc w:val="left"/>
      <w:pPr>
        <w:tabs>
          <w:tab w:val="num" w:pos="2163"/>
        </w:tabs>
        <w:ind w:left="2163" w:hanging="420"/>
      </w:pPr>
      <w:rPr>
        <w:rFonts w:ascii="Wingdings" w:hAnsi="Wingdings" w:hint="default"/>
      </w:rPr>
    </w:lvl>
    <w:lvl w:ilvl="4" w:tplc="0409000B" w:tentative="1">
      <w:start w:val="1"/>
      <w:numFmt w:val="bullet"/>
      <w:lvlText w:val=""/>
      <w:lvlJc w:val="left"/>
      <w:pPr>
        <w:tabs>
          <w:tab w:val="num" w:pos="2583"/>
        </w:tabs>
        <w:ind w:left="2583" w:hanging="420"/>
      </w:pPr>
      <w:rPr>
        <w:rFonts w:ascii="Wingdings" w:hAnsi="Wingdings" w:hint="default"/>
      </w:rPr>
    </w:lvl>
    <w:lvl w:ilvl="5" w:tplc="0409000D" w:tentative="1">
      <w:start w:val="1"/>
      <w:numFmt w:val="bullet"/>
      <w:lvlText w:val=""/>
      <w:lvlJc w:val="left"/>
      <w:pPr>
        <w:tabs>
          <w:tab w:val="num" w:pos="3003"/>
        </w:tabs>
        <w:ind w:left="3003" w:hanging="420"/>
      </w:pPr>
      <w:rPr>
        <w:rFonts w:ascii="Wingdings" w:hAnsi="Wingdings" w:hint="default"/>
      </w:rPr>
    </w:lvl>
    <w:lvl w:ilvl="6" w:tplc="04090001" w:tentative="1">
      <w:start w:val="1"/>
      <w:numFmt w:val="bullet"/>
      <w:lvlText w:val=""/>
      <w:lvlJc w:val="left"/>
      <w:pPr>
        <w:tabs>
          <w:tab w:val="num" w:pos="3423"/>
        </w:tabs>
        <w:ind w:left="3423" w:hanging="420"/>
      </w:pPr>
      <w:rPr>
        <w:rFonts w:ascii="Wingdings" w:hAnsi="Wingdings" w:hint="default"/>
      </w:rPr>
    </w:lvl>
    <w:lvl w:ilvl="7" w:tplc="0409000B" w:tentative="1">
      <w:start w:val="1"/>
      <w:numFmt w:val="bullet"/>
      <w:lvlText w:val=""/>
      <w:lvlJc w:val="left"/>
      <w:pPr>
        <w:tabs>
          <w:tab w:val="num" w:pos="3843"/>
        </w:tabs>
        <w:ind w:left="3843" w:hanging="420"/>
      </w:pPr>
      <w:rPr>
        <w:rFonts w:ascii="Wingdings" w:hAnsi="Wingdings" w:hint="default"/>
      </w:rPr>
    </w:lvl>
    <w:lvl w:ilvl="8" w:tplc="0409000D" w:tentative="1">
      <w:start w:val="1"/>
      <w:numFmt w:val="bullet"/>
      <w:lvlText w:val=""/>
      <w:lvlJc w:val="left"/>
      <w:pPr>
        <w:tabs>
          <w:tab w:val="num" w:pos="4263"/>
        </w:tabs>
        <w:ind w:left="4263" w:hanging="420"/>
      </w:pPr>
      <w:rPr>
        <w:rFonts w:ascii="Wingdings" w:hAnsi="Wingdings" w:hint="default"/>
      </w:rPr>
    </w:lvl>
  </w:abstractNum>
  <w:abstractNum w:abstractNumId="19">
    <w:nsid w:val="4F606409"/>
    <w:multiLevelType w:val="multilevel"/>
    <w:tmpl w:val="DB6C64D8"/>
    <w:lvl w:ilvl="0">
      <w:start w:val="1"/>
      <w:numFmt w:val="decimalEnclosedCircle"/>
      <w:lvlText w:val="%1"/>
      <w:lvlJc w:val="left"/>
      <w:pPr>
        <w:tabs>
          <w:tab w:val="num" w:pos="853"/>
        </w:tabs>
        <w:ind w:left="853" w:hanging="570"/>
      </w:pPr>
      <w:rPr>
        <w:rFonts w:hint="default"/>
      </w:rPr>
    </w:lvl>
    <w:lvl w:ilvl="1">
      <w:start w:val="1"/>
      <w:numFmt w:val="aiueoFullWidth"/>
      <w:lvlText w:val="(%2)"/>
      <w:lvlJc w:val="left"/>
      <w:pPr>
        <w:tabs>
          <w:tab w:val="num" w:pos="1123"/>
        </w:tabs>
        <w:ind w:left="1123" w:hanging="420"/>
      </w:pPr>
    </w:lvl>
    <w:lvl w:ilvl="2">
      <w:start w:val="1"/>
      <w:numFmt w:val="decimalEnclosedCircle"/>
      <w:lvlText w:val="%3"/>
      <w:lvlJc w:val="left"/>
      <w:pPr>
        <w:tabs>
          <w:tab w:val="num" w:pos="1543"/>
        </w:tabs>
        <w:ind w:left="1543" w:hanging="420"/>
      </w:pPr>
    </w:lvl>
    <w:lvl w:ilvl="3">
      <w:start w:val="1"/>
      <w:numFmt w:val="decimal"/>
      <w:lvlText w:val="%4."/>
      <w:lvlJc w:val="left"/>
      <w:pPr>
        <w:tabs>
          <w:tab w:val="num" w:pos="1963"/>
        </w:tabs>
        <w:ind w:left="1963" w:hanging="420"/>
      </w:pPr>
    </w:lvl>
    <w:lvl w:ilvl="4">
      <w:start w:val="1"/>
      <w:numFmt w:val="aiueoFullWidth"/>
      <w:lvlText w:val="(%5)"/>
      <w:lvlJc w:val="left"/>
      <w:pPr>
        <w:tabs>
          <w:tab w:val="num" w:pos="2383"/>
        </w:tabs>
        <w:ind w:left="2383" w:hanging="420"/>
      </w:pPr>
    </w:lvl>
    <w:lvl w:ilvl="5">
      <w:start w:val="1"/>
      <w:numFmt w:val="decimalEnclosedCircle"/>
      <w:lvlText w:val="%6"/>
      <w:lvlJc w:val="left"/>
      <w:pPr>
        <w:tabs>
          <w:tab w:val="num" w:pos="2803"/>
        </w:tabs>
        <w:ind w:left="2803" w:hanging="420"/>
      </w:pPr>
    </w:lvl>
    <w:lvl w:ilvl="6">
      <w:start w:val="1"/>
      <w:numFmt w:val="decimal"/>
      <w:lvlText w:val="%7."/>
      <w:lvlJc w:val="left"/>
      <w:pPr>
        <w:tabs>
          <w:tab w:val="num" w:pos="3223"/>
        </w:tabs>
        <w:ind w:left="3223" w:hanging="420"/>
      </w:pPr>
    </w:lvl>
    <w:lvl w:ilvl="7">
      <w:start w:val="1"/>
      <w:numFmt w:val="aiueoFullWidth"/>
      <w:lvlText w:val="(%8)"/>
      <w:lvlJc w:val="left"/>
      <w:pPr>
        <w:tabs>
          <w:tab w:val="num" w:pos="3643"/>
        </w:tabs>
        <w:ind w:left="3643" w:hanging="420"/>
      </w:pPr>
    </w:lvl>
    <w:lvl w:ilvl="8">
      <w:start w:val="1"/>
      <w:numFmt w:val="decimalEnclosedCircle"/>
      <w:lvlText w:val="%9"/>
      <w:lvlJc w:val="left"/>
      <w:pPr>
        <w:tabs>
          <w:tab w:val="num" w:pos="4063"/>
        </w:tabs>
        <w:ind w:left="4063" w:hanging="420"/>
      </w:pPr>
    </w:lvl>
  </w:abstractNum>
  <w:abstractNum w:abstractNumId="20">
    <w:nsid w:val="55D64D94"/>
    <w:multiLevelType w:val="multilevel"/>
    <w:tmpl w:val="7ED40842"/>
    <w:lvl w:ilvl="0">
      <w:start w:val="1"/>
      <w:numFmt w:val="bullet"/>
      <w:lvlText w:val="○"/>
      <w:lvlJc w:val="left"/>
      <w:pPr>
        <w:tabs>
          <w:tab w:val="num" w:pos="555"/>
        </w:tabs>
        <w:ind w:left="555" w:hanging="555"/>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nsid w:val="5B2F6470"/>
    <w:multiLevelType w:val="hybridMultilevel"/>
    <w:tmpl w:val="3C0AC1A6"/>
    <w:lvl w:ilvl="0" w:tplc="8A52E6AE">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2">
    <w:nsid w:val="5B4A5E3C"/>
    <w:multiLevelType w:val="multilevel"/>
    <w:tmpl w:val="DEFE35A8"/>
    <w:lvl w:ilvl="0">
      <w:start w:val="3"/>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nsid w:val="5DDE5966"/>
    <w:multiLevelType w:val="hybridMultilevel"/>
    <w:tmpl w:val="DB6C64D8"/>
    <w:lvl w:ilvl="0" w:tplc="65D89B36">
      <w:start w:val="1"/>
      <w:numFmt w:val="decimalEnclosedCircle"/>
      <w:lvlText w:val="%1"/>
      <w:lvlJc w:val="left"/>
      <w:pPr>
        <w:tabs>
          <w:tab w:val="num" w:pos="853"/>
        </w:tabs>
        <w:ind w:left="853" w:hanging="570"/>
      </w:pPr>
      <w:rPr>
        <w:rFonts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4">
    <w:nsid w:val="5DF4295B"/>
    <w:multiLevelType w:val="hybridMultilevel"/>
    <w:tmpl w:val="B3BA9200"/>
    <w:lvl w:ilvl="0" w:tplc="D6527E8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F0B7884"/>
    <w:multiLevelType w:val="multilevel"/>
    <w:tmpl w:val="A824113A"/>
    <w:lvl w:ilvl="0">
      <w:start w:val="1"/>
      <w:numFmt w:val="decimalFullWidth"/>
      <w:lvlText w:val="（%1）"/>
      <w:lvlJc w:val="left"/>
      <w:pPr>
        <w:tabs>
          <w:tab w:val="num" w:pos="735"/>
        </w:tabs>
        <w:ind w:left="73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nsid w:val="65C50749"/>
    <w:multiLevelType w:val="hybridMultilevel"/>
    <w:tmpl w:val="A824113A"/>
    <w:lvl w:ilvl="0" w:tplc="DC400FB4">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65F531BD"/>
    <w:multiLevelType w:val="hybridMultilevel"/>
    <w:tmpl w:val="DEFE35A8"/>
    <w:lvl w:ilvl="0" w:tplc="DC94CCD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68583D49"/>
    <w:multiLevelType w:val="hybridMultilevel"/>
    <w:tmpl w:val="A9EA29A4"/>
    <w:lvl w:ilvl="0" w:tplc="AB5A4FDC">
      <w:start w:val="1"/>
      <w:numFmt w:val="bullet"/>
      <w:lvlText w:val="○"/>
      <w:lvlJc w:val="left"/>
      <w:pPr>
        <w:tabs>
          <w:tab w:val="num" w:pos="838"/>
        </w:tabs>
        <w:ind w:left="838" w:hanging="555"/>
      </w:pPr>
      <w:rPr>
        <w:rFonts w:ascii="ＭＳ Ｐゴシック" w:eastAsia="ＭＳ Ｐゴシック" w:hAnsi="ＭＳ Ｐゴシック" w:cs="Times New Roman" w:hint="eastAsia"/>
        <w:b/>
        <w:i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707D33BD"/>
    <w:multiLevelType w:val="hybridMultilevel"/>
    <w:tmpl w:val="378C40A0"/>
    <w:lvl w:ilvl="0" w:tplc="88C6AB38">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8"/>
  </w:num>
  <w:num w:numId="3">
    <w:abstractNumId w:val="2"/>
  </w:num>
  <w:num w:numId="4">
    <w:abstractNumId w:val="26"/>
  </w:num>
  <w:num w:numId="5">
    <w:abstractNumId w:val="24"/>
  </w:num>
  <w:num w:numId="6">
    <w:abstractNumId w:val="25"/>
  </w:num>
  <w:num w:numId="7">
    <w:abstractNumId w:val="14"/>
  </w:num>
  <w:num w:numId="8">
    <w:abstractNumId w:val="29"/>
  </w:num>
  <w:num w:numId="9">
    <w:abstractNumId w:val="3"/>
  </w:num>
  <w:num w:numId="10">
    <w:abstractNumId w:val="15"/>
  </w:num>
  <w:num w:numId="11">
    <w:abstractNumId w:val="27"/>
  </w:num>
  <w:num w:numId="12">
    <w:abstractNumId w:val="22"/>
  </w:num>
  <w:num w:numId="13">
    <w:abstractNumId w:val="23"/>
  </w:num>
  <w:num w:numId="14">
    <w:abstractNumId w:val="19"/>
  </w:num>
  <w:num w:numId="15">
    <w:abstractNumId w:val="12"/>
  </w:num>
  <w:num w:numId="16">
    <w:abstractNumId w:val="5"/>
  </w:num>
  <w:num w:numId="17">
    <w:abstractNumId w:val="6"/>
  </w:num>
  <w:num w:numId="18">
    <w:abstractNumId w:val="20"/>
  </w:num>
  <w:num w:numId="19">
    <w:abstractNumId w:val="28"/>
  </w:num>
  <w:num w:numId="20">
    <w:abstractNumId w:val="0"/>
  </w:num>
  <w:num w:numId="21">
    <w:abstractNumId w:val="8"/>
  </w:num>
  <w:num w:numId="22">
    <w:abstractNumId w:val="10"/>
  </w:num>
  <w:num w:numId="23">
    <w:abstractNumId w:val="9"/>
  </w:num>
  <w:num w:numId="24">
    <w:abstractNumId w:val="17"/>
  </w:num>
  <w:num w:numId="25">
    <w:abstractNumId w:val="21"/>
  </w:num>
  <w:num w:numId="26">
    <w:abstractNumId w:val="7"/>
  </w:num>
  <w:num w:numId="27">
    <w:abstractNumId w:val="16"/>
  </w:num>
  <w:num w:numId="28">
    <w:abstractNumId w:val="4"/>
  </w:num>
  <w:num w:numId="29">
    <w:abstractNumId w:val="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82"/>
  <w:displayVerticalDrawingGridEvery w:val="2"/>
  <w:characterSpacingControl w:val="compressPunctuation"/>
  <w:hdrShapeDefaults>
    <o:shapedefaults v:ext="edit" spidmax="11980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B94"/>
    <w:rsid w:val="00001D43"/>
    <w:rsid w:val="000130AC"/>
    <w:rsid w:val="00014F96"/>
    <w:rsid w:val="000153F8"/>
    <w:rsid w:val="00017B0B"/>
    <w:rsid w:val="00020393"/>
    <w:rsid w:val="000227A3"/>
    <w:rsid w:val="00024E35"/>
    <w:rsid w:val="00025535"/>
    <w:rsid w:val="00027292"/>
    <w:rsid w:val="00030331"/>
    <w:rsid w:val="00032E72"/>
    <w:rsid w:val="000357B2"/>
    <w:rsid w:val="00037B98"/>
    <w:rsid w:val="00044916"/>
    <w:rsid w:val="00050B32"/>
    <w:rsid w:val="00051276"/>
    <w:rsid w:val="00056C65"/>
    <w:rsid w:val="0006366D"/>
    <w:rsid w:val="00067060"/>
    <w:rsid w:val="00070090"/>
    <w:rsid w:val="00074165"/>
    <w:rsid w:val="00075701"/>
    <w:rsid w:val="000772CB"/>
    <w:rsid w:val="00082E21"/>
    <w:rsid w:val="00086BC7"/>
    <w:rsid w:val="00090546"/>
    <w:rsid w:val="000946B6"/>
    <w:rsid w:val="00096B3F"/>
    <w:rsid w:val="00096C68"/>
    <w:rsid w:val="000A06A3"/>
    <w:rsid w:val="000A4108"/>
    <w:rsid w:val="000A4C1D"/>
    <w:rsid w:val="000A6266"/>
    <w:rsid w:val="000A6353"/>
    <w:rsid w:val="000A70F6"/>
    <w:rsid w:val="000B3252"/>
    <w:rsid w:val="000B32AE"/>
    <w:rsid w:val="000B67AA"/>
    <w:rsid w:val="000C1DA6"/>
    <w:rsid w:val="000C2D06"/>
    <w:rsid w:val="000C31BD"/>
    <w:rsid w:val="000C449B"/>
    <w:rsid w:val="000C5495"/>
    <w:rsid w:val="000C6745"/>
    <w:rsid w:val="000C6859"/>
    <w:rsid w:val="000D38C6"/>
    <w:rsid w:val="000D6846"/>
    <w:rsid w:val="000E27A3"/>
    <w:rsid w:val="000E31D3"/>
    <w:rsid w:val="000E3714"/>
    <w:rsid w:val="000E37EF"/>
    <w:rsid w:val="000E69F5"/>
    <w:rsid w:val="000E6B78"/>
    <w:rsid w:val="000F363A"/>
    <w:rsid w:val="00101A54"/>
    <w:rsid w:val="001035B5"/>
    <w:rsid w:val="001105B0"/>
    <w:rsid w:val="00110E65"/>
    <w:rsid w:val="00111BF2"/>
    <w:rsid w:val="00113775"/>
    <w:rsid w:val="00113C26"/>
    <w:rsid w:val="001148FF"/>
    <w:rsid w:val="00114BED"/>
    <w:rsid w:val="001302C6"/>
    <w:rsid w:val="001327A2"/>
    <w:rsid w:val="001343A0"/>
    <w:rsid w:val="00135A9D"/>
    <w:rsid w:val="00140D29"/>
    <w:rsid w:val="00142994"/>
    <w:rsid w:val="00143A31"/>
    <w:rsid w:val="00144517"/>
    <w:rsid w:val="0015343C"/>
    <w:rsid w:val="001567B2"/>
    <w:rsid w:val="001606B3"/>
    <w:rsid w:val="00160F78"/>
    <w:rsid w:val="00161718"/>
    <w:rsid w:val="0016245D"/>
    <w:rsid w:val="00162CC5"/>
    <w:rsid w:val="00163121"/>
    <w:rsid w:val="00163699"/>
    <w:rsid w:val="00165FCB"/>
    <w:rsid w:val="00174262"/>
    <w:rsid w:val="001756EF"/>
    <w:rsid w:val="0018232A"/>
    <w:rsid w:val="00187709"/>
    <w:rsid w:val="001902D9"/>
    <w:rsid w:val="001910D2"/>
    <w:rsid w:val="001975D8"/>
    <w:rsid w:val="00197E57"/>
    <w:rsid w:val="001A2B11"/>
    <w:rsid w:val="001B3896"/>
    <w:rsid w:val="001B55D9"/>
    <w:rsid w:val="001B5F4E"/>
    <w:rsid w:val="001C1E06"/>
    <w:rsid w:val="001C225B"/>
    <w:rsid w:val="001C26B4"/>
    <w:rsid w:val="001D5925"/>
    <w:rsid w:val="001E2548"/>
    <w:rsid w:val="001E657D"/>
    <w:rsid w:val="001F07B2"/>
    <w:rsid w:val="001F39C8"/>
    <w:rsid w:val="001F3F1F"/>
    <w:rsid w:val="001F6B33"/>
    <w:rsid w:val="001F7236"/>
    <w:rsid w:val="0022420E"/>
    <w:rsid w:val="002249EE"/>
    <w:rsid w:val="00224A81"/>
    <w:rsid w:val="00225CF9"/>
    <w:rsid w:val="00227281"/>
    <w:rsid w:val="00234B41"/>
    <w:rsid w:val="00244D42"/>
    <w:rsid w:val="00254CA0"/>
    <w:rsid w:val="00262CD1"/>
    <w:rsid w:val="00263D00"/>
    <w:rsid w:val="00263E15"/>
    <w:rsid w:val="00264032"/>
    <w:rsid w:val="00266230"/>
    <w:rsid w:val="00266F7F"/>
    <w:rsid w:val="0027073C"/>
    <w:rsid w:val="002717DF"/>
    <w:rsid w:val="00272790"/>
    <w:rsid w:val="0028299D"/>
    <w:rsid w:val="002902EB"/>
    <w:rsid w:val="002951D3"/>
    <w:rsid w:val="0029774C"/>
    <w:rsid w:val="002A0DC1"/>
    <w:rsid w:val="002A0F27"/>
    <w:rsid w:val="002A123F"/>
    <w:rsid w:val="002A7D20"/>
    <w:rsid w:val="002B42CA"/>
    <w:rsid w:val="002B48A7"/>
    <w:rsid w:val="002C14CF"/>
    <w:rsid w:val="002C1B9C"/>
    <w:rsid w:val="002C2E2B"/>
    <w:rsid w:val="002C353B"/>
    <w:rsid w:val="002C408B"/>
    <w:rsid w:val="002C6667"/>
    <w:rsid w:val="002D0E7D"/>
    <w:rsid w:val="002D138F"/>
    <w:rsid w:val="002D2020"/>
    <w:rsid w:val="002D666B"/>
    <w:rsid w:val="002D74BF"/>
    <w:rsid w:val="002E2E3C"/>
    <w:rsid w:val="002E3430"/>
    <w:rsid w:val="002E40BC"/>
    <w:rsid w:val="002E470A"/>
    <w:rsid w:val="002E7006"/>
    <w:rsid w:val="002F18B6"/>
    <w:rsid w:val="002F2A4A"/>
    <w:rsid w:val="002F6854"/>
    <w:rsid w:val="003003B5"/>
    <w:rsid w:val="00303239"/>
    <w:rsid w:val="00305271"/>
    <w:rsid w:val="003075A1"/>
    <w:rsid w:val="00314904"/>
    <w:rsid w:val="00317151"/>
    <w:rsid w:val="00317383"/>
    <w:rsid w:val="00321514"/>
    <w:rsid w:val="00325FD9"/>
    <w:rsid w:val="00326D80"/>
    <w:rsid w:val="003300CE"/>
    <w:rsid w:val="0033085F"/>
    <w:rsid w:val="003359A0"/>
    <w:rsid w:val="0034147A"/>
    <w:rsid w:val="003417B6"/>
    <w:rsid w:val="00344878"/>
    <w:rsid w:val="00353FBA"/>
    <w:rsid w:val="003544D5"/>
    <w:rsid w:val="00361792"/>
    <w:rsid w:val="00363331"/>
    <w:rsid w:val="00364371"/>
    <w:rsid w:val="00366B97"/>
    <w:rsid w:val="0037262C"/>
    <w:rsid w:val="003739D6"/>
    <w:rsid w:val="00373B94"/>
    <w:rsid w:val="00381B30"/>
    <w:rsid w:val="0038611B"/>
    <w:rsid w:val="0039270C"/>
    <w:rsid w:val="003A07DC"/>
    <w:rsid w:val="003A46C7"/>
    <w:rsid w:val="003A7755"/>
    <w:rsid w:val="003B399A"/>
    <w:rsid w:val="003B5C40"/>
    <w:rsid w:val="003C115D"/>
    <w:rsid w:val="003C2553"/>
    <w:rsid w:val="003C257A"/>
    <w:rsid w:val="003D3193"/>
    <w:rsid w:val="003D4464"/>
    <w:rsid w:val="003D5B5F"/>
    <w:rsid w:val="003D64B2"/>
    <w:rsid w:val="003E096B"/>
    <w:rsid w:val="003E16D4"/>
    <w:rsid w:val="003E1C69"/>
    <w:rsid w:val="003E1E8F"/>
    <w:rsid w:val="003F550A"/>
    <w:rsid w:val="003F7F15"/>
    <w:rsid w:val="00402C85"/>
    <w:rsid w:val="004031A7"/>
    <w:rsid w:val="00410EA8"/>
    <w:rsid w:val="0041309A"/>
    <w:rsid w:val="00413229"/>
    <w:rsid w:val="0041438C"/>
    <w:rsid w:val="00425EA1"/>
    <w:rsid w:val="00431BE0"/>
    <w:rsid w:val="00432FF3"/>
    <w:rsid w:val="00437889"/>
    <w:rsid w:val="00437A7C"/>
    <w:rsid w:val="0044026D"/>
    <w:rsid w:val="00441202"/>
    <w:rsid w:val="004463C4"/>
    <w:rsid w:val="00447D29"/>
    <w:rsid w:val="00451DDE"/>
    <w:rsid w:val="00452C0D"/>
    <w:rsid w:val="00456129"/>
    <w:rsid w:val="00456B3B"/>
    <w:rsid w:val="0046115F"/>
    <w:rsid w:val="004620A7"/>
    <w:rsid w:val="004645DC"/>
    <w:rsid w:val="0046609E"/>
    <w:rsid w:val="00494588"/>
    <w:rsid w:val="00496940"/>
    <w:rsid w:val="004977AD"/>
    <w:rsid w:val="004A1352"/>
    <w:rsid w:val="004A3783"/>
    <w:rsid w:val="004A6BD3"/>
    <w:rsid w:val="004B01F1"/>
    <w:rsid w:val="004C0064"/>
    <w:rsid w:val="004C7583"/>
    <w:rsid w:val="004D3385"/>
    <w:rsid w:val="004D62DA"/>
    <w:rsid w:val="004D6304"/>
    <w:rsid w:val="004E605C"/>
    <w:rsid w:val="004E7AB2"/>
    <w:rsid w:val="004F3AEE"/>
    <w:rsid w:val="004F5AF0"/>
    <w:rsid w:val="004F66A3"/>
    <w:rsid w:val="00504522"/>
    <w:rsid w:val="00507F61"/>
    <w:rsid w:val="00511350"/>
    <w:rsid w:val="00511BC5"/>
    <w:rsid w:val="00514356"/>
    <w:rsid w:val="0051469D"/>
    <w:rsid w:val="005169FF"/>
    <w:rsid w:val="00521433"/>
    <w:rsid w:val="00523BF8"/>
    <w:rsid w:val="005242E9"/>
    <w:rsid w:val="005255DF"/>
    <w:rsid w:val="005258F2"/>
    <w:rsid w:val="0053166D"/>
    <w:rsid w:val="005342EA"/>
    <w:rsid w:val="00540763"/>
    <w:rsid w:val="00540B01"/>
    <w:rsid w:val="00541671"/>
    <w:rsid w:val="00551CAD"/>
    <w:rsid w:val="00553344"/>
    <w:rsid w:val="00553C6B"/>
    <w:rsid w:val="00560763"/>
    <w:rsid w:val="00572A67"/>
    <w:rsid w:val="00574AEB"/>
    <w:rsid w:val="00575AE7"/>
    <w:rsid w:val="00584384"/>
    <w:rsid w:val="00585E39"/>
    <w:rsid w:val="005A1132"/>
    <w:rsid w:val="005A76A1"/>
    <w:rsid w:val="005B5A80"/>
    <w:rsid w:val="005B75FB"/>
    <w:rsid w:val="005B7A0D"/>
    <w:rsid w:val="005C08AC"/>
    <w:rsid w:val="005C24FF"/>
    <w:rsid w:val="005C44E5"/>
    <w:rsid w:val="005C5D09"/>
    <w:rsid w:val="005C7FD0"/>
    <w:rsid w:val="005D2232"/>
    <w:rsid w:val="005D3311"/>
    <w:rsid w:val="005D57BE"/>
    <w:rsid w:val="005E2B43"/>
    <w:rsid w:val="005E4B9C"/>
    <w:rsid w:val="005F1733"/>
    <w:rsid w:val="005F62C8"/>
    <w:rsid w:val="006044E0"/>
    <w:rsid w:val="00621956"/>
    <w:rsid w:val="00621DFB"/>
    <w:rsid w:val="00622C75"/>
    <w:rsid w:val="006231CE"/>
    <w:rsid w:val="00627D85"/>
    <w:rsid w:val="00635F18"/>
    <w:rsid w:val="006360D8"/>
    <w:rsid w:val="00637D99"/>
    <w:rsid w:val="00637E0B"/>
    <w:rsid w:val="00640898"/>
    <w:rsid w:val="00640947"/>
    <w:rsid w:val="00643523"/>
    <w:rsid w:val="00647927"/>
    <w:rsid w:val="006502F4"/>
    <w:rsid w:val="00651678"/>
    <w:rsid w:val="00653078"/>
    <w:rsid w:val="00660798"/>
    <w:rsid w:val="00661207"/>
    <w:rsid w:val="00671D66"/>
    <w:rsid w:val="00674A52"/>
    <w:rsid w:val="00674AA4"/>
    <w:rsid w:val="0067693F"/>
    <w:rsid w:val="006914A0"/>
    <w:rsid w:val="006916D1"/>
    <w:rsid w:val="00693117"/>
    <w:rsid w:val="006970C2"/>
    <w:rsid w:val="006A1D15"/>
    <w:rsid w:val="006A445F"/>
    <w:rsid w:val="006B0DAC"/>
    <w:rsid w:val="006B1503"/>
    <w:rsid w:val="006B3C55"/>
    <w:rsid w:val="006B57E4"/>
    <w:rsid w:val="006B77FC"/>
    <w:rsid w:val="006C1459"/>
    <w:rsid w:val="006C38BD"/>
    <w:rsid w:val="006D6245"/>
    <w:rsid w:val="006F0018"/>
    <w:rsid w:val="006F121C"/>
    <w:rsid w:val="006F221F"/>
    <w:rsid w:val="006F260B"/>
    <w:rsid w:val="006F4BD2"/>
    <w:rsid w:val="006F7DA0"/>
    <w:rsid w:val="00701A74"/>
    <w:rsid w:val="00701FA6"/>
    <w:rsid w:val="007020DB"/>
    <w:rsid w:val="00702C12"/>
    <w:rsid w:val="00706DF7"/>
    <w:rsid w:val="00713382"/>
    <w:rsid w:val="00715838"/>
    <w:rsid w:val="00723ADB"/>
    <w:rsid w:val="007253FC"/>
    <w:rsid w:val="007345E1"/>
    <w:rsid w:val="00735973"/>
    <w:rsid w:val="00741570"/>
    <w:rsid w:val="007426C8"/>
    <w:rsid w:val="00743505"/>
    <w:rsid w:val="00744200"/>
    <w:rsid w:val="0075147E"/>
    <w:rsid w:val="007556C3"/>
    <w:rsid w:val="0075726A"/>
    <w:rsid w:val="007658DE"/>
    <w:rsid w:val="0076734F"/>
    <w:rsid w:val="00770C94"/>
    <w:rsid w:val="00772405"/>
    <w:rsid w:val="007740C6"/>
    <w:rsid w:val="007821AC"/>
    <w:rsid w:val="007878AA"/>
    <w:rsid w:val="00790C28"/>
    <w:rsid w:val="00791236"/>
    <w:rsid w:val="007A5414"/>
    <w:rsid w:val="007A553F"/>
    <w:rsid w:val="007A5A63"/>
    <w:rsid w:val="007B4262"/>
    <w:rsid w:val="007B60DE"/>
    <w:rsid w:val="007B7AD9"/>
    <w:rsid w:val="007C0C42"/>
    <w:rsid w:val="007C3DBA"/>
    <w:rsid w:val="007C3F1D"/>
    <w:rsid w:val="007C7B0E"/>
    <w:rsid w:val="007D0001"/>
    <w:rsid w:val="007D15E0"/>
    <w:rsid w:val="007D23A4"/>
    <w:rsid w:val="007D30FE"/>
    <w:rsid w:val="007D3217"/>
    <w:rsid w:val="007D4D4E"/>
    <w:rsid w:val="007D52A7"/>
    <w:rsid w:val="007E0974"/>
    <w:rsid w:val="007E11BA"/>
    <w:rsid w:val="007E5180"/>
    <w:rsid w:val="007E76AA"/>
    <w:rsid w:val="007F2971"/>
    <w:rsid w:val="007F3BDB"/>
    <w:rsid w:val="007F594D"/>
    <w:rsid w:val="00800369"/>
    <w:rsid w:val="00800760"/>
    <w:rsid w:val="0080087F"/>
    <w:rsid w:val="008110FF"/>
    <w:rsid w:val="00811DC4"/>
    <w:rsid w:val="0082051F"/>
    <w:rsid w:val="0083125E"/>
    <w:rsid w:val="00835780"/>
    <w:rsid w:val="00844B77"/>
    <w:rsid w:val="00845B68"/>
    <w:rsid w:val="00846DE7"/>
    <w:rsid w:val="00850406"/>
    <w:rsid w:val="00852CC9"/>
    <w:rsid w:val="008555E5"/>
    <w:rsid w:val="00856401"/>
    <w:rsid w:val="00862BD3"/>
    <w:rsid w:val="00863CAF"/>
    <w:rsid w:val="00863D68"/>
    <w:rsid w:val="0086489C"/>
    <w:rsid w:val="00864995"/>
    <w:rsid w:val="00864AD3"/>
    <w:rsid w:val="008733F5"/>
    <w:rsid w:val="008738B7"/>
    <w:rsid w:val="00873935"/>
    <w:rsid w:val="00873B23"/>
    <w:rsid w:val="00880DB8"/>
    <w:rsid w:val="00880DDF"/>
    <w:rsid w:val="00883F49"/>
    <w:rsid w:val="0088425A"/>
    <w:rsid w:val="008847AE"/>
    <w:rsid w:val="00884BC7"/>
    <w:rsid w:val="008865E4"/>
    <w:rsid w:val="0088695B"/>
    <w:rsid w:val="008926E3"/>
    <w:rsid w:val="00893BAB"/>
    <w:rsid w:val="008979D6"/>
    <w:rsid w:val="008A521E"/>
    <w:rsid w:val="008B152D"/>
    <w:rsid w:val="008B265A"/>
    <w:rsid w:val="008B5641"/>
    <w:rsid w:val="008B5E37"/>
    <w:rsid w:val="008B7CFA"/>
    <w:rsid w:val="008C2120"/>
    <w:rsid w:val="008C6CBA"/>
    <w:rsid w:val="008D2983"/>
    <w:rsid w:val="008D3C55"/>
    <w:rsid w:val="008D4FC9"/>
    <w:rsid w:val="008D56BB"/>
    <w:rsid w:val="008D5766"/>
    <w:rsid w:val="008D649A"/>
    <w:rsid w:val="008D69FD"/>
    <w:rsid w:val="008E18FC"/>
    <w:rsid w:val="008E5A0C"/>
    <w:rsid w:val="008E7D53"/>
    <w:rsid w:val="008F08A4"/>
    <w:rsid w:val="008F2C1F"/>
    <w:rsid w:val="009009A5"/>
    <w:rsid w:val="00910B33"/>
    <w:rsid w:val="00912FD6"/>
    <w:rsid w:val="0091426A"/>
    <w:rsid w:val="00914985"/>
    <w:rsid w:val="00916942"/>
    <w:rsid w:val="00921E05"/>
    <w:rsid w:val="009251DD"/>
    <w:rsid w:val="009259CF"/>
    <w:rsid w:val="00931016"/>
    <w:rsid w:val="009356B8"/>
    <w:rsid w:val="00935966"/>
    <w:rsid w:val="0094124F"/>
    <w:rsid w:val="00943BA1"/>
    <w:rsid w:val="009442DD"/>
    <w:rsid w:val="00946B15"/>
    <w:rsid w:val="00957640"/>
    <w:rsid w:val="0096297E"/>
    <w:rsid w:val="00971D0D"/>
    <w:rsid w:val="0097344A"/>
    <w:rsid w:val="00976941"/>
    <w:rsid w:val="00976AD5"/>
    <w:rsid w:val="00977CAD"/>
    <w:rsid w:val="009836CC"/>
    <w:rsid w:val="00987F51"/>
    <w:rsid w:val="009910FE"/>
    <w:rsid w:val="00991A00"/>
    <w:rsid w:val="00991E93"/>
    <w:rsid w:val="00992BD2"/>
    <w:rsid w:val="009946AA"/>
    <w:rsid w:val="00997FF5"/>
    <w:rsid w:val="009A0D73"/>
    <w:rsid w:val="009A1545"/>
    <w:rsid w:val="009B4EFF"/>
    <w:rsid w:val="009C3B12"/>
    <w:rsid w:val="009C4674"/>
    <w:rsid w:val="009C562D"/>
    <w:rsid w:val="009C56E4"/>
    <w:rsid w:val="009D4A00"/>
    <w:rsid w:val="009D4A19"/>
    <w:rsid w:val="009D501B"/>
    <w:rsid w:val="009D5D31"/>
    <w:rsid w:val="009D7C73"/>
    <w:rsid w:val="009E32DA"/>
    <w:rsid w:val="009E6090"/>
    <w:rsid w:val="009E7F7C"/>
    <w:rsid w:val="009F6D0F"/>
    <w:rsid w:val="00A01305"/>
    <w:rsid w:val="00A05821"/>
    <w:rsid w:val="00A07B5E"/>
    <w:rsid w:val="00A11C5B"/>
    <w:rsid w:val="00A126E5"/>
    <w:rsid w:val="00A2492A"/>
    <w:rsid w:val="00A27407"/>
    <w:rsid w:val="00A32103"/>
    <w:rsid w:val="00A32FA1"/>
    <w:rsid w:val="00A35852"/>
    <w:rsid w:val="00A418FE"/>
    <w:rsid w:val="00A41B23"/>
    <w:rsid w:val="00A42FE9"/>
    <w:rsid w:val="00A4601E"/>
    <w:rsid w:val="00A4796E"/>
    <w:rsid w:val="00A61C6D"/>
    <w:rsid w:val="00A623AD"/>
    <w:rsid w:val="00A63D5B"/>
    <w:rsid w:val="00A65996"/>
    <w:rsid w:val="00A67F92"/>
    <w:rsid w:val="00A7002A"/>
    <w:rsid w:val="00A70D52"/>
    <w:rsid w:val="00A73F6B"/>
    <w:rsid w:val="00A803C8"/>
    <w:rsid w:val="00A826A1"/>
    <w:rsid w:val="00A82BE1"/>
    <w:rsid w:val="00A913EC"/>
    <w:rsid w:val="00A91795"/>
    <w:rsid w:val="00A92BB2"/>
    <w:rsid w:val="00A95F3D"/>
    <w:rsid w:val="00A972CF"/>
    <w:rsid w:val="00AA31DE"/>
    <w:rsid w:val="00AA370D"/>
    <w:rsid w:val="00AA515A"/>
    <w:rsid w:val="00AA5E99"/>
    <w:rsid w:val="00AA67F2"/>
    <w:rsid w:val="00AA6886"/>
    <w:rsid w:val="00AB4578"/>
    <w:rsid w:val="00AC34F8"/>
    <w:rsid w:val="00AC48AA"/>
    <w:rsid w:val="00AD0EF1"/>
    <w:rsid w:val="00AD60FD"/>
    <w:rsid w:val="00AE2B76"/>
    <w:rsid w:val="00AE5CA7"/>
    <w:rsid w:val="00AF1367"/>
    <w:rsid w:val="00AF7377"/>
    <w:rsid w:val="00AF7848"/>
    <w:rsid w:val="00B00F6D"/>
    <w:rsid w:val="00B018F2"/>
    <w:rsid w:val="00B0320C"/>
    <w:rsid w:val="00B04F68"/>
    <w:rsid w:val="00B05B9E"/>
    <w:rsid w:val="00B05EED"/>
    <w:rsid w:val="00B06949"/>
    <w:rsid w:val="00B07597"/>
    <w:rsid w:val="00B15431"/>
    <w:rsid w:val="00B1778C"/>
    <w:rsid w:val="00B21B97"/>
    <w:rsid w:val="00B25E8E"/>
    <w:rsid w:val="00B270E2"/>
    <w:rsid w:val="00B31F06"/>
    <w:rsid w:val="00B327D9"/>
    <w:rsid w:val="00B354D9"/>
    <w:rsid w:val="00B368F9"/>
    <w:rsid w:val="00B36C2B"/>
    <w:rsid w:val="00B4654D"/>
    <w:rsid w:val="00B50568"/>
    <w:rsid w:val="00B522AB"/>
    <w:rsid w:val="00B553C4"/>
    <w:rsid w:val="00B6573D"/>
    <w:rsid w:val="00B6712E"/>
    <w:rsid w:val="00B70017"/>
    <w:rsid w:val="00B733F8"/>
    <w:rsid w:val="00B8315B"/>
    <w:rsid w:val="00B90640"/>
    <w:rsid w:val="00B916A9"/>
    <w:rsid w:val="00B91DBA"/>
    <w:rsid w:val="00B931F1"/>
    <w:rsid w:val="00B93EB5"/>
    <w:rsid w:val="00B95EEC"/>
    <w:rsid w:val="00BA664B"/>
    <w:rsid w:val="00BA73D1"/>
    <w:rsid w:val="00BB50AD"/>
    <w:rsid w:val="00BB6FAC"/>
    <w:rsid w:val="00BC2081"/>
    <w:rsid w:val="00BC223F"/>
    <w:rsid w:val="00BC3131"/>
    <w:rsid w:val="00BD579A"/>
    <w:rsid w:val="00BD58A0"/>
    <w:rsid w:val="00BE3AB1"/>
    <w:rsid w:val="00BE4AF3"/>
    <w:rsid w:val="00BF2184"/>
    <w:rsid w:val="00BF5D8E"/>
    <w:rsid w:val="00BF6C2B"/>
    <w:rsid w:val="00C0067B"/>
    <w:rsid w:val="00C010D5"/>
    <w:rsid w:val="00C02BD2"/>
    <w:rsid w:val="00C106C6"/>
    <w:rsid w:val="00C12615"/>
    <w:rsid w:val="00C14F7D"/>
    <w:rsid w:val="00C17494"/>
    <w:rsid w:val="00C27929"/>
    <w:rsid w:val="00C35E45"/>
    <w:rsid w:val="00C372CB"/>
    <w:rsid w:val="00C466F5"/>
    <w:rsid w:val="00C50593"/>
    <w:rsid w:val="00C50EB2"/>
    <w:rsid w:val="00C54BD8"/>
    <w:rsid w:val="00C6325C"/>
    <w:rsid w:val="00C6475D"/>
    <w:rsid w:val="00C653CB"/>
    <w:rsid w:val="00C65828"/>
    <w:rsid w:val="00C660D8"/>
    <w:rsid w:val="00C7685E"/>
    <w:rsid w:val="00C84FE5"/>
    <w:rsid w:val="00C87192"/>
    <w:rsid w:val="00C90465"/>
    <w:rsid w:val="00C919EB"/>
    <w:rsid w:val="00C964DB"/>
    <w:rsid w:val="00C97272"/>
    <w:rsid w:val="00CA1EF6"/>
    <w:rsid w:val="00CB033A"/>
    <w:rsid w:val="00CB0BF7"/>
    <w:rsid w:val="00CB2765"/>
    <w:rsid w:val="00CB2FF0"/>
    <w:rsid w:val="00CC2FC5"/>
    <w:rsid w:val="00CC313F"/>
    <w:rsid w:val="00CC5401"/>
    <w:rsid w:val="00CC6E7D"/>
    <w:rsid w:val="00CD1165"/>
    <w:rsid w:val="00CD53B5"/>
    <w:rsid w:val="00CD617A"/>
    <w:rsid w:val="00CD6394"/>
    <w:rsid w:val="00CE21A6"/>
    <w:rsid w:val="00CE62BC"/>
    <w:rsid w:val="00CE7442"/>
    <w:rsid w:val="00CF4613"/>
    <w:rsid w:val="00D0064C"/>
    <w:rsid w:val="00D04982"/>
    <w:rsid w:val="00D07E08"/>
    <w:rsid w:val="00D133BA"/>
    <w:rsid w:val="00D17E1A"/>
    <w:rsid w:val="00D234E7"/>
    <w:rsid w:val="00D238E4"/>
    <w:rsid w:val="00D24B1D"/>
    <w:rsid w:val="00D33D59"/>
    <w:rsid w:val="00D33FE9"/>
    <w:rsid w:val="00D40FD7"/>
    <w:rsid w:val="00D44AC7"/>
    <w:rsid w:val="00D47BB5"/>
    <w:rsid w:val="00D47E5D"/>
    <w:rsid w:val="00D50C63"/>
    <w:rsid w:val="00D54953"/>
    <w:rsid w:val="00D55355"/>
    <w:rsid w:val="00D56A39"/>
    <w:rsid w:val="00D605E8"/>
    <w:rsid w:val="00D60A17"/>
    <w:rsid w:val="00D61A65"/>
    <w:rsid w:val="00D61C6A"/>
    <w:rsid w:val="00D628A8"/>
    <w:rsid w:val="00D6411E"/>
    <w:rsid w:val="00D65295"/>
    <w:rsid w:val="00D656A4"/>
    <w:rsid w:val="00D6595C"/>
    <w:rsid w:val="00D679A8"/>
    <w:rsid w:val="00D67B4B"/>
    <w:rsid w:val="00D73243"/>
    <w:rsid w:val="00D74714"/>
    <w:rsid w:val="00D7663E"/>
    <w:rsid w:val="00D81463"/>
    <w:rsid w:val="00D82B5E"/>
    <w:rsid w:val="00D84127"/>
    <w:rsid w:val="00D855FE"/>
    <w:rsid w:val="00D92A46"/>
    <w:rsid w:val="00DA734A"/>
    <w:rsid w:val="00DB273A"/>
    <w:rsid w:val="00DB628C"/>
    <w:rsid w:val="00DB6800"/>
    <w:rsid w:val="00DC5910"/>
    <w:rsid w:val="00DC7201"/>
    <w:rsid w:val="00DC7C20"/>
    <w:rsid w:val="00DD16AE"/>
    <w:rsid w:val="00DD3DF2"/>
    <w:rsid w:val="00DD5A72"/>
    <w:rsid w:val="00DE637E"/>
    <w:rsid w:val="00DF04C3"/>
    <w:rsid w:val="00DF1C12"/>
    <w:rsid w:val="00DF2B47"/>
    <w:rsid w:val="00E01B4C"/>
    <w:rsid w:val="00E04452"/>
    <w:rsid w:val="00E0499A"/>
    <w:rsid w:val="00E06723"/>
    <w:rsid w:val="00E073BD"/>
    <w:rsid w:val="00E12237"/>
    <w:rsid w:val="00E17D34"/>
    <w:rsid w:val="00E32B62"/>
    <w:rsid w:val="00E34701"/>
    <w:rsid w:val="00E3499D"/>
    <w:rsid w:val="00E35985"/>
    <w:rsid w:val="00E360AD"/>
    <w:rsid w:val="00E41861"/>
    <w:rsid w:val="00E4362B"/>
    <w:rsid w:val="00E45D6B"/>
    <w:rsid w:val="00E46968"/>
    <w:rsid w:val="00E475F0"/>
    <w:rsid w:val="00E50F3C"/>
    <w:rsid w:val="00E64EB3"/>
    <w:rsid w:val="00E73185"/>
    <w:rsid w:val="00E77C27"/>
    <w:rsid w:val="00E8057E"/>
    <w:rsid w:val="00E92F90"/>
    <w:rsid w:val="00E93AAA"/>
    <w:rsid w:val="00EA37D2"/>
    <w:rsid w:val="00EA749E"/>
    <w:rsid w:val="00EB3DCB"/>
    <w:rsid w:val="00EB6476"/>
    <w:rsid w:val="00EC3E8D"/>
    <w:rsid w:val="00ED3655"/>
    <w:rsid w:val="00ED423C"/>
    <w:rsid w:val="00ED44F0"/>
    <w:rsid w:val="00EE24D2"/>
    <w:rsid w:val="00EE5EFE"/>
    <w:rsid w:val="00EF30C0"/>
    <w:rsid w:val="00EF73A9"/>
    <w:rsid w:val="00EF7700"/>
    <w:rsid w:val="00F012DE"/>
    <w:rsid w:val="00F01635"/>
    <w:rsid w:val="00F02BAA"/>
    <w:rsid w:val="00F058ED"/>
    <w:rsid w:val="00F1137E"/>
    <w:rsid w:val="00F146ED"/>
    <w:rsid w:val="00F15934"/>
    <w:rsid w:val="00F2049F"/>
    <w:rsid w:val="00F255FE"/>
    <w:rsid w:val="00F27998"/>
    <w:rsid w:val="00F304B3"/>
    <w:rsid w:val="00F36DBC"/>
    <w:rsid w:val="00F41647"/>
    <w:rsid w:val="00F42D33"/>
    <w:rsid w:val="00F43D84"/>
    <w:rsid w:val="00F44D9A"/>
    <w:rsid w:val="00F45AEB"/>
    <w:rsid w:val="00F55DD7"/>
    <w:rsid w:val="00F62730"/>
    <w:rsid w:val="00F637FA"/>
    <w:rsid w:val="00F65408"/>
    <w:rsid w:val="00F707CE"/>
    <w:rsid w:val="00F70822"/>
    <w:rsid w:val="00F72C6B"/>
    <w:rsid w:val="00F74BE2"/>
    <w:rsid w:val="00F74C54"/>
    <w:rsid w:val="00F77D3C"/>
    <w:rsid w:val="00F802BD"/>
    <w:rsid w:val="00F8085E"/>
    <w:rsid w:val="00F83491"/>
    <w:rsid w:val="00F849F6"/>
    <w:rsid w:val="00F86A1A"/>
    <w:rsid w:val="00F91C1D"/>
    <w:rsid w:val="00F977B2"/>
    <w:rsid w:val="00FA0265"/>
    <w:rsid w:val="00FA2148"/>
    <w:rsid w:val="00FA300B"/>
    <w:rsid w:val="00FA542B"/>
    <w:rsid w:val="00FB1B94"/>
    <w:rsid w:val="00FB3897"/>
    <w:rsid w:val="00FB4042"/>
    <w:rsid w:val="00FC4389"/>
    <w:rsid w:val="00FD48A1"/>
    <w:rsid w:val="00FD71CB"/>
    <w:rsid w:val="00FE0574"/>
    <w:rsid w:val="00FE4EC7"/>
    <w:rsid w:val="00FF6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colormenu v:ext="edit" fillcolor="none" strokecolor="none"/>
    </o:shapedefaults>
    <o:shapelayout v:ext="edit">
      <o:idmap v:ext="edit" data="1"/>
      <o:regrouptable v:ext="edit">
        <o:entry new="1" old="0"/>
        <o:entry new="2" old="0"/>
        <o:entry new="3" old="0"/>
        <o:entry new="4" old="0"/>
        <o:entry new="5" old="4"/>
        <o:entry new="6" old="4"/>
        <o:entry new="7" old="5"/>
        <o:entry new="8" old="0"/>
        <o:entry new="9" old="5"/>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21AC"/>
    <w:pPr>
      <w:widowControl w:val="0"/>
      <w:jc w:val="both"/>
    </w:pPr>
    <w:rPr>
      <w:kern w:val="2"/>
      <w:sz w:val="21"/>
      <w:szCs w:val="24"/>
    </w:rPr>
  </w:style>
  <w:style w:type="paragraph" w:styleId="2">
    <w:name w:val="heading 2"/>
    <w:basedOn w:val="a"/>
    <w:qFormat/>
    <w:rsid w:val="007821AC"/>
    <w:pPr>
      <w:widowControl/>
      <w:spacing w:before="100" w:beforeAutospacing="1" w:after="100" w:afterAutospacing="1"/>
      <w:jc w:val="left"/>
      <w:outlineLvl w:val="1"/>
    </w:pPr>
    <w:rPr>
      <w:rFonts w:ascii="ＭＳ Ｐゴシック" w:eastAsia="ＭＳ Ｐゴシック" w:hAnsi="ＭＳ Ｐゴシック" w:cs="ＭＳ Ｐゴシック"/>
      <w:b/>
      <w:bCs/>
      <w:color w:val="3333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7821AC"/>
    <w:rPr>
      <w:b/>
      <w:bCs/>
    </w:rPr>
  </w:style>
  <w:style w:type="paragraph" w:styleId="a4">
    <w:name w:val="footer"/>
    <w:basedOn w:val="a"/>
    <w:link w:val="a5"/>
    <w:uiPriority w:val="99"/>
    <w:rsid w:val="007821AC"/>
    <w:pPr>
      <w:tabs>
        <w:tab w:val="center" w:pos="4252"/>
        <w:tab w:val="right" w:pos="8504"/>
      </w:tabs>
      <w:snapToGrid w:val="0"/>
    </w:pPr>
  </w:style>
  <w:style w:type="character" w:customStyle="1" w:styleId="a5">
    <w:name w:val="フッター (文字)"/>
    <w:link w:val="a4"/>
    <w:uiPriority w:val="99"/>
    <w:rsid w:val="00DA734A"/>
    <w:rPr>
      <w:kern w:val="2"/>
      <w:sz w:val="21"/>
      <w:szCs w:val="24"/>
    </w:rPr>
  </w:style>
  <w:style w:type="character" w:styleId="a6">
    <w:name w:val="page number"/>
    <w:basedOn w:val="a0"/>
    <w:rsid w:val="007821AC"/>
  </w:style>
  <w:style w:type="paragraph" w:styleId="a7">
    <w:name w:val="Date"/>
    <w:basedOn w:val="a"/>
    <w:next w:val="a"/>
    <w:rsid w:val="007821AC"/>
  </w:style>
  <w:style w:type="paragraph" w:styleId="a8">
    <w:name w:val="header"/>
    <w:basedOn w:val="a"/>
    <w:link w:val="a9"/>
    <w:uiPriority w:val="99"/>
    <w:rsid w:val="007821AC"/>
    <w:pPr>
      <w:tabs>
        <w:tab w:val="center" w:pos="4252"/>
        <w:tab w:val="right" w:pos="8504"/>
      </w:tabs>
      <w:snapToGrid w:val="0"/>
    </w:pPr>
  </w:style>
  <w:style w:type="character" w:customStyle="1" w:styleId="a9">
    <w:name w:val="ヘッダー (文字)"/>
    <w:link w:val="a8"/>
    <w:uiPriority w:val="99"/>
    <w:rsid w:val="00DA734A"/>
    <w:rPr>
      <w:kern w:val="2"/>
      <w:sz w:val="21"/>
      <w:szCs w:val="24"/>
    </w:rPr>
  </w:style>
  <w:style w:type="character" w:styleId="aa">
    <w:name w:val="line number"/>
    <w:basedOn w:val="a0"/>
    <w:rsid w:val="007821AC"/>
  </w:style>
  <w:style w:type="paragraph" w:styleId="Web">
    <w:name w:val="Normal (Web)"/>
    <w:basedOn w:val="a"/>
    <w:uiPriority w:val="99"/>
    <w:rsid w:val="007821AC"/>
    <w:pPr>
      <w:widowControl/>
      <w:spacing w:before="100" w:beforeAutospacing="1" w:after="100" w:afterAutospacing="1"/>
      <w:jc w:val="left"/>
    </w:pPr>
    <w:rPr>
      <w:rFonts w:ascii="ＭＳ Ｐゴシック" w:eastAsia="ＭＳ Ｐゴシック" w:hAnsi="ＭＳ Ｐゴシック" w:cs="ＭＳ Ｐゴシック"/>
      <w:color w:val="333333"/>
      <w:kern w:val="0"/>
      <w:sz w:val="24"/>
    </w:rPr>
  </w:style>
  <w:style w:type="paragraph" w:styleId="ab">
    <w:name w:val="Balloon Text"/>
    <w:basedOn w:val="a"/>
    <w:link w:val="ac"/>
    <w:rsid w:val="008C2120"/>
    <w:rPr>
      <w:rFonts w:ascii="Arial" w:eastAsia="ＭＳ ゴシック" w:hAnsi="Arial"/>
      <w:sz w:val="18"/>
      <w:szCs w:val="18"/>
    </w:rPr>
  </w:style>
  <w:style w:type="character" w:customStyle="1" w:styleId="ac">
    <w:name w:val="吹き出し (文字)"/>
    <w:link w:val="ab"/>
    <w:rsid w:val="00DA734A"/>
    <w:rPr>
      <w:rFonts w:ascii="Arial" w:eastAsia="ＭＳ ゴシック" w:hAnsi="Arial"/>
      <w:kern w:val="2"/>
      <w:sz w:val="18"/>
      <w:szCs w:val="18"/>
    </w:rPr>
  </w:style>
  <w:style w:type="paragraph" w:styleId="ad">
    <w:name w:val="List Paragraph"/>
    <w:basedOn w:val="a"/>
    <w:uiPriority w:val="34"/>
    <w:qFormat/>
    <w:rsid w:val="00DA734A"/>
    <w:pPr>
      <w:ind w:leftChars="400" w:left="840"/>
    </w:pPr>
  </w:style>
  <w:style w:type="table" w:styleId="ae">
    <w:name w:val="Table Grid"/>
    <w:basedOn w:val="a1"/>
    <w:rsid w:val="00DA7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Revision"/>
    <w:hidden/>
    <w:uiPriority w:val="99"/>
    <w:semiHidden/>
    <w:rsid w:val="004E7AB2"/>
    <w:rPr>
      <w:kern w:val="2"/>
      <w:sz w:val="21"/>
      <w:szCs w:val="24"/>
    </w:rPr>
  </w:style>
  <w:style w:type="paragraph" w:styleId="af0">
    <w:name w:val="No Spacing"/>
    <w:link w:val="af1"/>
    <w:uiPriority w:val="1"/>
    <w:qFormat/>
    <w:rsid w:val="008F2C1F"/>
    <w:rPr>
      <w:sz w:val="22"/>
      <w:szCs w:val="22"/>
    </w:rPr>
  </w:style>
  <w:style w:type="character" w:customStyle="1" w:styleId="af1">
    <w:name w:val="行間詰め (文字)"/>
    <w:link w:val="af0"/>
    <w:uiPriority w:val="1"/>
    <w:rsid w:val="008F2C1F"/>
    <w:rPr>
      <w:sz w:val="22"/>
      <w:szCs w:val="22"/>
      <w:lang w:bidi="ar-SA"/>
    </w:rPr>
  </w:style>
  <w:style w:type="character" w:styleId="af2">
    <w:name w:val="annotation reference"/>
    <w:basedOn w:val="a0"/>
    <w:uiPriority w:val="99"/>
    <w:rsid w:val="00AF1367"/>
    <w:rPr>
      <w:sz w:val="18"/>
      <w:szCs w:val="18"/>
    </w:rPr>
  </w:style>
  <w:style w:type="paragraph" w:styleId="af3">
    <w:name w:val="annotation text"/>
    <w:basedOn w:val="a"/>
    <w:link w:val="af4"/>
    <w:uiPriority w:val="99"/>
    <w:rsid w:val="00AF1367"/>
    <w:pPr>
      <w:jc w:val="left"/>
    </w:pPr>
  </w:style>
  <w:style w:type="character" w:customStyle="1" w:styleId="af4">
    <w:name w:val="コメント文字列 (文字)"/>
    <w:basedOn w:val="a0"/>
    <w:link w:val="af3"/>
    <w:uiPriority w:val="99"/>
    <w:rsid w:val="00AF1367"/>
    <w:rPr>
      <w:kern w:val="2"/>
      <w:sz w:val="21"/>
      <w:szCs w:val="24"/>
    </w:rPr>
  </w:style>
  <w:style w:type="paragraph" w:styleId="af5">
    <w:name w:val="annotation subject"/>
    <w:basedOn w:val="af3"/>
    <w:next w:val="af3"/>
    <w:link w:val="af6"/>
    <w:rsid w:val="00AF1367"/>
    <w:rPr>
      <w:b/>
      <w:bCs/>
    </w:rPr>
  </w:style>
  <w:style w:type="character" w:customStyle="1" w:styleId="af6">
    <w:name w:val="コメント内容 (文字)"/>
    <w:basedOn w:val="af4"/>
    <w:link w:val="af5"/>
    <w:rsid w:val="00AF1367"/>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21AC"/>
    <w:pPr>
      <w:widowControl w:val="0"/>
      <w:jc w:val="both"/>
    </w:pPr>
    <w:rPr>
      <w:kern w:val="2"/>
      <w:sz w:val="21"/>
      <w:szCs w:val="24"/>
    </w:rPr>
  </w:style>
  <w:style w:type="paragraph" w:styleId="2">
    <w:name w:val="heading 2"/>
    <w:basedOn w:val="a"/>
    <w:qFormat/>
    <w:rsid w:val="007821AC"/>
    <w:pPr>
      <w:widowControl/>
      <w:spacing w:before="100" w:beforeAutospacing="1" w:after="100" w:afterAutospacing="1"/>
      <w:jc w:val="left"/>
      <w:outlineLvl w:val="1"/>
    </w:pPr>
    <w:rPr>
      <w:rFonts w:ascii="ＭＳ Ｐゴシック" w:eastAsia="ＭＳ Ｐゴシック" w:hAnsi="ＭＳ Ｐゴシック" w:cs="ＭＳ Ｐゴシック"/>
      <w:b/>
      <w:bCs/>
      <w:color w:val="3333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7821AC"/>
    <w:rPr>
      <w:b/>
      <w:bCs/>
    </w:rPr>
  </w:style>
  <w:style w:type="paragraph" w:styleId="a4">
    <w:name w:val="footer"/>
    <w:basedOn w:val="a"/>
    <w:link w:val="a5"/>
    <w:uiPriority w:val="99"/>
    <w:rsid w:val="007821AC"/>
    <w:pPr>
      <w:tabs>
        <w:tab w:val="center" w:pos="4252"/>
        <w:tab w:val="right" w:pos="8504"/>
      </w:tabs>
      <w:snapToGrid w:val="0"/>
    </w:pPr>
  </w:style>
  <w:style w:type="character" w:customStyle="1" w:styleId="a5">
    <w:name w:val="フッター (文字)"/>
    <w:link w:val="a4"/>
    <w:uiPriority w:val="99"/>
    <w:rsid w:val="00DA734A"/>
    <w:rPr>
      <w:kern w:val="2"/>
      <w:sz w:val="21"/>
      <w:szCs w:val="24"/>
    </w:rPr>
  </w:style>
  <w:style w:type="character" w:styleId="a6">
    <w:name w:val="page number"/>
    <w:basedOn w:val="a0"/>
    <w:rsid w:val="007821AC"/>
  </w:style>
  <w:style w:type="paragraph" w:styleId="a7">
    <w:name w:val="Date"/>
    <w:basedOn w:val="a"/>
    <w:next w:val="a"/>
    <w:rsid w:val="007821AC"/>
  </w:style>
  <w:style w:type="paragraph" w:styleId="a8">
    <w:name w:val="header"/>
    <w:basedOn w:val="a"/>
    <w:link w:val="a9"/>
    <w:uiPriority w:val="99"/>
    <w:rsid w:val="007821AC"/>
    <w:pPr>
      <w:tabs>
        <w:tab w:val="center" w:pos="4252"/>
        <w:tab w:val="right" w:pos="8504"/>
      </w:tabs>
      <w:snapToGrid w:val="0"/>
    </w:pPr>
  </w:style>
  <w:style w:type="character" w:customStyle="1" w:styleId="a9">
    <w:name w:val="ヘッダー (文字)"/>
    <w:link w:val="a8"/>
    <w:uiPriority w:val="99"/>
    <w:rsid w:val="00DA734A"/>
    <w:rPr>
      <w:kern w:val="2"/>
      <w:sz w:val="21"/>
      <w:szCs w:val="24"/>
    </w:rPr>
  </w:style>
  <w:style w:type="character" w:styleId="aa">
    <w:name w:val="line number"/>
    <w:basedOn w:val="a0"/>
    <w:rsid w:val="007821AC"/>
  </w:style>
  <w:style w:type="paragraph" w:styleId="Web">
    <w:name w:val="Normal (Web)"/>
    <w:basedOn w:val="a"/>
    <w:uiPriority w:val="99"/>
    <w:rsid w:val="007821AC"/>
    <w:pPr>
      <w:widowControl/>
      <w:spacing w:before="100" w:beforeAutospacing="1" w:after="100" w:afterAutospacing="1"/>
      <w:jc w:val="left"/>
    </w:pPr>
    <w:rPr>
      <w:rFonts w:ascii="ＭＳ Ｐゴシック" w:eastAsia="ＭＳ Ｐゴシック" w:hAnsi="ＭＳ Ｐゴシック" w:cs="ＭＳ Ｐゴシック"/>
      <w:color w:val="333333"/>
      <w:kern w:val="0"/>
      <w:sz w:val="24"/>
    </w:rPr>
  </w:style>
  <w:style w:type="paragraph" w:styleId="ab">
    <w:name w:val="Balloon Text"/>
    <w:basedOn w:val="a"/>
    <w:link w:val="ac"/>
    <w:rsid w:val="008C2120"/>
    <w:rPr>
      <w:rFonts w:ascii="Arial" w:eastAsia="ＭＳ ゴシック" w:hAnsi="Arial"/>
      <w:sz w:val="18"/>
      <w:szCs w:val="18"/>
    </w:rPr>
  </w:style>
  <w:style w:type="character" w:customStyle="1" w:styleId="ac">
    <w:name w:val="吹き出し (文字)"/>
    <w:link w:val="ab"/>
    <w:rsid w:val="00DA734A"/>
    <w:rPr>
      <w:rFonts w:ascii="Arial" w:eastAsia="ＭＳ ゴシック" w:hAnsi="Arial"/>
      <w:kern w:val="2"/>
      <w:sz w:val="18"/>
      <w:szCs w:val="18"/>
    </w:rPr>
  </w:style>
  <w:style w:type="paragraph" w:styleId="ad">
    <w:name w:val="List Paragraph"/>
    <w:basedOn w:val="a"/>
    <w:uiPriority w:val="34"/>
    <w:qFormat/>
    <w:rsid w:val="00DA734A"/>
    <w:pPr>
      <w:ind w:leftChars="400" w:left="840"/>
    </w:pPr>
  </w:style>
  <w:style w:type="table" w:styleId="ae">
    <w:name w:val="Table Grid"/>
    <w:basedOn w:val="a1"/>
    <w:rsid w:val="00DA7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Revision"/>
    <w:hidden/>
    <w:uiPriority w:val="99"/>
    <w:semiHidden/>
    <w:rsid w:val="004E7AB2"/>
    <w:rPr>
      <w:kern w:val="2"/>
      <w:sz w:val="21"/>
      <w:szCs w:val="24"/>
    </w:rPr>
  </w:style>
  <w:style w:type="paragraph" w:styleId="af0">
    <w:name w:val="No Spacing"/>
    <w:link w:val="af1"/>
    <w:uiPriority w:val="1"/>
    <w:qFormat/>
    <w:rsid w:val="008F2C1F"/>
    <w:rPr>
      <w:sz w:val="22"/>
      <w:szCs w:val="22"/>
    </w:rPr>
  </w:style>
  <w:style w:type="character" w:customStyle="1" w:styleId="af1">
    <w:name w:val="行間詰め (文字)"/>
    <w:link w:val="af0"/>
    <w:uiPriority w:val="1"/>
    <w:rsid w:val="008F2C1F"/>
    <w:rPr>
      <w:sz w:val="22"/>
      <w:szCs w:val="22"/>
      <w:lang w:bidi="ar-SA"/>
    </w:rPr>
  </w:style>
  <w:style w:type="character" w:styleId="af2">
    <w:name w:val="annotation reference"/>
    <w:basedOn w:val="a0"/>
    <w:uiPriority w:val="99"/>
    <w:rsid w:val="00AF1367"/>
    <w:rPr>
      <w:sz w:val="18"/>
      <w:szCs w:val="18"/>
    </w:rPr>
  </w:style>
  <w:style w:type="paragraph" w:styleId="af3">
    <w:name w:val="annotation text"/>
    <w:basedOn w:val="a"/>
    <w:link w:val="af4"/>
    <w:uiPriority w:val="99"/>
    <w:rsid w:val="00AF1367"/>
    <w:pPr>
      <w:jc w:val="left"/>
    </w:pPr>
  </w:style>
  <w:style w:type="character" w:customStyle="1" w:styleId="af4">
    <w:name w:val="コメント文字列 (文字)"/>
    <w:basedOn w:val="a0"/>
    <w:link w:val="af3"/>
    <w:uiPriority w:val="99"/>
    <w:rsid w:val="00AF1367"/>
    <w:rPr>
      <w:kern w:val="2"/>
      <w:sz w:val="21"/>
      <w:szCs w:val="24"/>
    </w:rPr>
  </w:style>
  <w:style w:type="paragraph" w:styleId="af5">
    <w:name w:val="annotation subject"/>
    <w:basedOn w:val="af3"/>
    <w:next w:val="af3"/>
    <w:link w:val="af6"/>
    <w:rsid w:val="00AF1367"/>
    <w:rPr>
      <w:b/>
      <w:bCs/>
    </w:rPr>
  </w:style>
  <w:style w:type="character" w:customStyle="1" w:styleId="af6">
    <w:name w:val="コメント内容 (文字)"/>
    <w:basedOn w:val="af4"/>
    <w:link w:val="af5"/>
    <w:rsid w:val="00AF136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425244">
      <w:bodyDiv w:val="1"/>
      <w:marLeft w:val="0"/>
      <w:marRight w:val="0"/>
      <w:marTop w:val="0"/>
      <w:marBottom w:val="0"/>
      <w:divBdr>
        <w:top w:val="none" w:sz="0" w:space="0" w:color="auto"/>
        <w:left w:val="none" w:sz="0" w:space="0" w:color="auto"/>
        <w:bottom w:val="none" w:sz="0" w:space="0" w:color="auto"/>
        <w:right w:val="none" w:sz="0" w:space="0" w:color="auto"/>
      </w:divBdr>
      <w:divsChild>
        <w:div w:id="162748320">
          <w:marLeft w:val="0"/>
          <w:marRight w:val="0"/>
          <w:marTop w:val="0"/>
          <w:marBottom w:val="0"/>
          <w:divBdr>
            <w:top w:val="none" w:sz="0" w:space="0" w:color="auto"/>
            <w:left w:val="none" w:sz="0" w:space="0" w:color="auto"/>
            <w:bottom w:val="none" w:sz="0" w:space="0" w:color="auto"/>
            <w:right w:val="none" w:sz="0" w:space="0" w:color="auto"/>
          </w:divBdr>
          <w:divsChild>
            <w:div w:id="1122768574">
              <w:marLeft w:val="0"/>
              <w:marRight w:val="0"/>
              <w:marTop w:val="0"/>
              <w:marBottom w:val="0"/>
              <w:divBdr>
                <w:top w:val="none" w:sz="0" w:space="0" w:color="auto"/>
                <w:left w:val="none" w:sz="0" w:space="0" w:color="auto"/>
                <w:bottom w:val="none" w:sz="0" w:space="0" w:color="auto"/>
                <w:right w:val="none" w:sz="0" w:space="0" w:color="auto"/>
              </w:divBdr>
              <w:divsChild>
                <w:div w:id="993022293">
                  <w:marLeft w:val="0"/>
                  <w:marRight w:val="0"/>
                  <w:marTop w:val="0"/>
                  <w:marBottom w:val="0"/>
                  <w:divBdr>
                    <w:top w:val="none" w:sz="0" w:space="0" w:color="auto"/>
                    <w:left w:val="none" w:sz="0" w:space="0" w:color="auto"/>
                    <w:bottom w:val="none" w:sz="0" w:space="0" w:color="auto"/>
                    <w:right w:val="none" w:sz="0" w:space="0" w:color="auto"/>
                  </w:divBdr>
                  <w:divsChild>
                    <w:div w:id="627081083">
                      <w:marLeft w:val="0"/>
                      <w:marRight w:val="-3260"/>
                      <w:marTop w:val="0"/>
                      <w:marBottom w:val="0"/>
                      <w:divBdr>
                        <w:top w:val="none" w:sz="0" w:space="0" w:color="auto"/>
                        <w:left w:val="none" w:sz="0" w:space="0" w:color="auto"/>
                        <w:bottom w:val="none" w:sz="0" w:space="0" w:color="auto"/>
                        <w:right w:val="none" w:sz="0" w:space="0" w:color="auto"/>
                      </w:divBdr>
                      <w:divsChild>
                        <w:div w:id="1615137670">
                          <w:marLeft w:val="-14"/>
                          <w:marRight w:val="3247"/>
                          <w:marTop w:val="0"/>
                          <w:marBottom w:val="0"/>
                          <w:divBdr>
                            <w:top w:val="none" w:sz="0" w:space="0" w:color="auto"/>
                            <w:left w:val="none" w:sz="0" w:space="0" w:color="auto"/>
                            <w:bottom w:val="none" w:sz="0" w:space="0" w:color="auto"/>
                            <w:right w:val="none" w:sz="0" w:space="0" w:color="auto"/>
                          </w:divBdr>
                          <w:divsChild>
                            <w:div w:id="1559902037">
                              <w:marLeft w:val="0"/>
                              <w:marRight w:val="0"/>
                              <w:marTop w:val="0"/>
                              <w:marBottom w:val="543"/>
                              <w:divBdr>
                                <w:top w:val="none" w:sz="0" w:space="0" w:color="auto"/>
                                <w:left w:val="none" w:sz="0" w:space="0" w:color="auto"/>
                                <w:bottom w:val="none" w:sz="0" w:space="0" w:color="auto"/>
                                <w:right w:val="none" w:sz="0" w:space="0" w:color="auto"/>
                              </w:divBdr>
                              <w:divsChild>
                                <w:div w:id="899560260">
                                  <w:marLeft w:val="0"/>
                                  <w:marRight w:val="0"/>
                                  <w:marTop w:val="0"/>
                                  <w:marBottom w:val="272"/>
                                  <w:divBdr>
                                    <w:top w:val="none" w:sz="0" w:space="0" w:color="auto"/>
                                    <w:left w:val="none" w:sz="0" w:space="0" w:color="auto"/>
                                    <w:bottom w:val="none" w:sz="0" w:space="0" w:color="auto"/>
                                    <w:right w:val="none" w:sz="0" w:space="0" w:color="auto"/>
                                  </w:divBdr>
                                  <w:divsChild>
                                    <w:div w:id="1122308062">
                                      <w:marLeft w:val="0"/>
                                      <w:marRight w:val="0"/>
                                      <w:marTop w:val="0"/>
                                      <w:marBottom w:val="0"/>
                                      <w:divBdr>
                                        <w:top w:val="none" w:sz="0" w:space="0" w:color="auto"/>
                                        <w:left w:val="none" w:sz="0" w:space="0" w:color="auto"/>
                                        <w:bottom w:val="none" w:sz="0" w:space="0" w:color="auto"/>
                                        <w:right w:val="none" w:sz="0" w:space="0" w:color="auto"/>
                                      </w:divBdr>
                                      <w:divsChild>
                                        <w:div w:id="7530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091369">
      <w:bodyDiv w:val="1"/>
      <w:marLeft w:val="0"/>
      <w:marRight w:val="0"/>
      <w:marTop w:val="0"/>
      <w:marBottom w:val="0"/>
      <w:divBdr>
        <w:top w:val="none" w:sz="0" w:space="0" w:color="auto"/>
        <w:left w:val="none" w:sz="0" w:space="0" w:color="auto"/>
        <w:bottom w:val="none" w:sz="0" w:space="0" w:color="auto"/>
        <w:right w:val="none" w:sz="0" w:space="0" w:color="auto"/>
      </w:divBdr>
    </w:div>
    <w:div w:id="1744988273">
      <w:bodyDiv w:val="1"/>
      <w:marLeft w:val="0"/>
      <w:marRight w:val="0"/>
      <w:marTop w:val="0"/>
      <w:marBottom w:val="0"/>
      <w:divBdr>
        <w:top w:val="none" w:sz="0" w:space="0" w:color="auto"/>
        <w:left w:val="none" w:sz="0" w:space="0" w:color="auto"/>
        <w:bottom w:val="none" w:sz="0" w:space="0" w:color="auto"/>
        <w:right w:val="none" w:sz="0" w:space="0" w:color="auto"/>
      </w:divBdr>
      <w:divsChild>
        <w:div w:id="375542866">
          <w:marLeft w:val="0"/>
          <w:marRight w:val="0"/>
          <w:marTop w:val="54"/>
          <w:marBottom w:val="0"/>
          <w:divBdr>
            <w:top w:val="none" w:sz="0" w:space="0" w:color="auto"/>
            <w:left w:val="none" w:sz="0" w:space="0" w:color="auto"/>
            <w:bottom w:val="none" w:sz="0" w:space="0" w:color="auto"/>
            <w:right w:val="none" w:sz="0" w:space="0" w:color="auto"/>
          </w:divBdr>
          <w:divsChild>
            <w:div w:id="2136169869">
              <w:marLeft w:val="54"/>
              <w:marRight w:val="0"/>
              <w:marTop w:val="0"/>
              <w:marBottom w:val="0"/>
              <w:divBdr>
                <w:top w:val="none" w:sz="0" w:space="0" w:color="auto"/>
                <w:left w:val="none" w:sz="0" w:space="0" w:color="auto"/>
                <w:bottom w:val="none" w:sz="0" w:space="0" w:color="auto"/>
                <w:right w:val="none" w:sz="0" w:space="0" w:color="auto"/>
              </w:divBdr>
              <w:divsChild>
                <w:div w:id="328606529">
                  <w:marLeft w:val="0"/>
                  <w:marRight w:val="0"/>
                  <w:marTop w:val="0"/>
                  <w:marBottom w:val="0"/>
                  <w:divBdr>
                    <w:top w:val="none" w:sz="0" w:space="0" w:color="auto"/>
                    <w:left w:val="none" w:sz="0" w:space="0" w:color="auto"/>
                    <w:bottom w:val="none" w:sz="0" w:space="0" w:color="auto"/>
                    <w:right w:val="none" w:sz="0" w:space="0" w:color="auto"/>
                  </w:divBdr>
                  <w:divsChild>
                    <w:div w:id="1639333876">
                      <w:marLeft w:val="27"/>
                      <w:marRight w:val="54"/>
                      <w:marTop w:val="0"/>
                      <w:marBottom w:val="0"/>
                      <w:divBdr>
                        <w:top w:val="none" w:sz="0" w:space="0" w:color="auto"/>
                        <w:left w:val="none" w:sz="0" w:space="0" w:color="auto"/>
                        <w:bottom w:val="none" w:sz="0" w:space="0" w:color="auto"/>
                        <w:right w:val="none" w:sz="0" w:space="0" w:color="auto"/>
                      </w:divBdr>
                      <w:divsChild>
                        <w:div w:id="693847801">
                          <w:marLeft w:val="0"/>
                          <w:marRight w:val="0"/>
                          <w:marTop w:val="0"/>
                          <w:marBottom w:val="0"/>
                          <w:divBdr>
                            <w:top w:val="none" w:sz="0" w:space="0" w:color="auto"/>
                            <w:left w:val="none" w:sz="0" w:space="0" w:color="auto"/>
                            <w:bottom w:val="none" w:sz="0" w:space="0" w:color="auto"/>
                            <w:right w:val="none" w:sz="0" w:space="0" w:color="auto"/>
                          </w:divBdr>
                          <w:divsChild>
                            <w:div w:id="947471983">
                              <w:marLeft w:val="0"/>
                              <w:marRight w:val="0"/>
                              <w:marTop w:val="217"/>
                              <w:marBottom w:val="0"/>
                              <w:divBdr>
                                <w:top w:val="none" w:sz="0" w:space="0" w:color="auto"/>
                                <w:left w:val="none" w:sz="0" w:space="0" w:color="auto"/>
                                <w:bottom w:val="none" w:sz="0" w:space="0" w:color="auto"/>
                                <w:right w:val="none" w:sz="0" w:space="0" w:color="auto"/>
                              </w:divBdr>
                              <w:divsChild>
                                <w:div w:id="1538469589">
                                  <w:marLeft w:val="0"/>
                                  <w:marRight w:val="0"/>
                                  <w:marTop w:val="0"/>
                                  <w:marBottom w:val="0"/>
                                  <w:divBdr>
                                    <w:top w:val="none" w:sz="0" w:space="0" w:color="auto"/>
                                    <w:left w:val="none" w:sz="0" w:space="0" w:color="auto"/>
                                    <w:bottom w:val="none" w:sz="0" w:space="0" w:color="auto"/>
                                    <w:right w:val="none" w:sz="0" w:space="0" w:color="auto"/>
                                  </w:divBdr>
                                  <w:divsChild>
                                    <w:div w:id="1018001442">
                                      <w:marLeft w:val="0"/>
                                      <w:marRight w:val="0"/>
                                      <w:marTop w:val="0"/>
                                      <w:marBottom w:val="0"/>
                                      <w:divBdr>
                                        <w:top w:val="none" w:sz="0" w:space="0" w:color="auto"/>
                                        <w:left w:val="none" w:sz="0" w:space="0" w:color="auto"/>
                                        <w:bottom w:val="none" w:sz="0" w:space="0" w:color="auto"/>
                                        <w:right w:val="none" w:sz="0" w:space="0" w:color="auto"/>
                                      </w:divBdr>
                                      <w:divsChild>
                                        <w:div w:id="786001706">
                                          <w:marLeft w:val="0"/>
                                          <w:marRight w:val="0"/>
                                          <w:marTop w:val="0"/>
                                          <w:marBottom w:val="0"/>
                                          <w:divBdr>
                                            <w:top w:val="none" w:sz="0" w:space="0" w:color="auto"/>
                                            <w:left w:val="none" w:sz="0" w:space="0" w:color="auto"/>
                                            <w:bottom w:val="none" w:sz="0" w:space="0" w:color="auto"/>
                                            <w:right w:val="none" w:sz="0" w:space="0" w:color="auto"/>
                                          </w:divBdr>
                                          <w:divsChild>
                                            <w:div w:id="142235719">
                                              <w:marLeft w:val="0"/>
                                              <w:marRight w:val="0"/>
                                              <w:marTop w:val="0"/>
                                              <w:marBottom w:val="0"/>
                                              <w:divBdr>
                                                <w:top w:val="none" w:sz="0" w:space="0" w:color="auto"/>
                                                <w:left w:val="none" w:sz="0" w:space="0" w:color="auto"/>
                                                <w:bottom w:val="none" w:sz="0" w:space="0" w:color="auto"/>
                                                <w:right w:val="none" w:sz="0" w:space="0" w:color="auto"/>
                                              </w:divBdr>
                                              <w:divsChild>
                                                <w:div w:id="837887709">
                                                  <w:marLeft w:val="0"/>
                                                  <w:marRight w:val="0"/>
                                                  <w:marTop w:val="0"/>
                                                  <w:marBottom w:val="408"/>
                                                  <w:divBdr>
                                                    <w:top w:val="single" w:sz="18" w:space="0" w:color="EDAF00"/>
                                                    <w:left w:val="single" w:sz="18" w:space="0" w:color="EDAF00"/>
                                                    <w:bottom w:val="single" w:sz="18" w:space="0" w:color="EDAF00"/>
                                                    <w:right w:val="single" w:sz="18" w:space="0" w:color="EDAF00"/>
                                                  </w:divBdr>
                                                  <w:divsChild>
                                                    <w:div w:id="1987271694">
                                                      <w:marLeft w:val="408"/>
                                                      <w:marRight w:val="136"/>
                                                      <w:marTop w:val="408"/>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9" Type="http://schemas.openxmlformats.org/officeDocument/2006/relationships/image" Target="media/image23.png"/><Relationship Id="rId21" Type="http://schemas.openxmlformats.org/officeDocument/2006/relationships/image" Target="media/image13.png"/><Relationship Id="rId34" Type="http://schemas.openxmlformats.org/officeDocument/2006/relationships/footer" Target="footer4.xml"/><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image" Target="media/image34.png"/><Relationship Id="rId55" Type="http://schemas.openxmlformats.org/officeDocument/2006/relationships/image" Target="media/image39.png"/><Relationship Id="rId63" Type="http://schemas.openxmlformats.org/officeDocument/2006/relationships/image" Target="media/image47.png"/><Relationship Id="rId68" Type="http://schemas.openxmlformats.org/officeDocument/2006/relationships/image" Target="media/image52.png"/><Relationship Id="rId76" Type="http://schemas.openxmlformats.org/officeDocument/2006/relationships/image" Target="media/image60.png"/><Relationship Id="rId84" Type="http://schemas.openxmlformats.org/officeDocument/2006/relationships/image" Target="media/image67.png"/><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55.png"/><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footer" Target="footer2.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eader" Target="header4.xml"/><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3" Type="http://schemas.openxmlformats.org/officeDocument/2006/relationships/image" Target="media/image37.png"/><Relationship Id="rId58" Type="http://schemas.openxmlformats.org/officeDocument/2006/relationships/image" Target="media/image42.png"/><Relationship Id="rId66" Type="http://schemas.openxmlformats.org/officeDocument/2006/relationships/image" Target="media/image50.png"/><Relationship Id="rId74" Type="http://schemas.openxmlformats.org/officeDocument/2006/relationships/image" Target="media/image58.png"/><Relationship Id="rId79" Type="http://schemas.openxmlformats.org/officeDocument/2006/relationships/image" Target="media/image63.png"/><Relationship Id="rId87" Type="http://schemas.openxmlformats.org/officeDocument/2006/relationships/footer" Target="footer5.xml"/><Relationship Id="rId5" Type="http://schemas.openxmlformats.org/officeDocument/2006/relationships/settings" Target="settings.xml"/><Relationship Id="rId61" Type="http://schemas.openxmlformats.org/officeDocument/2006/relationships/image" Target="media/image45.png"/><Relationship Id="rId82" Type="http://schemas.openxmlformats.org/officeDocument/2006/relationships/image" Target="media/image65.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2.xml"/><Relationship Id="rId30" Type="http://schemas.openxmlformats.org/officeDocument/2006/relationships/image" Target="media/image18.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image" Target="media/image32.png"/><Relationship Id="rId56" Type="http://schemas.openxmlformats.org/officeDocument/2006/relationships/image" Target="media/image40.png"/><Relationship Id="rId64" Type="http://schemas.openxmlformats.org/officeDocument/2006/relationships/image" Target="media/image48.png"/><Relationship Id="rId69" Type="http://schemas.openxmlformats.org/officeDocument/2006/relationships/image" Target="media/image53.png"/><Relationship Id="rId77" Type="http://schemas.openxmlformats.org/officeDocument/2006/relationships/image" Target="media/image61.png"/><Relationship Id="rId8" Type="http://schemas.openxmlformats.org/officeDocument/2006/relationships/endnotes" Target="endnotes.xml"/><Relationship Id="rId51" Type="http://schemas.openxmlformats.org/officeDocument/2006/relationships/image" Target="media/image35.png"/><Relationship Id="rId72" Type="http://schemas.openxmlformats.org/officeDocument/2006/relationships/image" Target="media/image56.png"/><Relationship Id="rId80" Type="http://schemas.openxmlformats.org/officeDocument/2006/relationships/image" Target="media/image64.png"/><Relationship Id="rId85" Type="http://schemas.openxmlformats.org/officeDocument/2006/relationships/image" Target="media/image68.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3.xml"/><Relationship Id="rId38" Type="http://schemas.openxmlformats.org/officeDocument/2006/relationships/image" Target="media/image22.png"/><Relationship Id="rId46" Type="http://schemas.openxmlformats.org/officeDocument/2006/relationships/image" Target="media/image30.png"/><Relationship Id="rId59" Type="http://schemas.openxmlformats.org/officeDocument/2006/relationships/image" Target="media/image43.png"/><Relationship Id="rId67" Type="http://schemas.openxmlformats.org/officeDocument/2006/relationships/image" Target="media/image51.png"/><Relationship Id="rId20" Type="http://schemas.openxmlformats.org/officeDocument/2006/relationships/image" Target="media/image12.png"/><Relationship Id="rId41" Type="http://schemas.openxmlformats.org/officeDocument/2006/relationships/image" Target="media/image25.png"/><Relationship Id="rId54" Type="http://schemas.openxmlformats.org/officeDocument/2006/relationships/image" Target="media/image38.png"/><Relationship Id="rId62" Type="http://schemas.openxmlformats.org/officeDocument/2006/relationships/image" Target="media/image46.png"/><Relationship Id="rId70" Type="http://schemas.openxmlformats.org/officeDocument/2006/relationships/image" Target="media/image54.png"/><Relationship Id="rId75" Type="http://schemas.openxmlformats.org/officeDocument/2006/relationships/image" Target="media/image59.png"/><Relationship Id="rId83" Type="http://schemas.openxmlformats.org/officeDocument/2006/relationships/image" Target="media/image66.png"/><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36" Type="http://schemas.openxmlformats.org/officeDocument/2006/relationships/image" Target="media/image20.png"/><Relationship Id="rId49" Type="http://schemas.openxmlformats.org/officeDocument/2006/relationships/image" Target="media/image33.png"/><Relationship Id="rId57" Type="http://schemas.openxmlformats.org/officeDocument/2006/relationships/image" Target="media/image41.png"/><Relationship Id="rId10" Type="http://schemas.openxmlformats.org/officeDocument/2006/relationships/image" Target="media/image2.png"/><Relationship Id="rId31" Type="http://schemas.openxmlformats.org/officeDocument/2006/relationships/header" Target="header3.xml"/><Relationship Id="rId44" Type="http://schemas.openxmlformats.org/officeDocument/2006/relationships/image" Target="media/image28.png"/><Relationship Id="rId52" Type="http://schemas.openxmlformats.org/officeDocument/2006/relationships/image" Target="media/image36.png"/><Relationship Id="rId60" Type="http://schemas.openxmlformats.org/officeDocument/2006/relationships/image" Target="media/image44.png"/><Relationship Id="rId65" Type="http://schemas.openxmlformats.org/officeDocument/2006/relationships/image" Target="media/image49.png"/><Relationship Id="rId73" Type="http://schemas.openxmlformats.org/officeDocument/2006/relationships/image" Target="media/image57.png"/><Relationship Id="rId78" Type="http://schemas.openxmlformats.org/officeDocument/2006/relationships/image" Target="media/image62.png"/><Relationship Id="rId81" Type="http://schemas.openxmlformats.org/officeDocument/2006/relationships/header" Target="header5.xml"/><Relationship Id="rId86"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057BE-6BEE-4555-8482-72E697002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68</Pages>
  <Words>31599</Words>
  <Characters>5927</Characters>
  <Application>Microsoft Office Word</Application>
  <DocSecurity>0</DocSecurity>
  <Lines>49</Lines>
  <Paragraphs>74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障害福祉計画の県指針（基盤整備）の考え方</vt:lpstr>
      <vt:lpstr>障害福祉計画の県指針（基盤整備）の考え方</vt:lpstr>
    </vt:vector>
  </TitlesOfParts>
  <Company>千葉県</Company>
  <LinksUpToDate>false</LinksUpToDate>
  <CharactersWithSpaces>37452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障害福祉計画の県指針（基盤整備）の考え方</dc:title>
  <dc:creator>三木 りえ</dc:creator>
  <cp:lastModifiedBy>船橋市役所</cp:lastModifiedBy>
  <cp:revision>34</cp:revision>
  <cp:lastPrinted>2015-02-10T00:36:00Z</cp:lastPrinted>
  <dcterms:created xsi:type="dcterms:W3CDTF">2015-01-06T02:02:00Z</dcterms:created>
  <dcterms:modified xsi:type="dcterms:W3CDTF">2015-02-10T03:14:00Z</dcterms:modified>
</cp:coreProperties>
</file>