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79F677BA" w:rsidR="00D00470" w:rsidRDefault="009B3810" w:rsidP="00F207C5">
      <w:pPr>
        <w:pStyle w:val="aff1"/>
        <w:ind w:firstLine="241"/>
        <w:rPr>
          <w:color w:val="000000" w:themeColor="text1"/>
        </w:rPr>
      </w:pPr>
      <w:r w:rsidRPr="00E075C9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B83E8DC" wp14:editId="1C18B5D4">
                <wp:simplePos x="0" y="0"/>
                <wp:positionH relativeFrom="margin">
                  <wp:align>left</wp:align>
                </wp:positionH>
                <wp:positionV relativeFrom="paragraph">
                  <wp:posOffset>-251542</wp:posOffset>
                </wp:positionV>
                <wp:extent cx="2156604" cy="422179"/>
                <wp:effectExtent l="0" t="0" r="1524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604" cy="4221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68D5" w14:textId="77777777" w:rsidR="009B3810" w:rsidRPr="003B367C" w:rsidRDefault="009B3810" w:rsidP="009B38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3B36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障害福祉サービス</w:t>
                            </w:r>
                            <w:r w:rsidRPr="003B367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E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8pt;width:169.8pt;height:33.25pt;z-index:251688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" fillcolor="#f2f2f2 [3052]">
                <v:textbox inset=",0,,0">
                  <w:txbxContent>
                    <w:p w14:paraId="27A268D5" w14:textId="77777777" w:rsidR="009B3810" w:rsidRPr="003B367C" w:rsidRDefault="009B3810" w:rsidP="009B38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3B367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障害福祉サービス</w:t>
                      </w:r>
                      <w:r w:rsidRPr="003B367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6B"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5F9A45" w14:textId="3C6C631D" w:rsidR="003526F2" w:rsidRPr="00FF690C" w:rsidRDefault="003526F2" w:rsidP="0084296D">
      <w:pPr>
        <w:pStyle w:val="10"/>
        <w:rPr>
          <w:rFonts w:ascii="ＭＳ ゴシック" w:eastAsia="ＭＳ ゴシック" w:hAnsi="ＭＳ ゴシック"/>
          <w:color w:val="000000" w:themeColor="text1"/>
        </w:rPr>
      </w:pPr>
      <w:bookmarkStart w:id="0" w:name="_Toc25148672"/>
      <w:r w:rsidRPr="0084296D">
        <w:rPr>
          <w:rFonts w:ascii="ＭＳ ゴシック" w:eastAsia="ＭＳ ゴシック" w:hAnsi="ＭＳ ゴシック" w:hint="eastAsia"/>
          <w:b/>
          <w:bdr w:val="single" w:sz="4" w:space="0" w:color="auto"/>
        </w:rPr>
        <w:t>（様式１）</w:t>
      </w:r>
      <w:r w:rsidRPr="00FF690C">
        <w:rPr>
          <w:rFonts w:ascii="ＭＳ ゴシック" w:eastAsia="ＭＳ ゴシック" w:hAnsi="ＭＳ ゴシック" w:hint="eastAsia"/>
          <w:b/>
          <w:bdr w:val="single" w:sz="4" w:space="0" w:color="auto"/>
        </w:rPr>
        <w:t>市税納付確認書</w:t>
      </w:r>
      <w:bookmarkEnd w:id="0"/>
    </w:p>
    <w:p w14:paraId="5F21F89D" w14:textId="207CCD0F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0D4536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1F6CBDA4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7BCFE3EC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5F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O/LGQ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9B40FD3" w:rsidR="00E45BD8" w:rsidRDefault="001C1D5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105E14A">
                <wp:simplePos x="0" y="0"/>
                <wp:positionH relativeFrom="margin">
                  <wp:posOffset>-74930</wp:posOffset>
                </wp:positionH>
                <wp:positionV relativeFrom="paragraph">
                  <wp:posOffset>78105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2C31B4D0" w:rsidR="005B1F81" w:rsidRPr="00B768F4" w:rsidRDefault="005B1F81" w:rsidP="009B381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="009B38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>障害福祉課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326F355A" w:rsidR="005B1F81" w:rsidRPr="00B768F4" w:rsidRDefault="005B1F81" w:rsidP="009B3810">
                                  <w:pPr>
                                    <w:tabs>
                                      <w:tab w:val="left" w:pos="7800"/>
                                    </w:tabs>
                                    <w:ind w:leftChars="80" w:left="168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="009B3810" w:rsidRPr="009B38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hd w:val="pct15" w:color="auto" w:fill="FFFFFF"/>
                                    </w:rPr>
                                    <w:t>障害福祉課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5717" id="_x0000_s1031" type="#_x0000_t202" style="position:absolute;left:0;text-align:left;margin-left:-5.9pt;margin-top:6.15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Q6tw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2C31B4D0" w:rsidR="005B1F81" w:rsidRPr="00B768F4" w:rsidRDefault="005B1F81" w:rsidP="009B3810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="009B38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>障害福祉課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326F355A" w:rsidR="005B1F81" w:rsidRPr="00B768F4" w:rsidRDefault="005B1F81" w:rsidP="009B3810">
                            <w:pPr>
                              <w:tabs>
                                <w:tab w:val="left" w:pos="7800"/>
                              </w:tabs>
                              <w:ind w:leftChars="80" w:left="168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="009B3810" w:rsidRPr="009B38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hd w:val="pct15" w:color="auto" w:fill="FFFFFF"/>
                              </w:rPr>
                              <w:t>障害福祉課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  <w10:wrap anchorx="margin"/>
              </v:shape>
            </w:pict>
          </mc:Fallback>
        </mc:AlternateContent>
      </w:r>
    </w:p>
    <w:p w14:paraId="0ECBC966" w14:textId="3917CCB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2D7866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35890EF8" w:rsidR="00E45BD8" w:rsidRDefault="00A067F7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4386DFE6">
                <wp:simplePos x="0" y="0"/>
                <wp:positionH relativeFrom="margin">
                  <wp:posOffset>-518795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A067F7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1C1D55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1C1D55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1C1D55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1C1D55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1C1D55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1C1D55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1C1D55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1C1D55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D907AE" w14:textId="5205B222" w:rsidR="005B1F81" w:rsidRPr="00F30718" w:rsidRDefault="001523E8" w:rsidP="001523E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E62B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船橋市障害福祉サービス従事者に対する研修費用助成事業補助金</w:t>
                                  </w:r>
                                  <w:r w:rsidR="005B1F81" w:rsidRPr="00E62B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申請に伴う納税確認のため提出先部署名：（</w:t>
                                  </w:r>
                                  <w:r w:rsidRPr="00E62B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障害福祉課</w:t>
                                  </w:r>
                                  <w:r w:rsidR="005B1F81" w:rsidRPr="00E62B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2" type="#_x0000_t202" style="position:absolute;left:0;text-align:left;margin-left:-40.8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A067F7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1C1D55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1C1D55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1C1D55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1C1D55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1C1D55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1C1D55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1C1D55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1C1D55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D907AE" w14:textId="5205B222" w:rsidR="005B1F81" w:rsidRPr="00F30718" w:rsidRDefault="001523E8" w:rsidP="001523E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62B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船橋市障害福祉サービス従事者に対する研修費用助成事業補助金</w:t>
                            </w:r>
                            <w:r w:rsidR="005B1F81" w:rsidRPr="00E62B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申請に伴う納税確認のため提出先部署名：（</w:t>
                            </w:r>
                            <w:r w:rsidRPr="00E62B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shd w:val="pct15" w:color="auto" w:fill="FFFFFF"/>
                              </w:rPr>
                              <w:t>障害福祉課</w:t>
                            </w:r>
                            <w:r w:rsidR="005B1F81" w:rsidRPr="00E62B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  <w10:wrap anchorx="margin"/>
              </v:shape>
            </w:pict>
          </mc:Fallback>
        </mc:AlternateContent>
      </w:r>
    </w:p>
    <w:p w14:paraId="4ED0AE0F" w14:textId="198C46E9" w:rsidR="00E45BD8" w:rsidRPr="007B63C7" w:rsidRDefault="00E45BD8" w:rsidP="00E45BD8"/>
    <w:p w14:paraId="36B2519D" w14:textId="05A6A109" w:rsidR="00E45BD8" w:rsidRDefault="00E45BD8" w:rsidP="00E45BD8"/>
    <w:p w14:paraId="71F1C302" w14:textId="1DCAD300" w:rsidR="00E45BD8" w:rsidRDefault="00E45BD8" w:rsidP="00E45BD8"/>
    <w:p w14:paraId="62D30ECC" w14:textId="6AC8BD7F" w:rsidR="00E45BD8" w:rsidRDefault="00E45BD8" w:rsidP="00E45BD8"/>
    <w:p w14:paraId="55EB97AD" w14:textId="63744FC3" w:rsidR="00E45BD8" w:rsidRDefault="00E45BD8" w:rsidP="00E45BD8">
      <w:bookmarkStart w:id="1" w:name="_GoBack"/>
      <w:bookmarkEnd w:id="1"/>
    </w:p>
    <w:p w14:paraId="4A26B372" w14:textId="772D59E1" w:rsidR="00E45BD8" w:rsidRDefault="00E45BD8" w:rsidP="00E45BD8"/>
    <w:p w14:paraId="49BEEFF5" w14:textId="06E1655A" w:rsidR="00E45BD8" w:rsidRDefault="00E45BD8" w:rsidP="00E45BD8"/>
    <w:p w14:paraId="3D087826" w14:textId="68752FEA" w:rsidR="00E45BD8" w:rsidRDefault="00E45BD8" w:rsidP="00E45BD8"/>
    <w:p w14:paraId="08F62419" w14:textId="17748E06" w:rsidR="00E45BD8" w:rsidRDefault="00E45BD8" w:rsidP="00E45BD8"/>
    <w:p w14:paraId="65D381D6" w14:textId="52D4C5A7" w:rsidR="00E45BD8" w:rsidRDefault="00E45BD8" w:rsidP="00E45BD8"/>
    <w:p w14:paraId="7E28D5C4" w14:textId="38BBA1A7" w:rsidR="00E45BD8" w:rsidRDefault="00E45BD8" w:rsidP="00E45BD8"/>
    <w:p w14:paraId="7F9DB709" w14:textId="0CECF258" w:rsidR="00E45BD8" w:rsidRDefault="00E45BD8" w:rsidP="00E45BD8"/>
    <w:p w14:paraId="6083D7C4" w14:textId="77777777" w:rsidR="00E45BD8" w:rsidRDefault="00E45BD8" w:rsidP="00E45BD8"/>
    <w:p w14:paraId="3CF97204" w14:textId="01265E91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04237F7F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3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BD9G1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2BF37A75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506F5058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579D9E29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4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6F4A4DD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3884D494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42E1D715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5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vgYGD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5BEA6F79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7270945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12B270DA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0507B98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D81C58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02397F8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21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23E8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1D55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3707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27CEC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2CF4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3810"/>
    <w:rsid w:val="009B73AA"/>
    <w:rsid w:val="009C22C1"/>
    <w:rsid w:val="009D3AA0"/>
    <w:rsid w:val="009E1485"/>
    <w:rsid w:val="009E457B"/>
    <w:rsid w:val="00A067F7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2B7C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28AD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763E-B543-431E-BAD3-EEF1FF93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相川　将人</cp:lastModifiedBy>
  <cp:revision>7</cp:revision>
  <cp:lastPrinted>2024-02-01T05:33:00Z</cp:lastPrinted>
  <dcterms:created xsi:type="dcterms:W3CDTF">2025-01-23T08:34:00Z</dcterms:created>
  <dcterms:modified xsi:type="dcterms:W3CDTF">2025-01-30T06:58:00Z</dcterms:modified>
</cp:coreProperties>
</file>