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57" w:rsidRPr="007D251F" w:rsidRDefault="009F7C57" w:rsidP="009F7C57">
      <w:pPr>
        <w:spacing w:line="360" w:lineRule="exact"/>
        <w:rPr>
          <w:rFonts w:asciiTheme="minorEastAsia" w:hAnsiTheme="minorEastAsia"/>
          <w:color w:val="000000" w:themeColor="text1"/>
          <w:spacing w:val="6"/>
          <w:sz w:val="22"/>
        </w:rPr>
      </w:pPr>
      <w:bookmarkStart w:id="0" w:name="_GoBack"/>
      <w:bookmarkEnd w:id="0"/>
      <w:r w:rsidRPr="007D251F">
        <w:rPr>
          <w:rFonts w:asciiTheme="minorEastAsia" w:hAnsiTheme="minorEastAsia" w:hint="eastAsia"/>
          <w:color w:val="000000" w:themeColor="text1"/>
          <w:sz w:val="22"/>
        </w:rPr>
        <w:t>第１２号様式（第８条関係）</w:t>
      </w:r>
    </w:p>
    <w:p w:rsidR="009F7C57" w:rsidRPr="007D251F" w:rsidRDefault="009F7C57" w:rsidP="009F7C57">
      <w:pPr>
        <w:spacing w:line="360" w:lineRule="exact"/>
        <w:jc w:val="center"/>
        <w:rPr>
          <w:rFonts w:asciiTheme="minorEastAsia" w:hAnsiTheme="minorEastAsia"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z w:val="22"/>
        </w:rPr>
        <w:t>事業状況報告書</w:t>
      </w:r>
    </w:p>
    <w:p w:rsidR="009F7C57" w:rsidRPr="007D251F" w:rsidRDefault="009F7C57" w:rsidP="009F7C57">
      <w:pPr>
        <w:spacing w:line="360" w:lineRule="exact"/>
        <w:jc w:val="right"/>
        <w:rPr>
          <w:rFonts w:asciiTheme="minorEastAsia" w:hAnsiTheme="minorEastAsia"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9F7C57" w:rsidRPr="007D251F" w:rsidRDefault="009F7C57" w:rsidP="009F7C57">
      <w:pPr>
        <w:spacing w:line="360" w:lineRule="exact"/>
        <w:rPr>
          <w:rFonts w:asciiTheme="minorEastAsia" w:hAnsiTheme="minorEastAsia"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/>
          <w:color w:val="000000" w:themeColor="text1"/>
          <w:sz w:val="22"/>
        </w:rPr>
        <w:t xml:space="preserve">    </w:t>
      </w:r>
      <w:r w:rsidRPr="007D251F">
        <w:rPr>
          <w:rFonts w:asciiTheme="minorEastAsia" w:hAnsiTheme="minorEastAsia" w:hint="eastAsia"/>
          <w:color w:val="000000" w:themeColor="text1"/>
          <w:sz w:val="22"/>
        </w:rPr>
        <w:t>船橋市長あて</w:t>
      </w:r>
    </w:p>
    <w:p w:rsidR="009F7C57" w:rsidRPr="007D251F" w:rsidRDefault="009F7C57" w:rsidP="009F7C57">
      <w:pPr>
        <w:spacing w:line="360" w:lineRule="exact"/>
        <w:ind w:leftChars="1455" w:left="3492" w:firstLineChars="500" w:firstLine="1160"/>
        <w:rPr>
          <w:rFonts w:asciiTheme="minorEastAsia" w:hAnsiTheme="minorEastAsia"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pacing w:val="6"/>
          <w:sz w:val="22"/>
        </w:rPr>
        <w:t>住所</w:t>
      </w:r>
    </w:p>
    <w:p w:rsidR="009F7C57" w:rsidRPr="007D251F" w:rsidRDefault="009F7C57" w:rsidP="009F7C57">
      <w:pPr>
        <w:spacing w:line="360" w:lineRule="exact"/>
        <w:ind w:leftChars="1455" w:left="3492" w:firstLineChars="500" w:firstLine="1160"/>
        <w:rPr>
          <w:rFonts w:asciiTheme="minorEastAsia" w:hAnsiTheme="minorEastAsia"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pacing w:val="6"/>
          <w:sz w:val="22"/>
        </w:rPr>
        <w:t>名称</w:t>
      </w:r>
    </w:p>
    <w:p w:rsidR="009F7C57" w:rsidRPr="002D63C5" w:rsidRDefault="009F7C57" w:rsidP="009F7C57">
      <w:pPr>
        <w:spacing w:line="360" w:lineRule="exact"/>
        <w:ind w:leftChars="1455" w:left="3492" w:firstLineChars="500" w:firstLine="1160"/>
        <w:rPr>
          <w:rFonts w:asciiTheme="minorEastAsia" w:hAnsiTheme="minorEastAsia"/>
          <w:strike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pacing w:val="6"/>
          <w:sz w:val="22"/>
        </w:rPr>
        <w:t>代表者</w:t>
      </w:r>
      <w:r>
        <w:rPr>
          <w:rFonts w:asciiTheme="minorEastAsia" w:hAnsiTheme="minorEastAsia" w:hint="eastAsia"/>
          <w:color w:val="000000" w:themeColor="text1"/>
          <w:spacing w:val="6"/>
          <w:sz w:val="22"/>
        </w:rPr>
        <w:t>役職</w:t>
      </w:r>
      <w:r w:rsidRPr="007D251F">
        <w:rPr>
          <w:rFonts w:asciiTheme="minorEastAsia" w:hAnsiTheme="minorEastAsia" w:hint="eastAsia"/>
          <w:color w:val="000000" w:themeColor="text1"/>
          <w:spacing w:val="6"/>
          <w:sz w:val="22"/>
        </w:rPr>
        <w:t>氏名</w:t>
      </w:r>
      <w:r>
        <w:rPr>
          <w:rFonts w:asciiTheme="minorEastAsia" w:hAnsiTheme="minorEastAsia" w:hint="eastAsia"/>
          <w:color w:val="000000" w:themeColor="text1"/>
          <w:spacing w:val="6"/>
          <w:sz w:val="22"/>
        </w:rPr>
        <w:t xml:space="preserve">　　　　　　　　　　</w:t>
      </w:r>
    </w:p>
    <w:p w:rsidR="009F7C57" w:rsidRPr="007D251F" w:rsidRDefault="009F7C57" w:rsidP="009F7C57">
      <w:pPr>
        <w:spacing w:line="100" w:lineRule="exact"/>
        <w:ind w:leftChars="1455" w:left="3492"/>
        <w:jc w:val="right"/>
        <w:rPr>
          <w:rFonts w:asciiTheme="minorEastAsia" w:hAnsiTheme="minorEastAsia"/>
          <w:color w:val="000000" w:themeColor="text1"/>
          <w:spacing w:val="6"/>
          <w:sz w:val="22"/>
        </w:rPr>
      </w:pPr>
    </w:p>
    <w:p w:rsidR="009F7C57" w:rsidRPr="007D251F" w:rsidRDefault="009F7C57" w:rsidP="009F7C57">
      <w:pPr>
        <w:spacing w:line="36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z w:val="22"/>
        </w:rPr>
        <w:t>船橋市</w:t>
      </w:r>
      <w:r>
        <w:rPr>
          <w:rFonts w:asciiTheme="minorEastAsia" w:hAnsiTheme="minorEastAsia" w:hint="eastAsia"/>
          <w:color w:val="000000" w:themeColor="text1"/>
          <w:sz w:val="22"/>
        </w:rPr>
        <w:t>再投資</w:t>
      </w:r>
      <w:r w:rsidRPr="007D251F">
        <w:rPr>
          <w:rFonts w:hint="eastAsia"/>
          <w:color w:val="000000" w:themeColor="text1"/>
          <w:kern w:val="0"/>
          <w:sz w:val="22"/>
        </w:rPr>
        <w:t>企業</w:t>
      </w:r>
      <w:r w:rsidRPr="007D251F">
        <w:rPr>
          <w:rFonts w:asciiTheme="minorEastAsia" w:hAnsiTheme="minorEastAsia" w:hint="eastAsia"/>
          <w:color w:val="000000" w:themeColor="text1"/>
          <w:sz w:val="22"/>
        </w:rPr>
        <w:t>促進事業補助金交付要綱第８条第２項第５号の規定により、下記のとおり事業状況の報告をします。</w:t>
      </w:r>
    </w:p>
    <w:p w:rsidR="009F7C57" w:rsidRPr="007D251F" w:rsidRDefault="009F7C57" w:rsidP="009F7C57">
      <w:pPr>
        <w:spacing w:line="36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9F7C57" w:rsidRPr="007D251F" w:rsidRDefault="009F7C57" w:rsidP="009F7C57">
      <w:pPr>
        <w:spacing w:line="360" w:lineRule="exact"/>
        <w:jc w:val="left"/>
        <w:rPr>
          <w:rFonts w:asciiTheme="minorEastAsia" w:hAnsiTheme="minorEastAsia"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pacing w:val="6"/>
          <w:sz w:val="22"/>
        </w:rPr>
        <w:t xml:space="preserve">１．操業開始日　　　　</w:t>
      </w:r>
      <w:r w:rsidRPr="007D251F">
        <w:rPr>
          <w:rFonts w:asciiTheme="minorEastAsia" w:hAnsiTheme="minorEastAsia" w:hint="eastAsia"/>
          <w:color w:val="000000" w:themeColor="text1"/>
          <w:spacing w:val="6"/>
          <w:sz w:val="22"/>
          <w:u w:val="single"/>
        </w:rPr>
        <w:t xml:space="preserve">　　　年　　　月　　　日</w:t>
      </w:r>
    </w:p>
    <w:p w:rsidR="009F7C57" w:rsidRPr="007D251F" w:rsidRDefault="009F7C57" w:rsidP="009F7C57">
      <w:pPr>
        <w:spacing w:line="360" w:lineRule="exact"/>
        <w:jc w:val="left"/>
        <w:rPr>
          <w:rFonts w:asciiTheme="minorEastAsia" w:hAnsiTheme="minorEastAsia"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pacing w:val="6"/>
          <w:sz w:val="22"/>
        </w:rPr>
        <w:t xml:space="preserve">２．補助事業の種目　　</w:t>
      </w:r>
      <w:r w:rsidRPr="007D251F">
        <w:rPr>
          <w:rFonts w:asciiTheme="minorEastAsia" w:hAnsiTheme="minorEastAsia" w:hint="eastAsia"/>
          <w:color w:val="000000" w:themeColor="text1"/>
          <w:spacing w:val="6"/>
          <w:sz w:val="22"/>
          <w:u w:val="single"/>
        </w:rPr>
        <w:t xml:space="preserve">　　　　　　　　　　　　　　　　　　　　　</w:t>
      </w:r>
    </w:p>
    <w:p w:rsidR="009F7C57" w:rsidRPr="007D251F" w:rsidRDefault="009F7C57" w:rsidP="009F7C57">
      <w:pPr>
        <w:spacing w:line="360" w:lineRule="exact"/>
        <w:jc w:val="left"/>
        <w:rPr>
          <w:rFonts w:asciiTheme="minorEastAsia" w:hAnsiTheme="minorEastAsia"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pacing w:val="6"/>
          <w:sz w:val="22"/>
        </w:rPr>
        <w:t>３. 船橋市への直近納税金額</w:t>
      </w:r>
    </w:p>
    <w:tbl>
      <w:tblPr>
        <w:tblStyle w:val="ab"/>
        <w:tblW w:w="0" w:type="auto"/>
        <w:tblInd w:w="412" w:type="dxa"/>
        <w:tblLook w:val="04A0" w:firstRow="1" w:lastRow="0" w:firstColumn="1" w:lastColumn="0" w:noHBand="0" w:noVBand="1"/>
      </w:tblPr>
      <w:tblGrid>
        <w:gridCol w:w="2409"/>
        <w:gridCol w:w="1560"/>
        <w:gridCol w:w="3118"/>
      </w:tblGrid>
      <w:tr w:rsidR="009F7C57" w:rsidRPr="007D251F" w:rsidTr="006F2E6F">
        <w:trPr>
          <w:trHeight w:val="592"/>
        </w:trPr>
        <w:tc>
          <w:tcPr>
            <w:tcW w:w="2409" w:type="dxa"/>
            <w:vAlign w:val="center"/>
          </w:tcPr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法人市民税</w:t>
            </w:r>
          </w:p>
        </w:tc>
        <w:tc>
          <w:tcPr>
            <w:tcW w:w="4678" w:type="dxa"/>
            <w:gridSpan w:val="2"/>
            <w:vAlign w:val="center"/>
          </w:tcPr>
          <w:p w:rsidR="009F7C57" w:rsidRPr="007D251F" w:rsidRDefault="009F7C57" w:rsidP="006F2E6F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円</w:t>
            </w:r>
          </w:p>
        </w:tc>
      </w:tr>
      <w:tr w:rsidR="009F7C57" w:rsidRPr="007D251F" w:rsidTr="006F2E6F">
        <w:trPr>
          <w:trHeight w:val="556"/>
        </w:trPr>
        <w:tc>
          <w:tcPr>
            <w:tcW w:w="2409" w:type="dxa"/>
            <w:vAlign w:val="center"/>
          </w:tcPr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事業所税</w:t>
            </w:r>
          </w:p>
        </w:tc>
        <w:tc>
          <w:tcPr>
            <w:tcW w:w="4678" w:type="dxa"/>
            <w:gridSpan w:val="2"/>
            <w:vAlign w:val="center"/>
          </w:tcPr>
          <w:p w:rsidR="009F7C57" w:rsidRPr="007D251F" w:rsidRDefault="009F7C57" w:rsidP="006F2E6F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円</w:t>
            </w:r>
          </w:p>
        </w:tc>
      </w:tr>
      <w:tr w:rsidR="009F7C57" w:rsidRPr="007D251F" w:rsidTr="006F2E6F">
        <w:trPr>
          <w:trHeight w:val="566"/>
        </w:trPr>
        <w:tc>
          <w:tcPr>
            <w:tcW w:w="2409" w:type="dxa"/>
            <w:vMerge w:val="restart"/>
            <w:vAlign w:val="center"/>
          </w:tcPr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固定資産税</w:t>
            </w:r>
          </w:p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および</w:t>
            </w:r>
          </w:p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都市計画税</w:t>
            </w:r>
          </w:p>
        </w:tc>
        <w:tc>
          <w:tcPr>
            <w:tcW w:w="1560" w:type="dxa"/>
            <w:vAlign w:val="center"/>
          </w:tcPr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土地</w:t>
            </w:r>
          </w:p>
        </w:tc>
        <w:tc>
          <w:tcPr>
            <w:tcW w:w="3118" w:type="dxa"/>
            <w:vAlign w:val="center"/>
          </w:tcPr>
          <w:p w:rsidR="009F7C57" w:rsidRPr="007D251F" w:rsidRDefault="009F7C57" w:rsidP="006F2E6F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円</w:t>
            </w:r>
          </w:p>
        </w:tc>
      </w:tr>
      <w:tr w:rsidR="009F7C57" w:rsidRPr="007D251F" w:rsidTr="006F2E6F">
        <w:trPr>
          <w:trHeight w:val="560"/>
        </w:trPr>
        <w:tc>
          <w:tcPr>
            <w:tcW w:w="2409" w:type="dxa"/>
            <w:vMerge/>
            <w:vAlign w:val="center"/>
          </w:tcPr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家屋</w:t>
            </w:r>
          </w:p>
        </w:tc>
        <w:tc>
          <w:tcPr>
            <w:tcW w:w="3118" w:type="dxa"/>
            <w:vAlign w:val="center"/>
          </w:tcPr>
          <w:p w:rsidR="009F7C57" w:rsidRPr="007D251F" w:rsidRDefault="009F7C57" w:rsidP="006F2E6F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円</w:t>
            </w:r>
          </w:p>
        </w:tc>
      </w:tr>
      <w:tr w:rsidR="009F7C57" w:rsidRPr="007D251F" w:rsidTr="006F2E6F">
        <w:trPr>
          <w:trHeight w:val="529"/>
        </w:trPr>
        <w:tc>
          <w:tcPr>
            <w:tcW w:w="2409" w:type="dxa"/>
            <w:vMerge/>
            <w:vAlign w:val="center"/>
          </w:tcPr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9F7C57" w:rsidRPr="007D251F" w:rsidRDefault="009F7C57" w:rsidP="006F2E6F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償却資産</w:t>
            </w:r>
          </w:p>
        </w:tc>
        <w:tc>
          <w:tcPr>
            <w:tcW w:w="3118" w:type="dxa"/>
            <w:vAlign w:val="center"/>
          </w:tcPr>
          <w:p w:rsidR="009F7C57" w:rsidRPr="007D251F" w:rsidRDefault="009F7C57" w:rsidP="006F2E6F">
            <w:pPr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円</w:t>
            </w:r>
          </w:p>
        </w:tc>
      </w:tr>
    </w:tbl>
    <w:p w:rsidR="009F7C57" w:rsidRPr="007D251F" w:rsidRDefault="009F7C57" w:rsidP="009F7C57">
      <w:pPr>
        <w:spacing w:line="360" w:lineRule="exact"/>
        <w:jc w:val="left"/>
        <w:rPr>
          <w:rFonts w:asciiTheme="minorEastAsia" w:hAnsiTheme="minorEastAsia"/>
          <w:color w:val="000000" w:themeColor="text1"/>
          <w:spacing w:val="6"/>
          <w:sz w:val="22"/>
        </w:rPr>
      </w:pPr>
      <w:r w:rsidRPr="007D251F">
        <w:rPr>
          <w:rFonts w:asciiTheme="minorEastAsia" w:hAnsiTheme="minorEastAsia" w:hint="eastAsia"/>
          <w:color w:val="000000" w:themeColor="text1"/>
          <w:spacing w:val="6"/>
          <w:sz w:val="22"/>
        </w:rPr>
        <w:t>４.経理状況等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325"/>
      </w:tblGrid>
      <w:tr w:rsidR="009F7C57" w:rsidRPr="007D251F" w:rsidTr="006F2E6F">
        <w:trPr>
          <w:trHeight w:val="616"/>
        </w:trPr>
        <w:tc>
          <w:tcPr>
            <w:tcW w:w="8876" w:type="dxa"/>
            <w:gridSpan w:val="2"/>
            <w:vAlign w:val="center"/>
          </w:tcPr>
          <w:p w:rsidR="009F7C57" w:rsidRPr="007D251F" w:rsidRDefault="009F7C57" w:rsidP="006F2E6F">
            <w:pPr>
              <w:spacing w:line="36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本補助事業による効果（直近の決算額）</w:t>
            </w:r>
          </w:p>
        </w:tc>
      </w:tr>
      <w:tr w:rsidR="009F7C57" w:rsidRPr="007D251F" w:rsidTr="006F2E6F">
        <w:trPr>
          <w:trHeight w:val="718"/>
        </w:trPr>
        <w:tc>
          <w:tcPr>
            <w:tcW w:w="2551" w:type="dxa"/>
            <w:vAlign w:val="center"/>
          </w:tcPr>
          <w:p w:rsidR="009F7C57" w:rsidRPr="007D251F" w:rsidRDefault="009F7C57" w:rsidP="006F2E6F">
            <w:pPr>
              <w:spacing w:line="36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(1)売上高</w:t>
            </w:r>
          </w:p>
        </w:tc>
        <w:tc>
          <w:tcPr>
            <w:tcW w:w="6325" w:type="dxa"/>
            <w:vAlign w:val="center"/>
          </w:tcPr>
          <w:p w:rsidR="009F7C57" w:rsidRPr="007D251F" w:rsidRDefault="009F7C57" w:rsidP="006F2E6F">
            <w:pPr>
              <w:spacing w:line="34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</w:p>
        </w:tc>
      </w:tr>
      <w:tr w:rsidR="009F7C57" w:rsidRPr="007D251F" w:rsidTr="006F2E6F">
        <w:trPr>
          <w:trHeight w:val="687"/>
        </w:trPr>
        <w:tc>
          <w:tcPr>
            <w:tcW w:w="2551" w:type="dxa"/>
            <w:vAlign w:val="center"/>
          </w:tcPr>
          <w:p w:rsidR="009F7C57" w:rsidRPr="007D251F" w:rsidRDefault="009F7C57" w:rsidP="006F2E6F">
            <w:pPr>
              <w:spacing w:line="36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(2)経常利益</w:t>
            </w:r>
          </w:p>
        </w:tc>
        <w:tc>
          <w:tcPr>
            <w:tcW w:w="6325" w:type="dxa"/>
            <w:vAlign w:val="center"/>
          </w:tcPr>
          <w:p w:rsidR="009F7C57" w:rsidRPr="007D251F" w:rsidRDefault="009F7C57" w:rsidP="006F2E6F">
            <w:pPr>
              <w:spacing w:line="34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</w:p>
        </w:tc>
      </w:tr>
      <w:tr w:rsidR="009F7C57" w:rsidRPr="007D251F" w:rsidTr="006F2E6F">
        <w:trPr>
          <w:trHeight w:val="700"/>
        </w:trPr>
        <w:tc>
          <w:tcPr>
            <w:tcW w:w="2551" w:type="dxa"/>
            <w:vAlign w:val="center"/>
          </w:tcPr>
          <w:p w:rsidR="009F7C57" w:rsidRPr="007D251F" w:rsidRDefault="009F7C57" w:rsidP="006F2E6F">
            <w:pPr>
              <w:spacing w:line="36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(3)常時雇用者数</w:t>
            </w:r>
          </w:p>
        </w:tc>
        <w:tc>
          <w:tcPr>
            <w:tcW w:w="6325" w:type="dxa"/>
            <w:vAlign w:val="center"/>
          </w:tcPr>
          <w:p w:rsidR="009F7C57" w:rsidRPr="007D251F" w:rsidRDefault="009F7C57" w:rsidP="006F2E6F">
            <w:pPr>
              <w:spacing w:line="34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</w:p>
        </w:tc>
      </w:tr>
      <w:tr w:rsidR="009F7C57" w:rsidRPr="007D251F" w:rsidTr="006F2E6F">
        <w:trPr>
          <w:trHeight w:val="949"/>
        </w:trPr>
        <w:tc>
          <w:tcPr>
            <w:tcW w:w="2551" w:type="dxa"/>
            <w:vAlign w:val="center"/>
          </w:tcPr>
          <w:p w:rsidR="009F7C57" w:rsidRPr="007D251F" w:rsidRDefault="009F7C57" w:rsidP="006F2E6F">
            <w:pPr>
              <w:spacing w:line="36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(4)市内企業との取引</w:t>
            </w:r>
          </w:p>
          <w:p w:rsidR="009F7C57" w:rsidRPr="007D251F" w:rsidRDefault="009F7C57" w:rsidP="006F2E6F">
            <w:pPr>
              <w:spacing w:line="36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（新たに発生した取引先をご記入ください）</w:t>
            </w:r>
          </w:p>
        </w:tc>
        <w:tc>
          <w:tcPr>
            <w:tcW w:w="6325" w:type="dxa"/>
            <w:vAlign w:val="center"/>
          </w:tcPr>
          <w:p w:rsidR="009F7C57" w:rsidRPr="007D251F" w:rsidRDefault="009F7C57" w:rsidP="006F2E6F">
            <w:pPr>
              <w:spacing w:line="34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</w:p>
        </w:tc>
      </w:tr>
      <w:tr w:rsidR="009F7C57" w:rsidRPr="007D251F" w:rsidTr="006F2E6F">
        <w:trPr>
          <w:trHeight w:val="779"/>
        </w:trPr>
        <w:tc>
          <w:tcPr>
            <w:tcW w:w="2551" w:type="dxa"/>
            <w:vAlign w:val="center"/>
          </w:tcPr>
          <w:p w:rsidR="009F7C57" w:rsidRPr="007D251F" w:rsidRDefault="009F7C57" w:rsidP="006F2E6F">
            <w:pPr>
              <w:spacing w:line="36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</w:rPr>
              <w:t>(5)その他効果や自由意見</w:t>
            </w:r>
          </w:p>
        </w:tc>
        <w:tc>
          <w:tcPr>
            <w:tcW w:w="6325" w:type="dxa"/>
            <w:vAlign w:val="center"/>
          </w:tcPr>
          <w:p w:rsidR="009F7C57" w:rsidRPr="007D251F" w:rsidRDefault="009F7C57" w:rsidP="006F2E6F">
            <w:pPr>
              <w:spacing w:line="340" w:lineRule="exact"/>
              <w:rPr>
                <w:rFonts w:asciiTheme="minorEastAsia" w:hAnsiTheme="minorEastAsia"/>
                <w:color w:val="000000" w:themeColor="text1"/>
                <w:spacing w:val="6"/>
                <w:sz w:val="22"/>
              </w:rPr>
            </w:pPr>
          </w:p>
        </w:tc>
      </w:tr>
    </w:tbl>
    <w:p w:rsidR="00236EF1" w:rsidRPr="009F7C57" w:rsidRDefault="00236EF1" w:rsidP="009F7C57"/>
    <w:sectPr w:rsidR="00236EF1" w:rsidRPr="009F7C57" w:rsidSect="0014100D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18" w:rsidRDefault="00A95918" w:rsidP="00977F4A">
      <w:r>
        <w:separator/>
      </w:r>
    </w:p>
  </w:endnote>
  <w:endnote w:type="continuationSeparator" w:id="0">
    <w:p w:rsidR="00A95918" w:rsidRDefault="00A95918" w:rsidP="0097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18" w:rsidRDefault="00A95918" w:rsidP="00977F4A">
      <w:r>
        <w:separator/>
      </w:r>
    </w:p>
  </w:footnote>
  <w:footnote w:type="continuationSeparator" w:id="0">
    <w:p w:rsidR="00A95918" w:rsidRDefault="00A95918" w:rsidP="0097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0D"/>
    <w:rsid w:val="00045C4C"/>
    <w:rsid w:val="000E545F"/>
    <w:rsid w:val="001237A7"/>
    <w:rsid w:val="0014100D"/>
    <w:rsid w:val="00182A5E"/>
    <w:rsid w:val="00236EF1"/>
    <w:rsid w:val="003E6F0C"/>
    <w:rsid w:val="00432736"/>
    <w:rsid w:val="00501387"/>
    <w:rsid w:val="005606FF"/>
    <w:rsid w:val="00571378"/>
    <w:rsid w:val="00581731"/>
    <w:rsid w:val="00672EB8"/>
    <w:rsid w:val="007F52B2"/>
    <w:rsid w:val="00956B66"/>
    <w:rsid w:val="00977F4A"/>
    <w:rsid w:val="009F7C57"/>
    <w:rsid w:val="00A62A90"/>
    <w:rsid w:val="00A661C0"/>
    <w:rsid w:val="00A95918"/>
    <w:rsid w:val="00B06782"/>
    <w:rsid w:val="00B204F3"/>
    <w:rsid w:val="00B65C7A"/>
    <w:rsid w:val="00CC3622"/>
    <w:rsid w:val="00E01889"/>
    <w:rsid w:val="00F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888AFB"/>
  <w15:docId w15:val="{E99B5855-F420-4861-9D65-B9B2C53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4100D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14100D"/>
    <w:rPr>
      <w:rFonts w:ascii="ＭＳ 明朝" w:eastAsia="ＭＳ 明朝" w:hAnsi="ＭＳ 明朝" w:cs="Times New Roman"/>
      <w:sz w:val="24"/>
      <w:szCs w:val="24"/>
    </w:rPr>
  </w:style>
  <w:style w:type="paragraph" w:customStyle="1" w:styleId="sagari21">
    <w:name w:val="sagari21"/>
    <w:basedOn w:val="a"/>
    <w:rsid w:val="0014100D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141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672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E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7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F4A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77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F4A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A9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安藤　達規</cp:lastModifiedBy>
  <cp:revision>24</cp:revision>
  <cp:lastPrinted>2016-03-07T05:36:00Z</cp:lastPrinted>
  <dcterms:created xsi:type="dcterms:W3CDTF">2014-03-31T01:12:00Z</dcterms:created>
  <dcterms:modified xsi:type="dcterms:W3CDTF">2022-03-17T01:41:00Z</dcterms:modified>
</cp:coreProperties>
</file>