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D616"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09E7DD9E"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1F2D9ECA"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34315B30"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648415E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3A4A2EF7"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4AF89BF6"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3E840B3A"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6AAF8842"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6B0B4429"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2A42C039"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5DD510C3"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7EE24AEC" w14:textId="77777777" w:rsidTr="0062767A">
        <w:trPr>
          <w:trHeight w:val="957"/>
        </w:trPr>
        <w:tc>
          <w:tcPr>
            <w:tcW w:w="725" w:type="dxa"/>
            <w:vAlign w:val="center"/>
          </w:tcPr>
          <w:p w14:paraId="51F102AC"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260067AA"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8959CCD"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1EAD5F9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C389B6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22AE1103"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0ACF773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41DF5CA"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C6B1AAE"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53EB45F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03E752B9"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5C5D35B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4A614EB2"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1214F263"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4029E2C3" w14:textId="77777777" w:rsidTr="00DE1C6F">
        <w:trPr>
          <w:trHeight w:val="553"/>
        </w:trPr>
        <w:tc>
          <w:tcPr>
            <w:tcW w:w="1101" w:type="dxa"/>
          </w:tcPr>
          <w:p w14:paraId="48A36CC6"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4090B33C"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0A38CD55"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21ED251D"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21B58DF2"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4D135089"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79056684" w14:textId="03B09208"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00125392" w:rsidRPr="00125392">
        <w:rPr>
          <w:rFonts w:asciiTheme="minorEastAsia" w:hAnsiTheme="minorEastAsia" w:cs="Arial" w:hint="eastAsia"/>
          <w:kern w:val="0"/>
          <w:szCs w:val="21"/>
          <w:u w:val="single"/>
          <w:lang w:val="sq-AL"/>
        </w:rPr>
        <w:t>炭化水素自動測定記録計</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5F3AD27B" w14:textId="77777777" w:rsidR="005D17A4" w:rsidRPr="00125392"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6EA9B4B0"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7F85B560" w14:textId="17F82F1C"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125392" w:rsidRPr="00125392">
        <w:rPr>
          <w:rFonts w:asciiTheme="minorEastAsia" w:hAnsiTheme="minorEastAsia" w:cs="Arial" w:hint="eastAsia"/>
          <w:kern w:val="0"/>
          <w:szCs w:val="21"/>
          <w:u w:val="single"/>
          <w:lang w:val="sq-AL" w:eastAsia="zh-TW"/>
        </w:rPr>
        <w:t>船橋高根台測定局</w:t>
      </w:r>
      <w:r w:rsidRPr="00257718">
        <w:rPr>
          <w:rFonts w:asciiTheme="minorEastAsia" w:hAnsiTheme="minorEastAsia" w:cs="Arial" w:hint="eastAsia"/>
          <w:kern w:val="0"/>
          <w:szCs w:val="21"/>
          <w:u w:val="single"/>
          <w:lang w:val="sq-AL" w:eastAsia="zh-TW"/>
        </w:rPr>
        <w:t xml:space="preserve">　　　　　　　　　　　　　　　　　　　　　　　　　</w:t>
      </w:r>
    </w:p>
    <w:p w14:paraId="478C2460"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665C647E"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01882C04"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600D3AB1"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4669F9FB" w14:textId="78A9C297" w:rsidR="005D17A4" w:rsidRPr="00257718" w:rsidRDefault="00E94DD6"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6AA7DDEF" w14:textId="6199F83F" w:rsidR="005D17A4" w:rsidRPr="00257718" w:rsidRDefault="00E94DD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44FA0C2A" w14:textId="327B7F48" w:rsidR="00C36B74" w:rsidRPr="00F50528" w:rsidRDefault="00E94DD6"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CD7E" w14:textId="77777777" w:rsidR="0056053C" w:rsidRDefault="0056053C" w:rsidP="00C92637">
      <w:r>
        <w:separator/>
      </w:r>
    </w:p>
  </w:endnote>
  <w:endnote w:type="continuationSeparator" w:id="0">
    <w:p w14:paraId="7CF83364" w14:textId="77777777" w:rsidR="0056053C" w:rsidRDefault="0056053C"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6A6CC" w14:textId="77777777" w:rsidR="0056053C" w:rsidRDefault="0056053C" w:rsidP="00C92637">
      <w:r>
        <w:separator/>
      </w:r>
    </w:p>
  </w:footnote>
  <w:footnote w:type="continuationSeparator" w:id="0">
    <w:p w14:paraId="48298799" w14:textId="77777777" w:rsidR="0056053C" w:rsidRDefault="0056053C"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831213419">
    <w:abstractNumId w:val="2"/>
  </w:num>
  <w:num w:numId="2" w16cid:durableId="33310579">
    <w:abstractNumId w:val="0"/>
  </w:num>
  <w:num w:numId="3" w16cid:durableId="1889342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25392"/>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2202A"/>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053C"/>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107DF"/>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5F73"/>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4DD6"/>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D128F1"/>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2018-04-04T02:24:00Z</dcterms:created>
  <lastPrinted>2026-04-14T07:29:00Z</lastPrinted>
  <dcterms:modified xsi:type="dcterms:W3CDTF">2026-04-14T07:29:00Z</dcterms:modified>
  <revision>8</revision>
</coreProperties>
</file>