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6F" w:rsidRDefault="00A606EC" w:rsidP="00327FCD">
      <w:pPr>
        <w:ind w:leftChars="-100" w:left="-219"/>
        <w:rPr>
          <w:rFonts w:hint="eastAsia"/>
        </w:rPr>
      </w:pPr>
      <w:bookmarkStart w:id="0" w:name="_GoBack"/>
      <w:bookmarkEnd w:id="0"/>
      <w:r>
        <w:rPr>
          <w:rFonts w:hint="eastAsia"/>
        </w:rPr>
        <w:t>第１０号様式</w:t>
      </w:r>
    </w:p>
    <w:p w:rsidR="00FF016F" w:rsidRDefault="00A606EC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地下水揚水量測定記録表</w:t>
      </w:r>
    </w:p>
    <w:p w:rsidR="00FF016F" w:rsidRDefault="00FF016F">
      <w:pPr>
        <w:jc w:val="center"/>
        <w:rPr>
          <w:rFonts w:hint="eastAsia"/>
        </w:rPr>
      </w:pPr>
    </w:p>
    <w:p w:rsidR="00FF016F" w:rsidRDefault="00A606EC" w:rsidP="00327FCD">
      <w:pPr>
        <w:spacing w:afterLines="25" w:after="90"/>
        <w:ind w:firstLineChars="100" w:firstLine="219"/>
        <w:rPr>
          <w:rFonts w:hint="eastAsia"/>
          <w:u w:val="single"/>
        </w:rPr>
      </w:pPr>
      <w:r>
        <w:rPr>
          <w:rFonts w:hint="eastAsia"/>
          <w:u w:val="single"/>
        </w:rPr>
        <w:t xml:space="preserve">工場等における施設番号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揚水機の定格出力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KW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吐出口の断面積　　　　　</w:t>
      </w:r>
      <w:r>
        <w:rPr>
          <w:rFonts w:hint="eastAsia"/>
          <w:kern w:val="0"/>
        </w:rPr>
        <w:t>cm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（　　　　　　年用）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82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00000">
        <w:trPr>
          <w:cantSplit/>
          <w:trHeight w:hRule="exact" w:val="766"/>
        </w:trPr>
        <w:tc>
          <w:tcPr>
            <w:tcW w:w="1758" w:type="dxa"/>
            <w:gridSpan w:val="2"/>
            <w:vAlign w:val="center"/>
          </w:tcPr>
          <w:p w:rsidR="00FF016F" w:rsidRDefault="00A606EC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47"/>
                <w:kern w:val="0"/>
                <w:fitText w:val="1308" w:id="1805435392"/>
              </w:rPr>
              <w:t>測定</w:t>
            </w:r>
            <w:r>
              <w:rPr>
                <w:rFonts w:hint="eastAsia"/>
                <w:kern w:val="0"/>
                <w:fitText w:val="1308" w:id="1805435392"/>
              </w:rPr>
              <w:t>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964" w:type="dxa"/>
            <w:vAlign w:val="center"/>
          </w:tcPr>
          <w:p w:rsidR="00FF016F" w:rsidRDefault="00A606EC" w:rsidP="00327FCD">
            <w:pPr>
              <w:ind w:leftChars="-50" w:left="-110" w:rightChars="-50" w:right="-1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964" w:type="dxa"/>
            <w:vAlign w:val="center"/>
          </w:tcPr>
          <w:p w:rsidR="00FF016F" w:rsidRDefault="00A606EC" w:rsidP="00327FCD">
            <w:pPr>
              <w:ind w:leftChars="-50" w:left="-110" w:rightChars="-50" w:right="-1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964" w:type="dxa"/>
            <w:vAlign w:val="center"/>
          </w:tcPr>
          <w:p w:rsidR="00FF016F" w:rsidRDefault="00A606EC" w:rsidP="00327FCD">
            <w:pPr>
              <w:ind w:leftChars="-50" w:left="-110" w:rightChars="-50" w:right="-1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964" w:type="dxa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hRule="exact" w:val="766"/>
        </w:trPr>
        <w:tc>
          <w:tcPr>
            <w:tcW w:w="1758" w:type="dxa"/>
            <w:gridSpan w:val="2"/>
            <w:vAlign w:val="center"/>
          </w:tcPr>
          <w:p w:rsidR="00FF016F" w:rsidRDefault="00A606EC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月間稼働時間数</w:t>
            </w:r>
            <w:r>
              <w:rPr>
                <w:rFonts w:hint="eastAsia"/>
                <w:kern w:val="0"/>
              </w:rPr>
              <w:t>(h)</w:t>
            </w: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766"/>
        </w:trPr>
        <w:tc>
          <w:tcPr>
            <w:tcW w:w="1758" w:type="dxa"/>
            <w:gridSpan w:val="2"/>
            <w:vAlign w:val="center"/>
          </w:tcPr>
          <w:p w:rsidR="00FF016F" w:rsidRDefault="00A606E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1526" w:id="1931715329"/>
              </w:rPr>
              <w:t>運転日</w:t>
            </w:r>
            <w:r>
              <w:rPr>
                <w:rFonts w:hint="eastAsia"/>
                <w:spacing w:val="1"/>
                <w:kern w:val="0"/>
                <w:fitText w:val="1526" w:id="1931715329"/>
              </w:rPr>
              <w:t>数</w:t>
            </w: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766"/>
        </w:trPr>
        <w:tc>
          <w:tcPr>
            <w:tcW w:w="1758" w:type="dxa"/>
            <w:gridSpan w:val="2"/>
            <w:vAlign w:val="center"/>
          </w:tcPr>
          <w:p w:rsidR="00FF016F" w:rsidRDefault="00A606E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90" w:id="1931715585"/>
              </w:rPr>
              <w:t>揚水</w:t>
            </w:r>
            <w:r>
              <w:rPr>
                <w:rFonts w:hint="eastAsia"/>
                <w:spacing w:val="1"/>
                <w:kern w:val="0"/>
                <w:fitText w:val="1090" w:id="1931715585"/>
              </w:rPr>
              <w:t>量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)</w:t>
            </w: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766"/>
        </w:trPr>
        <w:tc>
          <w:tcPr>
            <w:tcW w:w="938" w:type="dxa"/>
            <w:vMerge w:val="restart"/>
            <w:vAlign w:val="center"/>
          </w:tcPr>
          <w:p w:rsidR="00FF016F" w:rsidRDefault="00A606EC">
            <w:pPr>
              <w:pStyle w:val="ab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用途別使用水量</w:t>
            </w:r>
          </w:p>
          <w:p w:rsidR="00FF016F" w:rsidRDefault="00A606EC" w:rsidP="00327FCD">
            <w:pPr>
              <w:ind w:leftChars="-50" w:left="-110" w:rightChars="-50" w:right="-1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)</w:t>
            </w:r>
          </w:p>
        </w:tc>
        <w:tc>
          <w:tcPr>
            <w:tcW w:w="820" w:type="dxa"/>
            <w:vAlign w:val="center"/>
          </w:tcPr>
          <w:p w:rsidR="00FF016F" w:rsidRDefault="00A606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766"/>
        </w:trPr>
        <w:tc>
          <w:tcPr>
            <w:tcW w:w="938" w:type="dxa"/>
            <w:vMerge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FF016F" w:rsidRDefault="00A606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766"/>
        </w:trPr>
        <w:tc>
          <w:tcPr>
            <w:tcW w:w="938" w:type="dxa"/>
            <w:vMerge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FF016F" w:rsidRDefault="00A606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766"/>
        </w:trPr>
        <w:tc>
          <w:tcPr>
            <w:tcW w:w="938" w:type="dxa"/>
            <w:vMerge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FF016F" w:rsidRDefault="00A606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766"/>
        </w:trPr>
        <w:tc>
          <w:tcPr>
            <w:tcW w:w="938" w:type="dxa"/>
            <w:vMerge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FF016F" w:rsidRDefault="00A606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766"/>
        </w:trPr>
        <w:tc>
          <w:tcPr>
            <w:tcW w:w="1758" w:type="dxa"/>
            <w:gridSpan w:val="2"/>
            <w:vAlign w:val="center"/>
          </w:tcPr>
          <w:p w:rsidR="00FF016F" w:rsidRDefault="00A606E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1"/>
                <w:kern w:val="0"/>
                <w:fitText w:val="1090" w:id="1931715840"/>
              </w:rPr>
              <w:t>水</w:t>
            </w:r>
            <w:r>
              <w:rPr>
                <w:rFonts w:hint="eastAsia"/>
                <w:spacing w:val="61"/>
                <w:kern w:val="0"/>
                <w:fitText w:val="1090" w:id="1931715840"/>
              </w:rPr>
              <w:t xml:space="preserve">  </w:t>
            </w:r>
            <w:r>
              <w:rPr>
                <w:rFonts w:hint="eastAsia"/>
                <w:spacing w:val="2"/>
                <w:kern w:val="0"/>
                <w:fitText w:val="1090" w:id="1931715840"/>
              </w:rPr>
              <w:t>温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FF016F" w:rsidRDefault="00FF016F">
            <w:pPr>
              <w:rPr>
                <w:rFonts w:hint="eastAsia"/>
              </w:rPr>
            </w:pPr>
          </w:p>
        </w:tc>
      </w:tr>
    </w:tbl>
    <w:p w:rsidR="00FF016F" w:rsidRDefault="00FF016F" w:rsidP="00327FCD">
      <w:pPr>
        <w:rPr>
          <w:rFonts w:hint="eastAsia"/>
        </w:rPr>
      </w:pPr>
    </w:p>
    <w:sectPr w:rsidR="00FF016F" w:rsidSect="00327FCD">
      <w:footerReference w:type="even" r:id="rId7"/>
      <w:footerReference w:type="default" r:id="rId8"/>
      <w:pgSz w:w="16838" w:h="11906" w:orient="landscape" w:code="9"/>
      <w:pgMar w:top="1134" w:right="1134" w:bottom="1134" w:left="1134" w:header="284" w:footer="114" w:gutter="0"/>
      <w:paperSrc w:first="7" w:other="7"/>
      <w:pgNumType w:start="107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06EC">
      <w:r>
        <w:separator/>
      </w:r>
    </w:p>
  </w:endnote>
  <w:endnote w:type="continuationSeparator" w:id="0">
    <w:p w:rsidR="00000000" w:rsidRDefault="00A6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6F" w:rsidRDefault="00A606E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fldChar w:fldCharType="end"/>
    </w:r>
  </w:p>
  <w:p w:rsidR="00FF016F" w:rsidRDefault="00FF01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6F" w:rsidRDefault="00FF016F">
    <w:pPr>
      <w:pStyle w:val="a5"/>
      <w:framePr w:wrap="around" w:vAnchor="text" w:hAnchor="margin" w:xAlign="center" w:y="602"/>
      <w:rPr>
        <w:rStyle w:val="aa"/>
      </w:rPr>
    </w:pPr>
  </w:p>
  <w:p w:rsidR="00FF016F" w:rsidRDefault="00FF016F">
    <w:pPr>
      <w:pStyle w:val="a5"/>
      <w:framePr w:wrap="around" w:vAnchor="text" w:hAnchor="margin" w:xAlign="right" w:y="1"/>
      <w:rPr>
        <w:rStyle w:val="aa"/>
      </w:rPr>
    </w:pPr>
  </w:p>
  <w:p w:rsidR="00FF016F" w:rsidRDefault="00FF016F" w:rsidP="00327F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06EC">
      <w:r>
        <w:separator/>
      </w:r>
    </w:p>
  </w:footnote>
  <w:footnote w:type="continuationSeparator" w:id="0">
    <w:p w:rsidR="00000000" w:rsidRDefault="00A6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C6B"/>
    <w:multiLevelType w:val="hybridMultilevel"/>
    <w:tmpl w:val="4456F77A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66A9"/>
    <w:multiLevelType w:val="hybridMultilevel"/>
    <w:tmpl w:val="1046C2EE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51F5"/>
    <w:multiLevelType w:val="hybridMultilevel"/>
    <w:tmpl w:val="A6FC8FDA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BB28AD"/>
    <w:multiLevelType w:val="hybridMultilevel"/>
    <w:tmpl w:val="91C255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53916"/>
    <w:multiLevelType w:val="hybridMultilevel"/>
    <w:tmpl w:val="C7D0226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02A37"/>
    <w:multiLevelType w:val="hybridMultilevel"/>
    <w:tmpl w:val="207C897E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DA3A66"/>
    <w:multiLevelType w:val="hybridMultilevel"/>
    <w:tmpl w:val="BFD6049A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6582771"/>
    <w:multiLevelType w:val="hybridMultilevel"/>
    <w:tmpl w:val="ABE4F2E4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1D64BE"/>
    <w:multiLevelType w:val="hybridMultilevel"/>
    <w:tmpl w:val="C4740D8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rawingGridHorizontalSpacing w:val="219"/>
  <w:displayHorizontalDrawingGridEvery w:val="0"/>
  <w:displayVerticalDrawingGridEvery w:val="2"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0"/>
    <w:rsid w:val="00070294"/>
    <w:rsid w:val="00327FCD"/>
    <w:rsid w:val="0058113C"/>
    <w:rsid w:val="00760EF0"/>
    <w:rsid w:val="0083119E"/>
    <w:rsid w:val="00A606EC"/>
    <w:rsid w:val="00A612D2"/>
    <w:rsid w:val="00C90662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7AB753-0296-4822-B268-B66AD08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00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spacing w:line="300" w:lineRule="exact"/>
      <w:ind w:left="960" w:hangingChars="400" w:hanging="960"/>
    </w:pPr>
  </w:style>
  <w:style w:type="paragraph" w:styleId="2">
    <w:name w:val="Body Text Indent 2"/>
    <w:basedOn w:val="a"/>
    <w:semiHidden/>
    <w:pPr>
      <w:spacing w:line="300" w:lineRule="exact"/>
      <w:ind w:left="720" w:hangingChars="300" w:hanging="720"/>
    </w:pPr>
  </w:style>
  <w:style w:type="paragraph" w:styleId="3">
    <w:name w:val="Body Text Indent 3"/>
    <w:basedOn w:val="a"/>
    <w:semiHidden/>
    <w:pPr>
      <w:ind w:left="654" w:hangingChars="300" w:hanging="654"/>
    </w:pPr>
  </w:style>
  <w:style w:type="paragraph" w:styleId="a9">
    <w:name w:val="Block Text"/>
    <w:basedOn w:val="a"/>
    <w:semiHidden/>
    <w:pPr>
      <w:ind w:left="113" w:right="113"/>
    </w:pPr>
    <w:rPr>
      <w:sz w:val="21"/>
    </w:rPr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jc w:val="distribute"/>
    </w:pPr>
  </w:style>
  <w:style w:type="paragraph" w:styleId="20">
    <w:name w:val="Body Text 2"/>
    <w:basedOn w:val="a"/>
    <w:semiHidden/>
    <w:pPr>
      <w:ind w:rightChars="-100" w:right="-218"/>
    </w:pPr>
  </w:style>
  <w:style w:type="paragraph" w:styleId="30">
    <w:name w:val="Body Text 3"/>
    <w:basedOn w:val="a"/>
    <w:semiHidden/>
    <w:pPr>
      <w:snapToGrid w:val="0"/>
      <w:ind w:rightChars="-101" w:right="-2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別表第1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2014-09-11T02:25:00Z</cp:lastPrinted>
  <dcterms:created xsi:type="dcterms:W3CDTF">2022-09-21T06:06:00Z</dcterms:created>
  <dcterms:modified xsi:type="dcterms:W3CDTF">2022-09-21T06:06:00Z</dcterms:modified>
</cp:coreProperties>
</file>