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29" w:rsidRDefault="003D11AB" w:rsidP="00911A75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-440055</wp:posOffset>
                </wp:positionV>
                <wp:extent cx="914400" cy="432000"/>
                <wp:effectExtent l="19050" t="19050" r="127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1AB" w:rsidRPr="003D11AB" w:rsidRDefault="003D11A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D11AB">
                              <w:rPr>
                                <w:rFonts w:hint="eastAsia"/>
                                <w:b/>
                                <w:sz w:val="28"/>
                              </w:rPr>
                              <w:t>参考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5pt;margin-top:-34.65pt;width:1in;height:34pt;z-index:2516659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" fillcolor="white [3201]" strokeweight="3pt">
                <v:textbox>
                  <w:txbxContent>
                    <w:p w:rsidR="003D11AB" w:rsidRPr="003D11AB" w:rsidRDefault="003D11AB">
                      <w:pPr>
                        <w:rPr>
                          <w:b/>
                          <w:sz w:val="28"/>
                        </w:rPr>
                      </w:pPr>
                      <w:r w:rsidRPr="003D11AB">
                        <w:rPr>
                          <w:rFonts w:hint="eastAsia"/>
                          <w:b/>
                          <w:sz w:val="28"/>
                        </w:rPr>
                        <w:t>参考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E93">
        <w:rPr>
          <w:rFonts w:hint="eastAsia"/>
          <w:sz w:val="24"/>
          <w:szCs w:val="24"/>
        </w:rPr>
        <w:t>年　　月　　日</w:t>
      </w:r>
      <w:r w:rsidR="00911A75">
        <w:rPr>
          <w:rFonts w:hint="eastAsia"/>
          <w:sz w:val="24"/>
          <w:szCs w:val="24"/>
        </w:rPr>
        <w:t xml:space="preserve">　</w:t>
      </w:r>
    </w:p>
    <w:p w:rsidR="00556E93" w:rsidRDefault="00556E93" w:rsidP="00556E93">
      <w:pPr>
        <w:jc w:val="right"/>
        <w:rPr>
          <w:sz w:val="24"/>
          <w:szCs w:val="24"/>
        </w:rPr>
      </w:pPr>
    </w:p>
    <w:p w:rsidR="00556E93" w:rsidRDefault="00911A75" w:rsidP="00556E93">
      <w:pPr>
        <w:jc w:val="center"/>
        <w:rPr>
          <w:rFonts w:hint="eastAsia"/>
          <w:kern w:val="0"/>
          <w:sz w:val="24"/>
          <w:szCs w:val="24"/>
        </w:rPr>
      </w:pPr>
      <w:r w:rsidRPr="005C63BE">
        <w:rPr>
          <w:rFonts w:hint="eastAsia"/>
          <w:spacing w:val="75"/>
          <w:kern w:val="0"/>
          <w:sz w:val="24"/>
          <w:szCs w:val="24"/>
          <w:fitText w:val="1799" w:id="-1850513152"/>
        </w:rPr>
        <w:t>事前届出</w:t>
      </w:r>
      <w:r w:rsidRPr="005C63BE">
        <w:rPr>
          <w:rFonts w:hint="eastAsia"/>
          <w:kern w:val="0"/>
          <w:sz w:val="24"/>
          <w:szCs w:val="24"/>
          <w:fitText w:val="1799" w:id="-1850513152"/>
        </w:rPr>
        <w:t>書</w:t>
      </w:r>
    </w:p>
    <w:p w:rsidR="00556E93" w:rsidRDefault="00556E93" w:rsidP="00556E93">
      <w:pPr>
        <w:jc w:val="left"/>
        <w:rPr>
          <w:kern w:val="0"/>
          <w:sz w:val="24"/>
          <w:szCs w:val="24"/>
        </w:rPr>
      </w:pPr>
    </w:p>
    <w:p w:rsidR="00911A75" w:rsidRDefault="00911A75" w:rsidP="00556E93">
      <w:pPr>
        <w:jc w:val="left"/>
        <w:rPr>
          <w:rFonts w:hint="eastAsia"/>
          <w:kern w:val="0"/>
          <w:sz w:val="24"/>
          <w:szCs w:val="24"/>
        </w:rPr>
      </w:pPr>
    </w:p>
    <w:p w:rsidR="00911A75" w:rsidRDefault="00556E93" w:rsidP="00556E93">
      <w:pPr>
        <w:ind w:leftChars="1800" w:left="4081"/>
        <w:jc w:val="left"/>
        <w:rPr>
          <w:kern w:val="0"/>
          <w:sz w:val="24"/>
          <w:szCs w:val="24"/>
        </w:rPr>
      </w:pPr>
      <w:r w:rsidRPr="005C63BE">
        <w:rPr>
          <w:rFonts w:hint="eastAsia"/>
          <w:spacing w:val="206"/>
          <w:kern w:val="0"/>
          <w:sz w:val="24"/>
          <w:szCs w:val="24"/>
          <w:fitText w:val="1542" w:id="382419712"/>
        </w:rPr>
        <w:t>所在</w:t>
      </w:r>
      <w:r w:rsidRPr="005C63BE">
        <w:rPr>
          <w:rFonts w:hint="eastAsia"/>
          <w:spacing w:val="-1"/>
          <w:kern w:val="0"/>
          <w:sz w:val="24"/>
          <w:szCs w:val="24"/>
          <w:fitText w:val="1542" w:id="382419712"/>
        </w:rPr>
        <w:t>地</w:t>
      </w:r>
      <w:r w:rsidR="00911A75">
        <w:rPr>
          <w:rFonts w:hint="eastAsia"/>
          <w:kern w:val="0"/>
          <w:sz w:val="24"/>
          <w:szCs w:val="24"/>
        </w:rPr>
        <w:t xml:space="preserve">　　</w:t>
      </w:r>
    </w:p>
    <w:p w:rsidR="00911A75" w:rsidRDefault="00911A75" w:rsidP="00556E93">
      <w:pPr>
        <w:ind w:leftChars="1800" w:left="4081"/>
        <w:jc w:val="left"/>
        <w:rPr>
          <w:rFonts w:hint="eastAsia"/>
          <w:kern w:val="0"/>
          <w:sz w:val="24"/>
          <w:szCs w:val="24"/>
        </w:rPr>
      </w:pPr>
    </w:p>
    <w:p w:rsidR="00556E93" w:rsidRDefault="00556E93" w:rsidP="00556E93">
      <w:pPr>
        <w:ind w:leftChars="1800" w:left="4081"/>
        <w:jc w:val="left"/>
        <w:rPr>
          <w:kern w:val="0"/>
          <w:sz w:val="24"/>
          <w:szCs w:val="24"/>
        </w:rPr>
      </w:pPr>
      <w:r w:rsidRPr="005C63BE">
        <w:rPr>
          <w:rFonts w:hint="eastAsia"/>
          <w:spacing w:val="531"/>
          <w:kern w:val="0"/>
          <w:sz w:val="24"/>
          <w:szCs w:val="24"/>
          <w:fitText w:val="1542" w:id="382419713"/>
        </w:rPr>
        <w:t>名</w:t>
      </w:r>
      <w:r w:rsidRPr="005C63BE">
        <w:rPr>
          <w:rFonts w:hint="eastAsia"/>
          <w:kern w:val="0"/>
          <w:sz w:val="24"/>
          <w:szCs w:val="24"/>
          <w:fitText w:val="1542" w:id="382419713"/>
        </w:rPr>
        <w:t>称</w:t>
      </w:r>
      <w:r w:rsidR="00911A75">
        <w:rPr>
          <w:rFonts w:hint="eastAsia"/>
          <w:kern w:val="0"/>
          <w:sz w:val="24"/>
          <w:szCs w:val="24"/>
        </w:rPr>
        <w:t xml:space="preserve">　　</w:t>
      </w:r>
    </w:p>
    <w:p w:rsidR="00911A75" w:rsidRPr="00556E93" w:rsidRDefault="00911A75" w:rsidP="00556E93">
      <w:pPr>
        <w:ind w:leftChars="1800" w:left="4081"/>
        <w:jc w:val="left"/>
        <w:rPr>
          <w:rFonts w:hint="eastAsia"/>
          <w:kern w:val="0"/>
          <w:sz w:val="24"/>
          <w:szCs w:val="24"/>
        </w:rPr>
      </w:pPr>
    </w:p>
    <w:p w:rsidR="00556E93" w:rsidRDefault="00911A75" w:rsidP="00556E93">
      <w:pPr>
        <w:ind w:leftChars="1800" w:left="4081"/>
        <w:jc w:val="lef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8B6EF5" wp14:editId="022C9A2E">
                <wp:simplePos x="0" y="0"/>
                <wp:positionH relativeFrom="margin">
                  <wp:posOffset>5363845</wp:posOffset>
                </wp:positionH>
                <wp:positionV relativeFrom="paragraph">
                  <wp:posOffset>90474</wp:posOffset>
                </wp:positionV>
                <wp:extent cx="395605" cy="4318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A75" w:rsidRPr="008E0499" w:rsidRDefault="00911A75" w:rsidP="00911A75">
                            <w:pPr>
                              <w:rPr>
                                <w:rFonts w:hint="eastAsia"/>
                                <w:spacing w:val="43"/>
                                <w:kern w:val="0"/>
                                <w:sz w:val="24"/>
                                <w:szCs w:val="24"/>
                                <w:fitText w:val="1542" w:id="38241971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911A75">
                              <w:rPr>
                                <w:rFonts w:ascii="ＭＳ 明朝" w:hint="eastAsia"/>
                                <w:kern w:val="0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6EF5" id="テキスト ボックス 1" o:spid="_x0000_s1027" type="#_x0000_t202" style="position:absolute;left:0;text-align:left;margin-left:422.35pt;margin-top:7.1pt;width:31.15pt;height:34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" filled="f" stroked="f" strokeweight=".5pt">
                <v:fill o:detectmouseclick="t"/>
                <v:textbox inset="5.85pt,.7pt,5.85pt,.7pt">
                  <w:txbxContent>
                    <w:p w:rsidR="00911A75" w:rsidRPr="008E0499" w:rsidRDefault="00911A75" w:rsidP="00911A75">
                      <w:pPr>
                        <w:rPr>
                          <w:rFonts w:hint="eastAsia"/>
                          <w:spacing w:val="43"/>
                          <w:kern w:val="0"/>
                          <w:sz w:val="24"/>
                          <w:szCs w:val="24"/>
                          <w:fitText w:val="1542" w:id="382419714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kern w:val="0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instrText>eq \o\ac(</w:instrText>
                      </w:r>
                      <w:r w:rsidRPr="00911A75">
                        <w:rPr>
                          <w:rFonts w:ascii="ＭＳ 明朝" w:hint="eastAsia"/>
                          <w:kern w:val="0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kern w:val="0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E93" w:rsidRPr="005C63BE">
        <w:rPr>
          <w:rFonts w:hint="eastAsia"/>
          <w:spacing w:val="43"/>
          <w:kern w:val="0"/>
          <w:sz w:val="24"/>
          <w:szCs w:val="24"/>
          <w:fitText w:val="1542" w:id="382419714"/>
        </w:rPr>
        <w:t>代表者氏</w:t>
      </w:r>
      <w:r w:rsidR="00556E93" w:rsidRPr="005C63BE">
        <w:rPr>
          <w:rFonts w:hint="eastAsia"/>
          <w:kern w:val="0"/>
          <w:sz w:val="24"/>
          <w:szCs w:val="24"/>
          <w:fitText w:val="1542" w:id="382419714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</w:p>
    <w:p w:rsidR="00556E93" w:rsidRDefault="00556E93" w:rsidP="00911A75">
      <w:pPr>
        <w:ind w:leftChars="2685" w:left="6088"/>
        <w:jc w:val="left"/>
        <w:rPr>
          <w:kern w:val="0"/>
          <w:sz w:val="24"/>
          <w:szCs w:val="24"/>
        </w:rPr>
      </w:pPr>
    </w:p>
    <w:p w:rsidR="00911A75" w:rsidRDefault="00911A75" w:rsidP="00556E93">
      <w:pPr>
        <w:jc w:val="left"/>
        <w:rPr>
          <w:kern w:val="0"/>
          <w:sz w:val="24"/>
          <w:szCs w:val="24"/>
        </w:rPr>
      </w:pPr>
    </w:p>
    <w:p w:rsidR="00911A75" w:rsidRDefault="00911A75" w:rsidP="00556E93">
      <w:pPr>
        <w:jc w:val="left"/>
        <w:rPr>
          <w:rFonts w:hint="eastAsia"/>
          <w:kern w:val="0"/>
          <w:sz w:val="24"/>
          <w:szCs w:val="24"/>
        </w:rPr>
      </w:pPr>
    </w:p>
    <w:p w:rsidR="00556E93" w:rsidRDefault="00556E93" w:rsidP="00556E9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6344FA">
        <w:rPr>
          <w:rFonts w:hint="eastAsia"/>
          <w:kern w:val="0"/>
          <w:sz w:val="24"/>
          <w:szCs w:val="24"/>
        </w:rPr>
        <w:t>特定工場における公害防止組織の整備に関する法律</w:t>
      </w:r>
      <w:r w:rsidR="00911A75">
        <w:rPr>
          <w:rFonts w:hint="eastAsia"/>
          <w:kern w:val="0"/>
          <w:sz w:val="24"/>
          <w:szCs w:val="24"/>
        </w:rPr>
        <w:t>に</w:t>
      </w:r>
      <w:r w:rsidR="00B3716C">
        <w:rPr>
          <w:rFonts w:hint="eastAsia"/>
          <w:kern w:val="0"/>
          <w:sz w:val="24"/>
          <w:szCs w:val="24"/>
        </w:rPr>
        <w:t>基づく</w:t>
      </w:r>
      <w:r w:rsidR="00911A75">
        <w:rPr>
          <w:rFonts w:hint="eastAsia"/>
          <w:kern w:val="0"/>
          <w:sz w:val="24"/>
          <w:szCs w:val="24"/>
        </w:rPr>
        <w:t>手続きについて、電子メール、</w:t>
      </w:r>
      <w:r w:rsidR="00911A75">
        <w:rPr>
          <w:rFonts w:hint="eastAsia"/>
          <w:kern w:val="0"/>
          <w:sz w:val="24"/>
          <w:szCs w:val="24"/>
        </w:rPr>
        <w:t>FAX</w:t>
      </w:r>
      <w:r w:rsidR="00911A75">
        <w:rPr>
          <w:rFonts w:hint="eastAsia"/>
          <w:kern w:val="0"/>
          <w:sz w:val="24"/>
          <w:szCs w:val="24"/>
        </w:rPr>
        <w:t>による届出を行いたいので、下記のとおり届け出ます。</w:t>
      </w:r>
    </w:p>
    <w:p w:rsidR="001069BC" w:rsidRPr="00911A75" w:rsidRDefault="001069BC" w:rsidP="00556E93">
      <w:pPr>
        <w:jc w:val="left"/>
        <w:rPr>
          <w:kern w:val="0"/>
          <w:sz w:val="24"/>
          <w:szCs w:val="24"/>
        </w:rPr>
      </w:pPr>
    </w:p>
    <w:p w:rsidR="00911A75" w:rsidRDefault="001069BC" w:rsidP="00911A75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911A75" w:rsidRPr="005C63BE" w:rsidRDefault="00911A75" w:rsidP="00911A75">
      <w:pPr>
        <w:rPr>
          <w:sz w:val="24"/>
          <w:szCs w:val="24"/>
        </w:rPr>
      </w:pPr>
    </w:p>
    <w:p w:rsidR="00911A75" w:rsidRPr="005C63BE" w:rsidRDefault="00911A75" w:rsidP="00911A75">
      <w:pPr>
        <w:pStyle w:val="ab"/>
        <w:numPr>
          <w:ilvl w:val="0"/>
          <w:numId w:val="1"/>
        </w:numPr>
        <w:ind w:leftChars="0" w:left="1701"/>
        <w:rPr>
          <w:sz w:val="24"/>
          <w:szCs w:val="24"/>
        </w:rPr>
      </w:pPr>
      <w:r w:rsidRPr="005C63BE">
        <w:rPr>
          <w:rFonts w:hint="eastAsia"/>
          <w:sz w:val="24"/>
          <w:szCs w:val="24"/>
        </w:rPr>
        <w:t>代表電子メールアドレス</w:t>
      </w:r>
    </w:p>
    <w:p w:rsidR="00911A75" w:rsidRPr="005C63BE" w:rsidRDefault="00911A75" w:rsidP="00911A75">
      <w:pPr>
        <w:ind w:leftChars="748" w:left="1696" w:firstLineChars="1" w:firstLine="3"/>
        <w:rPr>
          <w:sz w:val="24"/>
          <w:szCs w:val="24"/>
        </w:rPr>
      </w:pPr>
      <w:r w:rsidRPr="005C63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258445</wp:posOffset>
                </wp:positionV>
                <wp:extent cx="3426031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60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E20BC" id="直線コネクタ 2" o:spid="_x0000_s1026" style="position:absolute;left:0;text-align:lef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pt,20.35pt" to="355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" strokecolor="black [3213]" strokeweight="1pt"/>
            </w:pict>
          </mc:Fallback>
        </mc:AlternateContent>
      </w:r>
    </w:p>
    <w:p w:rsidR="00911A75" w:rsidRPr="005C63BE" w:rsidRDefault="00911A75" w:rsidP="00911A75">
      <w:pPr>
        <w:ind w:leftChars="749" w:left="1698"/>
        <w:rPr>
          <w:rFonts w:hint="eastAsia"/>
          <w:sz w:val="24"/>
          <w:szCs w:val="24"/>
        </w:rPr>
      </w:pPr>
    </w:p>
    <w:p w:rsidR="00911A75" w:rsidRPr="005C63BE" w:rsidRDefault="00911A75" w:rsidP="00911A75">
      <w:pPr>
        <w:pStyle w:val="ab"/>
        <w:numPr>
          <w:ilvl w:val="0"/>
          <w:numId w:val="1"/>
        </w:numPr>
        <w:ind w:leftChars="0" w:left="1701"/>
        <w:rPr>
          <w:sz w:val="24"/>
          <w:szCs w:val="24"/>
        </w:rPr>
      </w:pPr>
      <w:r w:rsidRPr="005C63BE">
        <w:rPr>
          <w:rFonts w:hint="eastAsia"/>
          <w:sz w:val="24"/>
          <w:szCs w:val="24"/>
        </w:rPr>
        <w:t>代表電話番号</w:t>
      </w:r>
    </w:p>
    <w:p w:rsidR="00911A75" w:rsidRPr="005C63BE" w:rsidRDefault="00911A75" w:rsidP="00911A75">
      <w:pPr>
        <w:pStyle w:val="ab"/>
        <w:ind w:leftChars="0" w:left="1701"/>
        <w:rPr>
          <w:sz w:val="24"/>
          <w:szCs w:val="24"/>
        </w:rPr>
      </w:pPr>
      <w:r w:rsidRPr="005C63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8AC2DB" wp14:editId="07620256">
                <wp:simplePos x="0" y="0"/>
                <wp:positionH relativeFrom="column">
                  <wp:posOffset>1095375</wp:posOffset>
                </wp:positionH>
                <wp:positionV relativeFrom="paragraph">
                  <wp:posOffset>252730</wp:posOffset>
                </wp:positionV>
                <wp:extent cx="3425825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5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A2BC" id="直線コネクタ 3" o:spid="_x0000_s1026" style="position:absolute;left:0;text-align:lef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9.9pt" to="3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" strokecolor="black [3213]" strokeweight="1pt"/>
            </w:pict>
          </mc:Fallback>
        </mc:AlternateContent>
      </w:r>
    </w:p>
    <w:p w:rsidR="00911A75" w:rsidRPr="005C63BE" w:rsidRDefault="00911A75" w:rsidP="00911A75">
      <w:pPr>
        <w:pStyle w:val="ab"/>
        <w:ind w:leftChars="0" w:left="1701"/>
        <w:rPr>
          <w:rFonts w:hint="eastAsia"/>
          <w:sz w:val="24"/>
          <w:szCs w:val="24"/>
        </w:rPr>
      </w:pPr>
      <w:bookmarkStart w:id="0" w:name="_GoBack"/>
      <w:bookmarkEnd w:id="0"/>
    </w:p>
    <w:p w:rsidR="00911A75" w:rsidRPr="005C63BE" w:rsidRDefault="005C63BE" w:rsidP="00911A75">
      <w:pPr>
        <w:pStyle w:val="ab"/>
        <w:numPr>
          <w:ilvl w:val="0"/>
          <w:numId w:val="1"/>
        </w:numPr>
        <w:ind w:leftChars="0" w:left="1701"/>
        <w:rPr>
          <w:sz w:val="24"/>
          <w:szCs w:val="24"/>
        </w:rPr>
      </w:pPr>
      <w:r>
        <w:rPr>
          <w:rFonts w:hint="eastAsia"/>
          <w:sz w:val="24"/>
          <w:szCs w:val="24"/>
        </w:rPr>
        <w:t>届出時に使用する</w:t>
      </w:r>
      <w:r w:rsidR="00911A75" w:rsidRPr="005C63BE">
        <w:rPr>
          <w:rFonts w:hint="eastAsia"/>
          <w:sz w:val="24"/>
          <w:szCs w:val="24"/>
        </w:rPr>
        <w:t>FAX</w:t>
      </w:r>
      <w:r w:rsidR="00911A75" w:rsidRPr="005C63BE">
        <w:rPr>
          <w:rFonts w:hint="eastAsia"/>
          <w:sz w:val="24"/>
          <w:szCs w:val="24"/>
        </w:rPr>
        <w:t>番号</w:t>
      </w:r>
    </w:p>
    <w:p w:rsidR="00911A75" w:rsidRPr="005C63BE" w:rsidRDefault="00911A75" w:rsidP="00911A75">
      <w:pPr>
        <w:pStyle w:val="ab"/>
        <w:ind w:leftChars="0" w:left="1701"/>
        <w:rPr>
          <w:sz w:val="24"/>
          <w:szCs w:val="24"/>
        </w:rPr>
      </w:pPr>
      <w:r w:rsidRPr="005C63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8AC2DB" wp14:editId="07620256">
                <wp:simplePos x="0" y="0"/>
                <wp:positionH relativeFrom="column">
                  <wp:posOffset>1094740</wp:posOffset>
                </wp:positionH>
                <wp:positionV relativeFrom="paragraph">
                  <wp:posOffset>247015</wp:posOffset>
                </wp:positionV>
                <wp:extent cx="3425825" cy="0"/>
                <wp:effectExtent l="0" t="0" r="222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5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92D3" id="直線コネクタ 4" o:spid="_x0000_s1026" style="position:absolute;left:0;text-align:lef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pt,19.45pt" to="355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" strokecolor="black [3213]" strokeweight="1pt"/>
            </w:pict>
          </mc:Fallback>
        </mc:AlternateContent>
      </w:r>
    </w:p>
    <w:p w:rsidR="00911A75" w:rsidRPr="005C63BE" w:rsidRDefault="00911A75" w:rsidP="00911A75">
      <w:pPr>
        <w:pStyle w:val="ab"/>
        <w:ind w:leftChars="0" w:left="1701"/>
        <w:rPr>
          <w:rFonts w:hint="eastAsia"/>
          <w:sz w:val="24"/>
          <w:szCs w:val="24"/>
        </w:rPr>
      </w:pPr>
    </w:p>
    <w:p w:rsidR="00911A75" w:rsidRDefault="00911A75" w:rsidP="00911A75">
      <w:pPr>
        <w:rPr>
          <w:rFonts w:hint="eastAsia"/>
        </w:rPr>
      </w:pPr>
    </w:p>
    <w:p w:rsidR="001069BC" w:rsidRDefault="00911A75" w:rsidP="00911A75">
      <w:pPr>
        <w:pStyle w:val="a9"/>
      </w:pPr>
      <w:r>
        <w:rPr>
          <w:rFonts w:hint="eastAsia"/>
        </w:rPr>
        <w:t>以上</w:t>
      </w:r>
    </w:p>
    <w:p w:rsidR="00911A75" w:rsidRPr="005C63BE" w:rsidRDefault="00911A75" w:rsidP="00911A75">
      <w:pPr>
        <w:rPr>
          <w:rFonts w:hint="eastAsia"/>
          <w:sz w:val="24"/>
        </w:rPr>
      </w:pPr>
    </w:p>
    <w:sectPr w:rsidR="00911A75" w:rsidRPr="005C63BE" w:rsidSect="00556E93">
      <w:pgSz w:w="11906" w:h="16838" w:code="9"/>
      <w:pgMar w:top="1701" w:right="1418" w:bottom="1701" w:left="1418" w:header="851" w:footer="992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93" w:rsidRDefault="00556E93" w:rsidP="00556E93">
      <w:r>
        <w:separator/>
      </w:r>
    </w:p>
  </w:endnote>
  <w:endnote w:type="continuationSeparator" w:id="0">
    <w:p w:rsidR="00556E93" w:rsidRDefault="00556E93" w:rsidP="005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93" w:rsidRDefault="00556E93" w:rsidP="00556E93">
      <w:r>
        <w:separator/>
      </w:r>
    </w:p>
  </w:footnote>
  <w:footnote w:type="continuationSeparator" w:id="0">
    <w:p w:rsidR="00556E93" w:rsidRDefault="00556E93" w:rsidP="0055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2349"/>
    <w:multiLevelType w:val="hybridMultilevel"/>
    <w:tmpl w:val="95929DD4"/>
    <w:lvl w:ilvl="0" w:tplc="34B8F6E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93"/>
    <w:rsid w:val="001069BC"/>
    <w:rsid w:val="00124B9C"/>
    <w:rsid w:val="00321D5F"/>
    <w:rsid w:val="003D11AB"/>
    <w:rsid w:val="00473C34"/>
    <w:rsid w:val="00492AC1"/>
    <w:rsid w:val="004C4C82"/>
    <w:rsid w:val="00556E93"/>
    <w:rsid w:val="005C63BE"/>
    <w:rsid w:val="006344FA"/>
    <w:rsid w:val="00911A75"/>
    <w:rsid w:val="00A62254"/>
    <w:rsid w:val="00AD61FF"/>
    <w:rsid w:val="00B13E29"/>
    <w:rsid w:val="00B227B6"/>
    <w:rsid w:val="00B3716C"/>
    <w:rsid w:val="00B64E13"/>
    <w:rsid w:val="00E10C3F"/>
    <w:rsid w:val="00F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509B68"/>
  <w15:docId w15:val="{95B21E45-9D33-4ECA-8B81-6707534F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93"/>
  </w:style>
  <w:style w:type="paragraph" w:styleId="a5">
    <w:name w:val="footer"/>
    <w:basedOn w:val="a"/>
    <w:link w:val="a6"/>
    <w:uiPriority w:val="99"/>
    <w:unhideWhenUsed/>
    <w:rsid w:val="00556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93"/>
  </w:style>
  <w:style w:type="paragraph" w:styleId="a7">
    <w:name w:val="Note Heading"/>
    <w:basedOn w:val="a"/>
    <w:next w:val="a"/>
    <w:link w:val="a8"/>
    <w:uiPriority w:val="99"/>
    <w:unhideWhenUsed/>
    <w:rsid w:val="00911A75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11A75"/>
    <w:rPr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11A75"/>
    <w:pPr>
      <w:jc w:val="right"/>
    </w:pPr>
    <w:rPr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11A75"/>
    <w:rPr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11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木戸浦　佳佑</cp:lastModifiedBy>
  <cp:revision>18</cp:revision>
  <cp:lastPrinted>2014-07-10T04:44:00Z</cp:lastPrinted>
  <dcterms:created xsi:type="dcterms:W3CDTF">2014-07-10T04:41:00Z</dcterms:created>
  <dcterms:modified xsi:type="dcterms:W3CDTF">2021-01-22T04:54:00Z</dcterms:modified>
</cp:coreProperties>
</file>