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3E" w:rsidRPr="0041174D" w:rsidRDefault="001B6F2D" w:rsidP="0003643E">
      <w:pPr>
        <w:pStyle w:val="a4"/>
        <w:spacing w:line="320" w:lineRule="exact"/>
        <w:rPr>
          <w:rFonts w:ascii="メイリオ" w:eastAsia="メイリオ" w:hAnsi="メイリオ"/>
          <w:sz w:val="22"/>
        </w:rPr>
      </w:pPr>
      <w:r>
        <w:rPr>
          <w:rFonts w:ascii="メイリオ" w:eastAsia="メイリオ" w:hAnsi="メイリオ" w:hint="eastAsia"/>
          <w:sz w:val="22"/>
        </w:rPr>
        <w:t>水質汚濁防止法に係る</w:t>
      </w:r>
      <w:r w:rsidR="0003643E" w:rsidRPr="0041174D">
        <w:rPr>
          <w:rFonts w:ascii="メイリオ" w:eastAsia="メイリオ" w:hAnsi="メイリオ" w:hint="eastAsia"/>
          <w:sz w:val="22"/>
        </w:rPr>
        <w:t>構造基準の</w:t>
      </w:r>
      <w:r>
        <w:rPr>
          <w:rFonts w:ascii="メイリオ" w:eastAsia="メイリオ" w:hAnsi="メイリオ" w:hint="eastAsia"/>
          <w:sz w:val="22"/>
        </w:rPr>
        <w:t>適合状況の</w:t>
      </w:r>
      <w:r w:rsidR="0003643E" w:rsidRPr="0041174D">
        <w:rPr>
          <w:rFonts w:ascii="メイリオ" w:eastAsia="メイリオ" w:hAnsi="メイリオ" w:hint="eastAsia"/>
          <w:sz w:val="22"/>
        </w:rPr>
        <w:t>確認表</w:t>
      </w:r>
    </w:p>
    <w:tbl>
      <w:tblPr>
        <w:tblW w:w="10206" w:type="dxa"/>
        <w:tblLayout w:type="fixed"/>
        <w:tblCellMar>
          <w:left w:w="99" w:type="dxa"/>
          <w:right w:w="99" w:type="dxa"/>
        </w:tblCellMar>
        <w:tblLook w:val="04A0" w:firstRow="1" w:lastRow="0" w:firstColumn="1" w:lastColumn="0" w:noHBand="0" w:noVBand="1"/>
      </w:tblPr>
      <w:tblGrid>
        <w:gridCol w:w="482"/>
        <w:gridCol w:w="495"/>
        <w:gridCol w:w="492"/>
        <w:gridCol w:w="255"/>
        <w:gridCol w:w="2953"/>
        <w:gridCol w:w="123"/>
        <w:gridCol w:w="585"/>
        <w:gridCol w:w="569"/>
        <w:gridCol w:w="2407"/>
        <w:gridCol w:w="1324"/>
        <w:gridCol w:w="521"/>
      </w:tblGrid>
      <w:tr w:rsidR="0003643E" w:rsidRPr="0041174D" w:rsidTr="001B6F2D">
        <w:trPr>
          <w:cantSplit/>
          <w:trHeight w:val="397"/>
        </w:trPr>
        <w:tc>
          <w:tcPr>
            <w:tcW w:w="4677" w:type="dxa"/>
            <w:gridSpan w:val="5"/>
            <w:shd w:val="clear" w:color="000000" w:fill="FFFFFF"/>
            <w:noWrap/>
            <w:vAlign w:val="center"/>
            <w:hideMark/>
          </w:tcPr>
          <w:p w:rsidR="0003643E" w:rsidRPr="0041174D" w:rsidRDefault="0003643E" w:rsidP="003E1848">
            <w:pPr>
              <w:widowControl/>
              <w:topLinePunct/>
              <w:snapToGrid w:val="0"/>
              <w:spacing w:line="240" w:lineRule="exact"/>
              <w:ind w:leftChars="-43" w:left="2" w:hangingChars="75" w:hanging="105"/>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施設名称：</w:t>
            </w:r>
          </w:p>
        </w:tc>
        <w:tc>
          <w:tcPr>
            <w:tcW w:w="1277" w:type="dxa"/>
            <w:gridSpan w:val="3"/>
            <w:shd w:val="clear" w:color="000000" w:fill="FFFFFF"/>
            <w:noWrap/>
            <w:vAlign w:val="center"/>
            <w:hideMark/>
          </w:tcPr>
          <w:p w:rsidR="0003643E" w:rsidRPr="0041174D" w:rsidRDefault="0003643E" w:rsidP="003E1848">
            <w:pPr>
              <w:widowControl/>
              <w:topLinePunct/>
              <w:snapToGrid w:val="0"/>
              <w:spacing w:line="240" w:lineRule="exact"/>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施設番号：</w:t>
            </w:r>
          </w:p>
        </w:tc>
        <w:tc>
          <w:tcPr>
            <w:tcW w:w="4252" w:type="dxa"/>
            <w:gridSpan w:val="3"/>
            <w:shd w:val="clear" w:color="000000" w:fill="FFFFFF"/>
            <w:noWrap/>
            <w:vAlign w:val="center"/>
          </w:tcPr>
          <w:p w:rsidR="0003643E" w:rsidRPr="0041174D" w:rsidRDefault="0003643E" w:rsidP="003E1848">
            <w:pPr>
              <w:widowControl/>
              <w:topLinePunct/>
              <w:snapToGrid w:val="0"/>
              <w:spacing w:line="240" w:lineRule="exact"/>
              <w:jc w:val="left"/>
              <w:rPr>
                <w:rFonts w:ascii="メイリオ" w:eastAsia="メイリオ" w:hAnsi="メイリオ" w:cs="ＭＳ Ｐゴシック"/>
                <w:color w:val="000000"/>
                <w:sz w:val="14"/>
                <w:szCs w:val="14"/>
              </w:rPr>
            </w:pPr>
          </w:p>
        </w:tc>
      </w:tr>
      <w:tr w:rsidR="0003643E" w:rsidRPr="000B1106" w:rsidTr="001B6F2D">
        <w:trPr>
          <w:gridAfter w:val="1"/>
          <w:wAfter w:w="521" w:type="dxa"/>
          <w:cantSplit/>
          <w:trHeight w:val="340"/>
        </w:trPr>
        <w:tc>
          <w:tcPr>
            <w:tcW w:w="482" w:type="dxa"/>
            <w:vMerge w:val="restart"/>
            <w:tcBorders>
              <w:top w:val="single" w:sz="4" w:space="0" w:color="262626" w:themeColor="text1" w:themeTint="D9"/>
              <w:left w:val="single" w:sz="4" w:space="0" w:color="262626"/>
              <w:bottom w:val="single" w:sz="4" w:space="0" w:color="262626"/>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対象</w:t>
            </w:r>
          </w:p>
        </w:tc>
        <w:tc>
          <w:tcPr>
            <w:tcW w:w="495" w:type="dxa"/>
            <w:vMerge w:val="restart"/>
            <w:tcBorders>
              <w:top w:val="single" w:sz="4" w:space="0" w:color="262626" w:themeColor="text1" w:themeTint="D9"/>
              <w:left w:val="nil"/>
              <w:right w:val="single" w:sz="4" w:space="0" w:color="808080"/>
            </w:tcBorders>
            <w:shd w:val="clear" w:color="000000" w:fill="D9D9D9"/>
            <w:noWrap/>
            <w:vAlign w:val="center"/>
            <w:hideMark/>
          </w:tcPr>
          <w:p w:rsidR="0003643E" w:rsidRPr="000B1106" w:rsidRDefault="0003643E" w:rsidP="003E1848">
            <w:pPr>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基準</w:t>
            </w:r>
          </w:p>
        </w:tc>
        <w:tc>
          <w:tcPr>
            <w:tcW w:w="4977" w:type="dxa"/>
            <w:gridSpan w:val="6"/>
            <w:tcBorders>
              <w:top w:val="single" w:sz="4" w:space="0" w:color="262626" w:themeColor="text1" w:themeTint="D9"/>
              <w:left w:val="nil"/>
              <w:bottom w:val="single" w:sz="4" w:space="0" w:color="808080"/>
              <w:right w:val="single" w:sz="4" w:space="0" w:color="808080"/>
            </w:tcBorders>
            <w:shd w:val="clear" w:color="000000" w:fill="D9D9D9"/>
            <w:vAlign w:val="center"/>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構造等に関する基準</w:t>
            </w:r>
          </w:p>
        </w:tc>
        <w:tc>
          <w:tcPr>
            <w:tcW w:w="3731" w:type="dxa"/>
            <w:gridSpan w:val="2"/>
            <w:tcBorders>
              <w:top w:val="single" w:sz="4" w:space="0" w:color="262626" w:themeColor="text1" w:themeTint="D9"/>
              <w:left w:val="nil"/>
              <w:bottom w:val="single" w:sz="4" w:space="0" w:color="808080"/>
              <w:right w:val="single" w:sz="4" w:space="0" w:color="auto"/>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定期点検の方法</w:t>
            </w:r>
          </w:p>
        </w:tc>
      </w:tr>
      <w:tr w:rsidR="0003643E" w:rsidRPr="000B1106" w:rsidTr="001B6F2D">
        <w:trPr>
          <w:gridAfter w:val="1"/>
          <w:wAfter w:w="521" w:type="dxa"/>
          <w:cantSplit/>
          <w:trHeight w:val="340"/>
        </w:trPr>
        <w:tc>
          <w:tcPr>
            <w:tcW w:w="482" w:type="dxa"/>
            <w:vMerge/>
            <w:tcBorders>
              <w:top w:val="nil"/>
              <w:left w:val="single" w:sz="4" w:space="0" w:color="262626"/>
              <w:bottom w:val="single" w:sz="4" w:space="0" w:color="262626"/>
              <w:right w:val="single" w:sz="4" w:space="0" w:color="808080"/>
            </w:tcBorders>
            <w:vAlign w:val="center"/>
            <w:hideMark/>
          </w:tcPr>
          <w:p w:rsidR="0003643E" w:rsidRPr="000B1106" w:rsidRDefault="0003643E"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left w:val="single" w:sz="4" w:space="0" w:color="808080"/>
              <w:bottom w:val="single" w:sz="4" w:space="0" w:color="262626"/>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tcBorders>
              <w:top w:val="single" w:sz="4" w:space="0" w:color="808080"/>
              <w:left w:val="nil"/>
              <w:bottom w:val="single" w:sz="4" w:space="0" w:color="262626" w:themeColor="text1" w:themeTint="D9"/>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区分</w:t>
            </w:r>
          </w:p>
        </w:tc>
        <w:tc>
          <w:tcPr>
            <w:tcW w:w="3331" w:type="dxa"/>
            <w:gridSpan w:val="3"/>
            <w:tcBorders>
              <w:top w:val="nil"/>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内容</w:t>
            </w:r>
          </w:p>
        </w:tc>
        <w:tc>
          <w:tcPr>
            <w:tcW w:w="585" w:type="dxa"/>
            <w:tcBorders>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1B6F2D"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適合</w:t>
            </w:r>
          </w:p>
        </w:tc>
        <w:tc>
          <w:tcPr>
            <w:tcW w:w="569" w:type="dxa"/>
            <w:tcBorders>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判定</w:t>
            </w:r>
          </w:p>
        </w:tc>
        <w:tc>
          <w:tcPr>
            <w:tcW w:w="2407" w:type="dxa"/>
            <w:tcBorders>
              <w:top w:val="nil"/>
              <w:left w:val="single" w:sz="4" w:space="0" w:color="808080"/>
              <w:bottom w:val="single" w:sz="4" w:space="0" w:color="262626" w:themeColor="text1" w:themeTint="D9"/>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項目</w:t>
            </w:r>
          </w:p>
        </w:tc>
        <w:tc>
          <w:tcPr>
            <w:tcW w:w="1324" w:type="dxa"/>
            <w:tcBorders>
              <w:top w:val="nil"/>
              <w:left w:val="single" w:sz="4" w:space="0" w:color="808080"/>
              <w:bottom w:val="single" w:sz="4" w:space="0" w:color="262626" w:themeColor="text1" w:themeTint="D9"/>
              <w:right w:val="single" w:sz="4" w:space="0" w:color="auto"/>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頻度</w:t>
            </w:r>
          </w:p>
        </w:tc>
      </w:tr>
      <w:tr w:rsidR="001B6F2D" w:rsidRPr="00022D25" w:rsidTr="001B6F2D">
        <w:trPr>
          <w:gridAfter w:val="1"/>
          <w:wAfter w:w="521" w:type="dxa"/>
          <w:cantSplit/>
          <w:trHeight w:val="397"/>
        </w:trPr>
        <w:tc>
          <w:tcPr>
            <w:tcW w:w="482"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床面および周囲</w:t>
            </w:r>
          </w:p>
        </w:tc>
        <w:tc>
          <w:tcPr>
            <w:tcW w:w="495"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492" w:type="dxa"/>
            <w:vMerge w:val="restart"/>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331" w:type="dxa"/>
            <w:gridSpan w:val="3"/>
            <w:tcBorders>
              <w:top w:val="single" w:sz="4" w:space="0" w:color="262626" w:themeColor="text1" w:themeTint="D9"/>
              <w:left w:val="nil"/>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以下のいずれにも該当　</w:t>
            </w:r>
          </w:p>
        </w:tc>
        <w:tc>
          <w:tcPr>
            <w:tcW w:w="585" w:type="dxa"/>
            <w:vMerge w:val="restart"/>
            <w:tcBorders>
              <w:top w:val="single" w:sz="4" w:space="0" w:color="262626" w:themeColor="text1" w:themeTint="D9"/>
              <w:left w:val="nil"/>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5455190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rsidR="001B6F2D" w:rsidRPr="00203B57" w:rsidRDefault="001B6F2D" w:rsidP="001B6F2D">
            <w:pPr>
              <w:widowControl/>
              <w:topLinePunct/>
              <w:snapToGrid w:val="0"/>
              <w:spacing w:line="220" w:lineRule="exact"/>
              <w:jc w:val="center"/>
              <w:rPr>
                <w:rFonts w:ascii="Meiryo UI" w:eastAsia="Meiryo UI" w:hAnsi="Meiryo UI"/>
                <w:sz w:val="14"/>
                <w:szCs w:val="20"/>
              </w:rPr>
            </w:pPr>
            <w:r w:rsidRPr="00203B57">
              <w:rPr>
                <w:rFonts w:ascii="Meiryo UI" w:eastAsia="Meiryo UI" w:hAnsi="Meiryo UI" w:hint="eastAsia"/>
                <w:sz w:val="14"/>
                <w:szCs w:val="20"/>
              </w:rPr>
              <w:t>A</w:t>
            </w:r>
          </w:p>
          <w:p w:rsidR="001B6F2D" w:rsidRPr="00203B57" w:rsidRDefault="001B6F2D" w:rsidP="001B6F2D">
            <w:pPr>
              <w:widowControl/>
              <w:topLinePunct/>
              <w:snapToGrid w:val="0"/>
              <w:spacing w:line="220" w:lineRule="exact"/>
              <w:jc w:val="center"/>
              <w:rPr>
                <w:rFonts w:ascii="Meiryo UI" w:eastAsia="Meiryo UI" w:hAnsi="Meiryo UI"/>
                <w:sz w:val="14"/>
                <w:szCs w:val="20"/>
              </w:rPr>
            </w:pPr>
          </w:p>
          <w:p w:rsidR="001B6F2D" w:rsidRPr="00203B57" w:rsidRDefault="001B6F2D" w:rsidP="001B6F2D">
            <w:pPr>
              <w:widowControl/>
              <w:topLinePunct/>
              <w:snapToGrid w:val="0"/>
              <w:spacing w:line="220" w:lineRule="exact"/>
              <w:jc w:val="center"/>
              <w:rPr>
                <w:rFonts w:ascii="Meiryo UI" w:eastAsia="Meiryo UI" w:hAnsi="Meiryo UI"/>
                <w:sz w:val="14"/>
                <w:szCs w:val="20"/>
              </w:rPr>
            </w:pPr>
            <w:r w:rsidRPr="00203B57">
              <w:rPr>
                <w:rFonts w:ascii="Meiryo UI" w:eastAsia="Meiryo UI" w:hAnsi="Meiryo UI" w:hint="eastAsia"/>
                <w:sz w:val="14"/>
                <w:szCs w:val="20"/>
              </w:rPr>
              <w:t>・</w:t>
            </w:r>
          </w:p>
          <w:p w:rsidR="001B6F2D" w:rsidRPr="00203B57" w:rsidRDefault="001B6F2D" w:rsidP="001B6F2D">
            <w:pPr>
              <w:widowControl/>
              <w:topLinePunct/>
              <w:snapToGrid w:val="0"/>
              <w:spacing w:line="220" w:lineRule="exact"/>
              <w:jc w:val="center"/>
              <w:rPr>
                <w:rFonts w:ascii="Meiryo UI" w:eastAsia="Meiryo UI" w:hAnsi="Meiryo UI"/>
                <w:sz w:val="14"/>
                <w:szCs w:val="20"/>
              </w:rPr>
            </w:pPr>
          </w:p>
          <w:p w:rsidR="001B6F2D" w:rsidRPr="00203B57" w:rsidRDefault="001B6F2D" w:rsidP="001B6F2D">
            <w:pPr>
              <w:widowControl/>
              <w:topLinePunct/>
              <w:snapToGrid w:val="0"/>
              <w:spacing w:line="220" w:lineRule="exact"/>
              <w:jc w:val="center"/>
              <w:rPr>
                <w:rFonts w:ascii="Meiryo UI" w:eastAsia="Meiryo UI" w:hAnsi="Meiryo UI"/>
                <w:sz w:val="14"/>
                <w:szCs w:val="20"/>
              </w:rPr>
            </w:pPr>
            <w:r w:rsidRPr="00203B57">
              <w:rPr>
                <w:rFonts w:ascii="Meiryo UI" w:eastAsia="Meiryo UI" w:hAnsi="Meiryo UI" w:hint="eastAsia"/>
                <w:sz w:val="14"/>
                <w:szCs w:val="20"/>
              </w:rPr>
              <w:t>B</w:t>
            </w:r>
          </w:p>
          <w:p w:rsidR="001B6F2D" w:rsidRPr="00203B57" w:rsidRDefault="001B6F2D" w:rsidP="001B6F2D">
            <w:pPr>
              <w:widowControl/>
              <w:topLinePunct/>
              <w:snapToGrid w:val="0"/>
              <w:spacing w:line="220" w:lineRule="exact"/>
              <w:jc w:val="center"/>
              <w:rPr>
                <w:rFonts w:ascii="Meiryo UI" w:eastAsia="Meiryo UI" w:hAnsi="Meiryo UI"/>
                <w:sz w:val="14"/>
                <w:szCs w:val="20"/>
              </w:rPr>
            </w:pPr>
          </w:p>
          <w:p w:rsidR="001B6F2D" w:rsidRPr="00203B57" w:rsidRDefault="001B6F2D" w:rsidP="001B6F2D">
            <w:pPr>
              <w:widowControl/>
              <w:topLinePunct/>
              <w:snapToGrid w:val="0"/>
              <w:spacing w:line="220" w:lineRule="exact"/>
              <w:jc w:val="center"/>
              <w:rPr>
                <w:rFonts w:ascii="Meiryo UI" w:eastAsia="Meiryo UI" w:hAnsi="Meiryo UI"/>
                <w:sz w:val="14"/>
                <w:szCs w:val="20"/>
              </w:rPr>
            </w:pPr>
            <w:r w:rsidRPr="00203B57">
              <w:rPr>
                <w:rFonts w:ascii="Meiryo UI" w:eastAsia="Meiryo UI" w:hAnsi="Meiryo UI" w:hint="eastAsia"/>
                <w:sz w:val="14"/>
                <w:szCs w:val="20"/>
              </w:rPr>
              <w:t>・</w:t>
            </w:r>
          </w:p>
          <w:p w:rsidR="001B6F2D" w:rsidRPr="00203B57" w:rsidRDefault="001B6F2D" w:rsidP="001B6F2D">
            <w:pPr>
              <w:widowControl/>
              <w:topLinePunct/>
              <w:snapToGrid w:val="0"/>
              <w:spacing w:line="220" w:lineRule="exact"/>
              <w:jc w:val="center"/>
              <w:rPr>
                <w:rFonts w:ascii="Meiryo UI" w:eastAsia="Meiryo UI" w:hAnsi="Meiryo UI"/>
                <w:sz w:val="14"/>
                <w:szCs w:val="20"/>
              </w:rPr>
            </w:pPr>
          </w:p>
          <w:p w:rsidR="001B6F2D" w:rsidRPr="00203B57" w:rsidRDefault="001B6F2D" w:rsidP="001B6F2D">
            <w:pPr>
              <w:widowControl/>
              <w:topLinePunct/>
              <w:snapToGrid w:val="0"/>
              <w:spacing w:line="220" w:lineRule="exact"/>
              <w:jc w:val="center"/>
              <w:rPr>
                <w:rFonts w:ascii="メイリオ" w:eastAsia="メイリオ" w:hAnsi="メイリオ" w:cs="ＭＳ Ｐゴシック" w:hint="eastAsia"/>
                <w:color w:val="000000"/>
                <w:sz w:val="14"/>
                <w:szCs w:val="14"/>
              </w:rPr>
            </w:pPr>
            <w:r w:rsidRPr="00203B57">
              <w:rPr>
                <w:rFonts w:ascii="Meiryo UI" w:eastAsia="Meiryo UI" w:hAnsi="Meiryo UI" w:hint="eastAsia"/>
                <w:sz w:val="14"/>
                <w:szCs w:val="20"/>
              </w:rPr>
              <w:t>C</w:t>
            </w:r>
          </w:p>
        </w:tc>
        <w:tc>
          <w:tcPr>
            <w:tcW w:w="2407" w:type="dxa"/>
            <w:vMerge w:val="restart"/>
            <w:tcBorders>
              <w:top w:val="single" w:sz="4" w:space="0" w:color="262626" w:themeColor="text1" w:themeTint="D9"/>
              <w:left w:val="single" w:sz="4" w:space="0" w:color="808080"/>
              <w:right w:val="single" w:sz="4" w:space="0" w:color="808080"/>
            </w:tcBorders>
            <w:shd w:val="clear" w:color="auto" w:fill="auto"/>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防液堤</w:t>
            </w:r>
            <w:r>
              <w:rPr>
                <w:rFonts w:ascii="メイリオ" w:eastAsia="メイリオ" w:hAnsi="メイリオ" w:cs="ＭＳ Ｐゴシック" w:hint="eastAsia"/>
                <w:color w:val="000000"/>
                <w:sz w:val="14"/>
                <w:szCs w:val="14"/>
              </w:rPr>
              <w:t>等</w:t>
            </w:r>
            <w:r w:rsidRPr="000B1106">
              <w:rPr>
                <w:rFonts w:ascii="メイリオ" w:eastAsia="メイリオ" w:hAnsi="メイリオ" w:cs="ＭＳ Ｐゴシック" w:hint="eastAsia"/>
                <w:color w:val="000000"/>
                <w:sz w:val="14"/>
                <w:szCs w:val="14"/>
              </w:rPr>
              <w:t>のひび割れ</w:t>
            </w:r>
          </w:p>
        </w:tc>
        <w:tc>
          <w:tcPr>
            <w:tcW w:w="1324" w:type="dxa"/>
            <w:vMerge w:val="restart"/>
            <w:tcBorders>
              <w:top w:val="single" w:sz="4" w:space="0" w:color="262626" w:themeColor="text1" w:themeTint="D9"/>
              <w:left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1B6F2D" w:rsidRPr="00022D25" w:rsidTr="001B6F2D">
        <w:trPr>
          <w:gridAfter w:val="1"/>
          <w:wAfter w:w="521" w:type="dxa"/>
          <w:cantSplit/>
          <w:trHeight w:val="340"/>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3076" w:type="dxa"/>
            <w:gridSpan w:val="2"/>
            <w:tcBorders>
              <w:right w:val="single" w:sz="4" w:space="0" w:color="808080"/>
            </w:tcBorders>
            <w:shd w:val="clear" w:color="auto" w:fill="auto"/>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床面は、コンクリート、タイルその他の</w:t>
            </w:r>
          </w:p>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不浸透性を有する材料による構造</w:t>
            </w:r>
          </w:p>
        </w:tc>
        <w:tc>
          <w:tcPr>
            <w:tcW w:w="585" w:type="dxa"/>
            <w:vMerge/>
            <w:tcBorders>
              <w:left w:val="nil"/>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right w:val="single" w:sz="4" w:space="0" w:color="auto"/>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1B6F2D">
        <w:trPr>
          <w:gridAfter w:val="1"/>
          <w:wAfter w:w="521" w:type="dxa"/>
          <w:cantSplit/>
          <w:trHeight w:val="1134"/>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3076" w:type="dxa"/>
            <w:gridSpan w:val="2"/>
            <w:tcBorders>
              <w:bottom w:val="single" w:sz="4" w:space="0" w:color="808080"/>
              <w:right w:val="single" w:sz="4" w:space="0" w:color="808080"/>
            </w:tcBorders>
            <w:shd w:val="clear" w:color="auto" w:fill="auto"/>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防液堤、側溝、ためます</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若しくは</w:t>
            </w:r>
          </w:p>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ステンレス鋼の受皿</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又は</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これらと</w:t>
            </w:r>
          </w:p>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同等以上の機能を有する装置</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（以下「防液堤等」という。）の設置</w:t>
            </w:r>
          </w:p>
        </w:tc>
        <w:tc>
          <w:tcPr>
            <w:tcW w:w="585" w:type="dxa"/>
            <w:vMerge/>
            <w:tcBorders>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bottom w:val="single" w:sz="4" w:space="0" w:color="808080"/>
              <w:right w:val="single" w:sz="4" w:space="0" w:color="auto"/>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1B6F2D">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2" w:type="dxa"/>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2</w:t>
            </w:r>
          </w:p>
        </w:tc>
        <w:tc>
          <w:tcPr>
            <w:tcW w:w="3331" w:type="dxa"/>
            <w:gridSpan w:val="3"/>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85" w:type="dxa"/>
            <w:tcBorders>
              <w:top w:val="nil"/>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8905365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措置に応じた項目</w:t>
            </w:r>
          </w:p>
        </w:tc>
        <w:tc>
          <w:tcPr>
            <w:tcW w:w="1324" w:type="dxa"/>
            <w:tcBorders>
              <w:top w:val="nil"/>
              <w:left w:val="nil"/>
              <w:bottom w:val="single" w:sz="4" w:space="0" w:color="808080"/>
              <w:right w:val="single" w:sz="4" w:space="0" w:color="auto"/>
            </w:tcBorders>
            <w:shd w:val="clear" w:color="auto" w:fill="auto"/>
            <w:noWrap/>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措置に応じた内容</w:t>
            </w:r>
          </w:p>
        </w:tc>
      </w:tr>
      <w:tr w:rsidR="001B6F2D" w:rsidRPr="00022D25" w:rsidTr="001B6F2D">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2" w:type="dxa"/>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3</w:t>
            </w:r>
          </w:p>
        </w:tc>
        <w:tc>
          <w:tcPr>
            <w:tcW w:w="3331" w:type="dxa"/>
            <w:gridSpan w:val="3"/>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床下が目視で点検できる　</w:t>
            </w:r>
          </w:p>
        </w:tc>
        <w:tc>
          <w:tcPr>
            <w:tcW w:w="585" w:type="dxa"/>
            <w:tcBorders>
              <w:top w:val="nil"/>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1797746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床下を目視点検</w:t>
            </w:r>
          </w:p>
        </w:tc>
        <w:tc>
          <w:tcPr>
            <w:tcW w:w="1324" w:type="dxa"/>
            <w:tcBorders>
              <w:top w:val="nil"/>
              <w:left w:val="nil"/>
              <w:bottom w:val="single" w:sz="4" w:space="0" w:color="808080"/>
              <w:right w:val="single" w:sz="4" w:space="0" w:color="auto"/>
            </w:tcBorders>
            <w:shd w:val="clear" w:color="auto" w:fill="auto"/>
            <w:noWrap/>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p>
        </w:tc>
      </w:tr>
      <w:tr w:rsidR="001B6F2D" w:rsidRPr="00022D25" w:rsidTr="001B6F2D">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492" w:type="dxa"/>
            <w:vMerge w:val="restart"/>
            <w:tcBorders>
              <w:top w:val="nil"/>
              <w:left w:val="single" w:sz="4" w:space="0" w:color="808080"/>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331" w:type="dxa"/>
            <w:gridSpan w:val="3"/>
            <w:tcBorders>
              <w:top w:val="single" w:sz="4" w:space="0" w:color="808080"/>
              <w:left w:val="nil"/>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以下のいずれにも該当　</w:t>
            </w:r>
          </w:p>
        </w:tc>
        <w:tc>
          <w:tcPr>
            <w:tcW w:w="585" w:type="dxa"/>
            <w:vMerge w:val="restart"/>
            <w:tcBorders>
              <w:top w:val="nil"/>
              <w:left w:val="nil"/>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95894571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val="restart"/>
            <w:tcBorders>
              <w:top w:val="nil"/>
              <w:left w:val="single" w:sz="4" w:space="0" w:color="808080"/>
              <w:right w:val="single" w:sz="4" w:space="0" w:color="808080"/>
            </w:tcBorders>
            <w:shd w:val="clear" w:color="000000" w:fill="F2F2F2"/>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防液堤</w:t>
            </w:r>
            <w:r>
              <w:rPr>
                <w:rFonts w:ascii="メイリオ" w:eastAsia="メイリオ" w:hAnsi="メイリオ" w:cs="ＭＳ Ｐゴシック" w:hint="eastAsia"/>
                <w:color w:val="000000"/>
                <w:sz w:val="14"/>
                <w:szCs w:val="14"/>
              </w:rPr>
              <w:t>等</w:t>
            </w:r>
            <w:r w:rsidRPr="000B1106">
              <w:rPr>
                <w:rFonts w:ascii="メイリオ" w:eastAsia="メイリオ" w:hAnsi="メイリオ" w:cs="ＭＳ Ｐゴシック" w:hint="eastAsia"/>
                <w:color w:val="000000"/>
                <w:sz w:val="14"/>
                <w:szCs w:val="14"/>
              </w:rPr>
              <w:t>のひび割れ</w:t>
            </w:r>
          </w:p>
        </w:tc>
        <w:tc>
          <w:tcPr>
            <w:tcW w:w="1324" w:type="dxa"/>
            <w:vMerge w:val="restart"/>
            <w:tcBorders>
              <w:top w:val="nil"/>
              <w:left w:val="single" w:sz="4" w:space="0" w:color="808080"/>
              <w:right w:val="single" w:sz="4" w:space="0" w:color="auto"/>
            </w:tcBorders>
            <w:shd w:val="clear" w:color="000000" w:fill="F2F2F2"/>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1B6F2D" w:rsidRPr="00022D25" w:rsidTr="001B6F2D">
        <w:trPr>
          <w:gridAfter w:val="1"/>
          <w:wAfter w:w="521" w:type="dxa"/>
          <w:cantSplit/>
          <w:trHeight w:val="794"/>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tcBorders>
            <w:shd w:val="clear" w:color="000000" w:fill="F2F2F2"/>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3076" w:type="dxa"/>
            <w:gridSpan w:val="2"/>
            <w:tcBorders>
              <w:right w:val="single" w:sz="4" w:space="0" w:color="808080"/>
            </w:tcBorders>
            <w:shd w:val="clear" w:color="000000" w:fill="F2F2F2"/>
            <w:vAlign w:val="center"/>
            <w:hideMark/>
          </w:tcPr>
          <w:p w:rsidR="001B6F2D" w:rsidRPr="00022D25" w:rsidRDefault="001B6F2D" w:rsidP="001B6F2D">
            <w:pPr>
              <w:pStyle w:val="a3"/>
              <w:widowControl/>
              <w:numPr>
                <w:ilvl w:val="0"/>
                <w:numId w:val="1"/>
              </w:numPr>
              <w:topLinePunct/>
              <w:snapToGrid w:val="0"/>
              <w:spacing w:line="220" w:lineRule="exact"/>
              <w:ind w:leftChars="0" w:left="159" w:hanging="159"/>
              <w:rPr>
                <w:rFonts w:ascii="メイリオ" w:eastAsia="メイリオ" w:hAnsi="メイリオ" w:cs="ＭＳ Ｐゴシック"/>
                <w:color w:val="000000"/>
                <w:sz w:val="14"/>
                <w:szCs w:val="14"/>
              </w:rPr>
            </w:pPr>
            <w:r w:rsidRPr="00022D25">
              <w:rPr>
                <w:rFonts w:ascii="メイリオ" w:eastAsia="メイリオ" w:hAnsi="メイリオ" w:cs="ＭＳ Ｐゴシック" w:hint="eastAsia"/>
                <w:color w:val="000000"/>
                <w:sz w:val="14"/>
                <w:szCs w:val="14"/>
              </w:rPr>
              <w:t>床面</w:t>
            </w:r>
            <w:r>
              <w:rPr>
                <w:rFonts w:ascii="メイリオ" w:eastAsia="メイリオ" w:hAnsi="メイリオ" w:cs="ＭＳ Ｐゴシック" w:hint="eastAsia"/>
                <w:color w:val="000000"/>
                <w:sz w:val="14"/>
                <w:szCs w:val="14"/>
              </w:rPr>
              <w:t>：</w:t>
            </w:r>
            <w:r w:rsidRPr="00022D25">
              <w:rPr>
                <w:rFonts w:ascii="メイリオ" w:eastAsia="メイリオ" w:hAnsi="メイリオ" w:cs="ＭＳ Ｐゴシック" w:hint="eastAsia"/>
                <w:color w:val="000000"/>
                <w:sz w:val="14"/>
                <w:szCs w:val="14"/>
              </w:rPr>
              <w:t>コンクリート、タイル</w:t>
            </w:r>
            <w:r>
              <w:rPr>
                <w:rFonts w:ascii="メイリオ" w:eastAsia="メイリオ" w:hAnsi="メイリオ" w:cs="ＭＳ Ｐゴシック" w:hint="eastAsia"/>
                <w:color w:val="000000"/>
                <w:sz w:val="14"/>
                <w:szCs w:val="14"/>
              </w:rPr>
              <w:t>、</w:t>
            </w:r>
            <w:r>
              <w:rPr>
                <w:rFonts w:ascii="メイリオ" w:eastAsia="メイリオ" w:hAnsi="メイリオ" w:cs="ＭＳ Ｐゴシック"/>
                <w:color w:val="000000"/>
                <w:sz w:val="14"/>
                <w:szCs w:val="14"/>
              </w:rPr>
              <w:br/>
            </w:r>
            <w:r w:rsidRPr="00022D25">
              <w:rPr>
                <w:rFonts w:ascii="メイリオ" w:eastAsia="メイリオ" w:hAnsi="メイリオ" w:cs="ＭＳ Ｐゴシック" w:hint="eastAsia"/>
                <w:color w:val="000000"/>
                <w:sz w:val="14"/>
                <w:szCs w:val="14"/>
              </w:rPr>
              <w:t>その他不浸透性を有する材料による構造</w:t>
            </w:r>
          </w:p>
          <w:p w:rsidR="001B6F2D" w:rsidRPr="00022D25" w:rsidRDefault="001B6F2D" w:rsidP="001B6F2D">
            <w:pPr>
              <w:pStyle w:val="a3"/>
              <w:widowControl/>
              <w:numPr>
                <w:ilvl w:val="0"/>
                <w:numId w:val="1"/>
              </w:numPr>
              <w:topLinePunct/>
              <w:snapToGrid w:val="0"/>
              <w:spacing w:line="220" w:lineRule="exact"/>
              <w:ind w:leftChars="0" w:left="159" w:hanging="159"/>
              <w:rPr>
                <w:rFonts w:ascii="メイリオ" w:eastAsia="メイリオ" w:hAnsi="メイリオ" w:cs="ＭＳ Ｐゴシック"/>
                <w:color w:val="000000"/>
                <w:sz w:val="14"/>
                <w:szCs w:val="14"/>
              </w:rPr>
            </w:pPr>
            <w:r w:rsidRPr="00022D25">
              <w:rPr>
                <w:rFonts w:ascii="メイリオ" w:eastAsia="メイリオ" w:hAnsi="メイリオ" w:cs="ＭＳ Ｐゴシック" w:hint="eastAsia"/>
                <w:color w:val="000000"/>
                <w:sz w:val="14"/>
                <w:szCs w:val="14"/>
              </w:rPr>
              <w:t>本体下部</w:t>
            </w:r>
            <w:r>
              <w:rPr>
                <w:rFonts w:ascii="メイリオ" w:eastAsia="メイリオ" w:hAnsi="メイリオ" w:cs="ＭＳ Ｐゴシック" w:hint="eastAsia"/>
                <w:color w:val="000000"/>
                <w:sz w:val="14"/>
                <w:szCs w:val="14"/>
              </w:rPr>
              <w:t>の</w:t>
            </w:r>
            <w:r w:rsidRPr="00022D25">
              <w:rPr>
                <w:rFonts w:ascii="メイリオ" w:eastAsia="メイリオ" w:hAnsi="メイリオ" w:cs="ＭＳ Ｐゴシック" w:hint="eastAsia"/>
                <w:color w:val="000000"/>
                <w:sz w:val="14"/>
                <w:szCs w:val="14"/>
              </w:rPr>
              <w:t>接地など目視点検できない</w:t>
            </w:r>
            <w:r>
              <w:rPr>
                <w:rFonts w:ascii="メイリオ" w:eastAsia="メイリオ" w:hAnsi="メイリオ" w:cs="ＭＳ Ｐゴシック"/>
                <w:color w:val="000000"/>
                <w:sz w:val="14"/>
                <w:szCs w:val="14"/>
              </w:rPr>
              <w:br/>
            </w:r>
            <w:r w:rsidRPr="00022D25">
              <w:rPr>
                <w:rFonts w:ascii="メイリオ" w:eastAsia="メイリオ" w:hAnsi="メイリオ" w:cs="ＭＳ Ｐゴシック" w:hint="eastAsia"/>
                <w:color w:val="000000"/>
                <w:sz w:val="14"/>
                <w:szCs w:val="14"/>
              </w:rPr>
              <w:t>構造で、材質</w:t>
            </w:r>
            <w:r>
              <w:rPr>
                <w:rFonts w:ascii="メイリオ" w:eastAsia="メイリオ" w:hAnsi="メイリオ" w:cs="ＭＳ Ｐゴシック" w:hint="eastAsia"/>
                <w:color w:val="000000"/>
                <w:sz w:val="14"/>
                <w:szCs w:val="14"/>
              </w:rPr>
              <w:t>も</w:t>
            </w:r>
            <w:r w:rsidRPr="00022D25">
              <w:rPr>
                <w:rFonts w:ascii="メイリオ" w:eastAsia="メイリオ" w:hAnsi="メイリオ" w:cs="ＭＳ Ｐゴシック" w:hint="eastAsia"/>
                <w:color w:val="000000"/>
                <w:sz w:val="14"/>
                <w:szCs w:val="14"/>
              </w:rPr>
              <w:t>A基準を満たさない</w:t>
            </w:r>
          </w:p>
        </w:tc>
        <w:tc>
          <w:tcPr>
            <w:tcW w:w="585" w:type="dxa"/>
            <w:vMerge/>
            <w:tcBorders>
              <w:left w:val="nil"/>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right w:val="single" w:sz="4" w:space="0" w:color="auto"/>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1B6F2D">
        <w:trPr>
          <w:gridAfter w:val="1"/>
          <w:wAfter w:w="521" w:type="dxa"/>
          <w:cantSplit/>
          <w:trHeight w:val="624"/>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3076" w:type="dxa"/>
            <w:gridSpan w:val="2"/>
            <w:tcBorders>
              <w:bottom w:val="single" w:sz="4" w:space="0" w:color="808080"/>
              <w:right w:val="single" w:sz="4" w:space="0" w:color="808080"/>
            </w:tcBorders>
            <w:shd w:val="clear" w:color="000000" w:fill="F2F2F2"/>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本体からの漏洩を検知できる装置の設置</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又は</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同等以上の措置</w:t>
            </w:r>
          </w:p>
        </w:tc>
        <w:tc>
          <w:tcPr>
            <w:tcW w:w="585" w:type="dxa"/>
            <w:vMerge/>
            <w:tcBorders>
              <w:left w:val="nil"/>
              <w:bottom w:val="single" w:sz="4" w:space="0" w:color="808080"/>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vMerge/>
            <w:tcBorders>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1324" w:type="dxa"/>
            <w:vMerge/>
            <w:tcBorders>
              <w:left w:val="single" w:sz="4" w:space="0" w:color="808080"/>
              <w:bottom w:val="single" w:sz="4" w:space="0" w:color="808080"/>
              <w:right w:val="single" w:sz="4" w:space="0" w:color="auto"/>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1B6F2D">
        <w:trPr>
          <w:gridAfter w:val="1"/>
          <w:wAfter w:w="521" w:type="dxa"/>
          <w:cantSplit/>
          <w:trHeight w:val="1134"/>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tcBorders>
              <w:top w:val="nil"/>
              <w:left w:val="nil"/>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2</w:t>
            </w:r>
          </w:p>
        </w:tc>
        <w:tc>
          <w:tcPr>
            <w:tcW w:w="3331" w:type="dxa"/>
            <w:gridSpan w:val="3"/>
            <w:tcBorders>
              <w:top w:val="nil"/>
              <w:left w:val="nil"/>
              <w:bottom w:val="single" w:sz="4" w:space="0" w:color="808080"/>
              <w:right w:val="single" w:sz="4" w:space="0" w:color="808080"/>
            </w:tcBorders>
            <w:shd w:val="clear" w:color="000000" w:fill="F2F2F2"/>
            <w:noWrap/>
            <w:vAlign w:val="center"/>
            <w:hideMark/>
          </w:tcPr>
          <w:p w:rsidR="001B6F2D" w:rsidRPr="00AB2889" w:rsidRDefault="001B6F2D" w:rsidP="001B6F2D">
            <w:pPr>
              <w:pStyle w:val="a3"/>
              <w:widowControl/>
              <w:numPr>
                <w:ilvl w:val="0"/>
                <w:numId w:val="2"/>
              </w:numPr>
              <w:topLinePunct/>
              <w:snapToGrid w:val="0"/>
              <w:spacing w:line="220" w:lineRule="exact"/>
              <w:ind w:leftChars="0" w:left="155" w:hanging="155"/>
              <w:rPr>
                <w:rFonts w:ascii="メイリオ" w:eastAsia="メイリオ" w:hAnsi="メイリオ" w:cs="ＭＳ Ｐゴシック"/>
                <w:color w:val="000000"/>
                <w:sz w:val="14"/>
                <w:szCs w:val="14"/>
              </w:rPr>
            </w:pPr>
            <w:r w:rsidRPr="00AB2889">
              <w:rPr>
                <w:rFonts w:ascii="メイリオ" w:eastAsia="メイリオ" w:hAnsi="メイリオ" w:cs="ＭＳ Ｐゴシック" w:hint="eastAsia"/>
                <w:color w:val="000000"/>
                <w:sz w:val="14"/>
                <w:szCs w:val="14"/>
              </w:rPr>
              <w:t>床面</w:t>
            </w:r>
            <w:r>
              <w:rPr>
                <w:rFonts w:ascii="メイリオ" w:eastAsia="メイリオ" w:hAnsi="メイリオ" w:cs="ＭＳ Ｐゴシック" w:hint="eastAsia"/>
                <w:color w:val="000000"/>
                <w:sz w:val="14"/>
                <w:szCs w:val="14"/>
              </w:rPr>
              <w:t>：</w:t>
            </w:r>
            <w:r w:rsidRPr="00AB2889">
              <w:rPr>
                <w:rFonts w:ascii="メイリオ" w:eastAsia="メイリオ" w:hAnsi="メイリオ" w:cs="ＭＳ Ｐゴシック" w:hint="eastAsia"/>
                <w:color w:val="000000"/>
                <w:sz w:val="14"/>
                <w:szCs w:val="14"/>
              </w:rPr>
              <w:t>コンクリート、タイル</w:t>
            </w:r>
            <w:r>
              <w:rPr>
                <w:rFonts w:ascii="メイリオ" w:eastAsia="メイリオ" w:hAnsi="メイリオ" w:cs="ＭＳ Ｐゴシック"/>
                <w:color w:val="000000"/>
                <w:sz w:val="14"/>
                <w:szCs w:val="14"/>
              </w:rPr>
              <w:br/>
            </w:r>
            <w:r w:rsidRPr="00AB2889">
              <w:rPr>
                <w:rFonts w:ascii="メイリオ" w:eastAsia="メイリオ" w:hAnsi="メイリオ" w:cs="ＭＳ Ｐゴシック" w:hint="eastAsia"/>
                <w:color w:val="000000"/>
                <w:sz w:val="14"/>
                <w:szCs w:val="14"/>
              </w:rPr>
              <w:t>その他の不浸透性を有する材料による構造</w:t>
            </w:r>
          </w:p>
          <w:p w:rsidR="001B6F2D" w:rsidRPr="00AB2889" w:rsidRDefault="001B6F2D" w:rsidP="001B6F2D">
            <w:pPr>
              <w:pStyle w:val="a3"/>
              <w:widowControl/>
              <w:numPr>
                <w:ilvl w:val="0"/>
                <w:numId w:val="2"/>
              </w:numPr>
              <w:topLinePunct/>
              <w:snapToGrid w:val="0"/>
              <w:spacing w:line="220" w:lineRule="exact"/>
              <w:ind w:leftChars="0" w:left="155" w:hanging="155"/>
              <w:rPr>
                <w:rFonts w:ascii="メイリオ" w:eastAsia="メイリオ" w:hAnsi="メイリオ" w:cs="ＭＳ Ｐゴシック"/>
                <w:color w:val="000000"/>
                <w:sz w:val="14"/>
                <w:szCs w:val="14"/>
              </w:rPr>
            </w:pPr>
            <w:r w:rsidRPr="00AB2889">
              <w:rPr>
                <w:rFonts w:ascii="メイリオ" w:eastAsia="メイリオ" w:hAnsi="メイリオ" w:cs="ＭＳ Ｐゴシック" w:hint="eastAsia"/>
                <w:color w:val="000000"/>
                <w:sz w:val="14"/>
                <w:szCs w:val="14"/>
              </w:rPr>
              <w:t>本体下部</w:t>
            </w:r>
            <w:r>
              <w:rPr>
                <w:rFonts w:ascii="メイリオ" w:eastAsia="メイリオ" w:hAnsi="メイリオ" w:cs="ＭＳ Ｐゴシック" w:hint="eastAsia"/>
                <w:color w:val="000000"/>
                <w:sz w:val="14"/>
                <w:szCs w:val="14"/>
              </w:rPr>
              <w:t>：</w:t>
            </w:r>
            <w:r w:rsidRPr="00AB2889">
              <w:rPr>
                <w:rFonts w:ascii="メイリオ" w:eastAsia="メイリオ" w:hAnsi="メイリオ" w:cs="ＭＳ Ｐゴシック" w:hint="eastAsia"/>
                <w:color w:val="000000"/>
                <w:sz w:val="14"/>
                <w:szCs w:val="14"/>
              </w:rPr>
              <w:t>前述の</w:t>
            </w:r>
            <w:r>
              <w:rPr>
                <w:rFonts w:ascii="メイリオ" w:eastAsia="メイリオ" w:hAnsi="メイリオ" w:cs="ＭＳ Ｐゴシック" w:hint="eastAsia"/>
                <w:color w:val="000000"/>
                <w:sz w:val="14"/>
                <w:szCs w:val="14"/>
              </w:rPr>
              <w:t>基準を満たさない</w:t>
            </w:r>
            <w:r w:rsidRPr="00AB2889">
              <w:rPr>
                <w:rFonts w:ascii="メイリオ" w:eastAsia="メイリオ" w:hAnsi="メイリオ" w:cs="ＭＳ Ｐゴシック" w:hint="eastAsia"/>
                <w:color w:val="000000"/>
                <w:sz w:val="14"/>
                <w:szCs w:val="14"/>
              </w:rPr>
              <w:t>が、</w:t>
            </w:r>
            <w:r>
              <w:rPr>
                <w:rFonts w:ascii="メイリオ" w:eastAsia="メイリオ" w:hAnsi="メイリオ" w:cs="ＭＳ Ｐゴシック"/>
                <w:color w:val="000000"/>
                <w:sz w:val="14"/>
                <w:szCs w:val="14"/>
              </w:rPr>
              <w:br/>
            </w:r>
            <w:r w:rsidRPr="00AB2889">
              <w:rPr>
                <w:rFonts w:ascii="メイリオ" w:eastAsia="メイリオ" w:hAnsi="メイリオ" w:cs="ＭＳ Ｐゴシック" w:hint="eastAsia"/>
                <w:color w:val="000000"/>
                <w:sz w:val="14"/>
                <w:szCs w:val="14"/>
              </w:rPr>
              <w:t>目視点検は可能</w:t>
            </w:r>
          </w:p>
        </w:tc>
        <w:tc>
          <w:tcPr>
            <w:tcW w:w="585" w:type="dxa"/>
            <w:tcBorders>
              <w:top w:val="nil"/>
              <w:left w:val="nil"/>
              <w:bottom w:val="single" w:sz="4" w:space="0" w:color="808080"/>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6435849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808080"/>
              <w:right w:val="single" w:sz="4" w:space="0" w:color="808080"/>
            </w:tcBorders>
            <w:shd w:val="clear" w:color="000000" w:fill="F2F2F2"/>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防液堤</w:t>
            </w:r>
            <w:r>
              <w:rPr>
                <w:rFonts w:ascii="メイリオ" w:eastAsia="メイリオ" w:hAnsi="メイリオ" w:cs="ＭＳ Ｐゴシック" w:hint="eastAsia"/>
                <w:color w:val="000000"/>
                <w:sz w:val="14"/>
                <w:szCs w:val="14"/>
              </w:rPr>
              <w:t>等</w:t>
            </w:r>
            <w:r w:rsidRPr="000B1106">
              <w:rPr>
                <w:rFonts w:ascii="メイリオ" w:eastAsia="メイリオ" w:hAnsi="メイリオ" w:cs="ＭＳ Ｐゴシック" w:hint="eastAsia"/>
                <w:color w:val="000000"/>
                <w:sz w:val="14"/>
                <w:szCs w:val="14"/>
              </w:rPr>
              <w:t>のひび割れ</w:t>
            </w:r>
          </w:p>
        </w:tc>
        <w:tc>
          <w:tcPr>
            <w:tcW w:w="1324" w:type="dxa"/>
            <w:tcBorders>
              <w:top w:val="nil"/>
              <w:left w:val="nil"/>
              <w:bottom w:val="single" w:sz="4" w:space="0" w:color="808080"/>
              <w:right w:val="single" w:sz="4" w:space="0" w:color="auto"/>
            </w:tcBorders>
            <w:shd w:val="clear" w:color="000000" w:fill="F2F2F2"/>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1B6F2D" w:rsidRPr="00022D25" w:rsidTr="001B6F2D">
        <w:trPr>
          <w:gridAfter w:val="1"/>
          <w:wAfter w:w="521" w:type="dxa"/>
          <w:cantSplit/>
          <w:trHeight w:val="397"/>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tcBorders>
              <w:top w:val="single" w:sz="4" w:space="0" w:color="808080"/>
              <w:left w:val="nil"/>
              <w:bottom w:val="single" w:sz="4" w:space="0" w:color="262626"/>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C</w:t>
            </w:r>
          </w:p>
        </w:tc>
        <w:tc>
          <w:tcPr>
            <w:tcW w:w="3823" w:type="dxa"/>
            <w:gridSpan w:val="4"/>
            <w:tcBorders>
              <w:top w:val="nil"/>
              <w:left w:val="nil"/>
              <w:bottom w:val="single" w:sz="4" w:space="0" w:color="262626"/>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r w:rsidRPr="000B1106">
              <w:rPr>
                <w:rFonts w:ascii="メイリオ" w:eastAsia="メイリオ" w:hAnsi="メイリオ" w:cs="ＭＳ Ｐゴシック" w:hint="eastAsia"/>
                <w:color w:val="000000"/>
                <w:sz w:val="14"/>
                <w:szCs w:val="14"/>
              </w:rPr>
              <w:t xml:space="preserve">　</w:t>
            </w:r>
          </w:p>
        </w:tc>
        <w:tc>
          <w:tcPr>
            <w:tcW w:w="585" w:type="dxa"/>
            <w:tcBorders>
              <w:top w:val="nil"/>
              <w:left w:val="nil"/>
              <w:bottom w:val="single" w:sz="4" w:space="0" w:color="262626"/>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4312760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9" w:type="dxa"/>
            <w:vMerge/>
            <w:tcBorders>
              <w:left w:val="single" w:sz="4" w:space="0" w:color="808080"/>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407" w:type="dxa"/>
            <w:tcBorders>
              <w:top w:val="nil"/>
              <w:left w:val="nil"/>
              <w:bottom w:val="single" w:sz="4" w:space="0" w:color="262626"/>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床面のひび割れ・被覆の損傷</w:t>
            </w:r>
          </w:p>
        </w:tc>
        <w:tc>
          <w:tcPr>
            <w:tcW w:w="1324" w:type="dxa"/>
            <w:tcBorders>
              <w:top w:val="nil"/>
              <w:left w:val="nil"/>
              <w:bottom w:val="single" w:sz="4" w:space="0" w:color="262626"/>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p>
        </w:tc>
      </w:tr>
      <w:tr w:rsidR="001B6F2D" w:rsidRPr="00022D25" w:rsidTr="001B6F2D">
        <w:trPr>
          <w:gridAfter w:val="1"/>
          <w:wAfter w:w="521" w:type="dxa"/>
          <w:cantSplit/>
          <w:trHeight w:val="850"/>
        </w:trPr>
        <w:tc>
          <w:tcPr>
            <w:tcW w:w="482"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施設本体</w:t>
            </w:r>
          </w:p>
        </w:tc>
        <w:tc>
          <w:tcPr>
            <w:tcW w:w="5472" w:type="dxa"/>
            <w:gridSpan w:val="7"/>
            <w:tcBorders>
              <w:top w:val="nil"/>
              <w:left w:val="single" w:sz="4" w:space="0" w:color="808080"/>
              <w:bottom w:val="single" w:sz="4" w:space="0" w:color="808080"/>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「床面および周囲」</w:t>
            </w:r>
            <w:r>
              <w:rPr>
                <w:rFonts w:ascii="メイリオ" w:eastAsia="メイリオ" w:hAnsi="メイリオ" w:cs="ＭＳ Ｐゴシック" w:hint="eastAsia"/>
                <w:color w:val="000000"/>
                <w:sz w:val="14"/>
                <w:szCs w:val="14"/>
              </w:rPr>
              <w:t>の</w:t>
            </w:r>
            <w:r w:rsidRPr="000B1106">
              <w:rPr>
                <w:rFonts w:ascii="メイリオ" w:eastAsia="メイリオ" w:hAnsi="メイリオ" w:cs="ＭＳ Ｐゴシック" w:hint="eastAsia"/>
                <w:color w:val="000000"/>
                <w:sz w:val="14"/>
                <w:szCs w:val="14"/>
              </w:rPr>
              <w:t>基準が</w:t>
            </w:r>
            <w:r>
              <w:rPr>
                <w:rFonts w:ascii="メイリオ" w:eastAsia="メイリオ" w:hAnsi="メイリオ" w:cs="ＭＳ Ｐゴシック" w:hint="eastAsia"/>
                <w:color w:val="000000"/>
                <w:sz w:val="14"/>
                <w:szCs w:val="14"/>
              </w:rPr>
              <w:t xml:space="preserve"> A</w:t>
            </w:r>
            <w:r w:rsidRPr="000B1106">
              <w:rPr>
                <w:rFonts w:ascii="メイリオ" w:eastAsia="メイリオ" w:hAnsi="メイリオ" w:cs="ＭＳ Ｐゴシック" w:hint="eastAsia"/>
                <w:color w:val="000000"/>
                <w:sz w:val="14"/>
                <w:szCs w:val="14"/>
              </w:rPr>
              <w:t>基準</w:t>
            </w:r>
            <w:r>
              <w:rPr>
                <w:rFonts w:ascii="メイリオ" w:eastAsia="メイリオ" w:hAnsi="メイリオ" w:cs="ＭＳ Ｐゴシック" w:hint="eastAsia"/>
                <w:color w:val="000000"/>
                <w:sz w:val="14"/>
                <w:szCs w:val="14"/>
              </w:rPr>
              <w:t xml:space="preserve"> の場合</w:t>
            </w:r>
          </w:p>
        </w:tc>
        <w:tc>
          <w:tcPr>
            <w:tcW w:w="2407" w:type="dxa"/>
            <w:vMerge w:val="restart"/>
            <w:tcBorders>
              <w:top w:val="nil"/>
              <w:left w:val="nil"/>
              <w:right w:val="single" w:sz="4" w:space="0" w:color="808080"/>
            </w:tcBorders>
            <w:shd w:val="clear" w:color="auto" w:fill="auto"/>
            <w:vAlign w:val="center"/>
            <w:hideMark/>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施設本体のひび割れ・亀裂・損傷</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施設本体からの漏洩の有無</w:t>
            </w:r>
          </w:p>
        </w:tc>
        <w:tc>
          <w:tcPr>
            <w:tcW w:w="1324" w:type="dxa"/>
            <w:tcBorders>
              <w:top w:val="nil"/>
              <w:left w:val="nil"/>
              <w:bottom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1B6F2D" w:rsidRPr="00022D25" w:rsidTr="001B6F2D">
        <w:trPr>
          <w:gridAfter w:val="1"/>
          <w:wAfter w:w="521" w:type="dxa"/>
          <w:cantSplit/>
          <w:trHeight w:val="850"/>
        </w:trPr>
        <w:tc>
          <w:tcPr>
            <w:tcW w:w="482"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5472" w:type="dxa"/>
            <w:gridSpan w:val="7"/>
            <w:tcBorders>
              <w:top w:val="single" w:sz="4" w:space="0" w:color="808080"/>
              <w:left w:val="single" w:sz="4" w:space="0" w:color="808080"/>
              <w:bottom w:val="single" w:sz="4" w:space="0" w:color="262626"/>
              <w:right w:val="single" w:sz="4" w:space="0" w:color="808080"/>
            </w:tcBorders>
            <w:shd w:val="clear" w:color="auto" w:fill="F2F2F2" w:themeFill="background1" w:themeFillShade="F2"/>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「床面および周囲」</w:t>
            </w:r>
            <w:r>
              <w:rPr>
                <w:rFonts w:ascii="メイリオ" w:eastAsia="メイリオ" w:hAnsi="メイリオ" w:cs="ＭＳ Ｐゴシック" w:hint="eastAsia"/>
                <w:color w:val="000000"/>
                <w:sz w:val="14"/>
                <w:szCs w:val="14"/>
              </w:rPr>
              <w:t>の</w:t>
            </w:r>
            <w:r w:rsidRPr="000B1106">
              <w:rPr>
                <w:rFonts w:ascii="メイリオ" w:eastAsia="メイリオ" w:hAnsi="メイリオ" w:cs="ＭＳ Ｐゴシック" w:hint="eastAsia"/>
                <w:color w:val="000000"/>
                <w:sz w:val="14"/>
                <w:szCs w:val="14"/>
              </w:rPr>
              <w:t>基準が</w:t>
            </w:r>
            <w:r>
              <w:rPr>
                <w:rFonts w:ascii="メイリオ" w:eastAsia="メイリオ" w:hAnsi="メイリオ" w:cs="ＭＳ Ｐゴシック" w:hint="eastAsia"/>
                <w:color w:val="000000"/>
                <w:sz w:val="14"/>
                <w:szCs w:val="14"/>
              </w:rPr>
              <w:t xml:space="preserve"> B</w:t>
            </w:r>
            <w:r w:rsidRPr="000B1106">
              <w:rPr>
                <w:rFonts w:ascii="メイリオ" w:eastAsia="メイリオ" w:hAnsi="メイリオ" w:cs="ＭＳ Ｐゴシック" w:hint="eastAsia"/>
                <w:color w:val="000000"/>
                <w:sz w:val="14"/>
                <w:szCs w:val="14"/>
              </w:rPr>
              <w:t>基準</w:t>
            </w:r>
            <w:r>
              <w:rPr>
                <w:rFonts w:ascii="メイリオ" w:eastAsia="メイリオ" w:hAnsi="メイリオ" w:cs="ＭＳ Ｐゴシック" w:hint="eastAsia"/>
                <w:color w:val="000000"/>
                <w:sz w:val="14"/>
                <w:szCs w:val="14"/>
              </w:rPr>
              <w:t xml:space="preserve"> の場合</w:t>
            </w:r>
          </w:p>
        </w:tc>
        <w:tc>
          <w:tcPr>
            <w:tcW w:w="2407" w:type="dxa"/>
            <w:vMerge/>
            <w:tcBorders>
              <w:left w:val="nil"/>
              <w:bottom w:val="single" w:sz="4" w:space="0" w:color="262626"/>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1324" w:type="dxa"/>
            <w:tcBorders>
              <w:top w:val="nil"/>
              <w:left w:val="nil"/>
              <w:bottom w:val="single" w:sz="4" w:space="0" w:color="262626"/>
              <w:right w:val="single" w:sz="4" w:space="0" w:color="auto"/>
            </w:tcBorders>
            <w:shd w:val="clear" w:color="000000" w:fill="F2F2F2"/>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r w:rsidRPr="000B1106">
              <w:rPr>
                <w:rFonts w:ascii="メイリオ" w:eastAsia="メイリオ" w:hAnsi="メイリオ" w:cs="ＭＳ Ｐゴシック" w:hint="eastAsia"/>
                <w:color w:val="000000"/>
                <w:sz w:val="14"/>
                <w:szCs w:val="14"/>
              </w:rPr>
              <w:br/>
              <w:t>②</w:t>
            </w:r>
            <w:r>
              <w:rPr>
                <w:rFonts w:ascii="メイリオ" w:eastAsia="メイリオ" w:hAnsi="メイリオ" w:cs="ＭＳ Ｐゴシック" w:hint="eastAsia"/>
                <w:color w:val="000000"/>
                <w:sz w:val="14"/>
                <w:szCs w:val="14"/>
              </w:rPr>
              <w:t xml:space="preserve">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r>
              <w:rPr>
                <w:rFonts w:ascii="メイリオ" w:eastAsia="メイリオ" w:hAnsi="メイリオ" w:cs="ＭＳ Ｐゴシック" w:hint="eastAsia"/>
                <w:color w:val="000000"/>
                <w:sz w:val="14"/>
                <w:szCs w:val="14"/>
              </w:rPr>
              <w:t xml:space="preserve"> ※</w:t>
            </w:r>
          </w:p>
        </w:tc>
      </w:tr>
    </w:tbl>
    <w:p w:rsidR="007E6009" w:rsidRPr="009869B3"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9869B3">
        <w:rPr>
          <w:rFonts w:ascii="メイリオ" w:eastAsia="メイリオ" w:hAnsi="メイリオ" w:cs="ＭＳ Ｐゴシック" w:hint="eastAsia"/>
          <w:color w:val="000000"/>
          <w:sz w:val="14"/>
          <w:szCs w:val="14"/>
        </w:rPr>
        <w:t>基準の種別</w:t>
      </w:r>
      <w:r>
        <w:rPr>
          <w:rFonts w:ascii="メイリオ" w:eastAsia="メイリオ" w:hAnsi="メイリオ" w:cs="ＭＳ Ｐゴシック" w:hint="eastAsia"/>
          <w:color w:val="000000"/>
          <w:sz w:val="14"/>
          <w:szCs w:val="14"/>
        </w:rPr>
        <w:t>：A基準：新設の基準　/　B基準：既設の基準　/　C基準</w:t>
      </w:r>
      <w:r w:rsidRPr="000B1106">
        <w:rPr>
          <w:rFonts w:ascii="メイリオ" w:eastAsia="メイリオ" w:hAnsi="メイリオ" w:cs="ＭＳ Ｐゴシック" w:hint="eastAsia"/>
          <w:color w:val="000000"/>
          <w:sz w:val="14"/>
          <w:szCs w:val="14"/>
        </w:rPr>
        <w:t>：既設であって構造基準適用猶予中の基準（環境省令・マニュアルによる）</w:t>
      </w:r>
    </w:p>
    <w:p w:rsidR="007E6009"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4B0277">
        <w:rPr>
          <w:rFonts w:ascii="メイリオ" w:eastAsia="メイリオ" w:hAnsi="メイリオ" w:cs="ＭＳ Ｐゴシック" w:hint="eastAsia"/>
          <w:color w:val="000000"/>
          <w:sz w:val="14"/>
          <w:szCs w:val="14"/>
        </w:rPr>
        <w:t>同等以上の方法は適切な回数</w:t>
      </w:r>
    </w:p>
    <w:p w:rsidR="007E6009" w:rsidRPr="009869B3"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p>
    <w:p w:rsidR="0074348C" w:rsidRDefault="007E6009" w:rsidP="007E6009">
      <w:pPr>
        <w:topLinePunct/>
        <w:snapToGrid w:val="0"/>
        <w:spacing w:line="220" w:lineRule="exact"/>
        <w:rPr>
          <w:rFonts w:ascii="メイリオ" w:eastAsia="メイリオ" w:hAnsi="メイリオ"/>
          <w:sz w:val="18"/>
          <w:szCs w:val="18"/>
        </w:rPr>
      </w:pPr>
      <w:r w:rsidRPr="000B1106">
        <w:rPr>
          <w:rFonts w:ascii="メイリオ" w:eastAsia="メイリオ" w:hAnsi="メイリオ" w:cs="ＭＳ Ｐゴシック" w:hint="eastAsia"/>
          <w:color w:val="000000"/>
          <w:sz w:val="14"/>
          <w:szCs w:val="14"/>
        </w:rPr>
        <w:t>【備考</w:t>
      </w:r>
      <w:r>
        <w:rPr>
          <w:rFonts w:ascii="メイリオ" w:eastAsia="メイリオ" w:hAnsi="メイリオ" w:cs="ＭＳ Ｐゴシック" w:hint="eastAsia"/>
          <w:color w:val="000000"/>
          <w:sz w:val="14"/>
          <w:szCs w:val="14"/>
        </w:rPr>
        <w:t>欄</w:t>
      </w:r>
      <w:r w:rsidRPr="000B1106">
        <w:rPr>
          <w:rFonts w:ascii="メイリオ" w:eastAsia="メイリオ" w:hAnsi="メイリオ" w:cs="ＭＳ Ｐゴシック" w:hint="eastAsia"/>
          <w:color w:val="000000"/>
          <w:sz w:val="14"/>
          <w:szCs w:val="14"/>
        </w:rPr>
        <w:t>】「同等以上の措置」等を選択した場合、その内容と内容に応じた点検回数を記載する。</w:t>
      </w:r>
      <w:r w:rsidR="0074348C">
        <w:rPr>
          <w:rFonts w:ascii="メイリオ" w:eastAsia="メイリオ" w:hAnsi="メイリオ"/>
          <w:sz w:val="18"/>
          <w:szCs w:val="18"/>
        </w:rPr>
        <w:br w:type="page"/>
      </w:r>
    </w:p>
    <w:p w:rsidR="001B6F2D" w:rsidRPr="0041174D" w:rsidRDefault="001B6F2D" w:rsidP="001B6F2D">
      <w:pPr>
        <w:pStyle w:val="a4"/>
        <w:spacing w:line="320" w:lineRule="exact"/>
        <w:rPr>
          <w:rFonts w:ascii="メイリオ" w:eastAsia="メイリオ" w:hAnsi="メイリオ"/>
          <w:sz w:val="22"/>
        </w:rPr>
      </w:pPr>
      <w:r>
        <w:rPr>
          <w:rFonts w:ascii="メイリオ" w:eastAsia="メイリオ" w:hAnsi="メイリオ" w:hint="eastAsia"/>
          <w:sz w:val="22"/>
        </w:rPr>
        <w:lastRenderedPageBreak/>
        <w:t>水質汚濁防止法に係る</w:t>
      </w:r>
      <w:r w:rsidRPr="0041174D">
        <w:rPr>
          <w:rFonts w:ascii="メイリオ" w:eastAsia="メイリオ" w:hAnsi="メイリオ" w:hint="eastAsia"/>
          <w:sz w:val="22"/>
        </w:rPr>
        <w:t>構造基準の</w:t>
      </w:r>
      <w:r>
        <w:rPr>
          <w:rFonts w:ascii="メイリオ" w:eastAsia="メイリオ" w:hAnsi="メイリオ" w:hint="eastAsia"/>
          <w:sz w:val="22"/>
        </w:rPr>
        <w:t>適合状況の</w:t>
      </w:r>
      <w:r w:rsidRPr="0041174D">
        <w:rPr>
          <w:rFonts w:ascii="メイリオ" w:eastAsia="メイリオ" w:hAnsi="メイリオ" w:hint="eastAsia"/>
          <w:sz w:val="22"/>
        </w:rPr>
        <w:t>確認表</w:t>
      </w:r>
    </w:p>
    <w:tbl>
      <w:tblPr>
        <w:tblW w:w="10206" w:type="dxa"/>
        <w:tblLayout w:type="fixed"/>
        <w:tblCellMar>
          <w:left w:w="99" w:type="dxa"/>
          <w:right w:w="99" w:type="dxa"/>
        </w:tblCellMar>
        <w:tblLook w:val="04A0" w:firstRow="1" w:lastRow="0" w:firstColumn="1" w:lastColumn="0" w:noHBand="0" w:noVBand="1"/>
      </w:tblPr>
      <w:tblGrid>
        <w:gridCol w:w="483"/>
        <w:gridCol w:w="494"/>
        <w:gridCol w:w="492"/>
        <w:gridCol w:w="14"/>
        <w:gridCol w:w="256"/>
        <w:gridCol w:w="2939"/>
        <w:gridCol w:w="52"/>
        <w:gridCol w:w="509"/>
        <w:gridCol w:w="512"/>
        <w:gridCol w:w="203"/>
        <w:gridCol w:w="2394"/>
        <w:gridCol w:w="1335"/>
        <w:gridCol w:w="523"/>
      </w:tblGrid>
      <w:tr w:rsidR="0003643E" w:rsidRPr="0041174D" w:rsidTr="001B6F2D">
        <w:trPr>
          <w:cantSplit/>
          <w:trHeight w:val="397"/>
        </w:trPr>
        <w:tc>
          <w:tcPr>
            <w:tcW w:w="4678" w:type="dxa"/>
            <w:gridSpan w:val="6"/>
            <w:shd w:val="clear" w:color="000000" w:fill="FFFFFF"/>
            <w:noWrap/>
            <w:vAlign w:val="center"/>
            <w:hideMark/>
          </w:tcPr>
          <w:p w:rsidR="0003643E" w:rsidRPr="0041174D" w:rsidRDefault="0003643E" w:rsidP="003E1848">
            <w:pPr>
              <w:widowControl/>
              <w:topLinePunct/>
              <w:snapToGrid w:val="0"/>
              <w:spacing w:line="240" w:lineRule="exact"/>
              <w:ind w:leftChars="-43" w:left="2" w:hangingChars="75" w:hanging="105"/>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施設名称：</w:t>
            </w:r>
          </w:p>
        </w:tc>
        <w:tc>
          <w:tcPr>
            <w:tcW w:w="1276" w:type="dxa"/>
            <w:gridSpan w:val="4"/>
            <w:shd w:val="clear" w:color="000000" w:fill="FFFFFF"/>
            <w:noWrap/>
            <w:vAlign w:val="center"/>
            <w:hideMark/>
          </w:tcPr>
          <w:p w:rsidR="0003643E" w:rsidRPr="0041174D" w:rsidRDefault="0003643E" w:rsidP="003E1848">
            <w:pPr>
              <w:widowControl/>
              <w:topLinePunct/>
              <w:snapToGrid w:val="0"/>
              <w:spacing w:line="240" w:lineRule="exact"/>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施設番号：</w:t>
            </w:r>
          </w:p>
        </w:tc>
        <w:tc>
          <w:tcPr>
            <w:tcW w:w="4252" w:type="dxa"/>
            <w:gridSpan w:val="3"/>
            <w:shd w:val="clear" w:color="000000" w:fill="FFFFFF"/>
            <w:noWrap/>
            <w:vAlign w:val="center"/>
          </w:tcPr>
          <w:p w:rsidR="0003643E" w:rsidRPr="0041174D" w:rsidRDefault="0003643E" w:rsidP="003E1848">
            <w:pPr>
              <w:widowControl/>
              <w:topLinePunct/>
              <w:snapToGrid w:val="0"/>
              <w:spacing w:line="240" w:lineRule="exact"/>
              <w:jc w:val="left"/>
              <w:rPr>
                <w:rFonts w:ascii="メイリオ" w:eastAsia="メイリオ" w:hAnsi="メイリオ" w:cs="ＭＳ Ｐゴシック"/>
                <w:color w:val="000000"/>
                <w:sz w:val="14"/>
                <w:szCs w:val="14"/>
              </w:rPr>
            </w:pPr>
          </w:p>
        </w:tc>
      </w:tr>
      <w:tr w:rsidR="0003643E" w:rsidRPr="000B1106" w:rsidTr="0003643E">
        <w:trPr>
          <w:gridAfter w:val="1"/>
          <w:wAfter w:w="523" w:type="dxa"/>
          <w:cantSplit/>
          <w:trHeight w:val="340"/>
        </w:trPr>
        <w:tc>
          <w:tcPr>
            <w:tcW w:w="483" w:type="dxa"/>
            <w:vMerge w:val="restart"/>
            <w:tcBorders>
              <w:top w:val="single" w:sz="4" w:space="0" w:color="262626" w:themeColor="text1" w:themeTint="D9"/>
              <w:left w:val="single" w:sz="4" w:space="0" w:color="262626"/>
              <w:bottom w:val="single" w:sz="4" w:space="0" w:color="262626"/>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対象</w:t>
            </w:r>
          </w:p>
        </w:tc>
        <w:tc>
          <w:tcPr>
            <w:tcW w:w="494" w:type="dxa"/>
            <w:vMerge w:val="restart"/>
            <w:tcBorders>
              <w:top w:val="single" w:sz="4" w:space="0" w:color="262626" w:themeColor="text1" w:themeTint="D9"/>
              <w:left w:val="nil"/>
              <w:right w:val="single" w:sz="4" w:space="0" w:color="808080"/>
            </w:tcBorders>
            <w:shd w:val="clear" w:color="000000" w:fill="D9D9D9"/>
            <w:noWrap/>
            <w:vAlign w:val="center"/>
            <w:hideMark/>
          </w:tcPr>
          <w:p w:rsidR="0003643E" w:rsidRPr="000B1106" w:rsidRDefault="0003643E" w:rsidP="003E1848">
            <w:pPr>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基準</w:t>
            </w:r>
          </w:p>
        </w:tc>
        <w:tc>
          <w:tcPr>
            <w:tcW w:w="4774" w:type="dxa"/>
            <w:gridSpan w:val="7"/>
            <w:tcBorders>
              <w:top w:val="single" w:sz="4" w:space="0" w:color="262626" w:themeColor="text1" w:themeTint="D9"/>
              <w:left w:val="nil"/>
              <w:bottom w:val="single" w:sz="4" w:space="0" w:color="808080"/>
              <w:right w:val="single" w:sz="4" w:space="0" w:color="808080"/>
            </w:tcBorders>
            <w:shd w:val="clear" w:color="000000" w:fill="D9D9D9"/>
            <w:vAlign w:val="center"/>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構造等に関する基準</w:t>
            </w:r>
          </w:p>
        </w:tc>
        <w:tc>
          <w:tcPr>
            <w:tcW w:w="3932" w:type="dxa"/>
            <w:gridSpan w:val="3"/>
            <w:tcBorders>
              <w:top w:val="single" w:sz="4" w:space="0" w:color="262626" w:themeColor="text1" w:themeTint="D9"/>
              <w:left w:val="nil"/>
              <w:bottom w:val="single" w:sz="4" w:space="0" w:color="808080"/>
              <w:right w:val="single" w:sz="4" w:space="0" w:color="auto"/>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定期点検の方法</w:t>
            </w:r>
          </w:p>
        </w:tc>
      </w:tr>
      <w:tr w:rsidR="0003643E" w:rsidRPr="000B1106" w:rsidTr="0003643E">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rsidR="0003643E" w:rsidRPr="000B1106" w:rsidRDefault="0003643E"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262626"/>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2" w:type="dxa"/>
            <w:tcBorders>
              <w:top w:val="single" w:sz="4" w:space="0" w:color="808080"/>
              <w:left w:val="nil"/>
              <w:bottom w:val="single" w:sz="4" w:space="0" w:color="262626" w:themeColor="text1" w:themeTint="D9"/>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区分</w:t>
            </w:r>
          </w:p>
        </w:tc>
        <w:tc>
          <w:tcPr>
            <w:tcW w:w="3261" w:type="dxa"/>
            <w:gridSpan w:val="4"/>
            <w:tcBorders>
              <w:top w:val="nil"/>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内容</w:t>
            </w:r>
          </w:p>
        </w:tc>
        <w:tc>
          <w:tcPr>
            <w:tcW w:w="509" w:type="dxa"/>
            <w:tcBorders>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1B6F2D"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適合</w:t>
            </w:r>
          </w:p>
        </w:tc>
        <w:tc>
          <w:tcPr>
            <w:tcW w:w="512" w:type="dxa"/>
            <w:tcBorders>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判定</w:t>
            </w:r>
          </w:p>
        </w:tc>
        <w:tc>
          <w:tcPr>
            <w:tcW w:w="2597" w:type="dxa"/>
            <w:gridSpan w:val="2"/>
            <w:tcBorders>
              <w:top w:val="nil"/>
              <w:left w:val="single" w:sz="4" w:space="0" w:color="808080"/>
              <w:bottom w:val="single" w:sz="4" w:space="0" w:color="262626" w:themeColor="text1" w:themeTint="D9"/>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項目</w:t>
            </w:r>
          </w:p>
        </w:tc>
        <w:tc>
          <w:tcPr>
            <w:tcW w:w="1335" w:type="dxa"/>
            <w:tcBorders>
              <w:top w:val="nil"/>
              <w:left w:val="single" w:sz="4" w:space="0" w:color="808080"/>
              <w:bottom w:val="single" w:sz="4" w:space="0" w:color="262626" w:themeColor="text1" w:themeTint="D9"/>
              <w:right w:val="single" w:sz="4" w:space="0" w:color="auto"/>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頻度</w:t>
            </w:r>
          </w:p>
        </w:tc>
      </w:tr>
      <w:tr w:rsidR="001B6F2D" w:rsidRPr="00022D25" w:rsidTr="0003643E">
        <w:trPr>
          <w:gridAfter w:val="1"/>
          <w:wAfter w:w="523" w:type="dxa"/>
          <w:cantSplit/>
          <w:trHeight w:val="340"/>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配管等（地上配管）</w:t>
            </w:r>
          </w:p>
        </w:tc>
        <w:tc>
          <w:tcPr>
            <w:tcW w:w="494"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506" w:type="dxa"/>
            <w:gridSpan w:val="2"/>
            <w:vMerge w:val="restart"/>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single" w:sz="4" w:space="0" w:color="262626" w:themeColor="text1" w:themeTint="D9"/>
              <w:left w:val="nil"/>
              <w:bottom w:val="single" w:sz="4" w:space="0" w:color="808080"/>
              <w:right w:val="single" w:sz="4" w:space="0" w:color="7F7F7F" w:themeColor="text1" w:themeTint="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かに</w:t>
            </w:r>
            <w:r w:rsidRPr="000B1106">
              <w:rPr>
                <w:rFonts w:ascii="メイリオ" w:eastAsia="メイリオ" w:hAnsi="メイリオ" w:cs="ＭＳ Ｐゴシック" w:hint="eastAsia"/>
                <w:color w:val="000000"/>
                <w:sz w:val="14"/>
                <w:szCs w:val="14"/>
              </w:rPr>
              <w:t xml:space="preserve">該当　</w:t>
            </w:r>
          </w:p>
        </w:tc>
        <w:tc>
          <w:tcPr>
            <w:tcW w:w="509" w:type="dxa"/>
            <w:tcBorders>
              <w:top w:val="single" w:sz="4" w:space="0" w:color="262626" w:themeColor="text1" w:themeTint="D9"/>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12" w:type="dxa"/>
            <w:vMerge w:val="restart"/>
            <w:tcBorders>
              <w:top w:val="single" w:sz="4" w:space="0" w:color="262626" w:themeColor="text1" w:themeTint="D9"/>
              <w:left w:val="single" w:sz="4" w:space="0" w:color="7F7F7F" w:themeColor="text1" w:themeTint="80"/>
              <w:right w:val="single" w:sz="4" w:space="0" w:color="808080"/>
            </w:tcBorders>
            <w:shd w:val="clear" w:color="auto" w:fill="auto"/>
            <w:noWrap/>
            <w:vAlign w:val="center"/>
            <w:hideMark/>
          </w:tcPr>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A</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B</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メイリオ" w:eastAsia="メイリオ" w:hAnsi="メイリオ" w:cs="ＭＳ Ｐゴシック" w:hint="eastAsia"/>
                <w:color w:val="000000"/>
                <w:sz w:val="16"/>
                <w:szCs w:val="14"/>
              </w:rPr>
            </w:pPr>
            <w:r w:rsidRPr="00203B57">
              <w:rPr>
                <w:rFonts w:ascii="Meiryo UI" w:eastAsia="Meiryo UI" w:hAnsi="Meiryo UI" w:hint="eastAsia"/>
                <w:sz w:val="16"/>
                <w:szCs w:val="20"/>
              </w:rPr>
              <w:t>C</w:t>
            </w:r>
          </w:p>
        </w:tc>
        <w:tc>
          <w:tcPr>
            <w:tcW w:w="2597" w:type="dxa"/>
            <w:gridSpan w:val="2"/>
            <w:tcBorders>
              <w:top w:val="single" w:sz="4" w:space="0" w:color="262626" w:themeColor="text1" w:themeTint="D9"/>
              <w:left w:val="single" w:sz="4" w:space="0" w:color="808080"/>
              <w:bottom w:val="single" w:sz="4" w:space="0" w:color="7F7F7F"/>
              <w:right w:val="single" w:sz="4" w:space="0" w:color="808080"/>
              <w:tr2bl w:val="single" w:sz="2" w:space="0" w:color="808080"/>
            </w:tcBorders>
            <w:shd w:val="clear" w:color="auto" w:fill="auto"/>
            <w:vAlign w:val="center"/>
            <w:hideMark/>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335" w:type="dxa"/>
            <w:tcBorders>
              <w:top w:val="single" w:sz="4" w:space="0" w:color="262626" w:themeColor="text1" w:themeTint="D9"/>
              <w:left w:val="single" w:sz="4" w:space="0" w:color="808080"/>
              <w:bottom w:val="single" w:sz="4" w:space="0" w:color="7F7F7F"/>
              <w:right w:val="single" w:sz="4" w:space="0" w:color="auto"/>
              <w:tr2bl w:val="single" w:sz="2" w:space="0" w:color="808080"/>
            </w:tcBorders>
            <w:shd w:val="clear" w:color="auto" w:fill="auto"/>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r>
      <w:tr w:rsidR="001B6F2D" w:rsidRPr="00022D25" w:rsidTr="0003643E">
        <w:trPr>
          <w:gridAfter w:val="1"/>
          <w:wAfter w:w="523" w:type="dxa"/>
          <w:cantSplit/>
          <w:trHeight w:val="85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506" w:type="dxa"/>
            <w:gridSpan w:val="2"/>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91" w:type="dxa"/>
            <w:gridSpan w:val="2"/>
            <w:tcBorders>
              <w:top w:val="single" w:sz="4" w:space="0" w:color="808080"/>
              <w:bottom w:val="single" w:sz="4" w:space="0" w:color="808080"/>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必要な強度があり、有害物質で劣化する</w:t>
            </w:r>
            <w:r>
              <w:rPr>
                <w:rFonts w:ascii="メイリオ" w:eastAsia="メイリオ" w:hAnsi="メイリオ" w:cs="ＭＳ Ｐゴシック"/>
                <w:color w:val="000000"/>
                <w:sz w:val="14"/>
                <w:szCs w:val="14"/>
              </w:rPr>
              <w:br/>
            </w:r>
            <w:r w:rsidRPr="0074348C">
              <w:rPr>
                <w:rFonts w:ascii="メイリオ" w:eastAsia="メイリオ" w:hAnsi="メイリオ" w:cs="ＭＳ Ｐゴシック" w:hint="eastAsia"/>
                <w:color w:val="000000"/>
                <w:sz w:val="14"/>
                <w:szCs w:val="14"/>
              </w:rPr>
              <w:t>恐れのない材質で、外面は腐食防止措置が施されている。</w:t>
            </w:r>
          </w:p>
        </w:tc>
        <w:tc>
          <w:tcPr>
            <w:tcW w:w="509" w:type="dxa"/>
            <w:tcBorders>
              <w:top w:val="single" w:sz="4" w:space="0" w:color="7F7F7F" w:themeColor="text1" w:themeTint="80"/>
              <w:left w:val="nil"/>
              <w:bottom w:val="single" w:sz="4" w:space="0" w:color="808080"/>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5492770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val="restart"/>
            <w:tcBorders>
              <w:top w:val="single" w:sz="4" w:space="0" w:color="7F7F7F"/>
              <w:left w:val="single" w:sz="4" w:space="0" w:color="808080"/>
              <w:right w:val="single" w:sz="4" w:space="0" w:color="808080"/>
            </w:tcBorders>
            <w:shd w:val="clear" w:color="auto" w:fill="auto"/>
            <w:vAlign w:val="center"/>
            <w:hideMark/>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配管等のひび割れ・亀裂・損傷</w:t>
            </w:r>
          </w:p>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配管等からの漏洩の有無</w:t>
            </w:r>
          </w:p>
        </w:tc>
        <w:tc>
          <w:tcPr>
            <w:tcW w:w="1335" w:type="dxa"/>
            <w:vMerge w:val="restart"/>
            <w:tcBorders>
              <w:top w:val="single" w:sz="4" w:space="0" w:color="7F7F7F"/>
              <w:left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1B6F2D" w:rsidRPr="00022D25" w:rsidTr="0003643E">
        <w:trPr>
          <w:gridAfter w:val="1"/>
          <w:wAfter w:w="523" w:type="dxa"/>
          <w:cantSplit/>
          <w:trHeight w:val="624"/>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91" w:type="dxa"/>
            <w:gridSpan w:val="2"/>
            <w:tcBorders>
              <w:top w:val="single" w:sz="4" w:space="0" w:color="808080"/>
              <w:bottom w:val="single" w:sz="4" w:space="0" w:color="808080"/>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床面より離れて設置され、</w:t>
            </w:r>
            <w:r>
              <w:rPr>
                <w:rFonts w:ascii="メイリオ" w:eastAsia="メイリオ" w:hAnsi="メイリオ" w:cs="ＭＳ Ｐゴシック"/>
                <w:color w:val="000000"/>
                <w:sz w:val="14"/>
                <w:szCs w:val="14"/>
              </w:rPr>
              <w:br/>
            </w:r>
            <w:r w:rsidRPr="0074348C">
              <w:rPr>
                <w:rFonts w:ascii="メイリオ" w:eastAsia="メイリオ" w:hAnsi="メイリオ" w:cs="ＭＳ Ｐゴシック" w:hint="eastAsia"/>
                <w:color w:val="000000"/>
                <w:sz w:val="14"/>
                <w:szCs w:val="14"/>
              </w:rPr>
              <w:t>漏洩が目視で点検できる</w:t>
            </w:r>
          </w:p>
        </w:tc>
        <w:tc>
          <w:tcPr>
            <w:tcW w:w="509" w:type="dxa"/>
            <w:tcBorders>
              <w:top w:val="nil"/>
              <w:left w:val="nil"/>
              <w:bottom w:val="single" w:sz="4" w:space="0" w:color="808080"/>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456301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tcBorders>
              <w:left w:val="single" w:sz="4" w:space="0" w:color="808080"/>
              <w:right w:val="single" w:sz="4" w:space="0" w:color="808080"/>
            </w:tcBorders>
            <w:shd w:val="clear" w:color="auto" w:fill="auto"/>
            <w:vAlign w:val="center"/>
            <w:hideMark/>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335" w:type="dxa"/>
            <w:vMerge/>
            <w:tcBorders>
              <w:left w:val="single" w:sz="4" w:space="0" w:color="808080"/>
              <w:bottom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tcBorders>
              <w:top w:val="nil"/>
              <w:left w:val="single" w:sz="4" w:space="0" w:color="808080"/>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506" w:type="dxa"/>
            <w:gridSpan w:val="2"/>
            <w:tcBorders>
              <w:top w:val="nil"/>
              <w:left w:val="single" w:sz="4" w:space="0" w:color="808080"/>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漏洩が目視で点検できる</w:t>
            </w:r>
          </w:p>
        </w:tc>
        <w:tc>
          <w:tcPr>
            <w:tcW w:w="509" w:type="dxa"/>
            <w:tcBorders>
              <w:top w:val="nil"/>
              <w:left w:val="nil"/>
              <w:bottom w:val="single" w:sz="4" w:space="0" w:color="808080"/>
              <w:right w:val="single" w:sz="4" w:space="0" w:color="7F7F7F" w:themeColor="text1" w:themeTint="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8674168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tcBorders>
              <w:left w:val="single" w:sz="4" w:space="0" w:color="808080"/>
              <w:right w:val="single" w:sz="4" w:space="0" w:color="808080"/>
            </w:tcBorders>
            <w:shd w:val="clear" w:color="auto" w:fill="F2F2F2" w:themeFill="background1" w:themeFillShade="F2"/>
            <w:vAlign w:val="center"/>
            <w:hideMark/>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335" w:type="dxa"/>
            <w:vMerge w:val="restart"/>
            <w:tcBorders>
              <w:top w:val="nil"/>
              <w:left w:val="single" w:sz="4" w:space="0" w:color="808080"/>
              <w:right w:val="single" w:sz="4" w:space="0" w:color="auto"/>
            </w:tcBorders>
            <w:shd w:val="clear" w:color="000000" w:fill="F2F2F2"/>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Pr>
                <w:rFonts w:ascii="メイリオ" w:eastAsia="メイリオ" w:hAnsi="メイリオ" w:cs="ＭＳ Ｐゴシック"/>
                <w:color w:val="000000"/>
                <w:sz w:val="14"/>
                <w:szCs w:val="14"/>
              </w:rPr>
              <w:t>6</w:t>
            </w:r>
            <w:r w:rsidRPr="000B1106">
              <w:rPr>
                <w:rFonts w:ascii="メイリオ" w:eastAsia="メイリオ" w:hAnsi="メイリオ" w:cs="ＭＳ Ｐゴシック" w:hint="eastAsia"/>
                <w:color w:val="000000"/>
                <w:sz w:val="14"/>
                <w:szCs w:val="14"/>
              </w:rPr>
              <w:t>月</w:t>
            </w:r>
          </w:p>
        </w:tc>
      </w:tr>
      <w:tr w:rsidR="001B6F2D" w:rsidRPr="00022D25" w:rsidTr="0003643E">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1000" w:type="dxa"/>
            <w:gridSpan w:val="3"/>
            <w:tcBorders>
              <w:top w:val="single" w:sz="4" w:space="0" w:color="808080"/>
              <w:left w:val="nil"/>
              <w:bottom w:val="single" w:sz="4" w:space="0" w:color="262626"/>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C</w:t>
            </w:r>
          </w:p>
        </w:tc>
        <w:tc>
          <w:tcPr>
            <w:tcW w:w="3247" w:type="dxa"/>
            <w:gridSpan w:val="3"/>
            <w:tcBorders>
              <w:top w:val="single" w:sz="4" w:space="0" w:color="808080"/>
              <w:left w:val="nil"/>
              <w:bottom w:val="single" w:sz="4" w:space="0" w:color="262626"/>
              <w:right w:val="single" w:sz="4" w:space="0" w:color="808080"/>
            </w:tcBorders>
            <w:shd w:val="clear" w:color="auto" w:fill="auto"/>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09" w:type="dxa"/>
            <w:tcBorders>
              <w:top w:val="nil"/>
              <w:left w:val="nil"/>
              <w:bottom w:val="single" w:sz="4" w:space="0" w:color="262626" w:themeColor="text1" w:themeTint="D9"/>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6724503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bottom w:val="single" w:sz="4" w:space="0" w:color="262626" w:themeColor="text1" w:themeTint="D9"/>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97" w:type="dxa"/>
            <w:gridSpan w:val="2"/>
            <w:vMerge/>
            <w:tcBorders>
              <w:left w:val="single" w:sz="4" w:space="0" w:color="808080"/>
              <w:bottom w:val="single" w:sz="4" w:space="0" w:color="262626" w:themeColor="text1" w:themeTint="D9"/>
              <w:right w:val="single" w:sz="4" w:space="0" w:color="808080"/>
            </w:tcBorders>
            <w:shd w:val="clear" w:color="auto" w:fill="F2F2F2" w:themeFill="background1" w:themeFillShade="F2"/>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1335" w:type="dxa"/>
            <w:vMerge/>
            <w:tcBorders>
              <w:left w:val="single" w:sz="4" w:space="0" w:color="808080"/>
              <w:bottom w:val="single" w:sz="4" w:space="0" w:color="262626" w:themeColor="text1" w:themeTint="D9"/>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03643E">
        <w:trPr>
          <w:gridAfter w:val="1"/>
          <w:wAfter w:w="523" w:type="dxa"/>
          <w:cantSplit/>
          <w:trHeight w:val="340"/>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配管等（地下配管）</w:t>
            </w:r>
          </w:p>
        </w:tc>
        <w:tc>
          <w:tcPr>
            <w:tcW w:w="494" w:type="dxa"/>
            <w:vMerge w:val="restart"/>
            <w:tcBorders>
              <w:top w:val="nil"/>
              <w:left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506" w:type="dxa"/>
            <w:gridSpan w:val="2"/>
            <w:vMerge w:val="restart"/>
            <w:tcBorders>
              <w:top w:val="nil"/>
              <w:left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7F7F7F" w:themeColor="text1" w:themeTint="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かに</w:t>
            </w:r>
            <w:r w:rsidRPr="000B1106">
              <w:rPr>
                <w:rFonts w:ascii="メイリオ" w:eastAsia="メイリオ" w:hAnsi="メイリオ" w:cs="ＭＳ Ｐゴシック" w:hint="eastAsia"/>
                <w:color w:val="000000"/>
                <w:sz w:val="14"/>
                <w:szCs w:val="14"/>
              </w:rPr>
              <w:t xml:space="preserve">該当　</w:t>
            </w:r>
          </w:p>
        </w:tc>
        <w:tc>
          <w:tcPr>
            <w:tcW w:w="509" w:type="dxa"/>
            <w:tcBorders>
              <w:top w:val="single" w:sz="4" w:space="0" w:color="262626" w:themeColor="text1" w:themeTint="D9"/>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12" w:type="dxa"/>
            <w:vMerge w:val="restart"/>
            <w:tcBorders>
              <w:top w:val="single" w:sz="4" w:space="0" w:color="262626" w:themeColor="text1" w:themeTint="D9"/>
              <w:left w:val="single" w:sz="4" w:space="0" w:color="7F7F7F" w:themeColor="text1" w:themeTint="80"/>
              <w:right w:val="single" w:sz="4" w:space="0" w:color="808080"/>
            </w:tcBorders>
            <w:shd w:val="clear" w:color="auto" w:fill="auto"/>
            <w:noWrap/>
            <w:vAlign w:val="center"/>
            <w:hideMark/>
          </w:tcPr>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A</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B</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メイリオ" w:eastAsia="メイリオ" w:hAnsi="メイリオ" w:cs="ＭＳ Ｐゴシック" w:hint="eastAsia"/>
                <w:color w:val="000000"/>
                <w:sz w:val="16"/>
                <w:szCs w:val="14"/>
              </w:rPr>
            </w:pPr>
            <w:r w:rsidRPr="00203B57">
              <w:rPr>
                <w:rFonts w:ascii="Meiryo UI" w:eastAsia="Meiryo UI" w:hAnsi="Meiryo UI" w:hint="eastAsia"/>
                <w:sz w:val="16"/>
                <w:szCs w:val="20"/>
              </w:rPr>
              <w:t>C</w:t>
            </w:r>
          </w:p>
        </w:tc>
        <w:tc>
          <w:tcPr>
            <w:tcW w:w="2597" w:type="dxa"/>
            <w:gridSpan w:val="2"/>
            <w:tcBorders>
              <w:top w:val="single" w:sz="4" w:space="0" w:color="262626" w:themeColor="text1" w:themeTint="D9"/>
              <w:left w:val="single" w:sz="4" w:space="0" w:color="808080"/>
              <w:bottom w:val="single" w:sz="4" w:space="0" w:color="808080"/>
              <w:right w:val="single" w:sz="4" w:space="0" w:color="808080"/>
              <w:tr2bl w:val="single" w:sz="4" w:space="0" w:color="808080"/>
            </w:tcBorders>
            <w:shd w:val="clear" w:color="auto" w:fill="auto"/>
            <w:vAlign w:val="center"/>
            <w:hideMark/>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335" w:type="dxa"/>
            <w:tcBorders>
              <w:top w:val="single" w:sz="4" w:space="0" w:color="262626" w:themeColor="text1" w:themeTint="D9"/>
              <w:left w:val="single" w:sz="4" w:space="0" w:color="808080"/>
              <w:bottom w:val="single" w:sz="4" w:space="0" w:color="808080"/>
              <w:right w:val="single" w:sz="4" w:space="0" w:color="auto"/>
              <w:tr2bl w:val="single" w:sz="4" w:space="0" w:color="808080"/>
            </w:tcBorders>
            <w:shd w:val="clear" w:color="auto" w:fill="auto"/>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03643E">
        <w:trPr>
          <w:gridAfter w:val="1"/>
          <w:wAfter w:w="523" w:type="dxa"/>
          <w:cantSplit/>
          <w:trHeight w:val="1134"/>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506"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6" w:type="dxa"/>
            <w:tcBorders>
              <w:top w:val="single" w:sz="4" w:space="0" w:color="7F7F7F" w:themeColor="text1" w:themeTint="80"/>
              <w:left w:val="nil"/>
              <w:bottom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91" w:type="dxa"/>
            <w:gridSpan w:val="2"/>
            <w:tcBorders>
              <w:top w:val="single" w:sz="4" w:space="0" w:color="7F7F7F" w:themeColor="text1" w:themeTint="80"/>
              <w:bottom w:val="single" w:sz="4" w:space="0" w:color="808080"/>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ind w:rightChars="-42" w:right="-101"/>
              <w:jc w:val="lef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トレンチ内に設置され、トレンチの床・側面の材質が不浸透性を有し、トレンチの底面が必要に応じて耐薬品性及び不浸透性を有する材質で被覆されている</w:t>
            </w:r>
          </w:p>
        </w:tc>
        <w:tc>
          <w:tcPr>
            <w:tcW w:w="509" w:type="dxa"/>
            <w:tcBorders>
              <w:top w:val="single" w:sz="4" w:space="0" w:color="7F7F7F" w:themeColor="text1" w:themeTint="80"/>
              <w:left w:val="nil"/>
              <w:bottom w:val="single" w:sz="4" w:space="0" w:color="808080"/>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31281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808080"/>
              <w:left w:val="single" w:sz="4" w:space="0" w:color="808080"/>
              <w:bottom w:val="single" w:sz="4" w:space="0" w:color="7F7F7F"/>
              <w:right w:val="single" w:sz="4" w:space="0" w:color="808080"/>
            </w:tcBorders>
            <w:shd w:val="clear" w:color="auto" w:fill="auto"/>
            <w:vAlign w:val="center"/>
            <w:hideMark/>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配管等のひび割れ・亀裂・損傷</w:t>
            </w:r>
          </w:p>
          <w:p w:rsidR="001B6F2D" w:rsidRDefault="001B6F2D" w:rsidP="001B6F2D">
            <w:pPr>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配管等からの漏洩の有無</w:t>
            </w:r>
          </w:p>
          <w:p w:rsidR="001B6F2D" w:rsidRDefault="001B6F2D" w:rsidP="001B6F2D">
            <w:pPr>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③</w:t>
            </w:r>
            <w:r>
              <w:rPr>
                <w:rFonts w:ascii="メイリオ" w:eastAsia="メイリオ" w:hAnsi="メイリオ" w:cs="ＭＳ Ｐゴシック" w:hint="eastAsia"/>
                <w:color w:val="000000"/>
                <w:sz w:val="14"/>
                <w:szCs w:val="14"/>
              </w:rPr>
              <w:t xml:space="preserve"> </w:t>
            </w:r>
            <w:r w:rsidRPr="00DB0160">
              <w:rPr>
                <w:rFonts w:ascii="メイリオ" w:eastAsia="メイリオ" w:hAnsi="メイリオ" w:cs="ＭＳ Ｐゴシック" w:hint="eastAsia"/>
                <w:color w:val="000000"/>
                <w:sz w:val="14"/>
                <w:szCs w:val="14"/>
              </w:rPr>
              <w:t>トレンチ内壁のひび割れ・</w:t>
            </w:r>
          </w:p>
          <w:p w:rsidR="001B6F2D" w:rsidRPr="000B1106" w:rsidRDefault="001B6F2D" w:rsidP="001B6F2D">
            <w:pPr>
              <w:topLinePunct/>
              <w:snapToGrid w:val="0"/>
              <w:spacing w:line="220" w:lineRule="exact"/>
              <w:ind w:firstLineChars="151" w:firstLine="211"/>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被覆の損傷</w:t>
            </w:r>
          </w:p>
        </w:tc>
        <w:tc>
          <w:tcPr>
            <w:tcW w:w="1335"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p>
        </w:tc>
      </w:tr>
      <w:tr w:rsidR="001B6F2D" w:rsidRPr="000B1106" w:rsidTr="0003643E">
        <w:trPr>
          <w:gridAfter w:val="1"/>
          <w:wAfter w:w="523" w:type="dxa"/>
          <w:cantSplit/>
          <w:trHeight w:val="85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91" w:type="dxa"/>
            <w:gridSpan w:val="2"/>
            <w:tcBorders>
              <w:top w:val="single" w:sz="4" w:space="0" w:color="808080"/>
              <w:bottom w:val="single" w:sz="4" w:space="0" w:color="808080"/>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必要な強度があり、有害物質で劣化する恐れ</w:t>
            </w:r>
            <w:r w:rsidRPr="00DB0160">
              <w:rPr>
                <w:rFonts w:ascii="メイリオ" w:eastAsia="メイリオ" w:hAnsi="メイリオ" w:cs="ＭＳ Ｐゴシック" w:hint="eastAsia"/>
                <w:color w:val="000000"/>
                <w:sz w:val="14"/>
                <w:szCs w:val="14"/>
              </w:rPr>
              <w:t>のない材質で、外面は腐食防止措置が施されている。</w:t>
            </w:r>
          </w:p>
        </w:tc>
        <w:tc>
          <w:tcPr>
            <w:tcW w:w="509" w:type="dxa"/>
            <w:tcBorders>
              <w:top w:val="nil"/>
              <w:left w:val="nil"/>
              <w:bottom w:val="single" w:sz="4" w:space="0" w:color="808080"/>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4089505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hideMark/>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7F7F7F"/>
              <w:right w:val="single" w:sz="4" w:space="0" w:color="808080"/>
            </w:tcBorders>
            <w:shd w:val="clear" w:color="auto" w:fill="auto"/>
            <w:vAlign w:val="center"/>
            <w:hideMark/>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A95AB7">
              <w:rPr>
                <w:rFonts w:ascii="メイリオ" w:eastAsia="メイリオ" w:hAnsi="メイリオ" w:cs="ＭＳ Ｐゴシック" w:hint="eastAsia"/>
                <w:color w:val="000000"/>
                <w:sz w:val="14"/>
                <w:szCs w:val="14"/>
              </w:rPr>
              <w:t>配管等の内部の気体の圧力</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hint="eastAsia"/>
                <w:color w:val="000000"/>
                <w:sz w:val="14"/>
                <w:szCs w:val="14"/>
              </w:rPr>
              <w:t>若しくは</w:t>
            </w:r>
            <w:r>
              <w:rPr>
                <w:rFonts w:ascii="メイリオ" w:eastAsia="メイリオ" w:hAnsi="メイリオ" w:cs="ＭＳ Ｐゴシック"/>
                <w:color w:val="000000"/>
                <w:sz w:val="14"/>
                <w:szCs w:val="14"/>
              </w:rPr>
              <w:br/>
            </w:r>
            <w:r w:rsidRPr="00A95AB7">
              <w:rPr>
                <w:rFonts w:ascii="メイリオ" w:eastAsia="メイリオ" w:hAnsi="メイリオ" w:cs="ＭＳ Ｐゴシック" w:hint="eastAsia"/>
                <w:color w:val="000000"/>
                <w:sz w:val="14"/>
                <w:szCs w:val="14"/>
              </w:rPr>
              <w:t>水の水位の変動の確認</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hint="eastAsia"/>
                <w:color w:val="000000"/>
                <w:sz w:val="14"/>
                <w:szCs w:val="14"/>
              </w:rPr>
              <w:t>又は</w:t>
            </w:r>
            <w:r>
              <w:rPr>
                <w:rFonts w:ascii="メイリオ" w:eastAsia="メイリオ" w:hAnsi="メイリオ" w:cs="ＭＳ Ｐゴシック"/>
                <w:color w:val="000000"/>
                <w:sz w:val="14"/>
                <w:szCs w:val="14"/>
              </w:rPr>
              <w:br/>
            </w:r>
            <w:r w:rsidRPr="00A95AB7">
              <w:rPr>
                <w:rFonts w:ascii="メイリオ" w:eastAsia="メイリオ" w:hAnsi="メイリオ" w:cs="ＭＳ Ｐゴシック" w:hint="eastAsia"/>
                <w:color w:val="000000"/>
                <w:sz w:val="14"/>
                <w:szCs w:val="14"/>
              </w:rPr>
              <w:t>これと同等以上の方法</w:t>
            </w:r>
          </w:p>
        </w:tc>
        <w:tc>
          <w:tcPr>
            <w:tcW w:w="1335" w:type="dxa"/>
            <w:tcBorders>
              <w:top w:val="nil"/>
              <w:left w:val="single" w:sz="4" w:space="0" w:color="808080"/>
              <w:bottom w:val="single" w:sz="4" w:space="0" w:color="7F7F7F"/>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color w:val="000000"/>
                <w:sz w:val="14"/>
                <w:szCs w:val="14"/>
              </w:rPr>
              <w:t>※</w:t>
            </w:r>
            <w:r>
              <w:rPr>
                <w:rFonts w:ascii="メイリオ" w:eastAsia="メイリオ" w:hAnsi="メイリオ" w:cs="ＭＳ Ｐゴシック"/>
                <w:color w:val="000000"/>
                <w:sz w:val="14"/>
                <w:szCs w:val="14"/>
              </w:rPr>
              <w:t>1</w:t>
            </w:r>
          </w:p>
        </w:tc>
      </w:tr>
      <w:tr w:rsidR="001B6F2D" w:rsidRPr="000B1106" w:rsidTr="00D33AC5">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auto"/>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91" w:type="dxa"/>
            <w:gridSpan w:val="2"/>
            <w:tcBorders>
              <w:top w:val="single" w:sz="4" w:space="0" w:color="808080"/>
              <w:bottom w:val="single" w:sz="4" w:space="0" w:color="808080"/>
              <w:right w:val="single" w:sz="4" w:space="0" w:color="808080"/>
            </w:tcBorders>
            <w:shd w:val="clear" w:color="auto" w:fill="auto"/>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single" w:sz="4" w:space="0" w:color="808080"/>
              <w:left w:val="nil"/>
              <w:bottom w:val="single" w:sz="4" w:space="0" w:color="808080"/>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7684587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vAlign w:val="center"/>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nil"/>
              <w:left w:val="single" w:sz="4" w:space="0" w:color="808080"/>
              <w:bottom w:val="single" w:sz="4" w:space="0" w:color="808080"/>
              <w:right w:val="single" w:sz="4" w:space="0" w:color="auto"/>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1B6F2D" w:rsidRPr="000B1106" w:rsidTr="0003643E">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val="restart"/>
            <w:tcBorders>
              <w:top w:val="nil"/>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B</w:t>
            </w:r>
          </w:p>
        </w:tc>
        <w:tc>
          <w:tcPr>
            <w:tcW w:w="506" w:type="dxa"/>
            <w:gridSpan w:val="2"/>
            <w:vMerge w:val="restart"/>
            <w:tcBorders>
              <w:top w:val="nil"/>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かに</w:t>
            </w:r>
            <w:r w:rsidRPr="000B1106">
              <w:rPr>
                <w:rFonts w:ascii="メイリオ" w:eastAsia="メイリオ" w:hAnsi="メイリオ" w:cs="ＭＳ Ｐゴシック" w:hint="eastAsia"/>
                <w:color w:val="000000"/>
                <w:sz w:val="14"/>
                <w:szCs w:val="14"/>
              </w:rPr>
              <w:t xml:space="preserve">該当　</w:t>
            </w:r>
          </w:p>
        </w:tc>
        <w:tc>
          <w:tcPr>
            <w:tcW w:w="509" w:type="dxa"/>
            <w:tcBorders>
              <w:top w:val="single" w:sz="4" w:space="0" w:color="808080"/>
              <w:left w:val="single" w:sz="4" w:space="0" w:color="7F7F7F" w:themeColor="text1" w:themeTint="80"/>
              <w:bottom w:val="single" w:sz="4" w:space="0" w:color="7F7F7F" w:themeColor="text1" w:themeTint="80"/>
              <w:right w:val="single" w:sz="4" w:space="0" w:color="7F7F7F" w:themeColor="text1" w:themeTint="80"/>
              <w:tr2bl w:val="single" w:sz="4" w:space="0" w:color="7F7F7F" w:themeColor="text1" w:themeTint="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808080"/>
              <w:left w:val="single" w:sz="4" w:space="0" w:color="808080"/>
              <w:bottom w:val="single" w:sz="4" w:space="0" w:color="808080"/>
              <w:right w:val="single" w:sz="4" w:space="0" w:color="808080"/>
              <w:tr2bl w:val="single" w:sz="2"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335" w:type="dxa"/>
            <w:tcBorders>
              <w:top w:val="single" w:sz="4" w:space="0" w:color="808080"/>
              <w:left w:val="single" w:sz="4" w:space="0" w:color="808080"/>
              <w:bottom w:val="single" w:sz="4" w:space="0" w:color="808080"/>
              <w:right w:val="single" w:sz="4" w:space="0" w:color="auto"/>
              <w:tr2bl w:val="single" w:sz="2"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D33AC5">
        <w:trPr>
          <w:gridAfter w:val="1"/>
          <w:wAfter w:w="523" w:type="dxa"/>
          <w:cantSplit/>
          <w:trHeight w:val="1134"/>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right w:val="single" w:sz="4" w:space="0" w:color="808080"/>
            </w:tcBorders>
            <w:shd w:val="clear" w:color="auto" w:fill="F2F2F2" w:themeFill="background1" w:themeFillShade="F2"/>
            <w:vAlign w:val="center"/>
          </w:tcPr>
          <w:p w:rsidR="001B6F2D"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06" w:type="dxa"/>
            <w:gridSpan w:val="2"/>
            <w:vMerge/>
            <w:tcBorders>
              <w:top w:val="nil"/>
              <w:left w:val="single" w:sz="4" w:space="0" w:color="808080"/>
              <w:right w:val="single" w:sz="4" w:space="0" w:color="808080"/>
            </w:tcBorders>
            <w:shd w:val="clear" w:color="auto" w:fill="F2F2F2" w:themeFill="background1" w:themeFillShade="F2"/>
            <w:vAlign w:val="center"/>
          </w:tcPr>
          <w:p w:rsidR="001B6F2D"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91" w:type="dxa"/>
            <w:gridSpan w:val="2"/>
            <w:tcBorders>
              <w:top w:val="single" w:sz="4" w:space="0" w:color="808080"/>
              <w:bottom w:val="single" w:sz="4" w:space="0" w:color="808080"/>
              <w:right w:val="single" w:sz="4" w:space="0" w:color="808080"/>
            </w:tcBorders>
            <w:shd w:val="clear" w:color="auto" w:fill="F2F2F2" w:themeFill="background1" w:themeFillShade="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トレンチ内に設置されている</w:t>
            </w:r>
          </w:p>
        </w:tc>
        <w:tc>
          <w:tcPr>
            <w:tcW w:w="509" w:type="dxa"/>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80762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left w:val="single" w:sz="4" w:space="0" w:color="808080"/>
              <w:bottom w:val="single" w:sz="4" w:space="0" w:color="7F7F7F"/>
              <w:right w:val="single" w:sz="4" w:space="0" w:color="808080"/>
            </w:tcBorders>
            <w:shd w:val="clear" w:color="auto" w:fill="F2F2F2" w:themeFill="background1" w:themeFillShade="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配管等のひび割れ・亀裂・損傷</w:t>
            </w:r>
          </w:p>
          <w:p w:rsidR="001B6F2D" w:rsidRDefault="001B6F2D" w:rsidP="001B6F2D">
            <w:pPr>
              <w:topLinePunct/>
              <w:snapToGrid w:val="0"/>
              <w:spacing w:line="220" w:lineRule="exact"/>
              <w:rPr>
                <w:rFonts w:ascii="メイリオ" w:eastAsia="メイリオ" w:hAnsi="メイリオ" w:cs="ＭＳ Ｐゴシック"/>
                <w:color w:val="000000"/>
                <w:sz w:val="14"/>
                <w:szCs w:val="14"/>
              </w:rPr>
            </w:pPr>
            <w:r w:rsidRPr="0074348C">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74348C">
              <w:rPr>
                <w:rFonts w:ascii="メイリオ" w:eastAsia="メイリオ" w:hAnsi="メイリオ" w:cs="ＭＳ Ｐゴシック" w:hint="eastAsia"/>
                <w:color w:val="000000"/>
                <w:sz w:val="14"/>
                <w:szCs w:val="14"/>
              </w:rPr>
              <w:t>配管等からの漏洩の有無</w:t>
            </w:r>
          </w:p>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③ トレンチ内壁</w:t>
            </w:r>
            <w:r w:rsidRPr="00D016D7">
              <w:rPr>
                <w:rFonts w:ascii="メイリオ" w:eastAsia="メイリオ" w:hAnsi="メイリオ" w:cs="ＭＳ Ｐゴシック" w:hint="eastAsia"/>
                <w:color w:val="000000"/>
                <w:sz w:val="14"/>
                <w:szCs w:val="14"/>
              </w:rPr>
              <w:t>のひび割れ</w:t>
            </w:r>
            <w:r>
              <w:rPr>
                <w:rFonts w:ascii="メイリオ" w:eastAsia="メイリオ" w:hAnsi="メイリオ" w:cs="ＭＳ Ｐゴシック" w:hint="eastAsia"/>
                <w:color w:val="000000"/>
                <w:sz w:val="14"/>
                <w:szCs w:val="14"/>
              </w:rPr>
              <w:t>・</w:t>
            </w:r>
          </w:p>
          <w:p w:rsidR="001B6F2D" w:rsidRPr="004B0277" w:rsidRDefault="001B6F2D" w:rsidP="001B6F2D">
            <w:pPr>
              <w:widowControl/>
              <w:topLinePunct/>
              <w:snapToGrid w:val="0"/>
              <w:spacing w:line="220" w:lineRule="exact"/>
              <w:ind w:firstLineChars="151" w:firstLine="211"/>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被覆の損傷</w:t>
            </w:r>
          </w:p>
        </w:tc>
        <w:tc>
          <w:tcPr>
            <w:tcW w:w="1335" w:type="dxa"/>
            <w:tcBorders>
              <w:top w:val="single" w:sz="4" w:space="0" w:color="808080"/>
              <w:left w:val="single" w:sz="4" w:space="0" w:color="808080"/>
              <w:bottom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Pr>
                <w:rFonts w:ascii="メイリオ" w:eastAsia="メイリオ" w:hAnsi="メイリオ" w:cs="ＭＳ Ｐゴシック"/>
                <w:color w:val="000000"/>
                <w:sz w:val="14"/>
                <w:szCs w:val="14"/>
              </w:rPr>
              <w:t>6</w:t>
            </w:r>
            <w:r w:rsidRPr="000B1106">
              <w:rPr>
                <w:rFonts w:ascii="メイリオ" w:eastAsia="メイリオ" w:hAnsi="メイリオ" w:cs="ＭＳ Ｐゴシック" w:hint="eastAsia"/>
                <w:color w:val="000000"/>
                <w:sz w:val="14"/>
                <w:szCs w:val="14"/>
              </w:rPr>
              <w:t>月</w:t>
            </w:r>
          </w:p>
        </w:tc>
      </w:tr>
      <w:tr w:rsidR="001B6F2D" w:rsidRPr="000B1106" w:rsidTr="00D33AC5">
        <w:trPr>
          <w:gridAfter w:val="1"/>
          <w:wAfter w:w="523" w:type="dxa"/>
          <w:cantSplit/>
          <w:trHeight w:val="624"/>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91" w:type="dxa"/>
            <w:gridSpan w:val="2"/>
            <w:tcBorders>
              <w:top w:val="single" w:sz="4" w:space="0" w:color="808080"/>
              <w:bottom w:val="single" w:sz="4" w:space="0" w:color="808080"/>
              <w:right w:val="single" w:sz="4" w:space="0" w:color="808080"/>
            </w:tcBorders>
            <w:shd w:val="clear" w:color="auto" w:fill="F2F2F2" w:themeFill="background1" w:themeFillShade="F2"/>
            <w:vAlign w:val="center"/>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漏洩を検知できる装置の設置や</w:t>
            </w:r>
          </w:p>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配管等の流量の変化を検出する装置の設置</w:t>
            </w:r>
          </w:p>
        </w:tc>
        <w:tc>
          <w:tcPr>
            <w:tcW w:w="509" w:type="dxa"/>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3400475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7F7F7F"/>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A95AB7">
              <w:rPr>
                <w:rFonts w:ascii="メイリオ" w:eastAsia="メイリオ" w:hAnsi="メイリオ" w:cs="ＭＳ Ｐゴシック" w:hint="eastAsia"/>
                <w:color w:val="000000"/>
                <w:sz w:val="14"/>
                <w:szCs w:val="14"/>
              </w:rPr>
              <w:t>配管等からの漏洩の有無</w:t>
            </w:r>
          </w:p>
        </w:tc>
        <w:tc>
          <w:tcPr>
            <w:tcW w:w="1335" w:type="dxa"/>
            <w:tcBorders>
              <w:top w:val="nil"/>
              <w:left w:val="single" w:sz="4" w:space="0" w:color="808080"/>
              <w:bottom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月</w:t>
            </w:r>
            <w:r>
              <w:rPr>
                <w:rFonts w:ascii="メイリオ" w:eastAsia="メイリオ" w:hAnsi="メイリオ" w:cs="ＭＳ Ｐゴシック" w:hint="eastAsia"/>
                <w:color w:val="000000"/>
                <w:sz w:val="14"/>
                <w:szCs w:val="14"/>
              </w:rPr>
              <w:t xml:space="preserve"> ※2</w:t>
            </w:r>
          </w:p>
        </w:tc>
      </w:tr>
      <w:tr w:rsidR="001B6F2D" w:rsidRPr="000B1106" w:rsidTr="00D33AC5">
        <w:trPr>
          <w:gridAfter w:val="1"/>
          <w:wAfter w:w="523" w:type="dxa"/>
          <w:cantSplit/>
          <w:trHeight w:val="34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808080"/>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506" w:type="dxa"/>
            <w:gridSpan w:val="2"/>
            <w:vMerge/>
            <w:tcBorders>
              <w:left w:val="single" w:sz="4" w:space="0" w:color="808080"/>
              <w:bottom w:val="single" w:sz="4" w:space="0" w:color="808080"/>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6" w:type="dxa"/>
            <w:tcBorders>
              <w:top w:val="single" w:sz="4" w:space="0" w:color="808080"/>
              <w:left w:val="nil"/>
              <w:bottom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91" w:type="dxa"/>
            <w:gridSpan w:val="2"/>
            <w:tcBorders>
              <w:top w:val="single" w:sz="4" w:space="0" w:color="808080"/>
              <w:bottom w:val="single" w:sz="4" w:space="0" w:color="808080"/>
              <w:right w:val="single" w:sz="4" w:space="0" w:color="808080"/>
            </w:tcBorders>
            <w:shd w:val="clear" w:color="auto" w:fill="F2F2F2" w:themeFill="background1" w:themeFillShade="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nil"/>
              <w:left w:val="nil"/>
              <w:bottom w:val="single" w:sz="4" w:space="0" w:color="808080"/>
              <w:right w:val="single" w:sz="4" w:space="0" w:color="7F7F7F" w:themeColor="text1" w:themeTint="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4532893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left w:val="single" w:sz="4" w:space="0" w:color="808080"/>
              <w:bottom w:val="single" w:sz="4" w:space="0" w:color="7F7F7F" w:themeColor="text1" w:themeTint="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nil"/>
              <w:left w:val="single" w:sz="4" w:space="0" w:color="808080"/>
              <w:bottom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1B6F2D" w:rsidRPr="000B1106" w:rsidTr="00D33AC5">
        <w:trPr>
          <w:gridAfter w:val="1"/>
          <w:wAfter w:w="523" w:type="dxa"/>
          <w:cantSplit/>
          <w:trHeight w:val="85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1000" w:type="dxa"/>
            <w:gridSpan w:val="3"/>
            <w:tcBorders>
              <w:top w:val="nil"/>
              <w:left w:val="single" w:sz="4" w:space="0" w:color="808080"/>
              <w:bottom w:val="single" w:sz="4" w:space="0" w:color="262626" w:themeColor="text1" w:themeTint="D9"/>
              <w:right w:val="single" w:sz="4" w:space="0" w:color="808080"/>
            </w:tcBorders>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C</w:t>
            </w:r>
          </w:p>
        </w:tc>
        <w:tc>
          <w:tcPr>
            <w:tcW w:w="3247" w:type="dxa"/>
            <w:gridSpan w:val="3"/>
            <w:tcBorders>
              <w:top w:val="nil"/>
              <w:left w:val="single" w:sz="4" w:space="0" w:color="808080"/>
              <w:bottom w:val="single" w:sz="4" w:space="0" w:color="262626" w:themeColor="text1" w:themeTint="D9"/>
              <w:right w:val="single" w:sz="4" w:space="0" w:color="808080"/>
            </w:tcBorders>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09" w:type="dxa"/>
            <w:tcBorders>
              <w:top w:val="nil"/>
              <w:left w:val="nil"/>
              <w:bottom w:val="single" w:sz="4" w:space="0" w:color="262626" w:themeColor="text1" w:themeTint="D9"/>
              <w:right w:val="single" w:sz="4" w:space="0" w:color="7F7F7F" w:themeColor="text1" w:themeTint="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469547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7F7F7F" w:themeColor="text1" w:themeTint="80"/>
              <w:bottom w:val="single" w:sz="4" w:space="0" w:color="262626" w:themeColor="text1" w:themeTint="D9"/>
              <w:right w:val="single" w:sz="4" w:space="0" w:color="808080"/>
            </w:tcBorders>
            <w:vAlign w:val="center"/>
          </w:tcPr>
          <w:p w:rsidR="001B6F2D" w:rsidRPr="00203B57"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p>
        </w:tc>
        <w:tc>
          <w:tcPr>
            <w:tcW w:w="2597" w:type="dxa"/>
            <w:gridSpan w:val="2"/>
            <w:tcBorders>
              <w:top w:val="single" w:sz="4" w:space="0" w:color="7F7F7F" w:themeColor="text1" w:themeTint="80"/>
              <w:left w:val="single" w:sz="4" w:space="0" w:color="808080"/>
              <w:bottom w:val="single" w:sz="4" w:space="0" w:color="262626" w:themeColor="text1" w:themeTint="D9"/>
              <w:right w:val="single" w:sz="4" w:space="0" w:color="808080"/>
            </w:tcBorders>
            <w:shd w:val="clear" w:color="auto" w:fill="auto"/>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47398A">
              <w:rPr>
                <w:rFonts w:ascii="メイリオ" w:eastAsia="メイリオ" w:hAnsi="メイリオ" w:cs="ＭＳ Ｐゴシック" w:hint="eastAsia"/>
                <w:color w:val="000000"/>
                <w:sz w:val="14"/>
                <w:szCs w:val="14"/>
              </w:rPr>
              <w:t>配管等の内部の気体の圧力</w:t>
            </w:r>
            <w:r>
              <w:rPr>
                <w:rFonts w:ascii="メイリオ" w:eastAsia="メイリオ" w:hAnsi="メイリオ" w:cs="ＭＳ Ｐゴシック" w:hint="eastAsia"/>
                <w:color w:val="000000"/>
                <w:sz w:val="14"/>
                <w:szCs w:val="14"/>
              </w:rPr>
              <w:t xml:space="preserve"> </w:t>
            </w:r>
            <w:r w:rsidRPr="0047398A">
              <w:rPr>
                <w:rFonts w:ascii="メイリオ" w:eastAsia="メイリオ" w:hAnsi="メイリオ" w:cs="ＭＳ Ｐゴシック" w:hint="eastAsia"/>
                <w:color w:val="000000"/>
                <w:sz w:val="14"/>
                <w:szCs w:val="14"/>
              </w:rPr>
              <w:t>若しくは</w:t>
            </w:r>
            <w:r>
              <w:rPr>
                <w:rFonts w:ascii="メイリオ" w:eastAsia="メイリオ" w:hAnsi="メイリオ" w:cs="ＭＳ Ｐゴシック"/>
                <w:color w:val="000000"/>
                <w:sz w:val="14"/>
                <w:szCs w:val="14"/>
              </w:rPr>
              <w:br/>
            </w:r>
            <w:r w:rsidRPr="0047398A">
              <w:rPr>
                <w:rFonts w:ascii="メイリオ" w:eastAsia="メイリオ" w:hAnsi="メイリオ" w:cs="ＭＳ Ｐゴシック" w:hint="eastAsia"/>
                <w:color w:val="000000"/>
                <w:sz w:val="14"/>
                <w:szCs w:val="14"/>
              </w:rPr>
              <w:t>水の水位の変動の確認</w:t>
            </w:r>
            <w:r>
              <w:rPr>
                <w:rFonts w:ascii="メイリオ" w:eastAsia="メイリオ" w:hAnsi="メイリオ" w:cs="ＭＳ Ｐゴシック" w:hint="eastAsia"/>
                <w:color w:val="000000"/>
                <w:sz w:val="14"/>
                <w:szCs w:val="14"/>
              </w:rPr>
              <w:t xml:space="preserve"> </w:t>
            </w:r>
            <w:r w:rsidRPr="0047398A">
              <w:rPr>
                <w:rFonts w:ascii="メイリオ" w:eastAsia="メイリオ" w:hAnsi="メイリオ" w:cs="ＭＳ Ｐゴシック" w:hint="eastAsia"/>
                <w:color w:val="000000"/>
                <w:sz w:val="14"/>
                <w:szCs w:val="14"/>
              </w:rPr>
              <w:t>又は</w:t>
            </w:r>
            <w:r>
              <w:rPr>
                <w:rFonts w:ascii="メイリオ" w:eastAsia="メイリオ" w:hAnsi="メイリオ" w:cs="ＭＳ Ｐゴシック"/>
                <w:color w:val="000000"/>
                <w:sz w:val="14"/>
                <w:szCs w:val="14"/>
              </w:rPr>
              <w:br/>
            </w:r>
            <w:r w:rsidRPr="0047398A">
              <w:rPr>
                <w:rFonts w:ascii="メイリオ" w:eastAsia="メイリオ" w:hAnsi="メイリオ" w:cs="ＭＳ Ｐゴシック" w:hint="eastAsia"/>
                <w:color w:val="000000"/>
                <w:sz w:val="14"/>
                <w:szCs w:val="14"/>
              </w:rPr>
              <w:t>これと同等以上の方法</w:t>
            </w:r>
          </w:p>
        </w:tc>
        <w:tc>
          <w:tcPr>
            <w:tcW w:w="1335" w:type="dxa"/>
            <w:tcBorders>
              <w:top w:val="nil"/>
              <w:left w:val="single" w:sz="4" w:space="0" w:color="808080"/>
              <w:bottom w:val="single" w:sz="4" w:space="0" w:color="262626" w:themeColor="text1" w:themeTint="D9"/>
              <w:right w:val="single" w:sz="4" w:space="0" w:color="auto"/>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D016D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D016D7">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※3</w:t>
            </w:r>
          </w:p>
        </w:tc>
      </w:tr>
      <w:tr w:rsidR="001B6F2D" w:rsidRPr="000B1106" w:rsidTr="0003643E">
        <w:trPr>
          <w:gridAfter w:val="1"/>
          <w:wAfter w:w="523" w:type="dxa"/>
          <w:cantSplit/>
          <w:trHeight w:val="850"/>
        </w:trPr>
        <w:tc>
          <w:tcPr>
            <w:tcW w:w="483" w:type="dxa"/>
            <w:vMerge w:val="restart"/>
            <w:tcBorders>
              <w:top w:val="nil"/>
              <w:left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排水溝等</w:t>
            </w:r>
          </w:p>
        </w:tc>
        <w:tc>
          <w:tcPr>
            <w:tcW w:w="494" w:type="dxa"/>
            <w:vMerge w:val="restart"/>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506" w:type="dxa"/>
            <w:gridSpan w:val="2"/>
            <w:tcBorders>
              <w:top w:val="single" w:sz="4" w:space="0" w:color="262626" w:themeColor="text1" w:themeTint="D9"/>
              <w:left w:val="single" w:sz="4" w:space="0" w:color="808080"/>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single" w:sz="4" w:space="0" w:color="262626" w:themeColor="text1" w:themeTint="D9"/>
              <w:left w:val="nil"/>
              <w:bottom w:val="single" w:sz="4" w:space="0" w:color="808080"/>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必要な強度があり、有害物質で劣化する恐れが</w:t>
            </w:r>
            <w:r>
              <w:rPr>
                <w:rFonts w:ascii="メイリオ" w:eastAsia="メイリオ" w:hAnsi="メイリオ" w:cs="ＭＳ Ｐゴシック"/>
                <w:color w:val="000000"/>
                <w:sz w:val="14"/>
                <w:szCs w:val="14"/>
              </w:rPr>
              <w:br/>
            </w:r>
            <w:r w:rsidRPr="00D016D7">
              <w:rPr>
                <w:rFonts w:ascii="メイリオ" w:eastAsia="メイリオ" w:hAnsi="メイリオ" w:cs="ＭＳ Ｐゴシック" w:hint="eastAsia"/>
                <w:color w:val="000000"/>
                <w:sz w:val="14"/>
                <w:szCs w:val="14"/>
              </w:rPr>
              <w:t>なく、必要に応じて耐薬品性及び不浸透性を</w:t>
            </w:r>
            <w:r>
              <w:rPr>
                <w:rFonts w:ascii="メイリオ" w:eastAsia="メイリオ" w:hAnsi="メイリオ" w:cs="ＭＳ Ｐゴシック"/>
                <w:color w:val="000000"/>
                <w:sz w:val="14"/>
                <w:szCs w:val="14"/>
              </w:rPr>
              <w:br/>
            </w:r>
            <w:r w:rsidRPr="00D016D7">
              <w:rPr>
                <w:rFonts w:ascii="メイリオ" w:eastAsia="メイリオ" w:hAnsi="メイリオ" w:cs="ＭＳ Ｐゴシック" w:hint="eastAsia"/>
                <w:color w:val="000000"/>
                <w:sz w:val="14"/>
                <w:szCs w:val="14"/>
              </w:rPr>
              <w:t>有する材質で被覆されている</w:t>
            </w:r>
          </w:p>
        </w:tc>
        <w:tc>
          <w:tcPr>
            <w:tcW w:w="509" w:type="dxa"/>
            <w:tcBorders>
              <w:top w:val="single" w:sz="4" w:space="0" w:color="262626" w:themeColor="text1" w:themeTint="D9"/>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1426996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A</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B</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メイリオ" w:eastAsia="メイリオ" w:hAnsi="メイリオ" w:cs="ＭＳ Ｐゴシック" w:hint="eastAsia"/>
                <w:color w:val="000000"/>
                <w:sz w:val="16"/>
                <w:szCs w:val="14"/>
              </w:rPr>
            </w:pPr>
            <w:r w:rsidRPr="00203B57">
              <w:rPr>
                <w:rFonts w:ascii="Meiryo UI" w:eastAsia="Meiryo UI" w:hAnsi="Meiryo UI" w:hint="eastAsia"/>
                <w:sz w:val="16"/>
                <w:szCs w:val="20"/>
              </w:rPr>
              <w:t>C</w:t>
            </w:r>
          </w:p>
        </w:tc>
        <w:tc>
          <w:tcPr>
            <w:tcW w:w="2597" w:type="dxa"/>
            <w:gridSpan w:val="2"/>
            <w:tcBorders>
              <w:top w:val="single" w:sz="4" w:space="0" w:color="262626" w:themeColor="text1" w:themeTint="D9"/>
              <w:left w:val="single" w:sz="4" w:space="0" w:color="808080"/>
              <w:bottom w:val="single" w:sz="4" w:space="0" w:color="7F7F7F"/>
              <w:right w:val="single" w:sz="4" w:space="0" w:color="808080"/>
            </w:tcBorders>
            <w:shd w:val="clear" w:color="auto" w:fill="auto"/>
            <w:vAlign w:val="center"/>
            <w:hideMark/>
          </w:tcPr>
          <w:p w:rsidR="001B6F2D" w:rsidRPr="005A5182"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① </w:t>
            </w:r>
            <w:r w:rsidRPr="005A5182">
              <w:rPr>
                <w:rFonts w:ascii="メイリオ" w:eastAsia="メイリオ" w:hAnsi="メイリオ" w:cs="ＭＳ Ｐゴシック" w:hint="eastAsia"/>
                <w:color w:val="000000"/>
                <w:sz w:val="14"/>
                <w:szCs w:val="14"/>
              </w:rPr>
              <w:t>排水溝等のひび割れ</w:t>
            </w:r>
          </w:p>
          <w:p w:rsidR="001B6F2D" w:rsidRPr="005A5182"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② </w:t>
            </w:r>
            <w:r w:rsidRPr="005A5182">
              <w:rPr>
                <w:rFonts w:ascii="メイリオ" w:eastAsia="メイリオ" w:hAnsi="メイリオ" w:cs="ＭＳ Ｐゴシック" w:hint="eastAsia"/>
                <w:color w:val="000000"/>
                <w:sz w:val="14"/>
                <w:szCs w:val="14"/>
              </w:rPr>
              <w:t>被覆の損傷その他の異常の有無</w:t>
            </w:r>
          </w:p>
        </w:tc>
        <w:tc>
          <w:tcPr>
            <w:tcW w:w="1335" w:type="dxa"/>
            <w:tcBorders>
              <w:top w:val="single" w:sz="4" w:space="0" w:color="262626" w:themeColor="text1" w:themeTint="D9"/>
              <w:left w:val="single" w:sz="4" w:space="0" w:color="808080"/>
              <w:bottom w:val="single" w:sz="4" w:space="0" w:color="7F7F7F"/>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w:t>
            </w:r>
            <w:r w:rsidRPr="00A95AB7">
              <w:rPr>
                <w:rFonts w:ascii="メイリオ" w:eastAsia="メイリオ" w:hAnsi="メイリオ" w:cs="ＭＳ Ｐゴシック"/>
                <w:color w:val="000000"/>
                <w:sz w:val="14"/>
                <w:szCs w:val="14"/>
              </w:rPr>
              <w:t>※</w:t>
            </w:r>
            <w:r>
              <w:rPr>
                <w:rFonts w:ascii="メイリオ" w:eastAsia="メイリオ" w:hAnsi="メイリオ" w:cs="ＭＳ Ｐゴシック"/>
                <w:color w:val="000000"/>
                <w:sz w:val="14"/>
                <w:szCs w:val="14"/>
              </w:rPr>
              <w:t>1</w:t>
            </w:r>
          </w:p>
        </w:tc>
      </w:tr>
      <w:tr w:rsidR="001B6F2D" w:rsidRPr="000B1106" w:rsidTr="0003643E">
        <w:trPr>
          <w:gridAfter w:val="1"/>
          <w:wAfter w:w="523" w:type="dxa"/>
          <w:cantSplit/>
          <w:trHeight w:val="340"/>
        </w:trPr>
        <w:tc>
          <w:tcPr>
            <w:tcW w:w="483" w:type="dxa"/>
            <w:vMerge/>
            <w:tcBorders>
              <w:left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top w:val="nil"/>
              <w:left w:val="single" w:sz="4" w:space="0" w:color="808080"/>
              <w:bottom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506" w:type="dxa"/>
            <w:gridSpan w:val="2"/>
            <w:tcBorders>
              <w:top w:val="nil"/>
              <w:left w:val="single" w:sz="4" w:space="0" w:color="808080"/>
              <w:bottom w:val="single" w:sz="4" w:space="0" w:color="808080"/>
              <w:right w:val="single" w:sz="4" w:space="0" w:color="808080"/>
            </w:tcBorders>
            <w:shd w:val="clear" w:color="auto" w:fill="auto"/>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247" w:type="dxa"/>
            <w:gridSpan w:val="3"/>
            <w:tcBorders>
              <w:top w:val="nil"/>
              <w:left w:val="nil"/>
              <w:bottom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nil"/>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7897924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left w:val="single" w:sz="4" w:space="0" w:color="808080"/>
              <w:bottom w:val="single" w:sz="4" w:space="0" w:color="7F7F7F" w:themeColor="text1" w:themeTint="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single" w:sz="4" w:space="0" w:color="7F7F7F"/>
              <w:left w:val="single" w:sz="4" w:space="0" w:color="808080"/>
              <w:bottom w:val="single" w:sz="4" w:space="0" w:color="7F7F7F" w:themeColor="text1" w:themeTint="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1B6F2D" w:rsidRPr="000B1106" w:rsidTr="0003643E">
        <w:trPr>
          <w:gridAfter w:val="1"/>
          <w:wAfter w:w="523" w:type="dxa"/>
          <w:cantSplit/>
          <w:trHeight w:val="624"/>
        </w:trPr>
        <w:tc>
          <w:tcPr>
            <w:tcW w:w="483" w:type="dxa"/>
            <w:vMerge/>
            <w:tcBorders>
              <w:left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val="restart"/>
            <w:tcBorders>
              <w:top w:val="nil"/>
              <w:left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506" w:type="dxa"/>
            <w:gridSpan w:val="2"/>
            <w:tcBorders>
              <w:top w:val="nil"/>
              <w:left w:val="single" w:sz="4" w:space="0" w:color="808080"/>
              <w:bottom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247" w:type="dxa"/>
            <w:gridSpan w:val="3"/>
            <w:tcBorders>
              <w:top w:val="nil"/>
              <w:left w:val="nil"/>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漏洩を検知できる装置の設置や</w:t>
            </w:r>
            <w:r>
              <w:rPr>
                <w:rFonts w:ascii="メイリオ" w:eastAsia="メイリオ" w:hAnsi="メイリオ" w:cs="ＭＳ Ｐゴシック"/>
                <w:color w:val="000000"/>
                <w:sz w:val="14"/>
                <w:szCs w:val="14"/>
              </w:rPr>
              <w:br/>
            </w:r>
            <w:r w:rsidRPr="00D016D7">
              <w:rPr>
                <w:rFonts w:ascii="メイリオ" w:eastAsia="メイリオ" w:hAnsi="メイリオ" w:cs="ＭＳ Ｐゴシック" w:hint="eastAsia"/>
                <w:color w:val="000000"/>
                <w:sz w:val="14"/>
                <w:szCs w:val="14"/>
              </w:rPr>
              <w:t>排水溝等の流量の変化を検出する装置の設置</w:t>
            </w:r>
          </w:p>
        </w:tc>
        <w:tc>
          <w:tcPr>
            <w:tcW w:w="509" w:type="dxa"/>
            <w:tcBorders>
              <w:top w:val="nil"/>
              <w:left w:val="nil"/>
              <w:bottom w:val="single" w:sz="4" w:space="0" w:color="808080"/>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3892609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themeColor="text1" w:themeTint="80"/>
              <w:left w:val="single" w:sz="4" w:space="0" w:color="808080"/>
              <w:bottom w:val="single" w:sz="4" w:space="0" w:color="7F7F7F" w:themeColor="text1" w:themeTint="80"/>
              <w:right w:val="single" w:sz="4" w:space="0" w:color="808080"/>
            </w:tcBorders>
            <w:shd w:val="clear" w:color="auto" w:fill="F2F2F2" w:themeFill="background1" w:themeFillShade="F2"/>
            <w:vAlign w:val="center"/>
            <w:hideMark/>
          </w:tcPr>
          <w:p w:rsidR="001B6F2D" w:rsidRPr="00D016D7"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排水溝等のひび割れ</w:t>
            </w:r>
            <w:r>
              <w:rPr>
                <w:rFonts w:ascii="メイリオ" w:eastAsia="メイリオ" w:hAnsi="メイリオ" w:cs="ＭＳ Ｐゴシック" w:hint="eastAsia"/>
                <w:color w:val="000000"/>
                <w:sz w:val="14"/>
                <w:szCs w:val="14"/>
              </w:rPr>
              <w:t>・</w:t>
            </w:r>
            <w:r w:rsidRPr="00D016D7">
              <w:rPr>
                <w:rFonts w:ascii="メイリオ" w:eastAsia="メイリオ" w:hAnsi="メイリオ" w:cs="ＭＳ Ｐゴシック" w:hint="eastAsia"/>
                <w:color w:val="000000"/>
                <w:sz w:val="14"/>
                <w:szCs w:val="14"/>
              </w:rPr>
              <w:t>被覆の損傷</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排水溝等からの地下浸透の有無</w:t>
            </w:r>
          </w:p>
        </w:tc>
        <w:tc>
          <w:tcPr>
            <w:tcW w:w="1335" w:type="dxa"/>
            <w:tcBorders>
              <w:top w:val="single" w:sz="4" w:space="0" w:color="7F7F7F" w:themeColor="text1" w:themeTint="80"/>
              <w:left w:val="single" w:sz="4" w:space="0" w:color="808080"/>
              <w:bottom w:val="single" w:sz="4" w:space="0" w:color="7F7F7F" w:themeColor="text1" w:themeTint="80"/>
              <w:right w:val="single" w:sz="4" w:space="0" w:color="auto"/>
            </w:tcBorders>
            <w:shd w:val="clear" w:color="auto" w:fill="F2F2F2" w:themeFill="background1" w:themeFillShade="F2"/>
            <w:vAlign w:val="center"/>
            <w:hideMark/>
          </w:tcPr>
          <w:p w:rsidR="001B6F2D"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①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Pr>
                <w:rFonts w:ascii="メイリオ" w:eastAsia="メイリオ" w:hAnsi="メイリオ" w:cs="ＭＳ Ｐゴシック"/>
                <w:color w:val="000000"/>
                <w:sz w:val="14"/>
                <w:szCs w:val="14"/>
              </w:rPr>
              <w:t>6</w:t>
            </w:r>
            <w:r w:rsidRPr="000B1106">
              <w:rPr>
                <w:rFonts w:ascii="メイリオ" w:eastAsia="メイリオ" w:hAnsi="メイリオ" w:cs="ＭＳ Ｐゴシック" w:hint="eastAsia"/>
                <w:color w:val="000000"/>
                <w:sz w:val="14"/>
                <w:szCs w:val="14"/>
              </w:rPr>
              <w:t>月</w:t>
            </w:r>
          </w:p>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② </w:t>
            </w: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A95AB7">
              <w:rPr>
                <w:rFonts w:ascii="メイリオ" w:eastAsia="メイリオ" w:hAnsi="メイリオ" w:cs="ＭＳ Ｐゴシック"/>
                <w:color w:val="000000"/>
                <w:sz w:val="14"/>
                <w:szCs w:val="14"/>
              </w:rPr>
              <w:t>月</w:t>
            </w:r>
            <w:r>
              <w:rPr>
                <w:rFonts w:ascii="メイリオ" w:eastAsia="メイリオ" w:hAnsi="メイリオ" w:cs="ＭＳ Ｐゴシック" w:hint="eastAsia"/>
                <w:color w:val="000000"/>
                <w:sz w:val="14"/>
                <w:szCs w:val="14"/>
              </w:rPr>
              <w:t xml:space="preserve"> ※2</w:t>
            </w:r>
          </w:p>
        </w:tc>
      </w:tr>
      <w:tr w:rsidR="001B6F2D" w:rsidRPr="000B1106" w:rsidTr="0003643E">
        <w:trPr>
          <w:gridAfter w:val="1"/>
          <w:wAfter w:w="523" w:type="dxa"/>
          <w:cantSplit/>
          <w:trHeight w:val="340"/>
        </w:trPr>
        <w:tc>
          <w:tcPr>
            <w:tcW w:w="483" w:type="dxa"/>
            <w:vMerge/>
            <w:tcBorders>
              <w:left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4" w:type="dxa"/>
            <w:vMerge/>
            <w:tcBorders>
              <w:left w:val="single" w:sz="4" w:space="0" w:color="808080"/>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06" w:type="dxa"/>
            <w:gridSpan w:val="2"/>
            <w:tcBorders>
              <w:top w:val="nil"/>
              <w:left w:val="single" w:sz="4" w:space="0" w:color="808080"/>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247" w:type="dxa"/>
            <w:gridSpan w:val="3"/>
            <w:tcBorders>
              <w:top w:val="nil"/>
              <w:left w:val="nil"/>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上記と同等以上の措置</w:t>
            </w:r>
          </w:p>
        </w:tc>
        <w:tc>
          <w:tcPr>
            <w:tcW w:w="509" w:type="dxa"/>
            <w:tcBorders>
              <w:top w:val="nil"/>
              <w:left w:val="nil"/>
              <w:bottom w:val="single" w:sz="4" w:space="0" w:color="808080"/>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57455138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left w:val="single" w:sz="4" w:space="0" w:color="808080"/>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themeColor="text1" w:themeTint="80"/>
              <w:left w:val="single" w:sz="4" w:space="0" w:color="808080"/>
              <w:bottom w:val="single" w:sz="4" w:space="0" w:color="7F7F7F" w:themeColor="text1" w:themeTint="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335" w:type="dxa"/>
            <w:tcBorders>
              <w:top w:val="single" w:sz="4" w:space="0" w:color="7F7F7F" w:themeColor="text1" w:themeTint="80"/>
              <w:left w:val="single" w:sz="4" w:space="0" w:color="808080"/>
              <w:bottom w:val="single" w:sz="4" w:space="0" w:color="7F7F7F" w:themeColor="text1" w:themeTint="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1B6F2D" w:rsidRPr="000B1106" w:rsidTr="0003643E">
        <w:trPr>
          <w:gridAfter w:val="1"/>
          <w:wAfter w:w="523" w:type="dxa"/>
          <w:cantSplit/>
          <w:trHeight w:val="624"/>
        </w:trPr>
        <w:tc>
          <w:tcPr>
            <w:tcW w:w="483" w:type="dxa"/>
            <w:vMerge/>
            <w:tcBorders>
              <w:top w:val="single" w:sz="4" w:space="0" w:color="7F7F7F" w:themeColor="text1" w:themeTint="80"/>
              <w:left w:val="single" w:sz="4" w:space="0" w:color="262626"/>
              <w:bottom w:val="single" w:sz="4" w:space="0" w:color="262626" w:themeColor="text1" w:themeTint="D9"/>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1000" w:type="dxa"/>
            <w:gridSpan w:val="3"/>
            <w:tcBorders>
              <w:top w:val="single" w:sz="4" w:space="0" w:color="7F7F7F" w:themeColor="text1" w:themeTint="80"/>
              <w:left w:val="nil"/>
              <w:bottom w:val="single" w:sz="4" w:space="0" w:color="262626" w:themeColor="text1" w:themeTint="D9"/>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C　</w:t>
            </w:r>
          </w:p>
        </w:tc>
        <w:tc>
          <w:tcPr>
            <w:tcW w:w="3247" w:type="dxa"/>
            <w:gridSpan w:val="3"/>
            <w:tcBorders>
              <w:top w:val="single" w:sz="4" w:space="0" w:color="7F7F7F" w:themeColor="text1" w:themeTint="80"/>
              <w:left w:val="nil"/>
              <w:bottom w:val="single" w:sz="4" w:space="0" w:color="262626" w:themeColor="text1" w:themeTint="D9"/>
              <w:right w:val="single" w:sz="4" w:space="0" w:color="808080"/>
            </w:tcBorders>
            <w:shd w:val="clear" w:color="auto" w:fill="auto"/>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09" w:type="dxa"/>
            <w:tcBorders>
              <w:top w:val="single" w:sz="4" w:space="0" w:color="7F7F7F" w:themeColor="text1" w:themeTint="80"/>
              <w:left w:val="nil"/>
              <w:bottom w:val="single" w:sz="4" w:space="0" w:color="262626" w:themeColor="text1" w:themeTint="D9"/>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9531551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12" w:type="dxa"/>
            <w:vMerge/>
            <w:tcBorders>
              <w:top w:val="single" w:sz="4" w:space="0" w:color="7F7F7F" w:themeColor="text1" w:themeTint="80"/>
              <w:left w:val="single" w:sz="4" w:space="0" w:color="808080"/>
              <w:bottom w:val="single" w:sz="4" w:space="0" w:color="262626" w:themeColor="text1" w:themeTint="D9"/>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97" w:type="dxa"/>
            <w:gridSpan w:val="2"/>
            <w:tcBorders>
              <w:top w:val="single" w:sz="4" w:space="0" w:color="7F7F7F" w:themeColor="text1" w:themeTint="80"/>
              <w:left w:val="single" w:sz="4" w:space="0" w:color="808080"/>
              <w:bottom w:val="single" w:sz="4" w:space="0" w:color="262626" w:themeColor="text1" w:themeTint="D9"/>
              <w:right w:val="single" w:sz="4" w:space="0" w:color="808080"/>
            </w:tcBorders>
            <w:shd w:val="clear" w:color="auto" w:fill="auto"/>
            <w:vAlign w:val="center"/>
            <w:hideMark/>
          </w:tcPr>
          <w:p w:rsidR="001B6F2D" w:rsidRPr="00D016D7"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排水溝等のひび割れ</w:t>
            </w:r>
            <w:r>
              <w:rPr>
                <w:rFonts w:ascii="メイリオ" w:eastAsia="メイリオ" w:hAnsi="メイリオ" w:cs="ＭＳ Ｐゴシック" w:hint="eastAsia"/>
                <w:color w:val="000000"/>
                <w:sz w:val="14"/>
                <w:szCs w:val="14"/>
              </w:rPr>
              <w:t>・</w:t>
            </w:r>
            <w:r w:rsidRPr="00D016D7">
              <w:rPr>
                <w:rFonts w:ascii="メイリオ" w:eastAsia="メイリオ" w:hAnsi="メイリオ" w:cs="ＭＳ Ｐゴシック" w:hint="eastAsia"/>
                <w:color w:val="000000"/>
                <w:sz w:val="14"/>
                <w:szCs w:val="14"/>
              </w:rPr>
              <w:t>被覆の損傷</w:t>
            </w:r>
          </w:p>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016D7">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D016D7">
              <w:rPr>
                <w:rFonts w:ascii="メイリオ" w:eastAsia="メイリオ" w:hAnsi="メイリオ" w:cs="ＭＳ Ｐゴシック" w:hint="eastAsia"/>
                <w:color w:val="000000"/>
                <w:sz w:val="14"/>
                <w:szCs w:val="14"/>
              </w:rPr>
              <w:t>排水溝等からの地下浸透の有無</w:t>
            </w:r>
          </w:p>
        </w:tc>
        <w:tc>
          <w:tcPr>
            <w:tcW w:w="1335" w:type="dxa"/>
            <w:tcBorders>
              <w:top w:val="single" w:sz="4" w:space="0" w:color="7F7F7F" w:themeColor="text1" w:themeTint="80"/>
              <w:left w:val="single" w:sz="4" w:space="0" w:color="808080"/>
              <w:bottom w:val="single" w:sz="4" w:space="0" w:color="262626" w:themeColor="text1" w:themeTint="D9"/>
              <w:right w:val="single" w:sz="4" w:space="0" w:color="auto"/>
            </w:tcBorders>
            <w:shd w:val="clear" w:color="auto" w:fill="auto"/>
            <w:vAlign w:val="center"/>
            <w:hideMark/>
          </w:tcPr>
          <w:p w:rsidR="001B6F2D"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① </w:t>
            </w: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月</w:t>
            </w:r>
            <w:r>
              <w:rPr>
                <w:rFonts w:ascii="メイリオ" w:eastAsia="メイリオ" w:hAnsi="メイリオ" w:cs="ＭＳ Ｐゴシック" w:hint="eastAsia"/>
                <w:color w:val="000000"/>
                <w:sz w:val="14"/>
                <w:szCs w:val="14"/>
              </w:rPr>
              <w:t xml:space="preserve"> ※1</w:t>
            </w:r>
          </w:p>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② </w:t>
            </w:r>
            <w:r w:rsidRPr="00A95AB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Pr>
                <w:rFonts w:ascii="メイリオ" w:eastAsia="メイリオ" w:hAnsi="メイリオ" w:cs="ＭＳ Ｐゴシック" w:hint="eastAsia"/>
                <w:color w:val="000000"/>
                <w:sz w:val="14"/>
                <w:szCs w:val="14"/>
              </w:rPr>
              <w:t>年 ※1</w:t>
            </w:r>
          </w:p>
        </w:tc>
      </w:tr>
    </w:tbl>
    <w:p w:rsidR="007E6009" w:rsidRPr="009869B3"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9869B3">
        <w:rPr>
          <w:rFonts w:ascii="メイリオ" w:eastAsia="メイリオ" w:hAnsi="メイリオ" w:cs="ＭＳ Ｐゴシック" w:hint="eastAsia"/>
          <w:color w:val="000000"/>
          <w:sz w:val="14"/>
          <w:szCs w:val="14"/>
        </w:rPr>
        <w:t>基準の種別</w:t>
      </w:r>
      <w:r>
        <w:rPr>
          <w:rFonts w:ascii="メイリオ" w:eastAsia="メイリオ" w:hAnsi="メイリオ" w:cs="ＭＳ Ｐゴシック" w:hint="eastAsia"/>
          <w:color w:val="000000"/>
          <w:sz w:val="14"/>
          <w:szCs w:val="14"/>
        </w:rPr>
        <w:t>：A基準：新設の基準　/　B基準：既設の基準　/　C基準</w:t>
      </w:r>
      <w:r w:rsidRPr="000B1106">
        <w:rPr>
          <w:rFonts w:ascii="メイリオ" w:eastAsia="メイリオ" w:hAnsi="メイリオ" w:cs="ＭＳ Ｐゴシック" w:hint="eastAsia"/>
          <w:color w:val="000000"/>
          <w:sz w:val="14"/>
          <w:szCs w:val="14"/>
        </w:rPr>
        <w:t>：既設であって構造基準適用猶予中の基準（環境省令・マニュアルによる）</w:t>
      </w:r>
    </w:p>
    <w:p w:rsidR="007E6009"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※1 例外あり</w:t>
      </w:r>
    </w:p>
    <w:p w:rsidR="007E6009"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※2 </w:t>
      </w:r>
      <w:r w:rsidRPr="00345FB2">
        <w:rPr>
          <w:rFonts w:ascii="メイリオ" w:eastAsia="メイリオ" w:hAnsi="メイリオ" w:cs="ＭＳ Ｐゴシック" w:hint="eastAsia"/>
          <w:color w:val="000000"/>
          <w:sz w:val="14"/>
          <w:szCs w:val="14"/>
        </w:rPr>
        <w:t>濃度測定で確認を行う場合</w:t>
      </w:r>
      <w:r>
        <w:rPr>
          <w:rFonts w:ascii="メイリオ" w:eastAsia="メイリオ" w:hAnsi="メイリオ" w:cs="ＭＳ Ｐゴシック" w:hint="eastAsia"/>
          <w:color w:val="000000"/>
          <w:sz w:val="14"/>
          <w:szCs w:val="14"/>
        </w:rPr>
        <w:t>：</w:t>
      </w:r>
      <w:r w:rsidRPr="00345FB2">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345FB2">
        <w:rPr>
          <w:rFonts w:ascii="メイリオ" w:eastAsia="メイリオ" w:hAnsi="メイリオ" w:cs="ＭＳ Ｐゴシック"/>
          <w:color w:val="000000"/>
          <w:sz w:val="14"/>
          <w:szCs w:val="14"/>
        </w:rPr>
        <w:t>3カ月</w:t>
      </w:r>
    </w:p>
    <w:p w:rsidR="007E6009" w:rsidRPr="009869B3"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※3 </w:t>
      </w:r>
      <w:r w:rsidRPr="004B0277">
        <w:rPr>
          <w:rFonts w:ascii="メイリオ" w:eastAsia="メイリオ" w:hAnsi="メイリオ" w:cs="ＭＳ Ｐゴシック" w:hint="eastAsia"/>
          <w:color w:val="000000"/>
          <w:sz w:val="14"/>
          <w:szCs w:val="14"/>
        </w:rPr>
        <w:t>同等以上の方法は適切な回数</w:t>
      </w:r>
    </w:p>
    <w:p w:rsidR="007E6009"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p>
    <w:p w:rsidR="007C6CAE" w:rsidRDefault="007E6009" w:rsidP="007E6009">
      <w:pPr>
        <w:topLinePunct/>
        <w:snapToGrid w:val="0"/>
        <w:spacing w:line="220" w:lineRule="exact"/>
        <w:rPr>
          <w:rFonts w:ascii="メイリオ" w:eastAsia="メイリオ" w:hAnsi="メイリオ"/>
          <w:sz w:val="18"/>
          <w:szCs w:val="18"/>
        </w:rPr>
      </w:pPr>
      <w:r w:rsidRPr="000B1106">
        <w:rPr>
          <w:rFonts w:ascii="メイリオ" w:eastAsia="メイリオ" w:hAnsi="メイリオ" w:cs="ＭＳ Ｐゴシック" w:hint="eastAsia"/>
          <w:color w:val="000000"/>
          <w:sz w:val="14"/>
          <w:szCs w:val="14"/>
        </w:rPr>
        <w:t>【備考</w:t>
      </w:r>
      <w:r>
        <w:rPr>
          <w:rFonts w:ascii="メイリオ" w:eastAsia="メイリオ" w:hAnsi="メイリオ" w:cs="ＭＳ Ｐゴシック" w:hint="eastAsia"/>
          <w:color w:val="000000"/>
          <w:sz w:val="14"/>
          <w:szCs w:val="14"/>
        </w:rPr>
        <w:t>欄</w:t>
      </w:r>
      <w:r w:rsidRPr="000B1106">
        <w:rPr>
          <w:rFonts w:ascii="メイリオ" w:eastAsia="メイリオ" w:hAnsi="メイリオ" w:cs="ＭＳ Ｐゴシック" w:hint="eastAsia"/>
          <w:color w:val="000000"/>
          <w:sz w:val="14"/>
          <w:szCs w:val="14"/>
        </w:rPr>
        <w:t>】「同等以上の措置」等を選択した場合、その内容と内容に応じた点検回数を記載する。ほか、例外等が適用された場合もその内容を記載する。</w:t>
      </w:r>
      <w:r w:rsidR="007C6CAE">
        <w:rPr>
          <w:rFonts w:ascii="メイリオ" w:eastAsia="メイリオ" w:hAnsi="メイリオ"/>
          <w:sz w:val="18"/>
          <w:szCs w:val="18"/>
        </w:rPr>
        <w:br w:type="page"/>
      </w:r>
    </w:p>
    <w:p w:rsidR="001B6F2D" w:rsidRPr="0041174D" w:rsidRDefault="001B6F2D" w:rsidP="001B6F2D">
      <w:pPr>
        <w:pStyle w:val="a4"/>
        <w:spacing w:line="320" w:lineRule="exact"/>
        <w:rPr>
          <w:rFonts w:ascii="メイリオ" w:eastAsia="メイリオ" w:hAnsi="メイリオ"/>
          <w:sz w:val="22"/>
        </w:rPr>
      </w:pPr>
      <w:r>
        <w:rPr>
          <w:rFonts w:ascii="メイリオ" w:eastAsia="メイリオ" w:hAnsi="メイリオ" w:hint="eastAsia"/>
          <w:sz w:val="22"/>
        </w:rPr>
        <w:lastRenderedPageBreak/>
        <w:t>水質汚濁防止法に係る</w:t>
      </w:r>
      <w:r w:rsidRPr="0041174D">
        <w:rPr>
          <w:rFonts w:ascii="メイリオ" w:eastAsia="メイリオ" w:hAnsi="メイリオ" w:hint="eastAsia"/>
          <w:sz w:val="22"/>
        </w:rPr>
        <w:t>構造基準の</w:t>
      </w:r>
      <w:r>
        <w:rPr>
          <w:rFonts w:ascii="メイリオ" w:eastAsia="メイリオ" w:hAnsi="メイリオ" w:hint="eastAsia"/>
          <w:sz w:val="22"/>
        </w:rPr>
        <w:t>適合状況の</w:t>
      </w:r>
      <w:r w:rsidRPr="0041174D">
        <w:rPr>
          <w:rFonts w:ascii="メイリオ" w:eastAsia="メイリオ" w:hAnsi="メイリオ" w:hint="eastAsia"/>
          <w:sz w:val="22"/>
        </w:rPr>
        <w:t>確認表</w:t>
      </w:r>
    </w:p>
    <w:tbl>
      <w:tblPr>
        <w:tblW w:w="10206" w:type="dxa"/>
        <w:tblLayout w:type="fixed"/>
        <w:tblCellMar>
          <w:left w:w="99" w:type="dxa"/>
          <w:right w:w="99" w:type="dxa"/>
        </w:tblCellMar>
        <w:tblLook w:val="04A0" w:firstRow="1" w:lastRow="0" w:firstColumn="1" w:lastColumn="0" w:noHBand="0" w:noVBand="1"/>
      </w:tblPr>
      <w:tblGrid>
        <w:gridCol w:w="483"/>
        <w:gridCol w:w="489"/>
        <w:gridCol w:w="6"/>
        <w:gridCol w:w="493"/>
        <w:gridCol w:w="255"/>
        <w:gridCol w:w="2936"/>
        <w:gridCol w:w="16"/>
        <w:gridCol w:w="569"/>
        <w:gridCol w:w="8"/>
        <w:gridCol w:w="559"/>
        <w:gridCol w:w="10"/>
        <w:gridCol w:w="130"/>
        <w:gridCol w:w="2411"/>
        <w:gridCol w:w="6"/>
        <w:gridCol w:w="1288"/>
        <w:gridCol w:w="547"/>
      </w:tblGrid>
      <w:tr w:rsidR="0003643E" w:rsidRPr="0041174D" w:rsidTr="001B6F2D">
        <w:trPr>
          <w:cantSplit/>
          <w:trHeight w:val="397"/>
        </w:trPr>
        <w:tc>
          <w:tcPr>
            <w:tcW w:w="4678" w:type="dxa"/>
            <w:gridSpan w:val="7"/>
            <w:shd w:val="clear" w:color="000000" w:fill="FFFFFF"/>
            <w:noWrap/>
            <w:vAlign w:val="center"/>
            <w:hideMark/>
          </w:tcPr>
          <w:p w:rsidR="0003643E" w:rsidRPr="0041174D" w:rsidRDefault="0003643E" w:rsidP="003E1848">
            <w:pPr>
              <w:widowControl/>
              <w:topLinePunct/>
              <w:snapToGrid w:val="0"/>
              <w:spacing w:line="240" w:lineRule="exact"/>
              <w:ind w:leftChars="-43" w:left="2" w:hangingChars="75" w:hanging="105"/>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施設名称：</w:t>
            </w:r>
          </w:p>
        </w:tc>
        <w:tc>
          <w:tcPr>
            <w:tcW w:w="1276" w:type="dxa"/>
            <w:gridSpan w:val="5"/>
            <w:shd w:val="clear" w:color="000000" w:fill="FFFFFF"/>
            <w:noWrap/>
            <w:vAlign w:val="center"/>
            <w:hideMark/>
          </w:tcPr>
          <w:p w:rsidR="0003643E" w:rsidRPr="0041174D" w:rsidRDefault="0003643E" w:rsidP="003E1848">
            <w:pPr>
              <w:widowControl/>
              <w:topLinePunct/>
              <w:snapToGrid w:val="0"/>
              <w:spacing w:line="240" w:lineRule="exact"/>
              <w:jc w:val="left"/>
              <w:rPr>
                <w:rFonts w:ascii="メイリオ" w:eastAsia="メイリオ" w:hAnsi="メイリオ" w:cs="ＭＳ Ｐゴシック"/>
                <w:color w:val="000000"/>
                <w:sz w:val="14"/>
                <w:szCs w:val="14"/>
              </w:rPr>
            </w:pPr>
            <w:r w:rsidRPr="0041174D">
              <w:rPr>
                <w:rFonts w:ascii="メイリオ" w:eastAsia="メイリオ" w:hAnsi="メイリオ" w:cs="ＭＳ Ｐゴシック" w:hint="eastAsia"/>
                <w:color w:val="000000"/>
                <w:sz w:val="14"/>
                <w:szCs w:val="14"/>
              </w:rPr>
              <w:t>施設番号：</w:t>
            </w:r>
          </w:p>
        </w:tc>
        <w:tc>
          <w:tcPr>
            <w:tcW w:w="4252" w:type="dxa"/>
            <w:gridSpan w:val="4"/>
            <w:shd w:val="clear" w:color="000000" w:fill="FFFFFF"/>
            <w:noWrap/>
            <w:vAlign w:val="center"/>
          </w:tcPr>
          <w:p w:rsidR="0003643E" w:rsidRPr="0041174D" w:rsidRDefault="0003643E" w:rsidP="003E1848">
            <w:pPr>
              <w:widowControl/>
              <w:topLinePunct/>
              <w:snapToGrid w:val="0"/>
              <w:spacing w:line="240" w:lineRule="exact"/>
              <w:jc w:val="left"/>
              <w:rPr>
                <w:rFonts w:ascii="メイリオ" w:eastAsia="メイリオ" w:hAnsi="メイリオ" w:cs="ＭＳ Ｐゴシック"/>
                <w:color w:val="000000"/>
                <w:sz w:val="14"/>
                <w:szCs w:val="14"/>
              </w:rPr>
            </w:pPr>
          </w:p>
        </w:tc>
      </w:tr>
      <w:tr w:rsidR="0003643E" w:rsidRPr="000B1106" w:rsidTr="0003643E">
        <w:trPr>
          <w:gridAfter w:val="1"/>
          <w:wAfter w:w="547" w:type="dxa"/>
          <w:cantSplit/>
          <w:trHeight w:val="340"/>
        </w:trPr>
        <w:tc>
          <w:tcPr>
            <w:tcW w:w="483" w:type="dxa"/>
            <w:vMerge w:val="restart"/>
            <w:tcBorders>
              <w:top w:val="single" w:sz="4" w:space="0" w:color="262626" w:themeColor="text1" w:themeTint="D9"/>
              <w:left w:val="single" w:sz="4" w:space="0" w:color="262626"/>
              <w:bottom w:val="single" w:sz="4" w:space="0" w:color="262626"/>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対象</w:t>
            </w:r>
          </w:p>
        </w:tc>
        <w:tc>
          <w:tcPr>
            <w:tcW w:w="495" w:type="dxa"/>
            <w:gridSpan w:val="2"/>
            <w:vMerge w:val="restart"/>
            <w:tcBorders>
              <w:top w:val="single" w:sz="4" w:space="0" w:color="262626" w:themeColor="text1" w:themeTint="D9"/>
              <w:left w:val="nil"/>
              <w:right w:val="single" w:sz="4" w:space="0" w:color="808080"/>
            </w:tcBorders>
            <w:shd w:val="clear" w:color="000000" w:fill="D9D9D9"/>
            <w:noWrap/>
            <w:vAlign w:val="center"/>
            <w:hideMark/>
          </w:tcPr>
          <w:p w:rsidR="0003643E" w:rsidRPr="000B1106" w:rsidRDefault="0003643E" w:rsidP="003E1848">
            <w:pPr>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基準</w:t>
            </w:r>
          </w:p>
        </w:tc>
        <w:tc>
          <w:tcPr>
            <w:tcW w:w="4846" w:type="dxa"/>
            <w:gridSpan w:val="8"/>
            <w:tcBorders>
              <w:top w:val="single" w:sz="4" w:space="0" w:color="262626" w:themeColor="text1" w:themeTint="D9"/>
              <w:left w:val="nil"/>
              <w:bottom w:val="single" w:sz="4" w:space="0" w:color="808080"/>
              <w:right w:val="single" w:sz="4" w:space="0" w:color="808080"/>
            </w:tcBorders>
            <w:shd w:val="clear" w:color="000000" w:fill="D9D9D9"/>
            <w:vAlign w:val="center"/>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構造等に関する基準</w:t>
            </w:r>
          </w:p>
        </w:tc>
        <w:tc>
          <w:tcPr>
            <w:tcW w:w="3835" w:type="dxa"/>
            <w:gridSpan w:val="4"/>
            <w:tcBorders>
              <w:top w:val="single" w:sz="4" w:space="0" w:color="262626" w:themeColor="text1" w:themeTint="D9"/>
              <w:left w:val="nil"/>
              <w:bottom w:val="single" w:sz="4" w:space="0" w:color="808080"/>
              <w:right w:val="single" w:sz="4" w:space="0" w:color="auto"/>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定期点検の方法</w:t>
            </w:r>
          </w:p>
        </w:tc>
      </w:tr>
      <w:tr w:rsidR="0003643E" w:rsidRPr="000B1106" w:rsidTr="0003643E">
        <w:trPr>
          <w:gridAfter w:val="1"/>
          <w:wAfter w:w="547"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rsidR="0003643E" w:rsidRPr="000B1106" w:rsidRDefault="0003643E" w:rsidP="003E1848">
            <w:pPr>
              <w:widowControl/>
              <w:topLinePunct/>
              <w:snapToGrid w:val="0"/>
              <w:spacing w:line="220" w:lineRule="exact"/>
              <w:jc w:val="left"/>
              <w:rPr>
                <w:rFonts w:ascii="メイリオ" w:eastAsia="メイリオ" w:hAnsi="メイリオ" w:cs="ＭＳ Ｐゴシック"/>
                <w:color w:val="000000"/>
                <w:sz w:val="14"/>
                <w:szCs w:val="14"/>
              </w:rPr>
            </w:pPr>
          </w:p>
        </w:tc>
        <w:tc>
          <w:tcPr>
            <w:tcW w:w="495" w:type="dxa"/>
            <w:gridSpan w:val="2"/>
            <w:vMerge/>
            <w:tcBorders>
              <w:left w:val="single" w:sz="4" w:space="0" w:color="808080"/>
              <w:bottom w:val="single" w:sz="4" w:space="0" w:color="262626"/>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p>
        </w:tc>
        <w:tc>
          <w:tcPr>
            <w:tcW w:w="493" w:type="dxa"/>
            <w:tcBorders>
              <w:top w:val="single" w:sz="4" w:space="0" w:color="808080"/>
              <w:left w:val="nil"/>
              <w:bottom w:val="single" w:sz="4" w:space="0" w:color="262626" w:themeColor="text1" w:themeTint="D9"/>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区分</w:t>
            </w:r>
          </w:p>
        </w:tc>
        <w:tc>
          <w:tcPr>
            <w:tcW w:w="3191" w:type="dxa"/>
            <w:gridSpan w:val="2"/>
            <w:tcBorders>
              <w:top w:val="nil"/>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内容</w:t>
            </w:r>
          </w:p>
        </w:tc>
        <w:tc>
          <w:tcPr>
            <w:tcW w:w="593" w:type="dxa"/>
            <w:gridSpan w:val="3"/>
            <w:tcBorders>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1B6F2D"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適合</w:t>
            </w:r>
          </w:p>
        </w:tc>
        <w:tc>
          <w:tcPr>
            <w:tcW w:w="569" w:type="dxa"/>
            <w:gridSpan w:val="2"/>
            <w:tcBorders>
              <w:left w:val="single" w:sz="4" w:space="0" w:color="808080"/>
              <w:bottom w:val="single" w:sz="4" w:space="0" w:color="262626" w:themeColor="text1" w:themeTint="D9"/>
              <w:right w:val="single" w:sz="4" w:space="0" w:color="808080"/>
            </w:tcBorders>
            <w:shd w:val="clear" w:color="000000" w:fill="D9D9D9"/>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判定</w:t>
            </w:r>
          </w:p>
        </w:tc>
        <w:tc>
          <w:tcPr>
            <w:tcW w:w="2547" w:type="dxa"/>
            <w:gridSpan w:val="3"/>
            <w:tcBorders>
              <w:top w:val="nil"/>
              <w:left w:val="single" w:sz="4" w:space="0" w:color="808080"/>
              <w:bottom w:val="single" w:sz="4" w:space="0" w:color="262626" w:themeColor="text1" w:themeTint="D9"/>
              <w:right w:val="single" w:sz="4" w:space="0" w:color="808080"/>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項目</w:t>
            </w:r>
          </w:p>
        </w:tc>
        <w:tc>
          <w:tcPr>
            <w:tcW w:w="1288" w:type="dxa"/>
            <w:tcBorders>
              <w:top w:val="nil"/>
              <w:left w:val="single" w:sz="4" w:space="0" w:color="808080"/>
              <w:bottom w:val="single" w:sz="4" w:space="0" w:color="262626" w:themeColor="text1" w:themeTint="D9"/>
              <w:right w:val="single" w:sz="4" w:space="0" w:color="auto"/>
            </w:tcBorders>
            <w:shd w:val="clear" w:color="000000" w:fill="D9D9D9"/>
            <w:noWrap/>
            <w:vAlign w:val="center"/>
            <w:hideMark/>
          </w:tcPr>
          <w:p w:rsidR="0003643E" w:rsidRPr="000B1106" w:rsidRDefault="0003643E" w:rsidP="003E1848">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頻度</w:t>
            </w:r>
          </w:p>
        </w:tc>
      </w:tr>
      <w:tr w:rsidR="001B6F2D" w:rsidRPr="00022D25" w:rsidTr="0003643E">
        <w:trPr>
          <w:gridAfter w:val="1"/>
          <w:wAfter w:w="547" w:type="dxa"/>
          <w:cantSplit/>
          <w:trHeight w:val="397"/>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w:t>
            </w:r>
          </w:p>
        </w:tc>
        <w:tc>
          <w:tcPr>
            <w:tcW w:w="489" w:type="dxa"/>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p>
        </w:tc>
        <w:tc>
          <w:tcPr>
            <w:tcW w:w="499" w:type="dxa"/>
            <w:gridSpan w:val="2"/>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191" w:type="dxa"/>
            <w:gridSpan w:val="2"/>
            <w:tcBorders>
              <w:top w:val="single" w:sz="4" w:space="0" w:color="262626" w:themeColor="text1" w:themeTint="D9"/>
              <w:left w:val="nil"/>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以下のいずれにも該当</w:t>
            </w:r>
          </w:p>
        </w:tc>
        <w:tc>
          <w:tcPr>
            <w:tcW w:w="585" w:type="dxa"/>
            <w:gridSpan w:val="2"/>
            <w:vMerge w:val="restart"/>
            <w:tcBorders>
              <w:top w:val="single" w:sz="4" w:space="0" w:color="262626" w:themeColor="text1" w:themeTint="D9"/>
              <w:left w:val="nil"/>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6529038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val="restart"/>
            <w:tcBorders>
              <w:top w:val="single" w:sz="4" w:space="0" w:color="262626" w:themeColor="text1" w:themeTint="D9"/>
              <w:left w:val="single" w:sz="4" w:space="0" w:color="808080"/>
              <w:right w:val="single" w:sz="4" w:space="0" w:color="808080"/>
            </w:tcBorders>
            <w:shd w:val="clear" w:color="auto" w:fill="auto"/>
            <w:noWrap/>
            <w:vAlign w:val="center"/>
            <w:hideMark/>
          </w:tcPr>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A</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B</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メイリオ" w:eastAsia="メイリオ" w:hAnsi="メイリオ" w:cs="ＭＳ Ｐゴシック" w:hint="eastAsia"/>
                <w:color w:val="000000"/>
                <w:sz w:val="16"/>
                <w:szCs w:val="14"/>
              </w:rPr>
            </w:pPr>
            <w:r w:rsidRPr="00203B57">
              <w:rPr>
                <w:rFonts w:ascii="Meiryo UI" w:eastAsia="Meiryo UI" w:hAnsi="Meiryo UI" w:hint="eastAsia"/>
                <w:sz w:val="16"/>
                <w:szCs w:val="20"/>
              </w:rPr>
              <w:t>C</w:t>
            </w:r>
          </w:p>
        </w:tc>
        <w:tc>
          <w:tcPr>
            <w:tcW w:w="2551" w:type="dxa"/>
            <w:gridSpan w:val="3"/>
            <w:vMerge w:val="restart"/>
            <w:tcBorders>
              <w:top w:val="single" w:sz="4" w:space="0" w:color="262626" w:themeColor="text1" w:themeTint="D9"/>
              <w:left w:val="single" w:sz="4" w:space="0" w:color="808080"/>
              <w:right w:val="single" w:sz="4" w:space="0" w:color="808080"/>
            </w:tcBorders>
            <w:shd w:val="clear" w:color="auto" w:fill="auto"/>
            <w:vAlign w:val="center"/>
          </w:tcPr>
          <w:p w:rsidR="001B6F2D"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地下貯蔵施設の内部の気体の圧力</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若しくは水の水位の変動の確認</w:t>
            </w:r>
          </w:p>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又はこれと同等以上の方法</w:t>
            </w:r>
          </w:p>
        </w:tc>
        <w:tc>
          <w:tcPr>
            <w:tcW w:w="1294" w:type="dxa"/>
            <w:gridSpan w:val="2"/>
            <w:vMerge w:val="restart"/>
            <w:tcBorders>
              <w:top w:val="single" w:sz="4" w:space="0" w:color="262626" w:themeColor="text1" w:themeTint="D9"/>
              <w:left w:val="single" w:sz="4" w:space="0" w:color="808080"/>
              <w:right w:val="single" w:sz="4" w:space="0" w:color="auto"/>
            </w:tcBorders>
            <w:shd w:val="clear" w:color="auto" w:fill="auto"/>
            <w:vAlign w:val="center"/>
            <w:hideMark/>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1回</w:t>
            </w:r>
            <w:r>
              <w:rPr>
                <w:rFonts w:ascii="メイリオ" w:eastAsia="メイリオ" w:hAnsi="メイリオ" w:cs="ＭＳ Ｐゴシック" w:hint="eastAsia"/>
                <w:color w:val="000000"/>
                <w:sz w:val="14"/>
                <w:szCs w:val="14"/>
              </w:rPr>
              <w:t xml:space="preserve"> / </w:t>
            </w:r>
            <w:r w:rsidRPr="000B1106">
              <w:rPr>
                <w:rFonts w:ascii="メイリオ" w:eastAsia="メイリオ" w:hAnsi="メイリオ" w:cs="ＭＳ Ｐゴシック" w:hint="eastAsia"/>
                <w:color w:val="000000"/>
                <w:sz w:val="14"/>
                <w:szCs w:val="14"/>
              </w:rPr>
              <w:t>年</w:t>
            </w:r>
            <w:r>
              <w:rPr>
                <w:rFonts w:ascii="メイリオ" w:eastAsia="メイリオ" w:hAnsi="メイリオ" w:cs="ＭＳ Ｐゴシック" w:hint="eastAsia"/>
                <w:color w:val="000000"/>
                <w:sz w:val="14"/>
                <w:szCs w:val="14"/>
              </w:rPr>
              <w:t xml:space="preserve"> ※1</w:t>
            </w:r>
          </w:p>
        </w:tc>
      </w:tr>
      <w:tr w:rsidR="001B6F2D" w:rsidRPr="00022D25" w:rsidTr="0003643E">
        <w:trPr>
          <w:gridAfter w:val="1"/>
          <w:wAfter w:w="547"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auto" w:fill="auto"/>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タンク室内に設置</w:t>
            </w:r>
            <w:r>
              <w:rPr>
                <w:rFonts w:ascii="メイリオ" w:eastAsia="メイリオ" w:hAnsi="メイリオ" w:cs="ＭＳ Ｐゴシック" w:hint="eastAsia"/>
                <w:color w:val="000000"/>
                <w:sz w:val="14"/>
                <w:szCs w:val="14"/>
              </w:rPr>
              <w:t>、二重</w:t>
            </w:r>
            <w:r w:rsidRPr="000B6E4C">
              <w:rPr>
                <w:rFonts w:ascii="メイリオ" w:eastAsia="メイリオ" w:hAnsi="メイリオ" w:cs="ＭＳ Ｐゴシック"/>
                <w:color w:val="000000"/>
                <w:sz w:val="14"/>
                <w:szCs w:val="14"/>
              </w:rPr>
              <w:t>構造等</w:t>
            </w:r>
          </w:p>
        </w:tc>
        <w:tc>
          <w:tcPr>
            <w:tcW w:w="585" w:type="dxa"/>
            <w:gridSpan w:val="2"/>
            <w:vMerge/>
            <w:tcBorders>
              <w:left w:val="nil"/>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34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right w:val="single" w:sz="4" w:space="0" w:color="808080"/>
            </w:tcBorders>
            <w:shd w:val="clear" w:color="auto" w:fill="auto"/>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施設外面</w:t>
            </w:r>
            <w:r>
              <w:rPr>
                <w:rFonts w:ascii="メイリオ" w:eastAsia="メイリオ" w:hAnsi="メイリオ" w:cs="ＭＳ Ｐゴシック" w:hint="eastAsia"/>
                <w:color w:val="000000"/>
                <w:sz w:val="14"/>
                <w:szCs w:val="14"/>
              </w:rPr>
              <w:t>の</w:t>
            </w:r>
            <w:r w:rsidRPr="000B6E4C">
              <w:rPr>
                <w:rFonts w:ascii="メイリオ" w:eastAsia="メイリオ" w:hAnsi="メイリオ" w:cs="ＭＳ Ｐゴシック" w:hint="eastAsia"/>
                <w:color w:val="000000"/>
                <w:sz w:val="14"/>
                <w:szCs w:val="14"/>
              </w:rPr>
              <w:t>防腐食措置</w:t>
            </w:r>
          </w:p>
        </w:tc>
        <w:tc>
          <w:tcPr>
            <w:tcW w:w="585" w:type="dxa"/>
            <w:gridSpan w:val="2"/>
            <w:vMerge/>
            <w:tcBorders>
              <w:left w:val="nil"/>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shd w:val="clear" w:color="auto" w:fill="auto"/>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397"/>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36" w:type="dxa"/>
            <w:tcBorders>
              <w:bottom w:val="single" w:sz="4" w:space="0" w:color="808080"/>
              <w:right w:val="single" w:sz="4" w:space="0" w:color="808080"/>
            </w:tcBorders>
            <w:shd w:val="clear" w:color="auto" w:fill="auto"/>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貯蔵施設内水量を確認できる装置の設置等</w:t>
            </w:r>
          </w:p>
        </w:tc>
        <w:tc>
          <w:tcPr>
            <w:tcW w:w="585" w:type="dxa"/>
            <w:gridSpan w:val="2"/>
            <w:vMerge/>
            <w:tcBorders>
              <w:left w:val="nil"/>
              <w:bottom w:val="single" w:sz="4" w:space="0" w:color="808080"/>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bottom w:val="single" w:sz="4" w:space="0" w:color="7F7F7F" w:themeColor="text1" w:themeTint="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bottom w:val="single" w:sz="4" w:space="0" w:color="7F7F7F" w:themeColor="text1" w:themeTint="80"/>
              <w:right w:val="single" w:sz="4" w:space="0" w:color="auto"/>
            </w:tcBorders>
            <w:shd w:val="clear" w:color="auto" w:fill="auto"/>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397"/>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tcBorders>
              <w:top w:val="nil"/>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191" w:type="dxa"/>
            <w:gridSpan w:val="2"/>
            <w:tcBorders>
              <w:top w:val="nil"/>
              <w:left w:val="nil"/>
              <w:bottom w:val="single" w:sz="4" w:space="0" w:color="808080"/>
              <w:right w:val="single" w:sz="4" w:space="0" w:color="808080"/>
            </w:tcBorders>
            <w:shd w:val="clear" w:color="auto" w:fill="auto"/>
            <w:noWrap/>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上記と同等</w:t>
            </w:r>
            <w:r>
              <w:rPr>
                <w:rFonts w:ascii="メイリオ" w:eastAsia="メイリオ" w:hAnsi="メイリオ" w:cs="ＭＳ Ｐゴシック" w:hint="eastAsia"/>
                <w:color w:val="000000"/>
                <w:sz w:val="14"/>
                <w:szCs w:val="14"/>
              </w:rPr>
              <w:t>以上</w:t>
            </w:r>
            <w:r w:rsidRPr="000B6E4C">
              <w:rPr>
                <w:rFonts w:ascii="メイリオ" w:eastAsia="メイリオ" w:hAnsi="メイリオ" w:cs="ＭＳ Ｐゴシック" w:hint="eastAsia"/>
                <w:color w:val="000000"/>
                <w:sz w:val="14"/>
                <w:szCs w:val="14"/>
              </w:rPr>
              <w:t>の措置</w:t>
            </w:r>
          </w:p>
        </w:tc>
        <w:tc>
          <w:tcPr>
            <w:tcW w:w="585" w:type="dxa"/>
            <w:gridSpan w:val="2"/>
            <w:tcBorders>
              <w:top w:val="nil"/>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0362018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tcBorders>
              <w:top w:val="single" w:sz="4" w:space="0" w:color="7F7F7F" w:themeColor="text1" w:themeTint="80"/>
              <w:left w:val="single" w:sz="4" w:space="0" w:color="808080"/>
              <w:bottom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294" w:type="dxa"/>
            <w:gridSpan w:val="2"/>
            <w:tcBorders>
              <w:top w:val="single" w:sz="4" w:space="0" w:color="7F7F7F" w:themeColor="text1" w:themeTint="80"/>
              <w:left w:val="single" w:sz="4" w:space="0" w:color="808080"/>
              <w:bottom w:val="single" w:sz="4" w:space="0" w:color="808080"/>
              <w:right w:val="single" w:sz="4" w:space="0" w:color="auto"/>
            </w:tcBorders>
            <w:shd w:val="clear" w:color="auto" w:fill="auto"/>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1B6F2D" w:rsidRPr="00022D25" w:rsidTr="0003643E">
        <w:trPr>
          <w:gridAfter w:val="1"/>
          <w:wAfter w:w="547" w:type="dxa"/>
          <w:cantSplit/>
          <w:trHeight w:val="397"/>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val="restart"/>
            <w:tcBorders>
              <w:top w:val="nil"/>
              <w:left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B</w:t>
            </w:r>
          </w:p>
        </w:tc>
        <w:tc>
          <w:tcPr>
            <w:tcW w:w="499" w:type="dxa"/>
            <w:gridSpan w:val="2"/>
            <w:vMerge w:val="restart"/>
            <w:tcBorders>
              <w:top w:val="nil"/>
              <w:left w:val="single" w:sz="4" w:space="0" w:color="808080"/>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191" w:type="dxa"/>
            <w:gridSpan w:val="2"/>
            <w:tcBorders>
              <w:top w:val="single" w:sz="4" w:space="0" w:color="808080"/>
              <w:left w:val="nil"/>
              <w:right w:val="single" w:sz="4" w:space="0" w:color="808080"/>
            </w:tcBorders>
            <w:shd w:val="clear" w:color="000000" w:fill="F2F2F2"/>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以下のいずれにも該当</w:t>
            </w:r>
          </w:p>
        </w:tc>
        <w:tc>
          <w:tcPr>
            <w:tcW w:w="585" w:type="dxa"/>
            <w:gridSpan w:val="2"/>
            <w:vMerge w:val="restart"/>
            <w:tcBorders>
              <w:top w:val="single" w:sz="4" w:space="0" w:color="808080"/>
              <w:left w:val="nil"/>
              <w:right w:val="single" w:sz="4" w:space="0" w:color="8080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7012039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shd w:val="clear" w:color="auto" w:fill="F2F2F2" w:themeFill="background1" w:themeFillShade="F2"/>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val="restart"/>
            <w:tcBorders>
              <w:top w:val="single" w:sz="4" w:space="0" w:color="808080"/>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地下貯蔵施設からの漏洩の有無</w:t>
            </w:r>
          </w:p>
        </w:tc>
        <w:tc>
          <w:tcPr>
            <w:tcW w:w="1294" w:type="dxa"/>
            <w:gridSpan w:val="2"/>
            <w:vMerge w:val="restart"/>
            <w:tcBorders>
              <w:top w:val="single" w:sz="4" w:space="0" w:color="808080"/>
              <w:left w:val="single" w:sz="4" w:space="0" w:color="808080"/>
              <w:right w:val="single" w:sz="4" w:space="0" w:color="auto"/>
            </w:tcBorders>
            <w:shd w:val="clear" w:color="auto" w:fill="F2F2F2" w:themeFill="background1" w:themeFillShade="F2"/>
            <w:vAlign w:val="center"/>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月 ※2</w:t>
            </w:r>
          </w:p>
        </w:tc>
      </w:tr>
      <w:tr w:rsidR="001B6F2D" w:rsidRPr="00022D25" w:rsidTr="0003643E">
        <w:trPr>
          <w:gridAfter w:val="1"/>
          <w:wAfter w:w="547" w:type="dxa"/>
          <w:cantSplit/>
          <w:trHeight w:val="34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000000" w:fill="F2F2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貯蔵施設内水量を確認できる装置の設置等</w:t>
            </w:r>
          </w:p>
        </w:tc>
        <w:tc>
          <w:tcPr>
            <w:tcW w:w="585" w:type="dxa"/>
            <w:gridSpan w:val="2"/>
            <w:vMerge/>
            <w:tcBorders>
              <w:left w:val="nil"/>
              <w:right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624"/>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bottom w:val="single" w:sz="4" w:space="0" w:color="808080"/>
              <w:right w:val="single" w:sz="4" w:space="0" w:color="808080"/>
            </w:tcBorders>
            <w:shd w:val="clear" w:color="000000" w:fill="F2F2F2"/>
            <w:vAlign w:val="center"/>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漏洩を検知できる装置の設置や貯蔵施設に</w:t>
            </w:r>
          </w:p>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おける流量の変化を検出する装置の設置等</w:t>
            </w:r>
          </w:p>
        </w:tc>
        <w:tc>
          <w:tcPr>
            <w:tcW w:w="585" w:type="dxa"/>
            <w:gridSpan w:val="2"/>
            <w:vMerge/>
            <w:tcBorders>
              <w:left w:val="nil"/>
              <w:bottom w:val="single" w:sz="4" w:space="0" w:color="808080"/>
              <w:right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bottom w:val="single" w:sz="4" w:space="0" w:color="8080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bottom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397"/>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val="restart"/>
            <w:tcBorders>
              <w:top w:val="nil"/>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191" w:type="dxa"/>
            <w:gridSpan w:val="2"/>
            <w:tcBorders>
              <w:top w:val="single" w:sz="4" w:space="0" w:color="808080"/>
              <w:left w:val="nil"/>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以下のいずれにも該当</w:t>
            </w:r>
          </w:p>
        </w:tc>
        <w:tc>
          <w:tcPr>
            <w:tcW w:w="585" w:type="dxa"/>
            <w:gridSpan w:val="2"/>
            <w:vMerge w:val="restart"/>
            <w:tcBorders>
              <w:top w:val="nil"/>
              <w:left w:val="nil"/>
              <w:right w:val="single" w:sz="4" w:space="0" w:color="8080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0601406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val="restart"/>
            <w:tcBorders>
              <w:top w:val="single" w:sz="4" w:space="0" w:color="808080"/>
              <w:left w:val="single" w:sz="4" w:space="0" w:color="808080"/>
              <w:right w:val="single" w:sz="4" w:space="0" w:color="808080"/>
            </w:tcBorders>
            <w:shd w:val="clear" w:color="auto" w:fill="F2F2F2" w:themeFill="background1" w:themeFillShade="F2"/>
            <w:vAlign w:val="center"/>
          </w:tcPr>
          <w:p w:rsidR="001B6F2D"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地下貯蔵施設の内部の気体の圧力</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若しくは水の水位の変動の確認</w:t>
            </w:r>
          </w:p>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又はこれと同等以上の方法</w:t>
            </w:r>
          </w:p>
        </w:tc>
        <w:tc>
          <w:tcPr>
            <w:tcW w:w="1294" w:type="dxa"/>
            <w:gridSpan w:val="2"/>
            <w:vMerge w:val="restart"/>
            <w:tcBorders>
              <w:top w:val="single" w:sz="4" w:space="0" w:color="808080"/>
              <w:left w:val="single" w:sz="4" w:space="0" w:color="808080"/>
              <w:right w:val="single" w:sz="4" w:space="0" w:color="auto"/>
            </w:tcBorders>
            <w:shd w:val="clear" w:color="auto" w:fill="F2F2F2" w:themeFill="background1" w:themeFillShade="F2"/>
            <w:vAlign w:val="center"/>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※1</w:t>
            </w:r>
          </w:p>
        </w:tc>
      </w:tr>
      <w:tr w:rsidR="001B6F2D" w:rsidRPr="00022D25" w:rsidTr="0003643E">
        <w:trPr>
          <w:gridAfter w:val="1"/>
          <w:wAfter w:w="547" w:type="dxa"/>
          <w:cantSplit/>
          <w:trHeight w:val="34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000000" w:fill="F2F2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貯蔵施設内水量を確認できる装置の設置等</w:t>
            </w:r>
          </w:p>
        </w:tc>
        <w:tc>
          <w:tcPr>
            <w:tcW w:w="585" w:type="dxa"/>
            <w:gridSpan w:val="2"/>
            <w:vMerge/>
            <w:tcBorders>
              <w:left w:val="nil"/>
              <w:right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624"/>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bottom w:val="single" w:sz="4" w:space="0" w:color="808080"/>
              <w:right w:val="single" w:sz="4" w:space="0" w:color="808080"/>
            </w:tcBorders>
            <w:shd w:val="clear" w:color="000000" w:fill="F2F2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貯蔵施設内面にコーティングが</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施されている</w:t>
            </w:r>
          </w:p>
        </w:tc>
        <w:tc>
          <w:tcPr>
            <w:tcW w:w="585" w:type="dxa"/>
            <w:gridSpan w:val="2"/>
            <w:vMerge/>
            <w:tcBorders>
              <w:left w:val="nil"/>
              <w:bottom w:val="single" w:sz="4" w:space="0" w:color="808080"/>
              <w:right w:val="single" w:sz="4" w:space="0" w:color="808080"/>
            </w:tcBorders>
            <w:shd w:val="clear" w:color="auto" w:fill="F2F2F2" w:themeFill="background1" w:themeFillShade="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shd w:val="clear" w:color="auto" w:fill="F2F2F2" w:themeFill="background1" w:themeFillShade="F2"/>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vMerge/>
            <w:tcBorders>
              <w:left w:val="single" w:sz="4" w:space="0" w:color="808080"/>
              <w:bottom w:val="single" w:sz="4" w:space="0" w:color="8080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bottom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22D25" w:rsidTr="0003643E">
        <w:trPr>
          <w:gridAfter w:val="1"/>
          <w:wAfter w:w="547" w:type="dxa"/>
          <w:cantSplit/>
          <w:trHeight w:val="397"/>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499" w:type="dxa"/>
            <w:gridSpan w:val="2"/>
            <w:tcBorders>
              <w:top w:val="nil"/>
              <w:left w:val="single" w:sz="4" w:space="0" w:color="808080"/>
              <w:bottom w:val="single" w:sz="4" w:space="0" w:color="808080"/>
              <w:right w:val="single" w:sz="4" w:space="0" w:color="808080"/>
            </w:tcBorders>
            <w:shd w:val="clear" w:color="000000" w:fill="F2F2F2"/>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3</w:t>
            </w:r>
          </w:p>
        </w:tc>
        <w:tc>
          <w:tcPr>
            <w:tcW w:w="3191" w:type="dxa"/>
            <w:gridSpan w:val="2"/>
            <w:tcBorders>
              <w:top w:val="nil"/>
              <w:left w:val="nil"/>
              <w:bottom w:val="single" w:sz="4" w:space="0" w:color="808080"/>
              <w:right w:val="single" w:sz="4" w:space="0" w:color="808080"/>
            </w:tcBorders>
            <w:shd w:val="clear" w:color="000000" w:fill="F2F2F2"/>
            <w:noWrap/>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上記と同等</w:t>
            </w:r>
            <w:r>
              <w:rPr>
                <w:rFonts w:ascii="メイリオ" w:eastAsia="メイリオ" w:hAnsi="メイリオ" w:cs="ＭＳ Ｐゴシック" w:hint="eastAsia"/>
                <w:color w:val="000000"/>
                <w:sz w:val="14"/>
                <w:szCs w:val="14"/>
              </w:rPr>
              <w:t>以上</w:t>
            </w:r>
            <w:r w:rsidRPr="000B6E4C">
              <w:rPr>
                <w:rFonts w:ascii="メイリオ" w:eastAsia="メイリオ" w:hAnsi="メイリオ" w:cs="ＭＳ Ｐゴシック" w:hint="eastAsia"/>
                <w:color w:val="000000"/>
                <w:sz w:val="14"/>
                <w:szCs w:val="14"/>
              </w:rPr>
              <w:t>の措置</w:t>
            </w:r>
          </w:p>
        </w:tc>
        <w:tc>
          <w:tcPr>
            <w:tcW w:w="585" w:type="dxa"/>
            <w:gridSpan w:val="2"/>
            <w:tcBorders>
              <w:top w:val="nil"/>
              <w:left w:val="nil"/>
              <w:bottom w:val="single" w:sz="4" w:space="0" w:color="808080"/>
              <w:right w:val="single" w:sz="4" w:space="0" w:color="808080"/>
            </w:tcBorders>
            <w:shd w:val="clear" w:color="000000" w:fill="F2F2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601239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vAlign w:val="center"/>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措置に応じた項目</w:t>
            </w:r>
          </w:p>
        </w:tc>
        <w:tc>
          <w:tcPr>
            <w:tcW w:w="1294" w:type="dxa"/>
            <w:gridSpan w:val="2"/>
            <w:tcBorders>
              <w:top w:val="single" w:sz="4" w:space="0" w:color="808080"/>
              <w:left w:val="single" w:sz="4" w:space="0" w:color="808080"/>
              <w:bottom w:val="single" w:sz="4" w:space="0" w:color="808080"/>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措置に応じた内容</w:t>
            </w:r>
          </w:p>
        </w:tc>
      </w:tr>
      <w:tr w:rsidR="001B6F2D" w:rsidRPr="00022D25" w:rsidTr="0003643E">
        <w:trPr>
          <w:gridAfter w:val="1"/>
          <w:wAfter w:w="547" w:type="dxa"/>
          <w:cantSplit/>
          <w:trHeight w:val="850"/>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988" w:type="dxa"/>
            <w:gridSpan w:val="3"/>
            <w:tcBorders>
              <w:top w:val="single" w:sz="4" w:space="0" w:color="808080"/>
              <w:left w:val="nil"/>
              <w:bottom w:val="single" w:sz="4" w:space="0" w:color="262626"/>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 xml:space="preserve">C　</w:t>
            </w:r>
          </w:p>
        </w:tc>
        <w:tc>
          <w:tcPr>
            <w:tcW w:w="3191" w:type="dxa"/>
            <w:gridSpan w:val="2"/>
            <w:tcBorders>
              <w:top w:val="single" w:sz="4" w:space="0" w:color="808080"/>
              <w:left w:val="nil"/>
              <w:bottom w:val="single" w:sz="4" w:space="0" w:color="262626" w:themeColor="text1" w:themeTint="D9"/>
              <w:right w:val="single" w:sz="4" w:space="0" w:color="808080"/>
            </w:tcBorders>
            <w:shd w:val="clear" w:color="auto" w:fill="auto"/>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85" w:type="dxa"/>
            <w:gridSpan w:val="2"/>
            <w:tcBorders>
              <w:top w:val="nil"/>
              <w:left w:val="nil"/>
              <w:bottom w:val="single" w:sz="4" w:space="0" w:color="262626"/>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2094515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bottom w:val="single" w:sz="4" w:space="0" w:color="262626"/>
              <w:right w:val="single" w:sz="4" w:space="0" w:color="808080"/>
            </w:tcBorders>
            <w:vAlign w:val="center"/>
            <w:hideMark/>
          </w:tcPr>
          <w:p w:rsidR="001B6F2D" w:rsidRPr="00203B57" w:rsidRDefault="001B6F2D" w:rsidP="001B6F2D">
            <w:pPr>
              <w:widowControl/>
              <w:topLinePunct/>
              <w:snapToGrid w:val="0"/>
              <w:spacing w:line="220" w:lineRule="exact"/>
              <w:jc w:val="left"/>
              <w:rPr>
                <w:rFonts w:ascii="メイリオ" w:eastAsia="メイリオ" w:hAnsi="メイリオ" w:cs="ＭＳ Ｐゴシック"/>
                <w:color w:val="000000"/>
                <w:sz w:val="16"/>
                <w:szCs w:val="14"/>
              </w:rPr>
            </w:pPr>
          </w:p>
        </w:tc>
        <w:tc>
          <w:tcPr>
            <w:tcW w:w="2551" w:type="dxa"/>
            <w:gridSpan w:val="3"/>
            <w:tcBorders>
              <w:top w:val="single" w:sz="4" w:space="0" w:color="808080"/>
              <w:left w:val="single" w:sz="4" w:space="0" w:color="808080"/>
              <w:bottom w:val="single" w:sz="4" w:space="0" w:color="262626" w:themeColor="text1" w:themeTint="D9"/>
              <w:right w:val="single" w:sz="4" w:space="0" w:color="808080"/>
            </w:tcBorders>
            <w:shd w:val="clear" w:color="auto" w:fill="auto"/>
            <w:vAlign w:val="center"/>
          </w:tcPr>
          <w:p w:rsidR="001B6F2D"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地下貯蔵施設の内部の気体の圧力</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若しくは水の水位の変動の確認</w:t>
            </w:r>
          </w:p>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又はこれと同等以上の方法</w:t>
            </w:r>
          </w:p>
        </w:tc>
        <w:tc>
          <w:tcPr>
            <w:tcW w:w="1294" w:type="dxa"/>
            <w:gridSpan w:val="2"/>
            <w:tcBorders>
              <w:top w:val="single" w:sz="4" w:space="0" w:color="808080"/>
              <w:left w:val="single" w:sz="4" w:space="0" w:color="808080"/>
              <w:bottom w:val="single" w:sz="4" w:space="0" w:color="262626" w:themeColor="text1" w:themeTint="D9"/>
              <w:right w:val="single" w:sz="4" w:space="0" w:color="auto"/>
            </w:tcBorders>
            <w:shd w:val="clear" w:color="auto" w:fill="auto"/>
            <w:vAlign w:val="center"/>
            <w:hideMark/>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年</w:t>
            </w:r>
            <w:r>
              <w:rPr>
                <w:rFonts w:ascii="メイリオ" w:eastAsia="メイリオ" w:hAnsi="メイリオ" w:cs="ＭＳ Ｐゴシック" w:hint="eastAsia"/>
                <w:color w:val="000000"/>
                <w:sz w:val="14"/>
                <w:szCs w:val="14"/>
              </w:rPr>
              <w:t xml:space="preserve"> ※1</w:t>
            </w:r>
          </w:p>
        </w:tc>
      </w:tr>
      <w:tr w:rsidR="001B6F2D" w:rsidRPr="000B1106" w:rsidTr="0003643E">
        <w:trPr>
          <w:gridAfter w:val="1"/>
          <w:wAfter w:w="547" w:type="dxa"/>
          <w:cantSplit/>
          <w:trHeight w:val="397"/>
        </w:trPr>
        <w:tc>
          <w:tcPr>
            <w:tcW w:w="483" w:type="dxa"/>
            <w:vMerge w:val="restart"/>
            <w:tcBorders>
              <w:top w:val="nil"/>
              <w:left w:val="single" w:sz="4" w:space="0" w:color="262626"/>
              <w:bottom w:val="single" w:sz="4" w:space="0" w:color="262626"/>
              <w:right w:val="single" w:sz="4" w:space="0" w:color="808080"/>
            </w:tcBorders>
            <w:shd w:val="clear" w:color="000000" w:fill="D9D9D9"/>
            <w:textDirection w:val="tbRlV"/>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使用の方法</w:t>
            </w:r>
          </w:p>
        </w:tc>
        <w:tc>
          <w:tcPr>
            <w:tcW w:w="489" w:type="dxa"/>
            <w:vMerge w:val="restart"/>
            <w:tcBorders>
              <w:top w:val="nil"/>
              <w:left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ind w:leftChars="-45" w:rightChars="-45" w:right="-108" w:hangingChars="77" w:hanging="108"/>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A</w:t>
            </w:r>
            <w:r>
              <w:rPr>
                <w:rFonts w:ascii="メイリオ" w:eastAsia="メイリオ" w:hAnsi="メイリオ" w:cs="ＭＳ Ｐゴシック" w:hint="eastAsia"/>
                <w:color w:val="000000"/>
                <w:sz w:val="14"/>
                <w:szCs w:val="14"/>
              </w:rPr>
              <w:t>・B</w:t>
            </w:r>
          </w:p>
        </w:tc>
        <w:tc>
          <w:tcPr>
            <w:tcW w:w="499" w:type="dxa"/>
            <w:gridSpan w:val="2"/>
            <w:vMerge w:val="restart"/>
            <w:tcBorders>
              <w:top w:val="nil"/>
              <w:left w:val="single" w:sz="4" w:space="0" w:color="808080"/>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1</w:t>
            </w:r>
          </w:p>
        </w:tc>
        <w:tc>
          <w:tcPr>
            <w:tcW w:w="3191" w:type="dxa"/>
            <w:gridSpan w:val="2"/>
            <w:tcBorders>
              <w:top w:val="single" w:sz="4" w:space="0" w:color="262626" w:themeColor="text1" w:themeTint="D9"/>
              <w:left w:val="nil"/>
              <w:right w:val="single" w:sz="4" w:space="0" w:color="808080"/>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以下のいずれ</w:t>
            </w:r>
            <w:r>
              <w:rPr>
                <w:rFonts w:ascii="メイリオ" w:eastAsia="メイリオ" w:hAnsi="メイリオ" w:cs="ＭＳ Ｐゴシック" w:hint="eastAsia"/>
                <w:color w:val="000000"/>
                <w:sz w:val="14"/>
                <w:szCs w:val="14"/>
              </w:rPr>
              <w:t>にも</w:t>
            </w:r>
            <w:r w:rsidRPr="000B1106">
              <w:rPr>
                <w:rFonts w:ascii="メイリオ" w:eastAsia="メイリオ" w:hAnsi="メイリオ" w:cs="ＭＳ Ｐゴシック" w:hint="eastAsia"/>
                <w:color w:val="000000"/>
                <w:sz w:val="14"/>
                <w:szCs w:val="14"/>
              </w:rPr>
              <w:t xml:space="preserve">該当　</w:t>
            </w:r>
          </w:p>
        </w:tc>
        <w:tc>
          <w:tcPr>
            <w:tcW w:w="585" w:type="dxa"/>
            <w:gridSpan w:val="2"/>
            <w:vMerge w:val="restart"/>
            <w:tcBorders>
              <w:top w:val="nil"/>
              <w:left w:val="nil"/>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2019036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val="restart"/>
            <w:tcBorders>
              <w:top w:val="nil"/>
              <w:left w:val="single" w:sz="4" w:space="0" w:color="808080"/>
              <w:right w:val="single" w:sz="4" w:space="0" w:color="808080"/>
            </w:tcBorders>
            <w:shd w:val="clear" w:color="auto" w:fill="auto"/>
            <w:noWrap/>
            <w:vAlign w:val="center"/>
            <w:hideMark/>
          </w:tcPr>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A</w:t>
            </w:r>
            <w:r w:rsidR="00203B57">
              <w:rPr>
                <w:rFonts w:ascii="Meiryo UI" w:eastAsia="Meiryo UI" w:hAnsi="Meiryo UI" w:hint="eastAsia"/>
                <w:sz w:val="16"/>
                <w:szCs w:val="20"/>
              </w:rPr>
              <w:t>・</w:t>
            </w:r>
            <w:bookmarkStart w:id="0" w:name="_GoBack"/>
            <w:bookmarkEnd w:id="0"/>
            <w:r w:rsidRPr="00203B57">
              <w:rPr>
                <w:rFonts w:ascii="Meiryo UI" w:eastAsia="Meiryo UI" w:hAnsi="Meiryo UI" w:hint="eastAsia"/>
                <w:sz w:val="16"/>
                <w:szCs w:val="20"/>
              </w:rPr>
              <w:t>B</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Meiryo UI" w:eastAsia="Meiryo UI" w:hAnsi="Meiryo UI"/>
                <w:sz w:val="16"/>
                <w:szCs w:val="20"/>
              </w:rPr>
            </w:pPr>
            <w:r w:rsidRPr="00203B57">
              <w:rPr>
                <w:rFonts w:ascii="Meiryo UI" w:eastAsia="Meiryo UI" w:hAnsi="Meiryo UI" w:hint="eastAsia"/>
                <w:sz w:val="16"/>
                <w:szCs w:val="20"/>
              </w:rPr>
              <w:t>・</w:t>
            </w:r>
          </w:p>
          <w:p w:rsidR="001B6F2D" w:rsidRPr="00203B57" w:rsidRDefault="001B6F2D" w:rsidP="001B6F2D">
            <w:pPr>
              <w:widowControl/>
              <w:topLinePunct/>
              <w:snapToGrid w:val="0"/>
              <w:spacing w:line="220" w:lineRule="exact"/>
              <w:jc w:val="center"/>
              <w:rPr>
                <w:rFonts w:ascii="Meiryo UI" w:eastAsia="Meiryo UI" w:hAnsi="Meiryo UI"/>
                <w:sz w:val="16"/>
                <w:szCs w:val="20"/>
              </w:rPr>
            </w:pPr>
          </w:p>
          <w:p w:rsidR="001B6F2D" w:rsidRPr="00203B57" w:rsidRDefault="001B6F2D" w:rsidP="001B6F2D">
            <w:pPr>
              <w:widowControl/>
              <w:topLinePunct/>
              <w:snapToGrid w:val="0"/>
              <w:spacing w:line="220" w:lineRule="exact"/>
              <w:jc w:val="center"/>
              <w:rPr>
                <w:rFonts w:ascii="メイリオ" w:eastAsia="メイリオ" w:hAnsi="メイリオ" w:cs="ＭＳ Ｐゴシック" w:hint="eastAsia"/>
                <w:color w:val="000000"/>
                <w:sz w:val="16"/>
                <w:szCs w:val="14"/>
              </w:rPr>
            </w:pPr>
            <w:r w:rsidRPr="00203B57">
              <w:rPr>
                <w:rFonts w:ascii="Meiryo UI" w:eastAsia="Meiryo UI" w:hAnsi="Meiryo UI" w:hint="eastAsia"/>
                <w:sz w:val="16"/>
                <w:szCs w:val="20"/>
              </w:rPr>
              <w:t>C</w:t>
            </w:r>
          </w:p>
        </w:tc>
        <w:tc>
          <w:tcPr>
            <w:tcW w:w="2551" w:type="dxa"/>
            <w:gridSpan w:val="3"/>
            <w:vMerge w:val="restart"/>
            <w:tcBorders>
              <w:top w:val="single" w:sz="4" w:space="0" w:color="262626" w:themeColor="text1" w:themeTint="D9"/>
              <w:left w:val="single" w:sz="4" w:space="0" w:color="808080"/>
              <w:right w:val="single" w:sz="4" w:space="0" w:color="808080"/>
            </w:tcBorders>
            <w:shd w:val="clear" w:color="auto" w:fill="auto"/>
            <w:vAlign w:val="center"/>
          </w:tcPr>
          <w:p w:rsidR="001B6F2D" w:rsidRPr="002072EF" w:rsidRDefault="001B6F2D" w:rsidP="001B6F2D">
            <w:pPr>
              <w:topLinePunct/>
              <w:snapToGrid w:val="0"/>
              <w:spacing w:line="220" w:lineRule="exact"/>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①</w:t>
            </w:r>
            <w:r>
              <w:rPr>
                <w:rFonts w:ascii="メイリオ" w:eastAsia="メイリオ" w:hAnsi="メイリオ" w:cs="ＭＳ Ｐゴシック" w:hint="eastAsia"/>
                <w:color w:val="000000"/>
                <w:sz w:val="14"/>
                <w:szCs w:val="14"/>
              </w:rPr>
              <w:t xml:space="preserve"> </w:t>
            </w:r>
            <w:r w:rsidRPr="002072EF">
              <w:rPr>
                <w:rFonts w:ascii="メイリオ" w:eastAsia="メイリオ" w:hAnsi="メイリオ" w:cs="ＭＳ Ｐゴシック" w:hint="eastAsia"/>
                <w:color w:val="000000"/>
                <w:sz w:val="14"/>
                <w:szCs w:val="14"/>
              </w:rPr>
              <w:t>管理要領からの逸脱がないか</w:t>
            </w:r>
          </w:p>
          <w:p w:rsidR="001B6F2D" w:rsidRDefault="001B6F2D" w:rsidP="001B6F2D">
            <w:pPr>
              <w:topLinePunct/>
              <w:snapToGrid w:val="0"/>
              <w:spacing w:line="220" w:lineRule="exact"/>
              <w:ind w:left="1" w:hanging="1"/>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②</w:t>
            </w:r>
            <w:r>
              <w:rPr>
                <w:rFonts w:ascii="メイリオ" w:eastAsia="メイリオ" w:hAnsi="メイリオ" w:cs="ＭＳ Ｐゴシック" w:hint="eastAsia"/>
                <w:color w:val="000000"/>
                <w:sz w:val="14"/>
                <w:szCs w:val="14"/>
              </w:rPr>
              <w:t xml:space="preserve"> </w:t>
            </w:r>
            <w:r w:rsidRPr="002072EF">
              <w:rPr>
                <w:rFonts w:ascii="メイリオ" w:eastAsia="メイリオ" w:hAnsi="メイリオ" w:cs="ＭＳ Ｐゴシック" w:hint="eastAsia"/>
                <w:color w:val="000000"/>
                <w:sz w:val="14"/>
                <w:szCs w:val="14"/>
              </w:rPr>
              <w:t>作業に伴う有害物質の</w:t>
            </w:r>
          </w:p>
          <w:p w:rsidR="001B6F2D" w:rsidRPr="000B1106" w:rsidRDefault="001B6F2D" w:rsidP="001B6F2D">
            <w:pPr>
              <w:topLinePunct/>
              <w:snapToGrid w:val="0"/>
              <w:spacing w:line="220" w:lineRule="exact"/>
              <w:ind w:left="1" w:firstLineChars="149" w:firstLine="209"/>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飛散・流出・地下への浸透がないか</w:t>
            </w:r>
          </w:p>
        </w:tc>
        <w:tc>
          <w:tcPr>
            <w:tcW w:w="1294" w:type="dxa"/>
            <w:gridSpan w:val="2"/>
            <w:vMerge w:val="restart"/>
            <w:tcBorders>
              <w:top w:val="single" w:sz="4" w:space="0" w:color="262626" w:themeColor="text1" w:themeTint="D9"/>
              <w:left w:val="single" w:sz="4" w:space="0" w:color="808080"/>
              <w:right w:val="single" w:sz="4" w:space="0" w:color="auto"/>
            </w:tcBorders>
            <w:shd w:val="clear" w:color="auto" w:fill="auto"/>
            <w:vAlign w:val="center"/>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color w:val="000000"/>
                <w:sz w:val="14"/>
                <w:szCs w:val="14"/>
              </w:rPr>
              <w:t>1回</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w:t>
            </w:r>
            <w:r>
              <w:rPr>
                <w:rFonts w:ascii="メイリオ" w:eastAsia="メイリオ" w:hAnsi="メイリオ" w:cs="ＭＳ Ｐゴシック" w:hint="eastAsia"/>
                <w:color w:val="000000"/>
                <w:sz w:val="14"/>
                <w:szCs w:val="14"/>
              </w:rPr>
              <w:t xml:space="preserve"> </w:t>
            </w:r>
            <w:r w:rsidRPr="000B6E4C">
              <w:rPr>
                <w:rFonts w:ascii="メイリオ" w:eastAsia="メイリオ" w:hAnsi="メイリオ" w:cs="ＭＳ Ｐゴシック"/>
                <w:color w:val="000000"/>
                <w:sz w:val="14"/>
                <w:szCs w:val="14"/>
              </w:rPr>
              <w:t>年</w:t>
            </w:r>
          </w:p>
        </w:tc>
      </w:tr>
      <w:tr w:rsidR="001B6F2D" w:rsidRPr="000B1106" w:rsidTr="0003643E">
        <w:trPr>
          <w:gridAfter w:val="1"/>
          <w:wAfter w:w="547" w:type="dxa"/>
          <w:cantSplit/>
          <w:trHeight w:val="737"/>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イ</w:t>
            </w:r>
          </w:p>
        </w:tc>
        <w:tc>
          <w:tcPr>
            <w:tcW w:w="2936" w:type="dxa"/>
            <w:tcBorders>
              <w:right w:val="single" w:sz="4" w:space="0" w:color="808080"/>
            </w:tcBorders>
            <w:shd w:val="clear" w:color="auto" w:fill="auto"/>
            <w:vAlign w:val="center"/>
          </w:tcPr>
          <w:p w:rsidR="001B6F2D" w:rsidRDefault="001B6F2D" w:rsidP="001B6F2D">
            <w:pPr>
              <w:widowControl/>
              <w:topLinePunct/>
              <w:snapToGrid w:val="0"/>
              <w:spacing w:line="220" w:lineRule="exact"/>
              <w:ind w:rightChars="-42" w:right="-101"/>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有害物質を含む水の受入れ等の作業を、</w:t>
            </w:r>
          </w:p>
          <w:p w:rsidR="001B6F2D" w:rsidRDefault="001B6F2D" w:rsidP="001B6F2D">
            <w:pPr>
              <w:widowControl/>
              <w:topLinePunct/>
              <w:snapToGrid w:val="0"/>
              <w:spacing w:line="220" w:lineRule="exact"/>
              <w:ind w:rightChars="-42" w:right="-101"/>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飛散、流出、又は地下に浸透しない方法で</w:t>
            </w:r>
          </w:p>
          <w:p w:rsidR="001B6F2D" w:rsidRPr="000B1106" w:rsidRDefault="001B6F2D" w:rsidP="001B6F2D">
            <w:pPr>
              <w:widowControl/>
              <w:topLinePunct/>
              <w:snapToGrid w:val="0"/>
              <w:spacing w:line="220" w:lineRule="exact"/>
              <w:ind w:rightChars="-42" w:right="-101"/>
              <w:jc w:val="lef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行う</w:t>
            </w:r>
          </w:p>
        </w:tc>
        <w:tc>
          <w:tcPr>
            <w:tcW w:w="585" w:type="dxa"/>
            <w:gridSpan w:val="2"/>
            <w:vMerge/>
            <w:tcBorders>
              <w:left w:val="nil"/>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1" w:type="dxa"/>
            <w:gridSpan w:val="3"/>
            <w:vMerge/>
            <w:tcBorders>
              <w:left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shd w:val="clear" w:color="auto" w:fill="auto"/>
            <w:vAlign w:val="center"/>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03643E">
        <w:trPr>
          <w:gridAfter w:val="1"/>
          <w:wAfter w:w="547" w:type="dxa"/>
          <w:cantSplit/>
          <w:trHeight w:val="964"/>
        </w:trPr>
        <w:tc>
          <w:tcPr>
            <w:tcW w:w="483" w:type="dxa"/>
            <w:vMerge/>
            <w:tcBorders>
              <w:top w:val="nil"/>
              <w:left w:val="single" w:sz="4" w:space="0" w:color="262626"/>
              <w:bottom w:val="single" w:sz="4" w:space="0" w:color="262626"/>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tcBorders>
            <w:shd w:val="clear" w:color="auto" w:fill="auto"/>
            <w:noWrap/>
            <w:vAlign w:val="center"/>
            <w:hideMark/>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1106">
              <w:rPr>
                <w:rFonts w:ascii="メイリオ" w:eastAsia="メイリオ" w:hAnsi="メイリオ" w:cs="ＭＳ Ｐゴシック" w:hint="eastAsia"/>
                <w:color w:val="000000"/>
                <w:sz w:val="14"/>
                <w:szCs w:val="14"/>
              </w:rPr>
              <w:t>ロ</w:t>
            </w:r>
          </w:p>
        </w:tc>
        <w:tc>
          <w:tcPr>
            <w:tcW w:w="2936" w:type="dxa"/>
            <w:tcBorders>
              <w:right w:val="single" w:sz="4" w:space="0" w:color="808080"/>
            </w:tcBorders>
            <w:shd w:val="clear" w:color="auto" w:fill="auto"/>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有害物質を含む水の補給状況及び</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設備の作動状況の確認その他の</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施設の運転を適切に行うために</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必要な措置を講ずること。</w:t>
            </w:r>
          </w:p>
        </w:tc>
        <w:tc>
          <w:tcPr>
            <w:tcW w:w="585" w:type="dxa"/>
            <w:gridSpan w:val="2"/>
            <w:vMerge/>
            <w:tcBorders>
              <w:left w:val="nil"/>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hideMark/>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1" w:type="dxa"/>
            <w:gridSpan w:val="3"/>
            <w:vMerge/>
            <w:tcBorders>
              <w:left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shd w:val="clear" w:color="auto" w:fill="auto"/>
            <w:vAlign w:val="center"/>
          </w:tcPr>
          <w:p w:rsidR="001B6F2D" w:rsidRPr="000B1106" w:rsidRDefault="001B6F2D" w:rsidP="001B6F2D">
            <w:pPr>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03643E">
        <w:trPr>
          <w:gridAfter w:val="1"/>
          <w:wAfter w:w="547" w:type="dxa"/>
          <w:cantSplit/>
          <w:trHeight w:val="1134"/>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vMerge/>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255" w:type="dxa"/>
            <w:tcBorders>
              <w:left w:val="nil"/>
              <w:bottom w:val="single" w:sz="4" w:space="0" w:color="808080"/>
            </w:tcBorders>
            <w:shd w:val="clear" w:color="auto" w:fill="auto"/>
            <w:noWrap/>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ハ</w:t>
            </w:r>
          </w:p>
        </w:tc>
        <w:tc>
          <w:tcPr>
            <w:tcW w:w="2936" w:type="dxa"/>
            <w:tcBorders>
              <w:bottom w:val="single" w:sz="4" w:space="0" w:color="808080"/>
              <w:right w:val="single" w:sz="4" w:space="0" w:color="808080"/>
            </w:tcBorders>
            <w:shd w:val="clear" w:color="auto" w:fill="auto"/>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有害物質を含む水が漏えいした場合に、</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直ちに漏えいを防止する措置を</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講ずるとともに、漏えいした水を回収し、</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再利用するか、又は適切に処理すること。</w:t>
            </w:r>
          </w:p>
        </w:tc>
        <w:tc>
          <w:tcPr>
            <w:tcW w:w="585" w:type="dxa"/>
            <w:gridSpan w:val="2"/>
            <w:vMerge/>
            <w:tcBorders>
              <w:left w:val="nil"/>
              <w:bottom w:val="single" w:sz="4" w:space="0" w:color="808080"/>
              <w:right w:val="single" w:sz="4" w:space="0" w:color="808080"/>
            </w:tcBorders>
            <w:shd w:val="clear" w:color="auto" w:fill="auto"/>
            <w:noWrap/>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p>
        </w:tc>
        <w:tc>
          <w:tcPr>
            <w:tcW w:w="567" w:type="dxa"/>
            <w:gridSpan w:val="2"/>
            <w:vMerge/>
            <w:tcBorders>
              <w:left w:val="single" w:sz="4" w:space="0" w:color="808080"/>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1" w:type="dxa"/>
            <w:gridSpan w:val="3"/>
            <w:vMerge/>
            <w:tcBorders>
              <w:left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right w:val="single" w:sz="4" w:space="0" w:color="auto"/>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03643E">
        <w:trPr>
          <w:gridAfter w:val="1"/>
          <w:wAfter w:w="547" w:type="dxa"/>
          <w:cantSplit/>
          <w:trHeight w:val="850"/>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489" w:type="dxa"/>
            <w:vMerge/>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rPr>
                <w:rFonts w:ascii="メイリオ" w:eastAsia="メイリオ" w:hAnsi="メイリオ" w:cs="ＭＳ Ｐゴシック"/>
                <w:color w:val="000000"/>
                <w:sz w:val="14"/>
                <w:szCs w:val="14"/>
              </w:rPr>
            </w:pPr>
          </w:p>
        </w:tc>
        <w:tc>
          <w:tcPr>
            <w:tcW w:w="499" w:type="dxa"/>
            <w:gridSpan w:val="2"/>
            <w:tcBorders>
              <w:left w:val="single" w:sz="4" w:space="0" w:color="808080"/>
              <w:bottom w:val="single" w:sz="4" w:space="0" w:color="808080"/>
              <w:right w:val="single" w:sz="4" w:space="0" w:color="808080"/>
            </w:tcBorders>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2</w:t>
            </w:r>
          </w:p>
        </w:tc>
        <w:tc>
          <w:tcPr>
            <w:tcW w:w="3191" w:type="dxa"/>
            <w:gridSpan w:val="2"/>
            <w:tcBorders>
              <w:top w:val="nil"/>
              <w:left w:val="nil"/>
              <w:bottom w:val="single" w:sz="4" w:space="0" w:color="808080"/>
              <w:right w:val="single" w:sz="4" w:space="0" w:color="808080"/>
            </w:tcBorders>
            <w:shd w:val="clear" w:color="auto" w:fill="auto"/>
            <w:noWrap/>
            <w:vAlign w:val="center"/>
          </w:tcPr>
          <w:p w:rsidR="001B6F2D"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0B6E4C">
              <w:rPr>
                <w:rFonts w:ascii="メイリオ" w:eastAsia="メイリオ" w:hAnsi="メイリオ" w:cs="ＭＳ Ｐゴシック" w:hint="eastAsia"/>
                <w:color w:val="000000"/>
                <w:sz w:val="14"/>
                <w:szCs w:val="14"/>
              </w:rPr>
              <w:t>使用の方法並びに使用の方法に関する</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点検の方法及び回数を定めた管理要領が</w:t>
            </w:r>
            <w:r>
              <w:rPr>
                <w:rFonts w:ascii="メイリオ" w:eastAsia="メイリオ" w:hAnsi="メイリオ" w:cs="ＭＳ Ｐゴシック"/>
                <w:color w:val="000000"/>
                <w:sz w:val="14"/>
                <w:szCs w:val="14"/>
              </w:rPr>
              <w:br/>
            </w:r>
            <w:r w:rsidRPr="000B6E4C">
              <w:rPr>
                <w:rFonts w:ascii="メイリオ" w:eastAsia="メイリオ" w:hAnsi="メイリオ" w:cs="ＭＳ Ｐゴシック" w:hint="eastAsia"/>
                <w:color w:val="000000"/>
                <w:sz w:val="14"/>
                <w:szCs w:val="14"/>
              </w:rPr>
              <w:t>明確に定められていること。</w:t>
            </w:r>
          </w:p>
        </w:tc>
        <w:tc>
          <w:tcPr>
            <w:tcW w:w="585" w:type="dxa"/>
            <w:gridSpan w:val="2"/>
            <w:tcBorders>
              <w:top w:val="nil"/>
              <w:left w:val="nil"/>
              <w:bottom w:val="single" w:sz="4" w:space="0" w:color="808080"/>
              <w:right w:val="single" w:sz="4" w:space="0" w:color="808080"/>
            </w:tcBorders>
            <w:shd w:val="clear" w:color="auto" w:fill="auto"/>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1453988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1" w:type="dxa"/>
            <w:gridSpan w:val="3"/>
            <w:vMerge/>
            <w:tcBorders>
              <w:left w:val="single" w:sz="4" w:space="0" w:color="808080"/>
              <w:bottom w:val="single" w:sz="4" w:space="0" w:color="808080"/>
              <w:right w:val="single" w:sz="4" w:space="0" w:color="808080"/>
            </w:tcBorders>
            <w:shd w:val="clear" w:color="auto" w:fill="auto"/>
            <w:vAlign w:val="center"/>
          </w:tcPr>
          <w:p w:rsidR="001B6F2D" w:rsidRPr="000B1106" w:rsidRDefault="001B6F2D" w:rsidP="001B6F2D">
            <w:pPr>
              <w:topLinePunct/>
              <w:snapToGrid w:val="0"/>
              <w:spacing w:line="220" w:lineRule="exact"/>
              <w:rPr>
                <w:rFonts w:ascii="メイリオ" w:eastAsia="メイリオ" w:hAnsi="メイリオ" w:cs="ＭＳ Ｐゴシック"/>
                <w:color w:val="000000"/>
                <w:sz w:val="14"/>
                <w:szCs w:val="14"/>
              </w:rPr>
            </w:pPr>
          </w:p>
        </w:tc>
        <w:tc>
          <w:tcPr>
            <w:tcW w:w="1294" w:type="dxa"/>
            <w:gridSpan w:val="2"/>
            <w:vMerge/>
            <w:tcBorders>
              <w:left w:val="single" w:sz="4" w:space="0" w:color="808080"/>
              <w:bottom w:val="single" w:sz="4" w:space="0" w:color="808080"/>
              <w:right w:val="single" w:sz="4" w:space="0" w:color="auto"/>
            </w:tcBorders>
            <w:vAlign w:val="center"/>
          </w:tcPr>
          <w:p w:rsidR="001B6F2D"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r>
      <w:tr w:rsidR="001B6F2D" w:rsidRPr="000B1106" w:rsidTr="0003643E">
        <w:trPr>
          <w:gridAfter w:val="1"/>
          <w:wAfter w:w="547" w:type="dxa"/>
          <w:cantSplit/>
          <w:trHeight w:val="624"/>
        </w:trPr>
        <w:tc>
          <w:tcPr>
            <w:tcW w:w="483" w:type="dxa"/>
            <w:vMerge/>
            <w:tcBorders>
              <w:top w:val="nil"/>
              <w:left w:val="single" w:sz="4" w:space="0" w:color="262626"/>
              <w:bottom w:val="single" w:sz="4" w:space="0" w:color="262626"/>
              <w:right w:val="single" w:sz="4" w:space="0" w:color="808080"/>
            </w:tcBorders>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988" w:type="dxa"/>
            <w:gridSpan w:val="3"/>
            <w:tcBorders>
              <w:top w:val="nil"/>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jc w:val="center"/>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C</w:t>
            </w:r>
          </w:p>
        </w:tc>
        <w:tc>
          <w:tcPr>
            <w:tcW w:w="3191" w:type="dxa"/>
            <w:gridSpan w:val="2"/>
            <w:tcBorders>
              <w:top w:val="nil"/>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rsidR="001B6F2D" w:rsidRPr="0074348C" w:rsidRDefault="001B6F2D" w:rsidP="001B6F2D">
            <w:pPr>
              <w:widowControl/>
              <w:topLinePunct/>
              <w:snapToGrid w:val="0"/>
              <w:spacing w:line="220" w:lineRule="exact"/>
              <w:rPr>
                <w:rFonts w:ascii="メイリオ" w:eastAsia="メイリオ" w:hAnsi="メイリオ" w:cs="ＭＳ Ｐゴシック"/>
                <w:color w:val="000000"/>
                <w:sz w:val="14"/>
                <w:szCs w:val="14"/>
              </w:rPr>
            </w:pPr>
            <w:r w:rsidRPr="00DB0160">
              <w:rPr>
                <w:rFonts w:ascii="メイリオ" w:eastAsia="メイリオ" w:hAnsi="メイリオ" w:cs="ＭＳ Ｐゴシック" w:hint="eastAsia"/>
                <w:color w:val="000000"/>
                <w:sz w:val="14"/>
                <w:szCs w:val="14"/>
              </w:rPr>
              <w:t>上記</w:t>
            </w:r>
            <w:r>
              <w:rPr>
                <w:rFonts w:ascii="メイリオ" w:eastAsia="メイリオ" w:hAnsi="メイリオ" w:cs="ＭＳ Ｐゴシック" w:hint="eastAsia"/>
                <w:color w:val="000000"/>
                <w:sz w:val="14"/>
                <w:szCs w:val="14"/>
              </w:rPr>
              <w:t>基準を満たさない</w:t>
            </w:r>
          </w:p>
        </w:tc>
        <w:tc>
          <w:tcPr>
            <w:tcW w:w="585" w:type="dxa"/>
            <w:gridSpan w:val="2"/>
            <w:tcBorders>
              <w:top w:val="nil"/>
              <w:left w:val="nil"/>
              <w:bottom w:val="single" w:sz="4" w:space="0" w:color="262626" w:themeColor="text1" w:themeTint="D9"/>
              <w:right w:val="single" w:sz="4" w:space="0" w:color="808080"/>
            </w:tcBorders>
            <w:shd w:val="clear" w:color="auto" w:fill="F2F2F2" w:themeFill="background1" w:themeFillShade="F2"/>
            <w:noWrap/>
            <w:vAlign w:val="center"/>
          </w:tcPr>
          <w:p w:rsidR="001B6F2D" w:rsidRPr="00165E54" w:rsidRDefault="001B6F2D" w:rsidP="001B6F2D">
            <w:pPr>
              <w:widowControl/>
              <w:topLinePunct/>
              <w:snapToGrid w:val="0"/>
              <w:spacing w:line="220" w:lineRule="exact"/>
              <w:jc w:val="center"/>
              <w:rPr>
                <w:rFonts w:ascii="メイリオ" w:eastAsia="メイリオ" w:hAnsi="メイリオ" w:cs="ＭＳ Ｐゴシック"/>
                <w:color w:val="000000"/>
                <w:sz w:val="16"/>
                <w:szCs w:val="14"/>
              </w:rPr>
            </w:pPr>
            <w:sdt>
              <w:sdtPr>
                <w:rPr>
                  <w:rFonts w:ascii="Meiryo UI" w:eastAsia="Meiryo UI" w:hAnsi="Meiryo UI" w:hint="eastAsia"/>
                  <w:sz w:val="20"/>
                  <w:szCs w:val="20"/>
                </w:rPr>
                <w:id w:val="-10244745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p>
        </w:tc>
        <w:tc>
          <w:tcPr>
            <w:tcW w:w="567" w:type="dxa"/>
            <w:gridSpan w:val="2"/>
            <w:vMerge/>
            <w:tcBorders>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p>
        </w:tc>
        <w:tc>
          <w:tcPr>
            <w:tcW w:w="2551" w:type="dxa"/>
            <w:gridSpan w:val="3"/>
            <w:tcBorders>
              <w:top w:val="single" w:sz="4" w:space="0" w:color="7F7F7F" w:themeColor="text1" w:themeTint="80"/>
              <w:left w:val="single" w:sz="4" w:space="0" w:color="808080"/>
              <w:bottom w:val="single" w:sz="4" w:space="0" w:color="262626" w:themeColor="text1" w:themeTint="D9"/>
              <w:right w:val="single" w:sz="4" w:space="0" w:color="808080"/>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2072EF">
              <w:rPr>
                <w:rFonts w:ascii="メイリオ" w:eastAsia="メイリオ" w:hAnsi="メイリオ" w:cs="ＭＳ Ｐゴシック" w:hint="eastAsia"/>
                <w:color w:val="000000"/>
                <w:sz w:val="14"/>
                <w:szCs w:val="14"/>
              </w:rPr>
              <w:t>作業に伴う有害物質の</w:t>
            </w:r>
            <w:r>
              <w:rPr>
                <w:rFonts w:ascii="メイリオ" w:eastAsia="メイリオ" w:hAnsi="メイリオ" w:cs="ＭＳ Ｐゴシック"/>
                <w:color w:val="000000"/>
                <w:sz w:val="14"/>
                <w:szCs w:val="14"/>
              </w:rPr>
              <w:br/>
            </w:r>
            <w:r w:rsidRPr="002072EF">
              <w:rPr>
                <w:rFonts w:ascii="メイリオ" w:eastAsia="メイリオ" w:hAnsi="メイリオ" w:cs="ＭＳ Ｐゴシック" w:hint="eastAsia"/>
                <w:color w:val="000000"/>
                <w:sz w:val="14"/>
                <w:szCs w:val="14"/>
              </w:rPr>
              <w:t>飛散・流出・地下への浸透がないか</w:t>
            </w:r>
          </w:p>
        </w:tc>
        <w:tc>
          <w:tcPr>
            <w:tcW w:w="1294" w:type="dxa"/>
            <w:gridSpan w:val="2"/>
            <w:tcBorders>
              <w:top w:val="nil"/>
              <w:left w:val="single" w:sz="4" w:space="0" w:color="808080"/>
              <w:bottom w:val="single" w:sz="4" w:space="0" w:color="262626" w:themeColor="text1" w:themeTint="D9"/>
              <w:right w:val="single" w:sz="4" w:space="0" w:color="auto"/>
            </w:tcBorders>
            <w:shd w:val="clear" w:color="auto" w:fill="F2F2F2" w:themeFill="background1" w:themeFillShade="F2"/>
            <w:vAlign w:val="center"/>
          </w:tcPr>
          <w:p w:rsidR="001B6F2D" w:rsidRPr="000B1106" w:rsidRDefault="001B6F2D" w:rsidP="001B6F2D">
            <w:pPr>
              <w:widowControl/>
              <w:topLinePunct/>
              <w:snapToGrid w:val="0"/>
              <w:spacing w:line="220" w:lineRule="exact"/>
              <w:jc w:val="left"/>
              <w:rPr>
                <w:rFonts w:ascii="メイリオ" w:eastAsia="メイリオ" w:hAnsi="メイリオ" w:cs="ＭＳ Ｐゴシック"/>
                <w:color w:val="000000"/>
                <w:sz w:val="14"/>
                <w:szCs w:val="14"/>
              </w:rPr>
            </w:pPr>
            <w:r w:rsidRPr="00D016D7">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D016D7">
              <w:rPr>
                <w:rFonts w:ascii="メイリオ" w:eastAsia="メイリオ" w:hAnsi="メイリオ" w:cs="ＭＳ Ｐゴシック"/>
                <w:color w:val="000000"/>
                <w:sz w:val="14"/>
                <w:szCs w:val="14"/>
              </w:rPr>
              <w:t>年</w:t>
            </w:r>
          </w:p>
        </w:tc>
      </w:tr>
    </w:tbl>
    <w:p w:rsidR="007E6009" w:rsidRPr="009869B3"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 </w:t>
      </w:r>
      <w:r w:rsidRPr="009869B3">
        <w:rPr>
          <w:rFonts w:ascii="メイリオ" w:eastAsia="メイリオ" w:hAnsi="メイリオ" w:cs="ＭＳ Ｐゴシック" w:hint="eastAsia"/>
          <w:color w:val="000000"/>
          <w:sz w:val="14"/>
          <w:szCs w:val="14"/>
        </w:rPr>
        <w:t>基準の種別</w:t>
      </w:r>
      <w:r>
        <w:rPr>
          <w:rFonts w:ascii="メイリオ" w:eastAsia="メイリオ" w:hAnsi="メイリオ" w:cs="ＭＳ Ｐゴシック" w:hint="eastAsia"/>
          <w:color w:val="000000"/>
          <w:sz w:val="14"/>
          <w:szCs w:val="14"/>
        </w:rPr>
        <w:t>：A基準：新設の基準　/　B基準：既設の基準　/　C基準</w:t>
      </w:r>
      <w:r w:rsidRPr="000B1106">
        <w:rPr>
          <w:rFonts w:ascii="メイリオ" w:eastAsia="メイリオ" w:hAnsi="メイリオ" w:cs="ＭＳ Ｐゴシック" w:hint="eastAsia"/>
          <w:color w:val="000000"/>
          <w:sz w:val="14"/>
          <w:szCs w:val="14"/>
        </w:rPr>
        <w:t>：既設であって構造基準適用猶予中の基準（環境省令・マニュアルによる）</w:t>
      </w:r>
    </w:p>
    <w:p w:rsidR="007E6009"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※1 </w:t>
      </w:r>
      <w:r w:rsidRPr="004B0277">
        <w:rPr>
          <w:rFonts w:ascii="メイリオ" w:eastAsia="メイリオ" w:hAnsi="メイリオ" w:cs="ＭＳ Ｐゴシック" w:hint="eastAsia"/>
          <w:color w:val="000000"/>
          <w:sz w:val="14"/>
          <w:szCs w:val="14"/>
        </w:rPr>
        <w:t>同等以上の方法は適切な回数</w:t>
      </w:r>
    </w:p>
    <w:p w:rsidR="007E6009" w:rsidRPr="009869B3"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r>
        <w:rPr>
          <w:rFonts w:ascii="メイリオ" w:eastAsia="メイリオ" w:hAnsi="メイリオ" w:cs="ＭＳ Ｐゴシック" w:hint="eastAsia"/>
          <w:color w:val="000000"/>
          <w:sz w:val="14"/>
          <w:szCs w:val="14"/>
        </w:rPr>
        <w:t xml:space="preserve">※2 </w:t>
      </w:r>
      <w:r w:rsidRPr="00345FB2">
        <w:rPr>
          <w:rFonts w:ascii="メイリオ" w:eastAsia="メイリオ" w:hAnsi="メイリオ" w:cs="ＭＳ Ｐゴシック" w:hint="eastAsia"/>
          <w:color w:val="000000"/>
          <w:sz w:val="14"/>
          <w:szCs w:val="14"/>
        </w:rPr>
        <w:t>濃度測定で確認を行う場合</w:t>
      </w:r>
      <w:r>
        <w:rPr>
          <w:rFonts w:ascii="メイリオ" w:eastAsia="メイリオ" w:hAnsi="メイリオ" w:cs="ＭＳ Ｐゴシック" w:hint="eastAsia"/>
          <w:color w:val="000000"/>
          <w:sz w:val="14"/>
          <w:szCs w:val="14"/>
        </w:rPr>
        <w:t>：</w:t>
      </w:r>
      <w:r w:rsidRPr="00345FB2">
        <w:rPr>
          <w:rFonts w:ascii="メイリオ" w:eastAsia="メイリオ" w:hAnsi="メイリオ" w:cs="ＭＳ Ｐゴシック"/>
          <w:color w:val="000000"/>
          <w:sz w:val="14"/>
          <w:szCs w:val="14"/>
        </w:rPr>
        <w:t>1回</w:t>
      </w:r>
      <w:r>
        <w:rPr>
          <w:rFonts w:ascii="メイリオ" w:eastAsia="メイリオ" w:hAnsi="メイリオ" w:cs="ＭＳ Ｐゴシック"/>
          <w:color w:val="000000"/>
          <w:sz w:val="14"/>
          <w:szCs w:val="14"/>
        </w:rPr>
        <w:t xml:space="preserve"> / </w:t>
      </w:r>
      <w:r w:rsidRPr="00345FB2">
        <w:rPr>
          <w:rFonts w:ascii="メイリオ" w:eastAsia="メイリオ" w:hAnsi="メイリオ" w:cs="ＭＳ Ｐゴシック"/>
          <w:color w:val="000000"/>
          <w:sz w:val="14"/>
          <w:szCs w:val="14"/>
        </w:rPr>
        <w:t>3カ月</w:t>
      </w:r>
    </w:p>
    <w:p w:rsidR="007E6009" w:rsidRDefault="007E6009" w:rsidP="007E6009">
      <w:pPr>
        <w:widowControl/>
        <w:topLinePunct/>
        <w:snapToGrid w:val="0"/>
        <w:spacing w:line="220" w:lineRule="exact"/>
        <w:jc w:val="left"/>
        <w:rPr>
          <w:rFonts w:ascii="メイリオ" w:eastAsia="メイリオ" w:hAnsi="メイリオ" w:cs="ＭＳ Ｐゴシック"/>
          <w:color w:val="000000"/>
          <w:sz w:val="14"/>
          <w:szCs w:val="14"/>
        </w:rPr>
      </w:pPr>
    </w:p>
    <w:p w:rsidR="00165E54" w:rsidRPr="007E6009" w:rsidRDefault="007E6009" w:rsidP="007E6009">
      <w:pPr>
        <w:topLinePunct/>
        <w:snapToGrid w:val="0"/>
        <w:spacing w:line="220" w:lineRule="exact"/>
        <w:rPr>
          <w:rFonts w:ascii="メイリオ" w:eastAsia="メイリオ" w:hAnsi="メイリオ"/>
          <w:sz w:val="18"/>
          <w:szCs w:val="18"/>
        </w:rPr>
      </w:pPr>
      <w:r w:rsidRPr="000B1106">
        <w:rPr>
          <w:rFonts w:ascii="メイリオ" w:eastAsia="メイリオ" w:hAnsi="メイリオ" w:cs="ＭＳ Ｐゴシック" w:hint="eastAsia"/>
          <w:color w:val="000000"/>
          <w:sz w:val="14"/>
          <w:szCs w:val="14"/>
        </w:rPr>
        <w:t>【備考</w:t>
      </w:r>
      <w:r>
        <w:rPr>
          <w:rFonts w:ascii="メイリオ" w:eastAsia="メイリオ" w:hAnsi="メイリオ" w:cs="ＭＳ Ｐゴシック" w:hint="eastAsia"/>
          <w:color w:val="000000"/>
          <w:sz w:val="14"/>
          <w:szCs w:val="14"/>
        </w:rPr>
        <w:t>欄</w:t>
      </w:r>
      <w:r w:rsidRPr="000B1106">
        <w:rPr>
          <w:rFonts w:ascii="メイリオ" w:eastAsia="メイリオ" w:hAnsi="メイリオ" w:cs="ＭＳ Ｐゴシック" w:hint="eastAsia"/>
          <w:color w:val="000000"/>
          <w:sz w:val="14"/>
          <w:szCs w:val="14"/>
        </w:rPr>
        <w:t>】「同等以上の措置」等を選択した場合、その内容と内容に応じた点検回数を記載する。ほか、例外等が適用された場合もその内容を記載する。</w:t>
      </w:r>
    </w:p>
    <w:sectPr w:rsidR="00165E54" w:rsidRPr="007E6009" w:rsidSect="007E6009">
      <w:headerReference w:type="default" r:id="rId7"/>
      <w:pgSz w:w="11906" w:h="16838" w:code="9"/>
      <w:pgMar w:top="1134" w:right="1134" w:bottom="851" w:left="1134" w:header="624" w:footer="992"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4C" w:rsidRDefault="000B6E4C" w:rsidP="009869B3">
      <w:r>
        <w:separator/>
      </w:r>
    </w:p>
  </w:endnote>
  <w:endnote w:type="continuationSeparator" w:id="0">
    <w:p w:rsidR="000B6E4C" w:rsidRDefault="000B6E4C" w:rsidP="0098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4C" w:rsidRDefault="000B6E4C" w:rsidP="009869B3">
      <w:r>
        <w:separator/>
      </w:r>
    </w:p>
  </w:footnote>
  <w:footnote w:type="continuationSeparator" w:id="0">
    <w:p w:rsidR="000B6E4C" w:rsidRDefault="000B6E4C" w:rsidP="0098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4C" w:rsidRDefault="000B6E4C" w:rsidP="009869B3">
    <w:pPr>
      <w:pStyle w:val="a4"/>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AB3"/>
    <w:multiLevelType w:val="hybridMultilevel"/>
    <w:tmpl w:val="C2BAF4DA"/>
    <w:lvl w:ilvl="0" w:tplc="AD3C4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D42F5"/>
    <w:multiLevelType w:val="hybridMultilevel"/>
    <w:tmpl w:val="049AFDBC"/>
    <w:lvl w:ilvl="0" w:tplc="AD3C4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91085"/>
    <w:multiLevelType w:val="hybridMultilevel"/>
    <w:tmpl w:val="EC68D3D8"/>
    <w:lvl w:ilvl="0" w:tplc="AD3C4A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06"/>
    <w:rsid w:val="00022D25"/>
    <w:rsid w:val="0003643E"/>
    <w:rsid w:val="00067124"/>
    <w:rsid w:val="000B1106"/>
    <w:rsid w:val="000B6E4C"/>
    <w:rsid w:val="00133A58"/>
    <w:rsid w:val="00165E54"/>
    <w:rsid w:val="001B6F2D"/>
    <w:rsid w:val="001E5D0C"/>
    <w:rsid w:val="00203B57"/>
    <w:rsid w:val="002072EF"/>
    <w:rsid w:val="00345FB2"/>
    <w:rsid w:val="0037461C"/>
    <w:rsid w:val="0041174D"/>
    <w:rsid w:val="0047398A"/>
    <w:rsid w:val="004762AD"/>
    <w:rsid w:val="004B0277"/>
    <w:rsid w:val="005A5182"/>
    <w:rsid w:val="007309E3"/>
    <w:rsid w:val="0074348C"/>
    <w:rsid w:val="007C6CAE"/>
    <w:rsid w:val="007E6009"/>
    <w:rsid w:val="008D0105"/>
    <w:rsid w:val="008D54FA"/>
    <w:rsid w:val="009041B0"/>
    <w:rsid w:val="009869B3"/>
    <w:rsid w:val="00A95AB7"/>
    <w:rsid w:val="00AB2889"/>
    <w:rsid w:val="00C435AE"/>
    <w:rsid w:val="00C92BFC"/>
    <w:rsid w:val="00CB7412"/>
    <w:rsid w:val="00D016D7"/>
    <w:rsid w:val="00DB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D394C3"/>
  <w15:chartTrackingRefBased/>
  <w15:docId w15:val="{C68523BF-CA3F-4A61-B727-F7F11ED5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P-R" w:eastAsia="UD デジタル 教科書体 NP-R"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D25"/>
    <w:pPr>
      <w:ind w:leftChars="400" w:left="840"/>
    </w:pPr>
  </w:style>
  <w:style w:type="paragraph" w:styleId="a4">
    <w:name w:val="header"/>
    <w:basedOn w:val="a"/>
    <w:link w:val="a5"/>
    <w:uiPriority w:val="99"/>
    <w:unhideWhenUsed/>
    <w:rsid w:val="009869B3"/>
    <w:pPr>
      <w:tabs>
        <w:tab w:val="center" w:pos="4252"/>
        <w:tab w:val="right" w:pos="8504"/>
      </w:tabs>
      <w:snapToGrid w:val="0"/>
    </w:pPr>
  </w:style>
  <w:style w:type="character" w:customStyle="1" w:styleId="a5">
    <w:name w:val="ヘッダー (文字)"/>
    <w:basedOn w:val="a0"/>
    <w:link w:val="a4"/>
    <w:uiPriority w:val="99"/>
    <w:rsid w:val="009869B3"/>
  </w:style>
  <w:style w:type="paragraph" w:styleId="a6">
    <w:name w:val="footer"/>
    <w:basedOn w:val="a"/>
    <w:link w:val="a7"/>
    <w:uiPriority w:val="99"/>
    <w:unhideWhenUsed/>
    <w:rsid w:val="009869B3"/>
    <w:pPr>
      <w:tabs>
        <w:tab w:val="center" w:pos="4252"/>
        <w:tab w:val="right" w:pos="8504"/>
      </w:tabs>
      <w:snapToGrid w:val="0"/>
    </w:pPr>
  </w:style>
  <w:style w:type="character" w:customStyle="1" w:styleId="a7">
    <w:name w:val="フッター (文字)"/>
    <w:basedOn w:val="a0"/>
    <w:link w:val="a6"/>
    <w:uiPriority w:val="99"/>
    <w:rsid w:val="0098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funabashi-city</dc:creator>
  <cp:keywords/>
  <dc:description/>
  <cp:lastModifiedBy>funabashi-city</cp:lastModifiedBy>
  <cp:revision>13</cp:revision>
  <dcterms:created xsi:type="dcterms:W3CDTF">2024-02-06T04:00:00Z</dcterms:created>
  <dcterms:modified xsi:type="dcterms:W3CDTF">2025-01-21T03:04:00Z</dcterms:modified>
</cp:coreProperties>
</file>