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59" w:rsidRPr="004A4BFF" w:rsidRDefault="004A4BFF" w:rsidP="003C675F">
      <w:pPr>
        <w:jc w:val="center"/>
        <w:rPr>
          <w:sz w:val="22"/>
        </w:rPr>
      </w:pPr>
      <w:r w:rsidRPr="00295ECF">
        <w:rPr>
          <w:rFonts w:hint="eastAsia"/>
          <w:color w:val="FF0000"/>
          <w:sz w:val="22"/>
          <w:u w:val="single"/>
        </w:rPr>
        <w:t>（施設名）</w:t>
      </w:r>
      <w:r w:rsidR="00596659" w:rsidRPr="004A4BFF">
        <w:rPr>
          <w:rFonts w:hint="eastAsia"/>
          <w:sz w:val="22"/>
        </w:rPr>
        <w:t>運営規程</w:t>
      </w:r>
    </w:p>
    <w:p w:rsidR="00596659" w:rsidRDefault="00596659" w:rsidP="004A4BFF">
      <w:pPr>
        <w:rPr>
          <w:sz w:val="22"/>
        </w:rPr>
      </w:pPr>
    </w:p>
    <w:p w:rsidR="004A4BFF" w:rsidRPr="00295ECF" w:rsidRDefault="001C5FA1" w:rsidP="004A4BFF">
      <w:pPr>
        <w:jc w:val="right"/>
        <w:rPr>
          <w:color w:val="FF0000"/>
          <w:sz w:val="22"/>
        </w:rPr>
      </w:pPr>
      <w:r>
        <w:rPr>
          <w:rFonts w:hint="eastAsia"/>
          <w:color w:val="FF0000"/>
          <w:sz w:val="22"/>
        </w:rPr>
        <w:t xml:space="preserve">制定日：　　</w:t>
      </w:r>
      <w:r w:rsidR="004A4BFF" w:rsidRPr="00295ECF">
        <w:rPr>
          <w:rFonts w:hint="eastAsia"/>
          <w:color w:val="FF0000"/>
          <w:sz w:val="22"/>
        </w:rPr>
        <w:t xml:space="preserve">　　年　　月　　日</w:t>
      </w:r>
    </w:p>
    <w:p w:rsidR="004A4BFF" w:rsidRPr="00295ECF" w:rsidRDefault="001C5FA1" w:rsidP="004A4BFF">
      <w:pPr>
        <w:jc w:val="right"/>
        <w:rPr>
          <w:color w:val="FF0000"/>
          <w:sz w:val="22"/>
        </w:rPr>
      </w:pPr>
      <w:r>
        <w:rPr>
          <w:rFonts w:hint="eastAsia"/>
          <w:color w:val="FF0000"/>
          <w:sz w:val="22"/>
        </w:rPr>
        <w:t xml:space="preserve">改正日：　　</w:t>
      </w:r>
      <w:r w:rsidR="004A4BFF" w:rsidRPr="00295ECF">
        <w:rPr>
          <w:rFonts w:hint="eastAsia"/>
          <w:color w:val="FF0000"/>
          <w:sz w:val="22"/>
        </w:rPr>
        <w:t xml:space="preserve">　　年　　月　　日</w:t>
      </w:r>
    </w:p>
    <w:p w:rsidR="004A4BFF" w:rsidRDefault="004A4BFF" w:rsidP="003C675F">
      <w:pPr>
        <w:jc w:val="left"/>
        <w:rPr>
          <w:sz w:val="22"/>
        </w:rPr>
      </w:pPr>
    </w:p>
    <w:p w:rsidR="002F2C5D" w:rsidRPr="004A4BFF" w:rsidRDefault="001E150E" w:rsidP="00786B43">
      <w:pPr>
        <w:ind w:firstLineChars="100" w:firstLine="251"/>
        <w:jc w:val="left"/>
        <w:rPr>
          <w:sz w:val="22"/>
        </w:rPr>
      </w:pPr>
      <w:r w:rsidRPr="004A4BFF">
        <w:rPr>
          <w:rFonts w:hint="eastAsia"/>
          <w:sz w:val="22"/>
        </w:rPr>
        <w:t>（</w:t>
      </w:r>
      <w:r w:rsidR="001D26D5" w:rsidRPr="004A4BFF">
        <w:rPr>
          <w:rFonts w:hint="eastAsia"/>
          <w:sz w:val="22"/>
        </w:rPr>
        <w:t>施設</w:t>
      </w:r>
      <w:r w:rsidRPr="004A4BFF">
        <w:rPr>
          <w:rFonts w:hint="eastAsia"/>
          <w:sz w:val="22"/>
        </w:rPr>
        <w:t>の名称等</w:t>
      </w:r>
      <w:r w:rsidR="00D37C7C" w:rsidRPr="004A4BFF">
        <w:rPr>
          <w:rFonts w:hint="eastAsia"/>
          <w:sz w:val="22"/>
        </w:rPr>
        <w:t>）</w:t>
      </w:r>
    </w:p>
    <w:p w:rsidR="001E150E" w:rsidRPr="004A4BFF" w:rsidRDefault="00D70654" w:rsidP="003C675F">
      <w:pPr>
        <w:ind w:left="251" w:hangingChars="100" w:hanging="251"/>
        <w:jc w:val="left"/>
        <w:rPr>
          <w:sz w:val="22"/>
        </w:rPr>
      </w:pPr>
      <w:r w:rsidRPr="004A4BFF">
        <w:rPr>
          <w:rFonts w:hint="eastAsia"/>
          <w:sz w:val="22"/>
        </w:rPr>
        <w:t>第</w:t>
      </w:r>
      <w:r w:rsidR="006C3EAC" w:rsidRPr="004A4BFF">
        <w:rPr>
          <w:rFonts w:hint="eastAsia"/>
          <w:sz w:val="22"/>
        </w:rPr>
        <w:t>１</w:t>
      </w:r>
      <w:r w:rsidRPr="004A4BFF">
        <w:rPr>
          <w:rFonts w:hint="eastAsia"/>
          <w:sz w:val="22"/>
        </w:rPr>
        <w:t xml:space="preserve">条　</w:t>
      </w:r>
      <w:r w:rsidR="00114A12" w:rsidRPr="00295ECF">
        <w:rPr>
          <w:rFonts w:hint="eastAsia"/>
          <w:color w:val="FF0000"/>
          <w:sz w:val="22"/>
          <w:u w:val="single"/>
        </w:rPr>
        <w:t>（</w:t>
      </w:r>
      <w:r w:rsidR="004A4BFF" w:rsidRPr="00295ECF">
        <w:rPr>
          <w:rFonts w:hint="eastAsia"/>
          <w:color w:val="FF0000"/>
          <w:sz w:val="22"/>
          <w:u w:val="single"/>
        </w:rPr>
        <w:t>運営主体の名称）</w:t>
      </w:r>
      <w:r w:rsidRPr="004A4BFF">
        <w:rPr>
          <w:rFonts w:hint="eastAsia"/>
          <w:sz w:val="22"/>
        </w:rPr>
        <w:t>が設置する</w:t>
      </w:r>
      <w:r w:rsidR="001D26D5" w:rsidRPr="004A4BFF">
        <w:rPr>
          <w:rFonts w:hint="eastAsia"/>
          <w:sz w:val="22"/>
        </w:rPr>
        <w:t>保育所</w:t>
      </w:r>
      <w:r w:rsidRPr="004A4BFF">
        <w:rPr>
          <w:rFonts w:hint="eastAsia"/>
          <w:sz w:val="22"/>
        </w:rPr>
        <w:t>の名称及び所在地は、次のとおりとする。</w:t>
      </w:r>
    </w:p>
    <w:p w:rsidR="001D26D5" w:rsidRPr="004A4BFF" w:rsidRDefault="001D26D5" w:rsidP="003C675F">
      <w:pPr>
        <w:jc w:val="left"/>
        <w:rPr>
          <w:sz w:val="22"/>
        </w:rPr>
      </w:pPr>
      <w:r w:rsidRPr="004A4BFF">
        <w:rPr>
          <w:rFonts w:hint="eastAsia"/>
          <w:sz w:val="22"/>
        </w:rPr>
        <w:t xml:space="preserve">（１）名称　</w:t>
      </w:r>
      <w:r w:rsidR="004A4BFF" w:rsidRPr="00295ECF">
        <w:rPr>
          <w:rFonts w:hint="eastAsia"/>
          <w:color w:val="FF0000"/>
          <w:sz w:val="22"/>
          <w:u w:val="single"/>
        </w:rPr>
        <w:t>（施設の名称）</w:t>
      </w:r>
    </w:p>
    <w:p w:rsidR="00D70654" w:rsidRPr="004A4BFF" w:rsidRDefault="00D70654" w:rsidP="003C675F">
      <w:pPr>
        <w:jc w:val="left"/>
        <w:rPr>
          <w:sz w:val="22"/>
        </w:rPr>
      </w:pPr>
      <w:r w:rsidRPr="004A4BFF">
        <w:rPr>
          <w:rFonts w:hint="eastAsia"/>
          <w:sz w:val="22"/>
        </w:rPr>
        <w:t xml:space="preserve">（２）所在地　</w:t>
      </w:r>
      <w:r w:rsidR="004A4BFF" w:rsidRPr="00295ECF">
        <w:rPr>
          <w:rFonts w:hint="eastAsia"/>
          <w:color w:val="FF0000"/>
          <w:sz w:val="22"/>
          <w:u w:val="single"/>
        </w:rPr>
        <w:t>（施設の</w:t>
      </w:r>
      <w:r w:rsidR="00B113B1">
        <w:rPr>
          <w:rFonts w:hint="eastAsia"/>
          <w:color w:val="FF0000"/>
          <w:sz w:val="22"/>
          <w:u w:val="single"/>
        </w:rPr>
        <w:t>所在地</w:t>
      </w:r>
      <w:r w:rsidR="004A4BFF" w:rsidRPr="00295ECF">
        <w:rPr>
          <w:rFonts w:hint="eastAsia"/>
          <w:color w:val="FF0000"/>
          <w:sz w:val="22"/>
          <w:u w:val="single"/>
        </w:rPr>
        <w:t>）</w:t>
      </w:r>
    </w:p>
    <w:p w:rsidR="00D70654" w:rsidRPr="004A4BFF" w:rsidRDefault="00D70654" w:rsidP="003C675F">
      <w:pPr>
        <w:jc w:val="left"/>
        <w:rPr>
          <w:sz w:val="22"/>
        </w:rPr>
      </w:pPr>
    </w:p>
    <w:p w:rsidR="003E0D58" w:rsidRPr="004A4BFF" w:rsidRDefault="003E0D58" w:rsidP="00786B43">
      <w:pPr>
        <w:ind w:firstLineChars="100" w:firstLine="251"/>
        <w:jc w:val="left"/>
        <w:rPr>
          <w:sz w:val="22"/>
        </w:rPr>
      </w:pPr>
      <w:r w:rsidRPr="004A4BFF">
        <w:rPr>
          <w:rFonts w:hint="eastAsia"/>
          <w:sz w:val="22"/>
        </w:rPr>
        <w:t>（施設の目的）</w:t>
      </w:r>
    </w:p>
    <w:p w:rsidR="003E0D58" w:rsidRPr="004A4BFF" w:rsidRDefault="003E0D58" w:rsidP="003C675F">
      <w:pPr>
        <w:ind w:left="251" w:hangingChars="100" w:hanging="251"/>
        <w:jc w:val="left"/>
        <w:rPr>
          <w:sz w:val="22"/>
        </w:rPr>
      </w:pPr>
      <w:r w:rsidRPr="004A4BFF">
        <w:rPr>
          <w:rFonts w:hint="eastAsia"/>
          <w:sz w:val="22"/>
        </w:rPr>
        <w:t>第</w:t>
      </w:r>
      <w:r w:rsidR="006C3EAC" w:rsidRPr="004A4BFF">
        <w:rPr>
          <w:rFonts w:hint="eastAsia"/>
          <w:sz w:val="22"/>
        </w:rPr>
        <w:t>２</w:t>
      </w:r>
      <w:r w:rsidRPr="004A4BFF">
        <w:rPr>
          <w:rFonts w:hint="eastAsia"/>
          <w:sz w:val="22"/>
        </w:rPr>
        <w:t>条</w:t>
      </w:r>
      <w:r w:rsidR="00963B69" w:rsidRPr="004A4BFF">
        <w:rPr>
          <w:rFonts w:hint="eastAsia"/>
          <w:sz w:val="22"/>
        </w:rPr>
        <w:t xml:space="preserve">　</w:t>
      </w:r>
      <w:r w:rsidR="004A4BFF" w:rsidRPr="00295ECF">
        <w:rPr>
          <w:rFonts w:hint="eastAsia"/>
          <w:color w:val="FF0000"/>
          <w:sz w:val="22"/>
          <w:u w:val="single"/>
        </w:rPr>
        <w:t>（施設の名称）</w:t>
      </w:r>
      <w:r w:rsidR="00963B69" w:rsidRPr="004A4BFF">
        <w:rPr>
          <w:rFonts w:hint="eastAsia"/>
          <w:sz w:val="22"/>
        </w:rPr>
        <w:t>（以下「</w:t>
      </w:r>
      <w:r w:rsidR="00B16FE8" w:rsidRPr="004A4BFF">
        <w:rPr>
          <w:rFonts w:hint="eastAsia"/>
          <w:sz w:val="22"/>
        </w:rPr>
        <w:t>当</w:t>
      </w:r>
      <w:r w:rsidR="00963B69" w:rsidRPr="004A4BFF">
        <w:rPr>
          <w:rFonts w:hint="eastAsia"/>
          <w:sz w:val="22"/>
        </w:rPr>
        <w:t>園」という。）は、特定教育・保育施設の適切な運営を確保するために、人員及び管理運営に関する事項を定め、</w:t>
      </w:r>
      <w:r w:rsidR="00650316" w:rsidRPr="004A4BFF">
        <w:rPr>
          <w:rFonts w:hint="eastAsia"/>
          <w:sz w:val="22"/>
        </w:rPr>
        <w:t>当園</w:t>
      </w:r>
      <w:r w:rsidR="00963B69" w:rsidRPr="004A4BFF">
        <w:rPr>
          <w:rFonts w:hint="eastAsia"/>
          <w:sz w:val="22"/>
        </w:rPr>
        <w:t>を利用する小学校就学前の子ども（以下「利用子ども」という。）に対し、適正な特定教育・保育を提供することを目的とする。</w:t>
      </w:r>
    </w:p>
    <w:p w:rsidR="002F2C5D" w:rsidRPr="004A4BFF" w:rsidRDefault="002F2C5D" w:rsidP="003C675F">
      <w:pPr>
        <w:jc w:val="left"/>
        <w:rPr>
          <w:sz w:val="22"/>
        </w:rPr>
      </w:pPr>
    </w:p>
    <w:p w:rsidR="003E0D58" w:rsidRPr="004A4BFF" w:rsidRDefault="003E0D58" w:rsidP="00786B43">
      <w:pPr>
        <w:ind w:firstLineChars="100" w:firstLine="251"/>
        <w:jc w:val="left"/>
        <w:rPr>
          <w:sz w:val="22"/>
        </w:rPr>
      </w:pPr>
      <w:r w:rsidRPr="004A4BFF">
        <w:rPr>
          <w:rFonts w:hint="eastAsia"/>
          <w:sz w:val="22"/>
        </w:rPr>
        <w:t>（運営の方針）</w:t>
      </w:r>
    </w:p>
    <w:p w:rsidR="003E0D58" w:rsidRPr="004A4BFF" w:rsidRDefault="003E0D58" w:rsidP="003C675F">
      <w:pPr>
        <w:ind w:left="251" w:hangingChars="100" w:hanging="251"/>
        <w:jc w:val="left"/>
        <w:rPr>
          <w:sz w:val="22"/>
        </w:rPr>
      </w:pPr>
      <w:r w:rsidRPr="004A4BFF">
        <w:rPr>
          <w:rFonts w:hint="eastAsia"/>
          <w:sz w:val="22"/>
        </w:rPr>
        <w:t>第</w:t>
      </w:r>
      <w:r w:rsidR="006C3EAC" w:rsidRPr="004A4BFF">
        <w:rPr>
          <w:rFonts w:hint="eastAsia"/>
          <w:sz w:val="22"/>
        </w:rPr>
        <w:t>３</w:t>
      </w:r>
      <w:r w:rsidRPr="004A4BFF">
        <w:rPr>
          <w:rFonts w:hint="eastAsia"/>
          <w:sz w:val="22"/>
        </w:rPr>
        <w:t>条</w:t>
      </w:r>
      <w:r w:rsidR="001A04BD" w:rsidRPr="004A4BFF">
        <w:rPr>
          <w:rFonts w:hint="eastAsia"/>
          <w:sz w:val="22"/>
        </w:rPr>
        <w:t xml:space="preserve">　当園は、良質な水準かつ適切な内容の</w:t>
      </w:r>
      <w:r w:rsidR="00650316" w:rsidRPr="004A4BFF">
        <w:rPr>
          <w:rFonts w:hint="eastAsia"/>
          <w:sz w:val="22"/>
        </w:rPr>
        <w:t>特定教育・保育の提供を行うことにより、全ての子どもが健やかに成長するため</w:t>
      </w:r>
      <w:r w:rsidR="003A581A" w:rsidRPr="004A4BFF">
        <w:rPr>
          <w:rFonts w:hint="eastAsia"/>
          <w:sz w:val="22"/>
        </w:rPr>
        <w:t>の</w:t>
      </w:r>
      <w:r w:rsidR="00650316" w:rsidRPr="004A4BFF">
        <w:rPr>
          <w:rFonts w:hint="eastAsia"/>
          <w:sz w:val="22"/>
        </w:rPr>
        <w:t>環境が等しく確保されることを目指す。</w:t>
      </w:r>
    </w:p>
    <w:p w:rsidR="00650316" w:rsidRPr="004A4BFF" w:rsidRDefault="00650316" w:rsidP="003C675F">
      <w:pPr>
        <w:ind w:left="251" w:hangingChars="100" w:hanging="251"/>
        <w:jc w:val="left"/>
        <w:rPr>
          <w:sz w:val="22"/>
        </w:rPr>
      </w:pPr>
      <w:r w:rsidRPr="004A4BFF">
        <w:rPr>
          <w:rFonts w:hint="eastAsia"/>
          <w:sz w:val="22"/>
        </w:rPr>
        <w:t xml:space="preserve">２　</w:t>
      </w:r>
      <w:r w:rsidR="000F6502" w:rsidRPr="004A4BFF">
        <w:rPr>
          <w:rFonts w:hint="eastAsia"/>
          <w:sz w:val="22"/>
        </w:rPr>
        <w:t>当園は、</w:t>
      </w:r>
      <w:r w:rsidRPr="004A4BFF">
        <w:rPr>
          <w:rFonts w:hint="eastAsia"/>
          <w:sz w:val="22"/>
        </w:rPr>
        <w:t>利用子どもの意思及び人格を尊重して</w:t>
      </w:r>
      <w:r w:rsidR="000F6502" w:rsidRPr="004A4BFF">
        <w:rPr>
          <w:rFonts w:hint="eastAsia"/>
          <w:sz w:val="22"/>
        </w:rPr>
        <w:t>、常に利用子どもの立場に立って、</w:t>
      </w:r>
      <w:r w:rsidRPr="004A4BFF">
        <w:rPr>
          <w:rFonts w:hint="eastAsia"/>
          <w:sz w:val="22"/>
        </w:rPr>
        <w:t>特定教育・保育を提供するよう努める。</w:t>
      </w:r>
    </w:p>
    <w:p w:rsidR="00650316" w:rsidRPr="004A4BFF" w:rsidRDefault="00650316" w:rsidP="003C675F">
      <w:pPr>
        <w:ind w:left="251" w:hangingChars="100" w:hanging="251"/>
        <w:jc w:val="left"/>
        <w:rPr>
          <w:sz w:val="22"/>
        </w:rPr>
      </w:pPr>
      <w:r w:rsidRPr="004A4BFF">
        <w:rPr>
          <w:rFonts w:hint="eastAsia"/>
          <w:sz w:val="22"/>
        </w:rPr>
        <w:t>３　当園は、</w:t>
      </w:r>
      <w:r w:rsidR="000F6502" w:rsidRPr="004A4BFF">
        <w:rPr>
          <w:rFonts w:hint="eastAsia"/>
          <w:sz w:val="22"/>
        </w:rPr>
        <w:t>地域及び家庭との結び付きを</w:t>
      </w:r>
      <w:r w:rsidRPr="004A4BFF">
        <w:rPr>
          <w:rFonts w:hint="eastAsia"/>
          <w:sz w:val="22"/>
        </w:rPr>
        <w:t>重視した運営を行い、都道府県、市町村、小学校、他の</w:t>
      </w:r>
      <w:r w:rsidR="000F6502" w:rsidRPr="004A4BFF">
        <w:rPr>
          <w:rFonts w:hint="eastAsia"/>
          <w:sz w:val="22"/>
        </w:rPr>
        <w:t>特定</w:t>
      </w:r>
      <w:r w:rsidRPr="004A4BFF">
        <w:rPr>
          <w:rFonts w:hint="eastAsia"/>
          <w:sz w:val="22"/>
        </w:rPr>
        <w:t>教育・保育施設等、地域子ども・子育て支援事業を行う者、他の児童福祉施設その他の学校又は保健医療サービス若しくは福祉サービスを提供する者との密接な連携に努める。</w:t>
      </w:r>
    </w:p>
    <w:p w:rsidR="00D37497" w:rsidRDefault="00D37497" w:rsidP="00D37497">
      <w:pPr>
        <w:ind w:left="251" w:hangingChars="100" w:hanging="251"/>
        <w:jc w:val="left"/>
        <w:rPr>
          <w:sz w:val="22"/>
        </w:rPr>
      </w:pPr>
      <w:r>
        <w:rPr>
          <w:rFonts w:hint="eastAsia"/>
          <w:sz w:val="22"/>
        </w:rPr>
        <w:t>４　当園は、利用子どもの人権の擁護、虐待の防止等のため、責任者を設置する等必要な体制の整備を行うとともに、従業員に対し、研修を実施する等の措置を講ずるよう努める。</w:t>
      </w:r>
    </w:p>
    <w:p w:rsidR="003E0D58" w:rsidRPr="00D37497" w:rsidRDefault="003E0D58" w:rsidP="003C675F">
      <w:pPr>
        <w:jc w:val="left"/>
        <w:rPr>
          <w:sz w:val="22"/>
        </w:rPr>
      </w:pPr>
    </w:p>
    <w:p w:rsidR="003E0D58" w:rsidRPr="004A4BFF" w:rsidRDefault="003E0D58" w:rsidP="00786B43">
      <w:pPr>
        <w:ind w:firstLineChars="100" w:firstLine="251"/>
        <w:jc w:val="left"/>
        <w:rPr>
          <w:sz w:val="22"/>
        </w:rPr>
      </w:pPr>
      <w:r w:rsidRPr="004A4BFF">
        <w:rPr>
          <w:rFonts w:hint="eastAsia"/>
          <w:sz w:val="22"/>
        </w:rPr>
        <w:t>（提供する特定教育・保育の内容）</w:t>
      </w:r>
    </w:p>
    <w:p w:rsidR="003E0D58" w:rsidRPr="004A4BFF" w:rsidRDefault="003E0D58" w:rsidP="003C675F">
      <w:pPr>
        <w:ind w:left="251" w:hangingChars="100" w:hanging="251"/>
        <w:jc w:val="left"/>
        <w:rPr>
          <w:sz w:val="22"/>
        </w:rPr>
      </w:pPr>
      <w:r w:rsidRPr="004A4BFF">
        <w:rPr>
          <w:rFonts w:hint="eastAsia"/>
          <w:sz w:val="22"/>
        </w:rPr>
        <w:lastRenderedPageBreak/>
        <w:t>第</w:t>
      </w:r>
      <w:r w:rsidR="006C3EAC" w:rsidRPr="004A4BFF">
        <w:rPr>
          <w:rFonts w:hint="eastAsia"/>
          <w:sz w:val="22"/>
        </w:rPr>
        <w:t>４</w:t>
      </w:r>
      <w:r w:rsidRPr="004A4BFF">
        <w:rPr>
          <w:rFonts w:hint="eastAsia"/>
          <w:sz w:val="22"/>
        </w:rPr>
        <w:t>条</w:t>
      </w:r>
      <w:r w:rsidR="008353A4" w:rsidRPr="004A4BFF">
        <w:rPr>
          <w:rFonts w:hint="eastAsia"/>
          <w:sz w:val="22"/>
        </w:rPr>
        <w:t xml:space="preserve">　当園は、子ども・子育て支援法、その他関係法令等を遵守し、</w:t>
      </w:r>
      <w:r w:rsidR="006733FD" w:rsidRPr="004A4BFF">
        <w:rPr>
          <w:rFonts w:hint="eastAsia"/>
          <w:sz w:val="22"/>
        </w:rPr>
        <w:t>保育所保育</w:t>
      </w:r>
      <w:r w:rsidR="008353A4" w:rsidRPr="004A4BFF">
        <w:rPr>
          <w:rFonts w:hint="eastAsia"/>
          <w:sz w:val="22"/>
        </w:rPr>
        <w:t>指針</w:t>
      </w:r>
      <w:r w:rsidR="006733FD" w:rsidRPr="004A4BFF">
        <w:rPr>
          <w:rFonts w:hint="eastAsia"/>
          <w:sz w:val="22"/>
        </w:rPr>
        <w:t>に基づき</w:t>
      </w:r>
      <w:r w:rsidR="008353A4" w:rsidRPr="004A4BFF">
        <w:rPr>
          <w:rFonts w:hint="eastAsia"/>
          <w:sz w:val="22"/>
        </w:rPr>
        <w:t>、利用子どもの心身の状況等に応じて、特定教育・保育を提供する。</w:t>
      </w:r>
    </w:p>
    <w:p w:rsidR="00B16FE8" w:rsidRPr="004A4BFF" w:rsidRDefault="00B16FE8" w:rsidP="003C675F">
      <w:pPr>
        <w:jc w:val="left"/>
        <w:rPr>
          <w:sz w:val="22"/>
        </w:rPr>
      </w:pPr>
    </w:p>
    <w:p w:rsidR="003E0D58" w:rsidRPr="004A4BFF" w:rsidRDefault="003E0D58" w:rsidP="00786B43">
      <w:pPr>
        <w:ind w:firstLineChars="100" w:firstLine="251"/>
        <w:jc w:val="left"/>
        <w:rPr>
          <w:color w:val="FF0000"/>
          <w:sz w:val="22"/>
          <w:u w:val="single"/>
        </w:rPr>
      </w:pPr>
      <w:r w:rsidRPr="004A4BFF">
        <w:rPr>
          <w:rFonts w:hint="eastAsia"/>
          <w:sz w:val="22"/>
        </w:rPr>
        <w:t>（</w:t>
      </w:r>
      <w:r w:rsidR="00F000E8" w:rsidRPr="004A4BFF">
        <w:rPr>
          <w:rFonts w:hint="eastAsia"/>
          <w:sz w:val="22"/>
        </w:rPr>
        <w:t>職員の職種、員数及び職務の内容</w:t>
      </w:r>
      <w:r w:rsidRPr="004A4BFF">
        <w:rPr>
          <w:rFonts w:hint="eastAsia"/>
          <w:sz w:val="22"/>
        </w:rPr>
        <w:t>）</w:t>
      </w:r>
    </w:p>
    <w:p w:rsidR="003E0D58" w:rsidRDefault="00F000E8" w:rsidP="003C675F">
      <w:pPr>
        <w:ind w:left="251" w:hangingChars="100" w:hanging="251"/>
        <w:jc w:val="left"/>
        <w:rPr>
          <w:sz w:val="22"/>
        </w:rPr>
      </w:pPr>
      <w:r w:rsidRPr="004A4BFF">
        <w:rPr>
          <w:rFonts w:hint="eastAsia"/>
          <w:sz w:val="22"/>
        </w:rPr>
        <w:t>第</w:t>
      </w:r>
      <w:r w:rsidR="006C3EAC" w:rsidRPr="004A4BFF">
        <w:rPr>
          <w:rFonts w:hint="eastAsia"/>
          <w:sz w:val="22"/>
        </w:rPr>
        <w:t>５</w:t>
      </w:r>
      <w:r w:rsidRPr="004A4BFF">
        <w:rPr>
          <w:rFonts w:hint="eastAsia"/>
          <w:sz w:val="22"/>
        </w:rPr>
        <w:t>条</w:t>
      </w:r>
      <w:r w:rsidR="006733FD" w:rsidRPr="004A4BFF">
        <w:rPr>
          <w:rFonts w:hint="eastAsia"/>
          <w:sz w:val="22"/>
        </w:rPr>
        <w:t xml:space="preserve">　当園が特定教育・保育を提供するに当たり、職員の職種、員数及び職務内容は次のとおりとする。</w:t>
      </w:r>
    </w:p>
    <w:p w:rsidR="00C839A9" w:rsidRPr="001F0905" w:rsidRDefault="00C839A9" w:rsidP="00C839A9">
      <w:pPr>
        <w:ind w:left="251" w:hangingChars="100" w:hanging="251"/>
        <w:jc w:val="left"/>
        <w:rPr>
          <w:sz w:val="22"/>
          <w:u w:val="single"/>
        </w:rPr>
      </w:pPr>
      <w:r w:rsidRPr="001F0905">
        <w:rPr>
          <w:rFonts w:hint="eastAsia"/>
          <w:color w:val="FF0000"/>
          <w:sz w:val="22"/>
          <w:u w:val="single"/>
        </w:rPr>
        <w:t>●以下は、施設に従事する職員の職種、員数（常勤、非常勤の別）、職務内容を記載し、不要な項目は削除すること。</w:t>
      </w:r>
      <w:r w:rsidR="004B03AE" w:rsidRPr="004B03AE">
        <w:rPr>
          <w:rFonts w:hint="eastAsia"/>
          <w:color w:val="FF0000"/>
          <w:sz w:val="22"/>
          <w:u w:val="single"/>
        </w:rPr>
        <w:t>なお、施設の状況により員数に変更が生じる職種については、員数を「○人以上」と記載することが可能（○人の部分は公定価格の基本分単価に含まれる職員数）。</w:t>
      </w:r>
    </w:p>
    <w:p w:rsidR="004559D7" w:rsidRPr="004A4BFF" w:rsidRDefault="007F1AE8" w:rsidP="003C675F">
      <w:pPr>
        <w:ind w:left="251" w:hangingChars="100" w:hanging="251"/>
        <w:jc w:val="left"/>
        <w:rPr>
          <w:sz w:val="22"/>
        </w:rPr>
      </w:pPr>
      <w:r w:rsidRPr="004A4BFF">
        <w:rPr>
          <w:rFonts w:hint="eastAsia"/>
          <w:sz w:val="22"/>
        </w:rPr>
        <w:t>（１）</w:t>
      </w:r>
      <w:r w:rsidR="004559D7" w:rsidRPr="004A4BFF">
        <w:rPr>
          <w:rFonts w:hint="eastAsia"/>
          <w:sz w:val="22"/>
        </w:rPr>
        <w:t xml:space="preserve">施設長（園長）　</w:t>
      </w:r>
      <w:r w:rsidR="00F0478E">
        <w:rPr>
          <w:rFonts w:hint="eastAsia"/>
          <w:color w:val="FF0000"/>
          <w:sz w:val="22"/>
        </w:rPr>
        <w:t>○</w:t>
      </w:r>
      <w:r w:rsidR="004559D7" w:rsidRPr="004A4BFF">
        <w:rPr>
          <w:rFonts w:hint="eastAsia"/>
          <w:sz w:val="22"/>
        </w:rPr>
        <w:t>人</w:t>
      </w:r>
    </w:p>
    <w:p w:rsidR="004559D7" w:rsidRPr="004A4BFF" w:rsidRDefault="004559D7" w:rsidP="003C675F">
      <w:pPr>
        <w:ind w:firstLineChars="100" w:firstLine="251"/>
        <w:rPr>
          <w:sz w:val="22"/>
        </w:rPr>
      </w:pPr>
      <w:r w:rsidRPr="004A4BFF">
        <w:rPr>
          <w:rFonts w:hint="eastAsia"/>
          <w:sz w:val="22"/>
        </w:rPr>
        <w:t>施設長は、特定教育・保育の質の向上、職員の資質の向上に取組むとともに、職員の管理及び業務の管理を一元的に行う。</w:t>
      </w:r>
    </w:p>
    <w:p w:rsidR="004559D7" w:rsidRPr="004A4BFF" w:rsidRDefault="007F1AE8" w:rsidP="003C675F">
      <w:pPr>
        <w:rPr>
          <w:sz w:val="22"/>
        </w:rPr>
      </w:pPr>
      <w:r w:rsidRPr="004A4BFF">
        <w:rPr>
          <w:rFonts w:hint="eastAsia"/>
          <w:sz w:val="22"/>
        </w:rPr>
        <w:t>（２）</w:t>
      </w:r>
      <w:r w:rsidR="004559D7" w:rsidRPr="004A4BFF">
        <w:rPr>
          <w:rFonts w:hint="eastAsia"/>
          <w:sz w:val="22"/>
        </w:rPr>
        <w:t>主任</w:t>
      </w:r>
      <w:r w:rsidR="00C839A9">
        <w:rPr>
          <w:rFonts w:hint="eastAsia"/>
          <w:sz w:val="22"/>
        </w:rPr>
        <w:t>保育士</w:t>
      </w:r>
      <w:r w:rsidR="004559D7" w:rsidRPr="004A4BFF">
        <w:rPr>
          <w:rFonts w:hint="eastAsia"/>
          <w:sz w:val="22"/>
        </w:rPr>
        <w:t xml:space="preserve">　</w:t>
      </w:r>
      <w:r w:rsidR="00F0478E">
        <w:rPr>
          <w:rFonts w:hint="eastAsia"/>
          <w:color w:val="FF0000"/>
          <w:sz w:val="22"/>
        </w:rPr>
        <w:t>○</w:t>
      </w:r>
      <w:r w:rsidR="004559D7" w:rsidRPr="004A4BFF">
        <w:rPr>
          <w:rFonts w:hint="eastAsia"/>
          <w:sz w:val="22"/>
        </w:rPr>
        <w:t>人</w:t>
      </w:r>
    </w:p>
    <w:p w:rsidR="004559D7" w:rsidRPr="004A4BFF" w:rsidRDefault="00443844" w:rsidP="003C675F">
      <w:pPr>
        <w:ind w:firstLineChars="100" w:firstLine="251"/>
        <w:rPr>
          <w:sz w:val="22"/>
        </w:rPr>
      </w:pPr>
      <w:r w:rsidRPr="004A4BFF">
        <w:rPr>
          <w:rFonts w:hint="eastAsia"/>
          <w:sz w:val="22"/>
        </w:rPr>
        <w:t>主任</w:t>
      </w:r>
      <w:r w:rsidR="00C839A9">
        <w:rPr>
          <w:rFonts w:hint="eastAsia"/>
          <w:sz w:val="22"/>
        </w:rPr>
        <w:t>保育士</w:t>
      </w:r>
      <w:r w:rsidRPr="004A4BFF">
        <w:rPr>
          <w:rFonts w:hint="eastAsia"/>
          <w:sz w:val="22"/>
        </w:rPr>
        <w:t>は、施設長を補佐するとともに、計画の立案や利用子どもの</w:t>
      </w:r>
      <w:r w:rsidR="004559D7" w:rsidRPr="004A4BFF">
        <w:rPr>
          <w:rFonts w:hint="eastAsia"/>
          <w:sz w:val="22"/>
        </w:rPr>
        <w:t>保護者から</w:t>
      </w:r>
      <w:r w:rsidR="00786B43">
        <w:rPr>
          <w:rFonts w:hint="eastAsia"/>
          <w:sz w:val="22"/>
        </w:rPr>
        <w:t>の</w:t>
      </w:r>
      <w:r w:rsidR="004559D7" w:rsidRPr="004A4BFF">
        <w:rPr>
          <w:rFonts w:hint="eastAsia"/>
          <w:sz w:val="22"/>
        </w:rPr>
        <w:t>育児相談、地域の子育て支援活動及び保育内容について他の職員を統括する。</w:t>
      </w:r>
    </w:p>
    <w:p w:rsidR="004559D7" w:rsidRPr="004A4BFF" w:rsidRDefault="007F1AE8" w:rsidP="003C675F">
      <w:pPr>
        <w:rPr>
          <w:sz w:val="22"/>
        </w:rPr>
      </w:pPr>
      <w:r w:rsidRPr="004A4BFF">
        <w:rPr>
          <w:rFonts w:hint="eastAsia"/>
          <w:sz w:val="22"/>
        </w:rPr>
        <w:t>（３）</w:t>
      </w:r>
      <w:r w:rsidR="004559D7" w:rsidRPr="004A4BFF">
        <w:rPr>
          <w:rFonts w:hint="eastAsia"/>
          <w:sz w:val="22"/>
        </w:rPr>
        <w:t xml:space="preserve">保育士　</w:t>
      </w:r>
      <w:r w:rsidR="004B03AE">
        <w:rPr>
          <w:rFonts w:hint="eastAsia"/>
          <w:color w:val="FF0000"/>
          <w:sz w:val="22"/>
        </w:rPr>
        <w:t>○</w:t>
      </w:r>
      <w:r w:rsidR="004559D7" w:rsidRPr="004A4BFF">
        <w:rPr>
          <w:rFonts w:hint="eastAsia"/>
          <w:sz w:val="22"/>
        </w:rPr>
        <w:t>人</w:t>
      </w:r>
      <w:r w:rsidR="004B03AE">
        <w:rPr>
          <w:rFonts w:hint="eastAsia"/>
          <w:sz w:val="22"/>
        </w:rPr>
        <w:t>以上</w:t>
      </w:r>
    </w:p>
    <w:p w:rsidR="004559D7" w:rsidRPr="004A4BFF" w:rsidRDefault="004559D7" w:rsidP="00AB2ABF">
      <w:pPr>
        <w:ind w:firstLineChars="100" w:firstLine="251"/>
        <w:rPr>
          <w:sz w:val="22"/>
        </w:rPr>
      </w:pPr>
      <w:r w:rsidRPr="004A4BFF">
        <w:rPr>
          <w:rFonts w:hint="eastAsia"/>
          <w:sz w:val="22"/>
        </w:rPr>
        <w:t>保育士は、</w:t>
      </w:r>
      <w:r w:rsidR="00AB2ABF">
        <w:rPr>
          <w:rFonts w:hint="eastAsia"/>
          <w:sz w:val="22"/>
        </w:rPr>
        <w:t>保育課程及び指導計画の立案をし、その課程及び計画に基づきすべての子どもが安定した生活を送り、充実した活動ができるよう保育を行う。</w:t>
      </w:r>
    </w:p>
    <w:p w:rsidR="001D26D5" w:rsidRPr="004A4BFF" w:rsidRDefault="001D26D5" w:rsidP="001D26D5">
      <w:pPr>
        <w:rPr>
          <w:sz w:val="22"/>
        </w:rPr>
      </w:pPr>
      <w:r w:rsidRPr="004A4BFF">
        <w:rPr>
          <w:rFonts w:hint="eastAsia"/>
          <w:sz w:val="22"/>
        </w:rPr>
        <w:t>（４）</w:t>
      </w:r>
      <w:r w:rsidR="00114A12" w:rsidRPr="004A4BFF">
        <w:rPr>
          <w:rFonts w:hint="eastAsia"/>
          <w:sz w:val="22"/>
        </w:rPr>
        <w:t>保育</w:t>
      </w:r>
      <w:r w:rsidR="00F0141E">
        <w:rPr>
          <w:rFonts w:hint="eastAsia"/>
          <w:sz w:val="22"/>
        </w:rPr>
        <w:t>補助</w:t>
      </w:r>
      <w:r w:rsidR="00114A12" w:rsidRPr="004A4BFF">
        <w:rPr>
          <w:rFonts w:hint="eastAsia"/>
          <w:sz w:val="22"/>
        </w:rPr>
        <w:t>者</w:t>
      </w:r>
      <w:r w:rsidRPr="004A4BFF">
        <w:rPr>
          <w:rFonts w:hint="eastAsia"/>
          <w:sz w:val="22"/>
        </w:rPr>
        <w:t xml:space="preserve">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1D26D5" w:rsidRDefault="00114A12" w:rsidP="006C3EAC">
      <w:pPr>
        <w:ind w:firstLineChars="100" w:firstLine="251"/>
        <w:rPr>
          <w:sz w:val="22"/>
        </w:rPr>
      </w:pPr>
      <w:r w:rsidRPr="004A4BFF">
        <w:rPr>
          <w:rFonts w:hint="eastAsia"/>
          <w:sz w:val="22"/>
        </w:rPr>
        <w:t>保育</w:t>
      </w:r>
      <w:r w:rsidR="00F0141E">
        <w:rPr>
          <w:rFonts w:hint="eastAsia"/>
          <w:sz w:val="22"/>
        </w:rPr>
        <w:t>補助</w:t>
      </w:r>
      <w:r w:rsidRPr="004A4BFF">
        <w:rPr>
          <w:rFonts w:hint="eastAsia"/>
          <w:sz w:val="22"/>
        </w:rPr>
        <w:t>者</w:t>
      </w:r>
      <w:r w:rsidR="001D26D5" w:rsidRPr="004A4BFF">
        <w:rPr>
          <w:rFonts w:hint="eastAsia"/>
          <w:sz w:val="22"/>
        </w:rPr>
        <w:t>は、</w:t>
      </w:r>
      <w:r w:rsidR="00C839A9">
        <w:rPr>
          <w:rFonts w:hint="eastAsia"/>
          <w:sz w:val="22"/>
        </w:rPr>
        <w:t>保育士の職務を助ける</w:t>
      </w:r>
      <w:r w:rsidR="006C3EAC" w:rsidRPr="004A4BFF">
        <w:rPr>
          <w:rFonts w:hint="eastAsia"/>
          <w:sz w:val="22"/>
        </w:rPr>
        <w:t>。</w:t>
      </w:r>
    </w:p>
    <w:p w:rsidR="00761EC0" w:rsidRPr="004A4BFF" w:rsidRDefault="00761EC0" w:rsidP="00761EC0">
      <w:pPr>
        <w:rPr>
          <w:sz w:val="22"/>
        </w:rPr>
      </w:pPr>
      <w:r>
        <w:rPr>
          <w:rFonts w:hint="eastAsia"/>
          <w:sz w:val="22"/>
        </w:rPr>
        <w:t>（５</w:t>
      </w:r>
      <w:r w:rsidRPr="004A4BFF">
        <w:rPr>
          <w:rFonts w:hint="eastAsia"/>
          <w:sz w:val="22"/>
        </w:rPr>
        <w:t>）事務</w:t>
      </w:r>
      <w:r>
        <w:rPr>
          <w:rFonts w:hint="eastAsia"/>
          <w:sz w:val="22"/>
        </w:rPr>
        <w:t>職員</w:t>
      </w:r>
      <w:r w:rsidRPr="004A4BFF">
        <w:rPr>
          <w:rFonts w:hint="eastAsia"/>
          <w:sz w:val="22"/>
        </w:rPr>
        <w:t xml:space="preserve">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761EC0" w:rsidRPr="004A4BFF" w:rsidRDefault="00761EC0" w:rsidP="00761EC0">
      <w:pPr>
        <w:ind w:firstLineChars="100" w:firstLine="251"/>
        <w:rPr>
          <w:sz w:val="22"/>
        </w:rPr>
      </w:pPr>
      <w:r w:rsidRPr="004A4BFF">
        <w:rPr>
          <w:rFonts w:hint="eastAsia"/>
          <w:sz w:val="22"/>
        </w:rPr>
        <w:t>事務</w:t>
      </w:r>
      <w:r>
        <w:rPr>
          <w:rFonts w:hint="eastAsia"/>
          <w:sz w:val="22"/>
        </w:rPr>
        <w:t>職員</w:t>
      </w:r>
      <w:r w:rsidRPr="004A4BFF">
        <w:rPr>
          <w:rFonts w:hint="eastAsia"/>
          <w:sz w:val="22"/>
        </w:rPr>
        <w:t>は、当園の事務を行う。</w:t>
      </w:r>
    </w:p>
    <w:p w:rsidR="00761EC0" w:rsidRPr="004A4BFF" w:rsidRDefault="00761EC0" w:rsidP="00761EC0">
      <w:pPr>
        <w:rPr>
          <w:sz w:val="22"/>
        </w:rPr>
      </w:pPr>
      <w:r w:rsidRPr="004A4BFF">
        <w:rPr>
          <w:rFonts w:hint="eastAsia"/>
          <w:sz w:val="22"/>
        </w:rPr>
        <w:t>（</w:t>
      </w:r>
      <w:r>
        <w:rPr>
          <w:rFonts w:hint="eastAsia"/>
          <w:sz w:val="22"/>
        </w:rPr>
        <w:t>６</w:t>
      </w:r>
      <w:r w:rsidRPr="004A4BFF">
        <w:rPr>
          <w:rFonts w:hint="eastAsia"/>
          <w:sz w:val="22"/>
        </w:rPr>
        <w:t xml:space="preserve">）栄養士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761EC0" w:rsidRDefault="00761EC0" w:rsidP="00761EC0">
      <w:pPr>
        <w:ind w:firstLineChars="100" w:firstLine="251"/>
        <w:rPr>
          <w:sz w:val="22"/>
        </w:rPr>
      </w:pPr>
      <w:r w:rsidRPr="004A4BFF">
        <w:rPr>
          <w:rFonts w:hint="eastAsia"/>
          <w:sz w:val="22"/>
        </w:rPr>
        <w:t>栄養士は、子どもの発達段階に応じた離乳食、乳幼児食、幼児食に係る献立を作成するとともに、当園全般の食育を行う。</w:t>
      </w:r>
    </w:p>
    <w:p w:rsidR="004559D7" w:rsidRPr="004A4BFF" w:rsidRDefault="006C3EAC" w:rsidP="003C675F">
      <w:pPr>
        <w:rPr>
          <w:sz w:val="22"/>
        </w:rPr>
      </w:pPr>
      <w:r w:rsidRPr="004A4BFF">
        <w:rPr>
          <w:rFonts w:hint="eastAsia"/>
          <w:sz w:val="22"/>
        </w:rPr>
        <w:t>（</w:t>
      </w:r>
      <w:r w:rsidR="00761EC0">
        <w:rPr>
          <w:rFonts w:hint="eastAsia"/>
          <w:sz w:val="22"/>
        </w:rPr>
        <w:t>７</w:t>
      </w:r>
      <w:r w:rsidR="007F1AE8" w:rsidRPr="004A4BFF">
        <w:rPr>
          <w:rFonts w:hint="eastAsia"/>
          <w:sz w:val="22"/>
        </w:rPr>
        <w:t>）</w:t>
      </w:r>
      <w:r w:rsidR="004559D7" w:rsidRPr="004A4BFF">
        <w:rPr>
          <w:rFonts w:hint="eastAsia"/>
          <w:sz w:val="22"/>
        </w:rPr>
        <w:t>調理員</w:t>
      </w:r>
      <w:r w:rsidR="00F55D54" w:rsidRPr="004A4BFF">
        <w:rPr>
          <w:rFonts w:hint="eastAsia"/>
          <w:sz w:val="22"/>
        </w:rPr>
        <w:t xml:space="preserve">　</w:t>
      </w:r>
      <w:r w:rsidR="00F55D54" w:rsidRPr="00295ECF">
        <w:rPr>
          <w:rFonts w:hint="eastAsia"/>
          <w:color w:val="FF0000"/>
          <w:sz w:val="22"/>
        </w:rPr>
        <w:t>○</w:t>
      </w:r>
      <w:r w:rsidR="004559D7" w:rsidRPr="004A4BFF">
        <w:rPr>
          <w:rFonts w:hint="eastAsia"/>
          <w:sz w:val="22"/>
        </w:rPr>
        <w:t>人（常勤</w:t>
      </w:r>
      <w:r w:rsidR="004559D7" w:rsidRPr="00295ECF">
        <w:rPr>
          <w:rFonts w:hint="eastAsia"/>
          <w:color w:val="FF0000"/>
          <w:sz w:val="22"/>
        </w:rPr>
        <w:t>○</w:t>
      </w:r>
      <w:r w:rsidR="004559D7" w:rsidRPr="004A4BFF">
        <w:rPr>
          <w:rFonts w:hint="eastAsia"/>
          <w:sz w:val="22"/>
        </w:rPr>
        <w:t>人、非常勤</w:t>
      </w:r>
      <w:r w:rsidR="004559D7" w:rsidRPr="00295ECF">
        <w:rPr>
          <w:rFonts w:hint="eastAsia"/>
          <w:color w:val="FF0000"/>
          <w:sz w:val="22"/>
        </w:rPr>
        <w:t>○</w:t>
      </w:r>
      <w:r w:rsidR="004559D7" w:rsidRPr="004A4BFF">
        <w:rPr>
          <w:rFonts w:hint="eastAsia"/>
          <w:sz w:val="22"/>
        </w:rPr>
        <w:t>人）</w:t>
      </w:r>
    </w:p>
    <w:p w:rsidR="004559D7" w:rsidRPr="004A4BFF" w:rsidRDefault="004559D7" w:rsidP="003C675F">
      <w:pPr>
        <w:ind w:firstLineChars="100" w:firstLine="251"/>
        <w:rPr>
          <w:sz w:val="22"/>
        </w:rPr>
      </w:pPr>
      <w:r w:rsidRPr="004A4BFF">
        <w:rPr>
          <w:rFonts w:hint="eastAsia"/>
          <w:sz w:val="22"/>
        </w:rPr>
        <w:t>調理員は、献立に基づく調理業務及び食育に</w:t>
      </w:r>
      <w:r w:rsidR="00F55D54" w:rsidRPr="004A4BFF">
        <w:rPr>
          <w:rFonts w:hint="eastAsia"/>
          <w:sz w:val="22"/>
        </w:rPr>
        <w:t>関する</w:t>
      </w:r>
      <w:r w:rsidRPr="004A4BFF">
        <w:rPr>
          <w:rFonts w:hint="eastAsia"/>
          <w:sz w:val="22"/>
        </w:rPr>
        <w:t>活動を行う。</w:t>
      </w:r>
    </w:p>
    <w:p w:rsidR="004559D7" w:rsidRPr="004A4BFF" w:rsidRDefault="00761EC0" w:rsidP="003C675F">
      <w:pPr>
        <w:rPr>
          <w:sz w:val="22"/>
        </w:rPr>
      </w:pPr>
      <w:r>
        <w:rPr>
          <w:rFonts w:hint="eastAsia"/>
          <w:sz w:val="22"/>
        </w:rPr>
        <w:t>（８</w:t>
      </w:r>
      <w:r w:rsidR="007F1AE8" w:rsidRPr="004A4BFF">
        <w:rPr>
          <w:rFonts w:hint="eastAsia"/>
          <w:sz w:val="22"/>
        </w:rPr>
        <w:t>）</w:t>
      </w:r>
      <w:r w:rsidR="00F55D54" w:rsidRPr="004A4BFF">
        <w:rPr>
          <w:rFonts w:hint="eastAsia"/>
          <w:sz w:val="22"/>
        </w:rPr>
        <w:t xml:space="preserve">看護師　</w:t>
      </w:r>
      <w:r w:rsidR="00F55D54" w:rsidRPr="00295ECF">
        <w:rPr>
          <w:rFonts w:hint="eastAsia"/>
          <w:color w:val="FF0000"/>
          <w:sz w:val="22"/>
        </w:rPr>
        <w:t>○</w:t>
      </w:r>
      <w:r w:rsidR="004559D7" w:rsidRPr="004A4BFF">
        <w:rPr>
          <w:rFonts w:hint="eastAsia"/>
          <w:sz w:val="22"/>
        </w:rPr>
        <w:t>人（常勤</w:t>
      </w:r>
      <w:r w:rsidR="004559D7" w:rsidRPr="00295ECF">
        <w:rPr>
          <w:rFonts w:hint="eastAsia"/>
          <w:color w:val="FF0000"/>
          <w:sz w:val="22"/>
        </w:rPr>
        <w:t>○</w:t>
      </w:r>
      <w:r w:rsidR="004559D7" w:rsidRPr="004A4BFF">
        <w:rPr>
          <w:rFonts w:hint="eastAsia"/>
          <w:sz w:val="22"/>
        </w:rPr>
        <w:t>人、非常勤</w:t>
      </w:r>
      <w:r w:rsidR="004559D7" w:rsidRPr="00295ECF">
        <w:rPr>
          <w:rFonts w:hint="eastAsia"/>
          <w:color w:val="FF0000"/>
          <w:sz w:val="22"/>
        </w:rPr>
        <w:t>○</w:t>
      </w:r>
      <w:r w:rsidR="004559D7" w:rsidRPr="004A4BFF">
        <w:rPr>
          <w:rFonts w:hint="eastAsia"/>
          <w:sz w:val="22"/>
        </w:rPr>
        <w:t>人）</w:t>
      </w:r>
    </w:p>
    <w:p w:rsidR="004559D7" w:rsidRPr="004A4BFF" w:rsidRDefault="004559D7" w:rsidP="003C675F">
      <w:pPr>
        <w:ind w:firstLineChars="100" w:firstLine="251"/>
        <w:rPr>
          <w:sz w:val="22"/>
        </w:rPr>
      </w:pPr>
      <w:r w:rsidRPr="004A4BFF">
        <w:rPr>
          <w:rFonts w:hint="eastAsia"/>
          <w:sz w:val="22"/>
        </w:rPr>
        <w:t>看護師は、子どもの健康管理と当園全般の衛生管理を行う。</w:t>
      </w:r>
    </w:p>
    <w:p w:rsidR="00F55D54" w:rsidRPr="004A4BFF" w:rsidRDefault="006C3EAC" w:rsidP="003C675F">
      <w:pPr>
        <w:rPr>
          <w:sz w:val="22"/>
        </w:rPr>
      </w:pPr>
      <w:r w:rsidRPr="004A4BFF">
        <w:rPr>
          <w:rFonts w:hint="eastAsia"/>
          <w:sz w:val="22"/>
        </w:rPr>
        <w:t>（</w:t>
      </w:r>
      <w:r w:rsidR="00761EC0">
        <w:rPr>
          <w:rFonts w:hint="eastAsia"/>
          <w:sz w:val="22"/>
        </w:rPr>
        <w:t>９</w:t>
      </w:r>
      <w:r w:rsidR="007F1AE8" w:rsidRPr="004A4BFF">
        <w:rPr>
          <w:rFonts w:hint="eastAsia"/>
          <w:sz w:val="22"/>
        </w:rPr>
        <w:t>）</w:t>
      </w:r>
      <w:r w:rsidR="00F55D54" w:rsidRPr="004A4BFF">
        <w:rPr>
          <w:rFonts w:hint="eastAsia"/>
          <w:sz w:val="22"/>
        </w:rPr>
        <w:t xml:space="preserve">用務員　</w:t>
      </w:r>
      <w:r w:rsidR="00F55D54" w:rsidRPr="00295ECF">
        <w:rPr>
          <w:rFonts w:hint="eastAsia"/>
          <w:color w:val="FF0000"/>
          <w:sz w:val="22"/>
        </w:rPr>
        <w:t>○</w:t>
      </w:r>
      <w:r w:rsidR="00F55D54" w:rsidRPr="004A4BFF">
        <w:rPr>
          <w:rFonts w:hint="eastAsia"/>
          <w:sz w:val="22"/>
        </w:rPr>
        <w:t>人（常勤</w:t>
      </w:r>
      <w:r w:rsidR="00F55D54" w:rsidRPr="00295ECF">
        <w:rPr>
          <w:rFonts w:hint="eastAsia"/>
          <w:color w:val="FF0000"/>
          <w:sz w:val="22"/>
        </w:rPr>
        <w:t>○</w:t>
      </w:r>
      <w:r w:rsidR="00F55D54" w:rsidRPr="004A4BFF">
        <w:rPr>
          <w:rFonts w:hint="eastAsia"/>
          <w:sz w:val="22"/>
        </w:rPr>
        <w:t>人、非常勤</w:t>
      </w:r>
      <w:r w:rsidR="00F55D54" w:rsidRPr="00295ECF">
        <w:rPr>
          <w:rFonts w:hint="eastAsia"/>
          <w:color w:val="FF0000"/>
          <w:sz w:val="22"/>
        </w:rPr>
        <w:t>○</w:t>
      </w:r>
      <w:r w:rsidR="00F55D54" w:rsidRPr="004A4BFF">
        <w:rPr>
          <w:rFonts w:hint="eastAsia"/>
          <w:sz w:val="22"/>
        </w:rPr>
        <w:t>人）</w:t>
      </w:r>
    </w:p>
    <w:p w:rsidR="00F55D54" w:rsidRPr="004A4BFF" w:rsidRDefault="00F55D54" w:rsidP="003C675F">
      <w:pPr>
        <w:ind w:firstLineChars="100" w:firstLine="251"/>
        <w:rPr>
          <w:sz w:val="22"/>
        </w:rPr>
      </w:pPr>
      <w:r w:rsidRPr="004A4BFF">
        <w:rPr>
          <w:rFonts w:hint="eastAsia"/>
          <w:sz w:val="22"/>
        </w:rPr>
        <w:lastRenderedPageBreak/>
        <w:t>用務員は、当園の雑務を行う。</w:t>
      </w:r>
    </w:p>
    <w:p w:rsidR="00353D4C" w:rsidRPr="00761EC0" w:rsidRDefault="00353D4C" w:rsidP="003C675F">
      <w:pPr>
        <w:rPr>
          <w:color w:val="000000"/>
          <w:sz w:val="22"/>
        </w:rPr>
      </w:pPr>
    </w:p>
    <w:p w:rsidR="00DD169B" w:rsidRPr="004A4BFF" w:rsidRDefault="00DD169B" w:rsidP="00786B43">
      <w:pPr>
        <w:ind w:firstLineChars="100" w:firstLine="251"/>
        <w:jc w:val="left"/>
        <w:rPr>
          <w:sz w:val="22"/>
        </w:rPr>
      </w:pPr>
      <w:r w:rsidRPr="004A4BFF">
        <w:rPr>
          <w:rFonts w:hint="eastAsia"/>
          <w:sz w:val="22"/>
        </w:rPr>
        <w:t>（特定教育・保育を行う日）</w:t>
      </w:r>
    </w:p>
    <w:p w:rsidR="00353D4C" w:rsidRPr="004A4BFF" w:rsidRDefault="00DD169B" w:rsidP="003C675F">
      <w:pPr>
        <w:ind w:left="251" w:hangingChars="100" w:hanging="251"/>
        <w:jc w:val="left"/>
        <w:rPr>
          <w:sz w:val="22"/>
        </w:rPr>
      </w:pPr>
      <w:r w:rsidRPr="004A4BFF">
        <w:rPr>
          <w:rFonts w:hint="eastAsia"/>
          <w:sz w:val="22"/>
        </w:rPr>
        <w:t>第</w:t>
      </w:r>
      <w:r w:rsidR="006C3EAC" w:rsidRPr="004A4BFF">
        <w:rPr>
          <w:rFonts w:hint="eastAsia"/>
          <w:sz w:val="22"/>
        </w:rPr>
        <w:t>６</w:t>
      </w:r>
      <w:r w:rsidRPr="004A4BFF">
        <w:rPr>
          <w:rFonts w:hint="eastAsia"/>
          <w:sz w:val="22"/>
        </w:rPr>
        <w:t>条</w:t>
      </w:r>
      <w:r w:rsidR="00F55D54" w:rsidRPr="004A4BFF">
        <w:rPr>
          <w:rFonts w:hint="eastAsia"/>
          <w:sz w:val="22"/>
        </w:rPr>
        <w:t xml:space="preserve">　当園の特定教育・保育を提供する日は、月曜日から土曜日までとする。</w:t>
      </w:r>
    </w:p>
    <w:p w:rsidR="00DD169B" w:rsidRPr="004A4BFF" w:rsidRDefault="00353D4C" w:rsidP="003C675F">
      <w:pPr>
        <w:ind w:left="251" w:hangingChars="100" w:hanging="251"/>
        <w:jc w:val="left"/>
        <w:rPr>
          <w:sz w:val="22"/>
        </w:rPr>
      </w:pPr>
      <w:r w:rsidRPr="004A4BFF">
        <w:rPr>
          <w:rFonts w:hint="eastAsia"/>
          <w:sz w:val="22"/>
        </w:rPr>
        <w:t xml:space="preserve">２　</w:t>
      </w:r>
      <w:r w:rsidR="00154B06" w:rsidRPr="004A4BFF">
        <w:rPr>
          <w:rFonts w:hint="eastAsia"/>
          <w:sz w:val="22"/>
        </w:rPr>
        <w:t>当園は、</w:t>
      </w:r>
      <w:r w:rsidRPr="004A4BFF">
        <w:rPr>
          <w:rFonts w:hint="eastAsia"/>
          <w:sz w:val="22"/>
        </w:rPr>
        <w:t>前項の規定に関わらず</w:t>
      </w:r>
      <w:r w:rsidR="00F55D54" w:rsidRPr="004A4BFF">
        <w:rPr>
          <w:rFonts w:hint="eastAsia"/>
          <w:sz w:val="22"/>
        </w:rPr>
        <w:t>、</w:t>
      </w:r>
      <w:r w:rsidRPr="004A4BFF">
        <w:rPr>
          <w:rFonts w:hint="eastAsia"/>
          <w:sz w:val="22"/>
        </w:rPr>
        <w:t>次に掲げる事項に当てはまる場合は</w:t>
      </w:r>
      <w:r w:rsidR="00F55D54" w:rsidRPr="004A4BFF">
        <w:rPr>
          <w:rFonts w:hint="eastAsia"/>
          <w:sz w:val="22"/>
        </w:rPr>
        <w:t>休業日</w:t>
      </w:r>
      <w:r w:rsidRPr="004A4BFF">
        <w:rPr>
          <w:rFonts w:hint="eastAsia"/>
          <w:sz w:val="22"/>
        </w:rPr>
        <w:t>とする</w:t>
      </w:r>
      <w:r w:rsidR="00F55D54" w:rsidRPr="004A4BFF">
        <w:rPr>
          <w:rFonts w:hint="eastAsia"/>
          <w:sz w:val="22"/>
        </w:rPr>
        <w:t>。</w:t>
      </w:r>
    </w:p>
    <w:p w:rsidR="00DF70F6" w:rsidRPr="004A4BFF" w:rsidRDefault="00786B43" w:rsidP="003C675F">
      <w:pPr>
        <w:jc w:val="left"/>
        <w:rPr>
          <w:sz w:val="22"/>
        </w:rPr>
      </w:pPr>
      <w:r>
        <w:rPr>
          <w:rFonts w:hint="eastAsia"/>
          <w:sz w:val="22"/>
        </w:rPr>
        <w:t>（１</w:t>
      </w:r>
      <w:r w:rsidR="00353D4C" w:rsidRPr="004A4BFF">
        <w:rPr>
          <w:rFonts w:hint="eastAsia"/>
          <w:sz w:val="22"/>
        </w:rPr>
        <w:t>）</w:t>
      </w:r>
      <w:r w:rsidR="00DF70F6" w:rsidRPr="004A4BFF">
        <w:rPr>
          <w:rFonts w:hint="eastAsia"/>
          <w:sz w:val="22"/>
        </w:rPr>
        <w:t>国民の祝日に関する法律（昭和２３年法律第１７８号）に規定する休日</w:t>
      </w:r>
    </w:p>
    <w:p w:rsidR="00DF70F6" w:rsidRPr="004A4BFF" w:rsidRDefault="00786B43" w:rsidP="003C675F">
      <w:pPr>
        <w:jc w:val="left"/>
        <w:rPr>
          <w:sz w:val="22"/>
        </w:rPr>
      </w:pPr>
      <w:r>
        <w:rPr>
          <w:rFonts w:hint="eastAsia"/>
          <w:sz w:val="22"/>
        </w:rPr>
        <w:t>（２</w:t>
      </w:r>
      <w:r w:rsidR="00353D4C" w:rsidRPr="004A4BFF">
        <w:rPr>
          <w:rFonts w:hint="eastAsia"/>
          <w:sz w:val="22"/>
        </w:rPr>
        <w:t>）</w:t>
      </w:r>
      <w:r w:rsidR="00DF70F6" w:rsidRPr="004A4BFF">
        <w:rPr>
          <w:rFonts w:hint="eastAsia"/>
          <w:sz w:val="22"/>
        </w:rPr>
        <w:t>年始休日（１月２日及び１月３日）</w:t>
      </w:r>
    </w:p>
    <w:p w:rsidR="00353D4C" w:rsidRPr="004A4BFF" w:rsidRDefault="00786B43" w:rsidP="003C675F">
      <w:pPr>
        <w:jc w:val="left"/>
        <w:rPr>
          <w:sz w:val="22"/>
        </w:rPr>
      </w:pPr>
      <w:r>
        <w:rPr>
          <w:rFonts w:hint="eastAsia"/>
          <w:sz w:val="22"/>
        </w:rPr>
        <w:t>（３</w:t>
      </w:r>
      <w:r w:rsidR="00353D4C" w:rsidRPr="004A4BFF">
        <w:rPr>
          <w:rFonts w:hint="eastAsia"/>
          <w:sz w:val="22"/>
        </w:rPr>
        <w:t>）</w:t>
      </w:r>
      <w:r w:rsidR="00DF70F6" w:rsidRPr="004A4BFF">
        <w:rPr>
          <w:rFonts w:hint="eastAsia"/>
          <w:sz w:val="22"/>
        </w:rPr>
        <w:t>年末休日（１２月２９日から１２月３１日）</w:t>
      </w:r>
    </w:p>
    <w:p w:rsidR="00DF70F6" w:rsidRPr="004A4BFF" w:rsidRDefault="00353D4C" w:rsidP="003C675F">
      <w:pPr>
        <w:ind w:left="251" w:hangingChars="100" w:hanging="251"/>
        <w:jc w:val="left"/>
        <w:rPr>
          <w:sz w:val="22"/>
        </w:rPr>
      </w:pPr>
      <w:r w:rsidRPr="004A4BFF">
        <w:rPr>
          <w:rFonts w:hint="eastAsia"/>
          <w:sz w:val="22"/>
        </w:rPr>
        <w:t xml:space="preserve">３　</w:t>
      </w:r>
      <w:r w:rsidR="00154B06" w:rsidRPr="004A4BFF">
        <w:rPr>
          <w:rFonts w:hint="eastAsia"/>
          <w:sz w:val="22"/>
        </w:rPr>
        <w:t>当園は、</w:t>
      </w:r>
      <w:r w:rsidRPr="004A4BFF">
        <w:rPr>
          <w:rFonts w:hint="eastAsia"/>
          <w:sz w:val="22"/>
        </w:rPr>
        <w:t>前２項の規定に関わらず、</w:t>
      </w:r>
      <w:r w:rsidR="00154B06" w:rsidRPr="004A4BFF">
        <w:rPr>
          <w:rFonts w:hint="eastAsia"/>
          <w:sz w:val="22"/>
        </w:rPr>
        <w:t>特定教育・保育の提供を行う上で必要がある又はやむを得ない事情があるときは、</w:t>
      </w:r>
      <w:r w:rsidR="00443844" w:rsidRPr="004A4BFF">
        <w:rPr>
          <w:rFonts w:hint="eastAsia"/>
          <w:sz w:val="22"/>
        </w:rPr>
        <w:t>あらかじめ利用子どもの保護者に情報提供を行い、</w:t>
      </w:r>
      <w:r w:rsidR="00154B06" w:rsidRPr="004A4BFF">
        <w:rPr>
          <w:rFonts w:hint="eastAsia"/>
          <w:sz w:val="22"/>
        </w:rPr>
        <w:t>前項に規定する休業日に特定教育・保育を提供することがある。</w:t>
      </w:r>
    </w:p>
    <w:p w:rsidR="00154B06" w:rsidRPr="004A4BFF" w:rsidRDefault="00154B06" w:rsidP="003C675F">
      <w:pPr>
        <w:ind w:left="251" w:hangingChars="100" w:hanging="251"/>
        <w:jc w:val="left"/>
        <w:rPr>
          <w:sz w:val="22"/>
        </w:rPr>
      </w:pPr>
      <w:r w:rsidRPr="004A4BFF">
        <w:rPr>
          <w:rFonts w:hint="eastAsia"/>
          <w:sz w:val="22"/>
        </w:rPr>
        <w:t>４　当園は、非常災害その他急迫の事情があるときは、特定教育・保育の提供を行わないことがある。</w:t>
      </w:r>
    </w:p>
    <w:p w:rsidR="00353D4C" w:rsidRPr="004A4BFF" w:rsidRDefault="00353D4C" w:rsidP="003C675F">
      <w:pPr>
        <w:jc w:val="left"/>
        <w:rPr>
          <w:color w:val="FF0000"/>
          <w:sz w:val="22"/>
        </w:rPr>
      </w:pPr>
    </w:p>
    <w:p w:rsidR="00D37C7C" w:rsidRPr="004A4BFF" w:rsidRDefault="00353D4C" w:rsidP="00786B43">
      <w:pPr>
        <w:ind w:firstLineChars="100" w:firstLine="251"/>
        <w:jc w:val="left"/>
        <w:rPr>
          <w:color w:val="FF0000"/>
          <w:sz w:val="22"/>
          <w:u w:val="single"/>
        </w:rPr>
      </w:pPr>
      <w:r w:rsidRPr="004A4BFF">
        <w:rPr>
          <w:rFonts w:hint="eastAsia"/>
          <w:sz w:val="22"/>
        </w:rPr>
        <w:t>（特定教育・保育の提供を行う時間</w:t>
      </w:r>
      <w:r w:rsidR="00897FB8">
        <w:rPr>
          <w:rFonts w:hint="eastAsia"/>
          <w:sz w:val="22"/>
        </w:rPr>
        <w:t>等</w:t>
      </w:r>
      <w:r w:rsidRPr="004A4BFF">
        <w:rPr>
          <w:rFonts w:hint="eastAsia"/>
          <w:sz w:val="22"/>
        </w:rPr>
        <w:t>）</w:t>
      </w:r>
    </w:p>
    <w:p w:rsidR="00353D4C" w:rsidRPr="004A4BFF" w:rsidRDefault="00353D4C" w:rsidP="003C675F">
      <w:pPr>
        <w:jc w:val="left"/>
        <w:rPr>
          <w:sz w:val="22"/>
        </w:rPr>
      </w:pPr>
      <w:r w:rsidRPr="004A4BFF">
        <w:rPr>
          <w:rFonts w:hint="eastAsia"/>
          <w:sz w:val="22"/>
        </w:rPr>
        <w:t>第</w:t>
      </w:r>
      <w:r w:rsidR="006C3EAC" w:rsidRPr="004A4BFF">
        <w:rPr>
          <w:rFonts w:hint="eastAsia"/>
          <w:sz w:val="22"/>
        </w:rPr>
        <w:t>７</w:t>
      </w:r>
      <w:r w:rsidRPr="004A4BFF">
        <w:rPr>
          <w:rFonts w:hint="eastAsia"/>
          <w:sz w:val="22"/>
        </w:rPr>
        <w:t>条　特定教育・保育を提供する時間は、次のとおりとする。</w:t>
      </w:r>
    </w:p>
    <w:p w:rsidR="00353D4C" w:rsidRPr="004A4BFF" w:rsidRDefault="003C675F" w:rsidP="003C675F">
      <w:pPr>
        <w:ind w:left="251" w:hangingChars="100" w:hanging="251"/>
        <w:jc w:val="left"/>
        <w:rPr>
          <w:sz w:val="22"/>
        </w:rPr>
      </w:pPr>
      <w:r w:rsidRPr="004A4BFF">
        <w:rPr>
          <w:rFonts w:hint="eastAsia"/>
          <w:sz w:val="22"/>
        </w:rPr>
        <w:t>（１）</w:t>
      </w:r>
      <w:r w:rsidR="00353D4C" w:rsidRPr="004A4BFF">
        <w:rPr>
          <w:rFonts w:hint="eastAsia"/>
          <w:sz w:val="22"/>
        </w:rPr>
        <w:t>保育標準時間認定に係る保育時間（１１時</w:t>
      </w:r>
      <w:r w:rsidR="00443844" w:rsidRPr="004A4BFF">
        <w:rPr>
          <w:rFonts w:hint="eastAsia"/>
          <w:sz w:val="22"/>
        </w:rPr>
        <w:t>間）は、午前</w:t>
      </w:r>
      <w:r w:rsidR="004B03AE">
        <w:rPr>
          <w:rFonts w:hint="eastAsia"/>
          <w:color w:val="FF0000"/>
          <w:sz w:val="22"/>
        </w:rPr>
        <w:t>○</w:t>
      </w:r>
      <w:r w:rsidR="00443844" w:rsidRPr="004A4BFF">
        <w:rPr>
          <w:rFonts w:hint="eastAsia"/>
          <w:sz w:val="22"/>
        </w:rPr>
        <w:t>時</w:t>
      </w:r>
      <w:r w:rsidR="004B03AE">
        <w:rPr>
          <w:rFonts w:hint="eastAsia"/>
          <w:color w:val="FF0000"/>
          <w:sz w:val="22"/>
        </w:rPr>
        <w:t>○</w:t>
      </w:r>
      <w:r w:rsidR="00443844" w:rsidRPr="004A4BFF">
        <w:rPr>
          <w:rFonts w:hint="eastAsia"/>
          <w:sz w:val="22"/>
        </w:rPr>
        <w:t>分から午後</w:t>
      </w:r>
      <w:r w:rsidR="004B03AE">
        <w:rPr>
          <w:rFonts w:hint="eastAsia"/>
          <w:color w:val="FF0000"/>
          <w:sz w:val="22"/>
        </w:rPr>
        <w:t>○</w:t>
      </w:r>
      <w:r w:rsidR="00443844" w:rsidRPr="004A4BFF">
        <w:rPr>
          <w:rFonts w:hint="eastAsia"/>
          <w:sz w:val="22"/>
        </w:rPr>
        <w:t>時</w:t>
      </w:r>
      <w:r w:rsidR="004B03AE">
        <w:rPr>
          <w:rFonts w:hint="eastAsia"/>
          <w:color w:val="FF0000"/>
          <w:sz w:val="22"/>
        </w:rPr>
        <w:t>○</w:t>
      </w:r>
      <w:r w:rsidR="00443844" w:rsidRPr="004A4BFF">
        <w:rPr>
          <w:rFonts w:hint="eastAsia"/>
          <w:sz w:val="22"/>
        </w:rPr>
        <w:t>分の範囲内で、利用子どもの</w:t>
      </w:r>
      <w:r w:rsidR="00353D4C" w:rsidRPr="004A4BFF">
        <w:rPr>
          <w:rFonts w:hint="eastAsia"/>
          <w:sz w:val="22"/>
        </w:rPr>
        <w:t>保護者が保育を必要とする時間とする。</w:t>
      </w:r>
    </w:p>
    <w:p w:rsidR="00353D4C" w:rsidRPr="004A4BFF" w:rsidRDefault="003C675F" w:rsidP="003C675F">
      <w:pPr>
        <w:ind w:left="251" w:hangingChars="100" w:hanging="251"/>
        <w:jc w:val="left"/>
        <w:rPr>
          <w:sz w:val="22"/>
        </w:rPr>
      </w:pPr>
      <w:r w:rsidRPr="004A4BFF">
        <w:rPr>
          <w:rFonts w:hint="eastAsia"/>
          <w:sz w:val="22"/>
        </w:rPr>
        <w:t>（２）</w:t>
      </w:r>
      <w:r w:rsidR="00353D4C" w:rsidRPr="004A4BFF">
        <w:rPr>
          <w:rFonts w:hint="eastAsia"/>
          <w:sz w:val="22"/>
        </w:rPr>
        <w:t>保育短時間認定に係る保育時間（８時間）は、午前</w:t>
      </w:r>
      <w:r w:rsidR="004B03AE">
        <w:rPr>
          <w:rFonts w:hint="eastAsia"/>
          <w:color w:val="FF0000"/>
          <w:sz w:val="22"/>
        </w:rPr>
        <w:t>○</w:t>
      </w:r>
      <w:r w:rsidR="00353D4C" w:rsidRPr="004A4BFF">
        <w:rPr>
          <w:rFonts w:hint="eastAsia"/>
          <w:sz w:val="22"/>
        </w:rPr>
        <w:t>時</w:t>
      </w:r>
      <w:r w:rsidR="004B03AE">
        <w:rPr>
          <w:rFonts w:hint="eastAsia"/>
          <w:color w:val="FF0000"/>
          <w:sz w:val="22"/>
        </w:rPr>
        <w:t>○</w:t>
      </w:r>
      <w:r w:rsidR="00353D4C" w:rsidRPr="004A4BFF">
        <w:rPr>
          <w:rFonts w:hint="eastAsia"/>
          <w:sz w:val="22"/>
        </w:rPr>
        <w:t>分から午後</w:t>
      </w:r>
      <w:r w:rsidR="004B03AE">
        <w:rPr>
          <w:rFonts w:hint="eastAsia"/>
          <w:color w:val="FF0000"/>
          <w:sz w:val="22"/>
        </w:rPr>
        <w:t>○</w:t>
      </w:r>
      <w:r w:rsidR="00353D4C" w:rsidRPr="004A4BFF">
        <w:rPr>
          <w:rFonts w:hint="eastAsia"/>
          <w:sz w:val="22"/>
        </w:rPr>
        <w:t>時</w:t>
      </w:r>
      <w:r w:rsidR="004B03AE">
        <w:rPr>
          <w:rFonts w:hint="eastAsia"/>
          <w:color w:val="FF0000"/>
          <w:sz w:val="22"/>
        </w:rPr>
        <w:t>○</w:t>
      </w:r>
      <w:r w:rsidR="00353D4C" w:rsidRPr="004A4BFF">
        <w:rPr>
          <w:rFonts w:hint="eastAsia"/>
          <w:sz w:val="22"/>
        </w:rPr>
        <w:t>分の範囲内で、</w:t>
      </w:r>
      <w:r w:rsidR="00443844" w:rsidRPr="004A4BFF">
        <w:rPr>
          <w:rFonts w:hint="eastAsia"/>
          <w:sz w:val="22"/>
        </w:rPr>
        <w:t>利用子どもの</w:t>
      </w:r>
      <w:r w:rsidR="00353D4C" w:rsidRPr="004A4BFF">
        <w:rPr>
          <w:rFonts w:hint="eastAsia"/>
          <w:sz w:val="22"/>
        </w:rPr>
        <w:t>保護者が保育を必要とする時間とする。</w:t>
      </w:r>
    </w:p>
    <w:p w:rsidR="00B92906" w:rsidRDefault="00B05EA5" w:rsidP="00B92906">
      <w:pPr>
        <w:jc w:val="left"/>
        <w:rPr>
          <w:sz w:val="22"/>
        </w:rPr>
      </w:pPr>
      <w:r>
        <w:rPr>
          <w:rFonts w:hint="eastAsia"/>
          <w:sz w:val="22"/>
        </w:rPr>
        <w:t>２　当園の開所時間は、</w:t>
      </w:r>
      <w:r w:rsidR="00B92906">
        <w:rPr>
          <w:rFonts w:hint="eastAsia"/>
          <w:sz w:val="22"/>
        </w:rPr>
        <w:t>次のとおりとする。</w:t>
      </w:r>
    </w:p>
    <w:p w:rsidR="00B92906" w:rsidRPr="00A42D98" w:rsidRDefault="00B92906" w:rsidP="00B92906">
      <w:pPr>
        <w:jc w:val="left"/>
        <w:rPr>
          <w:sz w:val="22"/>
        </w:rPr>
      </w:pPr>
      <w:r w:rsidRPr="00A42D98">
        <w:rPr>
          <w:rFonts w:hint="eastAsia"/>
          <w:sz w:val="22"/>
        </w:rPr>
        <w:t>（１）月曜日から金曜日　午前</w:t>
      </w:r>
      <w:r w:rsidR="004B03AE">
        <w:rPr>
          <w:rFonts w:hint="eastAsia"/>
          <w:color w:val="FF0000"/>
          <w:sz w:val="22"/>
        </w:rPr>
        <w:t>○</w:t>
      </w:r>
      <w:r w:rsidRPr="00A42D98">
        <w:rPr>
          <w:rFonts w:hint="eastAsia"/>
          <w:sz w:val="22"/>
        </w:rPr>
        <w:t>時</w:t>
      </w:r>
      <w:r w:rsidR="004B03AE">
        <w:rPr>
          <w:rFonts w:hint="eastAsia"/>
          <w:color w:val="FF0000"/>
          <w:sz w:val="22"/>
        </w:rPr>
        <w:t>○</w:t>
      </w:r>
      <w:r w:rsidRPr="00A42D98">
        <w:rPr>
          <w:rFonts w:hint="eastAsia"/>
          <w:sz w:val="22"/>
        </w:rPr>
        <w:t>分から午後</w:t>
      </w:r>
      <w:r w:rsidR="004B03AE">
        <w:rPr>
          <w:rFonts w:hint="eastAsia"/>
          <w:color w:val="FF0000"/>
          <w:sz w:val="22"/>
        </w:rPr>
        <w:t>○</w:t>
      </w:r>
      <w:r w:rsidRPr="00A42D98">
        <w:rPr>
          <w:rFonts w:hint="eastAsia"/>
          <w:sz w:val="22"/>
        </w:rPr>
        <w:t>時</w:t>
      </w:r>
      <w:r w:rsidR="004B03AE">
        <w:rPr>
          <w:rFonts w:hint="eastAsia"/>
          <w:color w:val="FF0000"/>
          <w:sz w:val="22"/>
        </w:rPr>
        <w:t>○</w:t>
      </w:r>
      <w:r w:rsidRPr="00A42D98">
        <w:rPr>
          <w:rFonts w:hint="eastAsia"/>
          <w:sz w:val="22"/>
        </w:rPr>
        <w:t>分。</w:t>
      </w:r>
    </w:p>
    <w:p w:rsidR="00B05EA5" w:rsidRPr="00B90FBB" w:rsidRDefault="00B92906" w:rsidP="00B92906">
      <w:pPr>
        <w:jc w:val="left"/>
        <w:rPr>
          <w:sz w:val="22"/>
        </w:rPr>
      </w:pPr>
      <w:r w:rsidRPr="00A42D98">
        <w:rPr>
          <w:rFonts w:hint="eastAsia"/>
          <w:sz w:val="22"/>
        </w:rPr>
        <w:t>（２）土曜日　午前</w:t>
      </w:r>
      <w:r w:rsidR="004B03AE">
        <w:rPr>
          <w:rFonts w:hint="eastAsia"/>
          <w:color w:val="FF0000"/>
          <w:sz w:val="22"/>
        </w:rPr>
        <w:t>○</w:t>
      </w:r>
      <w:r w:rsidRPr="00A42D98">
        <w:rPr>
          <w:rFonts w:hint="eastAsia"/>
          <w:sz w:val="22"/>
        </w:rPr>
        <w:t>時</w:t>
      </w:r>
      <w:r w:rsidR="004B03AE">
        <w:rPr>
          <w:rFonts w:hint="eastAsia"/>
          <w:color w:val="FF0000"/>
          <w:sz w:val="22"/>
        </w:rPr>
        <w:t>○</w:t>
      </w:r>
      <w:r w:rsidRPr="00A42D98">
        <w:rPr>
          <w:rFonts w:hint="eastAsia"/>
          <w:sz w:val="22"/>
        </w:rPr>
        <w:t>分から午後</w:t>
      </w:r>
      <w:r w:rsidR="004B03AE">
        <w:rPr>
          <w:rFonts w:hint="eastAsia"/>
          <w:color w:val="FF0000"/>
          <w:sz w:val="22"/>
        </w:rPr>
        <w:t>○</w:t>
      </w:r>
      <w:r w:rsidRPr="00A42D98">
        <w:rPr>
          <w:rFonts w:hint="eastAsia"/>
          <w:sz w:val="22"/>
        </w:rPr>
        <w:t>時</w:t>
      </w:r>
      <w:r w:rsidR="004B03AE">
        <w:rPr>
          <w:rFonts w:hint="eastAsia"/>
          <w:color w:val="FF0000"/>
          <w:sz w:val="22"/>
        </w:rPr>
        <w:t>○</w:t>
      </w:r>
      <w:r w:rsidRPr="00A42D98">
        <w:rPr>
          <w:rFonts w:hint="eastAsia"/>
          <w:sz w:val="22"/>
        </w:rPr>
        <w:t>分。</w:t>
      </w:r>
    </w:p>
    <w:p w:rsidR="00B05EA5" w:rsidRPr="00D70796" w:rsidRDefault="00B05EA5" w:rsidP="00B05EA5">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第３</w:t>
      </w:r>
      <w:r w:rsidRPr="00D70796">
        <w:rPr>
          <w:rFonts w:hint="eastAsia"/>
          <w:color w:val="FF0000"/>
          <w:sz w:val="22"/>
          <w:u w:val="single"/>
        </w:rPr>
        <w:t>項は、</w:t>
      </w:r>
      <w:r>
        <w:rPr>
          <w:rFonts w:hint="eastAsia"/>
          <w:color w:val="FF0000"/>
          <w:sz w:val="22"/>
          <w:u w:val="single"/>
        </w:rPr>
        <w:t>保育認定子どもを対象とした延長保育事業を実施</w:t>
      </w:r>
      <w:r w:rsidRPr="00D70796">
        <w:rPr>
          <w:rFonts w:hint="eastAsia"/>
          <w:color w:val="FF0000"/>
          <w:sz w:val="22"/>
          <w:u w:val="single"/>
        </w:rPr>
        <w:t>する場合に限り規定を設け、不要な場合は削除すること。</w:t>
      </w:r>
    </w:p>
    <w:p w:rsidR="00B05EA5" w:rsidRDefault="00B05EA5" w:rsidP="00B05EA5">
      <w:pPr>
        <w:ind w:left="251" w:hangingChars="100" w:hanging="251"/>
        <w:jc w:val="left"/>
        <w:rPr>
          <w:sz w:val="22"/>
        </w:rPr>
      </w:pPr>
      <w:r>
        <w:rPr>
          <w:rFonts w:hint="eastAsia"/>
          <w:sz w:val="22"/>
        </w:rPr>
        <w:t>３　当園は、利用子どもが、やむを得ない理由により、保育標準時間認定に係る保育時間（１１時間）及び保育短時間認定に係る保育時間（８時間）の前後に保育を希望する場合には、開所時間内において延長保育事業を実施することとする。</w:t>
      </w:r>
    </w:p>
    <w:p w:rsidR="00353D4C" w:rsidRPr="00B05EA5" w:rsidRDefault="00353D4C" w:rsidP="003C675F">
      <w:pPr>
        <w:jc w:val="left"/>
        <w:rPr>
          <w:color w:val="FF0000"/>
          <w:sz w:val="22"/>
        </w:rPr>
      </w:pPr>
    </w:p>
    <w:p w:rsidR="00F000E8" w:rsidRPr="004A4BFF" w:rsidRDefault="00F000E8" w:rsidP="00786B43">
      <w:pPr>
        <w:ind w:firstLineChars="100" w:firstLine="251"/>
        <w:jc w:val="left"/>
        <w:rPr>
          <w:sz w:val="22"/>
        </w:rPr>
      </w:pPr>
      <w:r w:rsidRPr="004A4BFF">
        <w:rPr>
          <w:rFonts w:hint="eastAsia"/>
          <w:sz w:val="22"/>
        </w:rPr>
        <w:t>（</w:t>
      </w:r>
      <w:r w:rsidR="00E81B1E" w:rsidRPr="004A4BFF">
        <w:rPr>
          <w:rFonts w:hint="eastAsia"/>
          <w:sz w:val="22"/>
        </w:rPr>
        <w:t>利用者負担その他の費用等</w:t>
      </w:r>
      <w:r w:rsidRPr="004A4BFF">
        <w:rPr>
          <w:rFonts w:hint="eastAsia"/>
          <w:sz w:val="22"/>
        </w:rPr>
        <w:t>）</w:t>
      </w:r>
    </w:p>
    <w:p w:rsidR="00E81B1E" w:rsidRPr="004A4BFF" w:rsidRDefault="00E81B1E" w:rsidP="003C675F">
      <w:pPr>
        <w:ind w:left="251" w:hangingChars="100" w:hanging="251"/>
        <w:jc w:val="left"/>
        <w:rPr>
          <w:sz w:val="22"/>
        </w:rPr>
      </w:pPr>
      <w:r w:rsidRPr="004A4BFF">
        <w:rPr>
          <w:rFonts w:hint="eastAsia"/>
          <w:sz w:val="22"/>
        </w:rPr>
        <w:lastRenderedPageBreak/>
        <w:t>第</w:t>
      </w:r>
      <w:r w:rsidR="006C3EAC" w:rsidRPr="004A4BFF">
        <w:rPr>
          <w:rFonts w:hint="eastAsia"/>
          <w:sz w:val="22"/>
        </w:rPr>
        <w:t>８</w:t>
      </w:r>
      <w:r w:rsidRPr="004A4BFF">
        <w:rPr>
          <w:rFonts w:hint="eastAsia"/>
          <w:sz w:val="22"/>
        </w:rPr>
        <w:t>条</w:t>
      </w:r>
      <w:r w:rsidR="00A2631E" w:rsidRPr="004A4BFF">
        <w:rPr>
          <w:rFonts w:hint="eastAsia"/>
          <w:sz w:val="22"/>
        </w:rPr>
        <w:t xml:space="preserve">　</w:t>
      </w:r>
      <w:r w:rsidR="00C04F89" w:rsidRPr="00C04F89">
        <w:rPr>
          <w:rFonts w:hint="eastAsia"/>
          <w:sz w:val="22"/>
        </w:rPr>
        <w:t>船橋市特定教育・保育施設及び特定地域型保育事業の運営に関する基準を定める条例（以下、「条例」という。）第３条の規定によりその例によることとされる特定教育・保育施設及び特定地域型保育事業並びに特定子ども・子育て支援施設等の運営に関する基準（平成２６年内閣府令第３９号）（以下、「府令」という。）第１３条第１項の規定により、</w:t>
      </w:r>
      <w:r w:rsidR="0090003E">
        <w:rPr>
          <w:rFonts w:hint="eastAsia"/>
          <w:sz w:val="22"/>
        </w:rPr>
        <w:t>利用子どもの保護者は、保護者の居住する市町村が定める利用者負担を</w:t>
      </w:r>
      <w:r w:rsidR="00534648">
        <w:rPr>
          <w:rFonts w:hint="eastAsia"/>
          <w:sz w:val="22"/>
        </w:rPr>
        <w:t>その居住する市町村に支払うものとする。</w:t>
      </w:r>
    </w:p>
    <w:p w:rsidR="00B113B1" w:rsidRPr="003C675F" w:rsidRDefault="00C839A9" w:rsidP="00B113B1">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第２項は、「上乗せ徴収」をする場合に限り規定を設け、不要な場合は削除すること。</w:t>
      </w:r>
    </w:p>
    <w:p w:rsidR="00F0478E" w:rsidRDefault="00B113B1" w:rsidP="00B113B1">
      <w:pPr>
        <w:ind w:left="251" w:hangingChars="100" w:hanging="251"/>
        <w:jc w:val="left"/>
        <w:rPr>
          <w:sz w:val="22"/>
        </w:rPr>
      </w:pPr>
      <w:r w:rsidRPr="003C675F">
        <w:rPr>
          <w:rFonts w:hint="eastAsia"/>
          <w:sz w:val="22"/>
        </w:rPr>
        <w:t xml:space="preserve">２　</w:t>
      </w:r>
      <w:r w:rsidR="00F0478E" w:rsidRPr="00F0478E">
        <w:rPr>
          <w:rFonts w:hint="eastAsia"/>
          <w:sz w:val="22"/>
        </w:rPr>
        <w:t>当園は、</w:t>
      </w:r>
      <w:r w:rsidR="00C04F89" w:rsidRPr="00C04F89">
        <w:rPr>
          <w:rFonts w:hint="eastAsia"/>
          <w:sz w:val="22"/>
        </w:rPr>
        <w:t>条例第３条の規定によりその例によることとされる府令第１３条第３項の規定により、</w:t>
      </w:r>
      <w:r w:rsidR="00F0478E" w:rsidRPr="00F0478E">
        <w:rPr>
          <w:rFonts w:hint="eastAsia"/>
          <w:sz w:val="22"/>
        </w:rPr>
        <w:t>提供</w:t>
      </w:r>
      <w:r w:rsidR="00E86E04">
        <w:rPr>
          <w:rFonts w:hint="eastAsia"/>
          <w:sz w:val="22"/>
        </w:rPr>
        <w:t>する特定教育・保育の質の向上を図るため、別表１に掲げる特定</w:t>
      </w:r>
      <w:bookmarkStart w:id="0" w:name="_GoBack"/>
      <w:bookmarkEnd w:id="0"/>
      <w:r w:rsidR="00F0478E" w:rsidRPr="00F0478E">
        <w:rPr>
          <w:rFonts w:hint="eastAsia"/>
          <w:sz w:val="22"/>
        </w:rPr>
        <w:t>負担額を徴収する。</w:t>
      </w:r>
    </w:p>
    <w:p w:rsidR="00B113B1" w:rsidRPr="003C675F" w:rsidRDefault="00C839A9" w:rsidP="00B113B1">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第３項は、「実費徴収」をする場合に限り規定を設け、不要な場合は削除すること。</w:t>
      </w:r>
    </w:p>
    <w:p w:rsidR="003A581A" w:rsidRPr="004A4BFF" w:rsidRDefault="00B113B1" w:rsidP="00B113B1">
      <w:pPr>
        <w:ind w:left="251" w:hangingChars="100" w:hanging="251"/>
        <w:jc w:val="left"/>
        <w:rPr>
          <w:sz w:val="22"/>
        </w:rPr>
      </w:pPr>
      <w:r w:rsidRPr="003C675F">
        <w:rPr>
          <w:rFonts w:hint="eastAsia"/>
          <w:sz w:val="22"/>
        </w:rPr>
        <w:t xml:space="preserve">３　</w:t>
      </w:r>
      <w:r w:rsidR="00F0478E" w:rsidRPr="00F0478E">
        <w:rPr>
          <w:rFonts w:hint="eastAsia"/>
          <w:sz w:val="22"/>
        </w:rPr>
        <w:t>当園は、</w:t>
      </w:r>
      <w:r w:rsidR="00C04F89" w:rsidRPr="00C04F89">
        <w:rPr>
          <w:rFonts w:hint="eastAsia"/>
          <w:sz w:val="22"/>
        </w:rPr>
        <w:t>条例第３条の規定によりその例によることとされる府令第１３条第４項の規定により、</w:t>
      </w:r>
      <w:r w:rsidR="00F0478E" w:rsidRPr="00F0478E">
        <w:rPr>
          <w:rFonts w:hint="eastAsia"/>
          <w:sz w:val="22"/>
        </w:rPr>
        <w:t>特定教育・保育において提供される便宜に要する費用のうち、別表２に掲げる実費を徴収する。</w:t>
      </w:r>
    </w:p>
    <w:p w:rsidR="00B05EA5" w:rsidRDefault="00B05EA5" w:rsidP="00B05EA5">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第４</w:t>
      </w:r>
      <w:r w:rsidRPr="00D70796">
        <w:rPr>
          <w:rFonts w:hint="eastAsia"/>
          <w:color w:val="FF0000"/>
          <w:sz w:val="22"/>
          <w:u w:val="single"/>
        </w:rPr>
        <w:t>項は、</w:t>
      </w:r>
      <w:r>
        <w:rPr>
          <w:rFonts w:hint="eastAsia"/>
          <w:color w:val="FF0000"/>
          <w:sz w:val="22"/>
          <w:u w:val="single"/>
        </w:rPr>
        <w:t>保育認定子どもを対象とした延長保育事業を実施し</w:t>
      </w:r>
      <w:r w:rsidRPr="00D70796">
        <w:rPr>
          <w:rFonts w:hint="eastAsia"/>
          <w:color w:val="FF0000"/>
          <w:sz w:val="22"/>
          <w:u w:val="single"/>
        </w:rPr>
        <w:t>、</w:t>
      </w:r>
      <w:r>
        <w:rPr>
          <w:rFonts w:hint="eastAsia"/>
          <w:color w:val="FF0000"/>
          <w:sz w:val="22"/>
          <w:u w:val="single"/>
        </w:rPr>
        <w:t>利用者に費用負担を求める場合に限り規定を設け、</w:t>
      </w:r>
      <w:r w:rsidRPr="00D70796">
        <w:rPr>
          <w:rFonts w:hint="eastAsia"/>
          <w:color w:val="FF0000"/>
          <w:sz w:val="22"/>
          <w:u w:val="single"/>
        </w:rPr>
        <w:t>不要な場合は削除すること。</w:t>
      </w:r>
    </w:p>
    <w:p w:rsidR="00B05EA5" w:rsidRDefault="00B05EA5" w:rsidP="00B05EA5">
      <w:pPr>
        <w:ind w:left="251" w:hangingChars="100" w:hanging="251"/>
        <w:jc w:val="left"/>
        <w:rPr>
          <w:sz w:val="22"/>
        </w:rPr>
      </w:pPr>
      <w:r>
        <w:rPr>
          <w:rFonts w:hint="eastAsia"/>
          <w:sz w:val="22"/>
        </w:rPr>
        <w:t>４　当園は、延長保育事業の実施に必要な経費の一部について、利用者負担として別表３に掲げる費用を徴収する。</w:t>
      </w:r>
    </w:p>
    <w:p w:rsidR="002F2C5D" w:rsidRPr="00B05EA5" w:rsidRDefault="002F2C5D" w:rsidP="003C675F">
      <w:pPr>
        <w:jc w:val="left"/>
        <w:rPr>
          <w:sz w:val="22"/>
        </w:rPr>
      </w:pPr>
    </w:p>
    <w:p w:rsidR="00E81B1E" w:rsidRPr="004A4BFF" w:rsidRDefault="00E81B1E" w:rsidP="00786B43">
      <w:pPr>
        <w:ind w:firstLineChars="100" w:firstLine="251"/>
        <w:jc w:val="left"/>
        <w:rPr>
          <w:sz w:val="22"/>
        </w:rPr>
      </w:pPr>
      <w:r w:rsidRPr="004A4BFF">
        <w:rPr>
          <w:rFonts w:hint="eastAsia"/>
          <w:sz w:val="22"/>
        </w:rPr>
        <w:t>（利用定員）</w:t>
      </w:r>
    </w:p>
    <w:p w:rsidR="00DD169B" w:rsidRPr="004A4BFF" w:rsidRDefault="00E81B1E" w:rsidP="003C675F">
      <w:pPr>
        <w:jc w:val="left"/>
        <w:rPr>
          <w:sz w:val="22"/>
        </w:rPr>
      </w:pPr>
      <w:r w:rsidRPr="004A4BFF">
        <w:rPr>
          <w:rFonts w:hint="eastAsia"/>
          <w:sz w:val="22"/>
        </w:rPr>
        <w:t>第</w:t>
      </w:r>
      <w:r w:rsidR="006C3EAC" w:rsidRPr="004A4BFF">
        <w:rPr>
          <w:rFonts w:hint="eastAsia"/>
          <w:sz w:val="22"/>
        </w:rPr>
        <w:t>９</w:t>
      </w:r>
      <w:r w:rsidRPr="004A4BFF">
        <w:rPr>
          <w:rFonts w:hint="eastAsia"/>
          <w:sz w:val="22"/>
        </w:rPr>
        <w:t>条　利用定員は、次のとおりとする。</w:t>
      </w:r>
    </w:p>
    <w:tbl>
      <w:tblPr>
        <w:tblStyle w:val="ae"/>
        <w:tblW w:w="10146" w:type="dxa"/>
        <w:tblLook w:val="04A0" w:firstRow="1" w:lastRow="0" w:firstColumn="1" w:lastColumn="0" w:noHBand="0" w:noVBand="1"/>
      </w:tblPr>
      <w:tblGrid>
        <w:gridCol w:w="1417"/>
        <w:gridCol w:w="1247"/>
        <w:gridCol w:w="1247"/>
        <w:gridCol w:w="1247"/>
        <w:gridCol w:w="1247"/>
        <w:gridCol w:w="1247"/>
        <w:gridCol w:w="1247"/>
        <w:gridCol w:w="1247"/>
      </w:tblGrid>
      <w:tr w:rsidR="007F1AE8" w:rsidRPr="004A4BFF" w:rsidTr="001F3EE3">
        <w:tc>
          <w:tcPr>
            <w:tcW w:w="1417" w:type="dxa"/>
            <w:vAlign w:val="center"/>
          </w:tcPr>
          <w:p w:rsidR="007F1AE8" w:rsidRPr="004A4BFF" w:rsidRDefault="007F1AE8" w:rsidP="003C675F">
            <w:pPr>
              <w:jc w:val="center"/>
              <w:rPr>
                <w:sz w:val="22"/>
              </w:rPr>
            </w:pPr>
            <w:r w:rsidRPr="004A4BFF">
              <w:rPr>
                <w:rFonts w:hint="eastAsia"/>
                <w:sz w:val="22"/>
              </w:rPr>
              <w:t>学年</w:t>
            </w:r>
          </w:p>
        </w:tc>
        <w:tc>
          <w:tcPr>
            <w:tcW w:w="1247" w:type="dxa"/>
            <w:vAlign w:val="center"/>
          </w:tcPr>
          <w:p w:rsidR="007F1AE8" w:rsidRPr="004A4BFF" w:rsidRDefault="00B16FE8" w:rsidP="003C675F">
            <w:pPr>
              <w:jc w:val="center"/>
              <w:rPr>
                <w:sz w:val="22"/>
              </w:rPr>
            </w:pPr>
            <w:r w:rsidRPr="004A4BFF">
              <w:rPr>
                <w:rFonts w:hint="eastAsia"/>
                <w:sz w:val="22"/>
              </w:rPr>
              <w:t>０</w:t>
            </w:r>
            <w:r w:rsidR="007F1AE8" w:rsidRPr="004A4BFF">
              <w:rPr>
                <w:rFonts w:hint="eastAsia"/>
                <w:sz w:val="22"/>
              </w:rPr>
              <w:t>歳児</w:t>
            </w:r>
          </w:p>
        </w:tc>
        <w:tc>
          <w:tcPr>
            <w:tcW w:w="1247" w:type="dxa"/>
            <w:vAlign w:val="center"/>
          </w:tcPr>
          <w:p w:rsidR="007F1AE8" w:rsidRPr="004A4BFF" w:rsidRDefault="00B16FE8" w:rsidP="003C675F">
            <w:pPr>
              <w:jc w:val="center"/>
              <w:rPr>
                <w:sz w:val="22"/>
              </w:rPr>
            </w:pPr>
            <w:r w:rsidRPr="004A4BFF">
              <w:rPr>
                <w:rFonts w:hint="eastAsia"/>
                <w:sz w:val="22"/>
              </w:rPr>
              <w:t>１</w:t>
            </w:r>
            <w:r w:rsidR="007F1AE8" w:rsidRPr="004A4BFF">
              <w:rPr>
                <w:rFonts w:hint="eastAsia"/>
                <w:sz w:val="22"/>
              </w:rPr>
              <w:t>歳児</w:t>
            </w:r>
          </w:p>
        </w:tc>
        <w:tc>
          <w:tcPr>
            <w:tcW w:w="1247" w:type="dxa"/>
            <w:vAlign w:val="center"/>
          </w:tcPr>
          <w:p w:rsidR="007F1AE8" w:rsidRPr="004A4BFF" w:rsidRDefault="00B16FE8" w:rsidP="003C675F">
            <w:pPr>
              <w:jc w:val="center"/>
              <w:rPr>
                <w:sz w:val="22"/>
              </w:rPr>
            </w:pPr>
            <w:r w:rsidRPr="004A4BFF">
              <w:rPr>
                <w:rFonts w:hint="eastAsia"/>
                <w:sz w:val="22"/>
              </w:rPr>
              <w:t>２</w:t>
            </w:r>
            <w:r w:rsidR="007F1AE8" w:rsidRPr="004A4BFF">
              <w:rPr>
                <w:rFonts w:hint="eastAsia"/>
                <w:sz w:val="22"/>
              </w:rPr>
              <w:t>歳児</w:t>
            </w:r>
          </w:p>
        </w:tc>
        <w:tc>
          <w:tcPr>
            <w:tcW w:w="1247" w:type="dxa"/>
            <w:vAlign w:val="center"/>
          </w:tcPr>
          <w:p w:rsidR="007F1AE8" w:rsidRPr="004A4BFF" w:rsidRDefault="00B16FE8" w:rsidP="003C675F">
            <w:pPr>
              <w:jc w:val="center"/>
              <w:rPr>
                <w:sz w:val="22"/>
              </w:rPr>
            </w:pPr>
            <w:r w:rsidRPr="004A4BFF">
              <w:rPr>
                <w:rFonts w:hint="eastAsia"/>
                <w:sz w:val="22"/>
              </w:rPr>
              <w:t>３</w:t>
            </w:r>
            <w:r w:rsidR="007F1AE8" w:rsidRPr="004A4BFF">
              <w:rPr>
                <w:rFonts w:hint="eastAsia"/>
                <w:sz w:val="22"/>
              </w:rPr>
              <w:t>歳児</w:t>
            </w:r>
          </w:p>
        </w:tc>
        <w:tc>
          <w:tcPr>
            <w:tcW w:w="1247" w:type="dxa"/>
            <w:vAlign w:val="center"/>
          </w:tcPr>
          <w:p w:rsidR="007F1AE8" w:rsidRPr="004A4BFF" w:rsidRDefault="00B16FE8" w:rsidP="003C675F">
            <w:pPr>
              <w:jc w:val="center"/>
              <w:rPr>
                <w:sz w:val="22"/>
              </w:rPr>
            </w:pPr>
            <w:r w:rsidRPr="004A4BFF">
              <w:rPr>
                <w:rFonts w:hint="eastAsia"/>
                <w:sz w:val="22"/>
              </w:rPr>
              <w:t>４</w:t>
            </w:r>
            <w:r w:rsidR="007F1AE8" w:rsidRPr="004A4BFF">
              <w:rPr>
                <w:rFonts w:hint="eastAsia"/>
                <w:sz w:val="22"/>
              </w:rPr>
              <w:t>歳児</w:t>
            </w:r>
          </w:p>
        </w:tc>
        <w:tc>
          <w:tcPr>
            <w:tcW w:w="1247" w:type="dxa"/>
            <w:vAlign w:val="center"/>
          </w:tcPr>
          <w:p w:rsidR="007F1AE8" w:rsidRPr="004A4BFF" w:rsidRDefault="00B16FE8" w:rsidP="003C675F">
            <w:pPr>
              <w:jc w:val="center"/>
              <w:rPr>
                <w:sz w:val="22"/>
              </w:rPr>
            </w:pPr>
            <w:r w:rsidRPr="004A4BFF">
              <w:rPr>
                <w:rFonts w:hint="eastAsia"/>
                <w:sz w:val="22"/>
              </w:rPr>
              <w:t>５</w:t>
            </w:r>
            <w:r w:rsidR="007F1AE8" w:rsidRPr="004A4BFF">
              <w:rPr>
                <w:rFonts w:hint="eastAsia"/>
                <w:sz w:val="22"/>
              </w:rPr>
              <w:t>歳児</w:t>
            </w:r>
          </w:p>
        </w:tc>
        <w:tc>
          <w:tcPr>
            <w:tcW w:w="1247" w:type="dxa"/>
          </w:tcPr>
          <w:p w:rsidR="007F1AE8" w:rsidRPr="004A4BFF" w:rsidRDefault="007F1AE8" w:rsidP="003C675F">
            <w:pPr>
              <w:jc w:val="center"/>
              <w:rPr>
                <w:sz w:val="22"/>
              </w:rPr>
            </w:pPr>
            <w:r w:rsidRPr="004A4BFF">
              <w:rPr>
                <w:rFonts w:hint="eastAsia"/>
                <w:sz w:val="22"/>
              </w:rPr>
              <w:t>計</w:t>
            </w:r>
          </w:p>
        </w:tc>
      </w:tr>
      <w:tr w:rsidR="005439E6" w:rsidRPr="004A4BFF" w:rsidTr="001F3EE3">
        <w:tc>
          <w:tcPr>
            <w:tcW w:w="1417" w:type="dxa"/>
            <w:vAlign w:val="center"/>
          </w:tcPr>
          <w:p w:rsidR="005439E6" w:rsidRPr="004A4BFF" w:rsidRDefault="005439E6" w:rsidP="003C675F">
            <w:pPr>
              <w:jc w:val="center"/>
              <w:rPr>
                <w:sz w:val="22"/>
              </w:rPr>
            </w:pPr>
            <w:r w:rsidRPr="004A4BFF">
              <w:rPr>
                <w:rFonts w:hint="eastAsia"/>
                <w:sz w:val="22"/>
              </w:rPr>
              <w:t>２号</w:t>
            </w:r>
            <w:r>
              <w:rPr>
                <w:rFonts w:hint="eastAsia"/>
                <w:sz w:val="22"/>
              </w:rPr>
              <w:t>・３号</w:t>
            </w:r>
          </w:p>
        </w:tc>
        <w:tc>
          <w:tcPr>
            <w:tcW w:w="1247" w:type="dxa"/>
            <w:vAlign w:val="center"/>
          </w:tcPr>
          <w:p w:rsidR="005439E6" w:rsidRPr="004A4BFF" w:rsidRDefault="004B03AE" w:rsidP="0098297B">
            <w:pPr>
              <w:jc w:val="right"/>
              <w:rPr>
                <w:sz w:val="22"/>
              </w:rPr>
            </w:pPr>
            <w:r>
              <w:rPr>
                <w:rFonts w:hint="eastAsia"/>
                <w:color w:val="FF0000"/>
                <w:sz w:val="22"/>
              </w:rPr>
              <w:t>○</w:t>
            </w:r>
            <w:r w:rsidR="005439E6" w:rsidRPr="004A4BFF">
              <w:rPr>
                <w:rFonts w:hint="eastAsia"/>
                <w:sz w:val="22"/>
              </w:rPr>
              <w:t>人</w:t>
            </w:r>
          </w:p>
        </w:tc>
        <w:tc>
          <w:tcPr>
            <w:tcW w:w="1247" w:type="dxa"/>
            <w:vAlign w:val="center"/>
          </w:tcPr>
          <w:p w:rsidR="005439E6" w:rsidRPr="004A4BFF" w:rsidRDefault="004B03AE" w:rsidP="0098297B">
            <w:pPr>
              <w:jc w:val="right"/>
              <w:rPr>
                <w:sz w:val="22"/>
              </w:rPr>
            </w:pPr>
            <w:r>
              <w:rPr>
                <w:rFonts w:hint="eastAsia"/>
                <w:color w:val="FF0000"/>
                <w:sz w:val="22"/>
              </w:rPr>
              <w:t>○</w:t>
            </w:r>
            <w:r w:rsidR="005439E6" w:rsidRPr="004A4BFF">
              <w:rPr>
                <w:rFonts w:hint="eastAsia"/>
                <w:sz w:val="22"/>
              </w:rPr>
              <w:t>人</w:t>
            </w:r>
          </w:p>
        </w:tc>
        <w:tc>
          <w:tcPr>
            <w:tcW w:w="1247" w:type="dxa"/>
            <w:vAlign w:val="center"/>
          </w:tcPr>
          <w:p w:rsidR="005439E6" w:rsidRPr="004A4BFF" w:rsidRDefault="004B03AE" w:rsidP="0098297B">
            <w:pPr>
              <w:jc w:val="right"/>
              <w:rPr>
                <w:sz w:val="22"/>
              </w:rPr>
            </w:pPr>
            <w:r>
              <w:rPr>
                <w:rFonts w:hint="eastAsia"/>
                <w:color w:val="FF0000"/>
                <w:sz w:val="22"/>
              </w:rPr>
              <w:t>○</w:t>
            </w:r>
            <w:r w:rsidR="005439E6" w:rsidRPr="004A4BFF">
              <w:rPr>
                <w:rFonts w:hint="eastAsia"/>
                <w:sz w:val="22"/>
              </w:rPr>
              <w:t>人</w:t>
            </w:r>
          </w:p>
        </w:tc>
        <w:tc>
          <w:tcPr>
            <w:tcW w:w="1247" w:type="dxa"/>
            <w:vAlign w:val="center"/>
          </w:tcPr>
          <w:p w:rsidR="005439E6" w:rsidRPr="004A4BFF" w:rsidRDefault="004B03AE" w:rsidP="003C675F">
            <w:pPr>
              <w:jc w:val="right"/>
              <w:rPr>
                <w:sz w:val="22"/>
              </w:rPr>
            </w:pPr>
            <w:r>
              <w:rPr>
                <w:rFonts w:hint="eastAsia"/>
                <w:color w:val="FF0000"/>
                <w:sz w:val="22"/>
              </w:rPr>
              <w:t>○</w:t>
            </w:r>
            <w:r w:rsidR="005439E6" w:rsidRPr="004A4BFF">
              <w:rPr>
                <w:rFonts w:hint="eastAsia"/>
                <w:sz w:val="22"/>
              </w:rPr>
              <w:t>人</w:t>
            </w:r>
          </w:p>
        </w:tc>
        <w:tc>
          <w:tcPr>
            <w:tcW w:w="1247" w:type="dxa"/>
            <w:vAlign w:val="center"/>
          </w:tcPr>
          <w:p w:rsidR="005439E6" w:rsidRPr="004A4BFF" w:rsidRDefault="004B03AE" w:rsidP="003C675F">
            <w:pPr>
              <w:jc w:val="right"/>
              <w:rPr>
                <w:sz w:val="22"/>
              </w:rPr>
            </w:pPr>
            <w:r>
              <w:rPr>
                <w:rFonts w:hint="eastAsia"/>
                <w:color w:val="FF0000"/>
                <w:sz w:val="22"/>
              </w:rPr>
              <w:t>○</w:t>
            </w:r>
            <w:r w:rsidR="005439E6" w:rsidRPr="004A4BFF">
              <w:rPr>
                <w:rFonts w:hint="eastAsia"/>
                <w:sz w:val="22"/>
              </w:rPr>
              <w:t>人</w:t>
            </w:r>
          </w:p>
        </w:tc>
        <w:tc>
          <w:tcPr>
            <w:tcW w:w="1247" w:type="dxa"/>
            <w:vAlign w:val="center"/>
          </w:tcPr>
          <w:p w:rsidR="005439E6" w:rsidRPr="004A4BFF" w:rsidRDefault="004B03AE" w:rsidP="003C675F">
            <w:pPr>
              <w:jc w:val="right"/>
              <w:rPr>
                <w:sz w:val="22"/>
              </w:rPr>
            </w:pPr>
            <w:r>
              <w:rPr>
                <w:rFonts w:hint="eastAsia"/>
                <w:color w:val="FF0000"/>
                <w:sz w:val="22"/>
              </w:rPr>
              <w:t>○</w:t>
            </w:r>
            <w:r w:rsidR="005439E6" w:rsidRPr="004A4BFF">
              <w:rPr>
                <w:rFonts w:hint="eastAsia"/>
                <w:sz w:val="22"/>
              </w:rPr>
              <w:t>人</w:t>
            </w:r>
          </w:p>
        </w:tc>
        <w:tc>
          <w:tcPr>
            <w:tcW w:w="1247" w:type="dxa"/>
          </w:tcPr>
          <w:p w:rsidR="005439E6" w:rsidRPr="004A4BFF" w:rsidRDefault="004B03AE" w:rsidP="003C675F">
            <w:pPr>
              <w:jc w:val="right"/>
              <w:rPr>
                <w:sz w:val="22"/>
              </w:rPr>
            </w:pPr>
            <w:r>
              <w:rPr>
                <w:rFonts w:hint="eastAsia"/>
                <w:color w:val="FF0000"/>
                <w:sz w:val="22"/>
              </w:rPr>
              <w:t>○</w:t>
            </w:r>
            <w:r w:rsidR="005439E6" w:rsidRPr="004A4BFF">
              <w:rPr>
                <w:rFonts w:hint="eastAsia"/>
                <w:sz w:val="22"/>
              </w:rPr>
              <w:t>人</w:t>
            </w:r>
          </w:p>
        </w:tc>
      </w:tr>
    </w:tbl>
    <w:p w:rsidR="002F2C5D" w:rsidRPr="004A4BFF" w:rsidRDefault="002F2C5D" w:rsidP="003C675F">
      <w:pPr>
        <w:jc w:val="left"/>
        <w:rPr>
          <w:sz w:val="22"/>
        </w:rPr>
      </w:pPr>
    </w:p>
    <w:p w:rsidR="00E81B1E" w:rsidRPr="004A4BFF" w:rsidRDefault="00E81B1E" w:rsidP="00786B43">
      <w:pPr>
        <w:ind w:firstLineChars="100" w:firstLine="251"/>
        <w:jc w:val="left"/>
        <w:rPr>
          <w:sz w:val="22"/>
        </w:rPr>
      </w:pPr>
      <w:r w:rsidRPr="004A4BFF">
        <w:rPr>
          <w:rFonts w:hint="eastAsia"/>
          <w:sz w:val="22"/>
        </w:rPr>
        <w:t>（利用の開始、終了に関する事項及び利用に当たっての留意事項）</w:t>
      </w:r>
    </w:p>
    <w:p w:rsidR="00A31535" w:rsidRPr="004A4BFF" w:rsidRDefault="00F2687F" w:rsidP="003C675F">
      <w:pPr>
        <w:ind w:left="251" w:hangingChars="100" w:hanging="251"/>
        <w:jc w:val="left"/>
        <w:rPr>
          <w:sz w:val="22"/>
        </w:rPr>
      </w:pPr>
      <w:r w:rsidRPr="004A4BFF">
        <w:rPr>
          <w:rFonts w:hint="eastAsia"/>
          <w:sz w:val="22"/>
        </w:rPr>
        <w:t>第</w:t>
      </w:r>
      <w:r w:rsidR="006C3EAC" w:rsidRPr="004A4BFF">
        <w:rPr>
          <w:rFonts w:hint="eastAsia"/>
          <w:sz w:val="22"/>
        </w:rPr>
        <w:t>１０</w:t>
      </w:r>
      <w:r w:rsidRPr="004A4BFF">
        <w:rPr>
          <w:rFonts w:hint="eastAsia"/>
          <w:sz w:val="22"/>
        </w:rPr>
        <w:t xml:space="preserve">条　</w:t>
      </w:r>
      <w:r w:rsidR="001F3EE3" w:rsidRPr="004A4BFF">
        <w:rPr>
          <w:rFonts w:hint="eastAsia"/>
          <w:sz w:val="22"/>
        </w:rPr>
        <w:t>当園は、市が行った利用調整により当園の利用が決定されたとき</w:t>
      </w:r>
      <w:r w:rsidR="00281B8E">
        <w:rPr>
          <w:rFonts w:hint="eastAsia"/>
          <w:sz w:val="22"/>
        </w:rPr>
        <w:t>又は</w:t>
      </w:r>
      <w:r w:rsidR="001F3EE3" w:rsidRPr="004A4BFF">
        <w:rPr>
          <w:rFonts w:hint="eastAsia"/>
          <w:sz w:val="22"/>
        </w:rPr>
        <w:t>保育の実施の委託を受けたときは、これに応じる。</w:t>
      </w:r>
    </w:p>
    <w:p w:rsidR="00A31535" w:rsidRPr="004A4BFF" w:rsidRDefault="00A31535" w:rsidP="003C675F">
      <w:pPr>
        <w:ind w:left="251" w:hangingChars="100" w:hanging="251"/>
        <w:jc w:val="left"/>
        <w:rPr>
          <w:sz w:val="22"/>
        </w:rPr>
      </w:pPr>
      <w:r w:rsidRPr="004A4BFF">
        <w:rPr>
          <w:rFonts w:hint="eastAsia"/>
          <w:sz w:val="22"/>
        </w:rPr>
        <w:t>２　特定教育・保育の提供の開始に際しては、あらかじめ、重要事項を記載した書面により、利用子どもの保護者とその内容を確認する。</w:t>
      </w:r>
    </w:p>
    <w:p w:rsidR="00083DA5" w:rsidRPr="004A4BFF" w:rsidRDefault="00083DA5" w:rsidP="003C675F">
      <w:pPr>
        <w:ind w:left="251" w:hangingChars="100" w:hanging="251"/>
        <w:jc w:val="left"/>
        <w:rPr>
          <w:sz w:val="22"/>
        </w:rPr>
      </w:pPr>
      <w:r w:rsidRPr="004A4BFF">
        <w:rPr>
          <w:rFonts w:hint="eastAsia"/>
          <w:sz w:val="22"/>
        </w:rPr>
        <w:t>３　当園の利用子どもが次のいずれかに該当するときは、特定教育・保育の提供を終了するものとする。</w:t>
      </w:r>
    </w:p>
    <w:p w:rsidR="00A31535" w:rsidRPr="004A4BFF" w:rsidRDefault="003C675F" w:rsidP="003C675F">
      <w:pPr>
        <w:ind w:left="502" w:hangingChars="200" w:hanging="502"/>
        <w:jc w:val="left"/>
        <w:rPr>
          <w:sz w:val="22"/>
        </w:rPr>
      </w:pPr>
      <w:r w:rsidRPr="004A4BFF">
        <w:rPr>
          <w:rFonts w:hint="eastAsia"/>
          <w:sz w:val="22"/>
        </w:rPr>
        <w:lastRenderedPageBreak/>
        <w:t>（１）</w:t>
      </w:r>
      <w:r w:rsidR="00A31535" w:rsidRPr="004A4BFF">
        <w:rPr>
          <w:rFonts w:hint="eastAsia"/>
          <w:sz w:val="22"/>
        </w:rPr>
        <w:t>子ども・子育て支援法第１９条第２号及び第３号に規定する小学校就学前子どもの区分に該当しなくなったとき。</w:t>
      </w:r>
    </w:p>
    <w:p w:rsidR="00083DA5" w:rsidRPr="004A4BFF" w:rsidRDefault="003C675F" w:rsidP="003C675F">
      <w:pPr>
        <w:ind w:left="502" w:hangingChars="200" w:hanging="502"/>
        <w:jc w:val="left"/>
        <w:rPr>
          <w:sz w:val="22"/>
        </w:rPr>
      </w:pPr>
      <w:r w:rsidRPr="004A4BFF">
        <w:rPr>
          <w:rFonts w:hint="eastAsia"/>
          <w:sz w:val="22"/>
        </w:rPr>
        <w:t>（２）</w:t>
      </w:r>
      <w:r w:rsidR="00320C2A" w:rsidRPr="004A4BFF">
        <w:rPr>
          <w:rFonts w:hint="eastAsia"/>
          <w:sz w:val="22"/>
        </w:rPr>
        <w:t>利用子どもの保護者から当園の利用に係る取消しの申出があったとき。</w:t>
      </w:r>
    </w:p>
    <w:p w:rsidR="00083DA5" w:rsidRPr="004A4BFF" w:rsidRDefault="003C675F" w:rsidP="003C675F">
      <w:pPr>
        <w:ind w:left="502" w:hangingChars="200" w:hanging="502"/>
        <w:jc w:val="left"/>
        <w:rPr>
          <w:sz w:val="22"/>
        </w:rPr>
      </w:pPr>
      <w:r w:rsidRPr="004A4BFF">
        <w:rPr>
          <w:rFonts w:hint="eastAsia"/>
          <w:sz w:val="22"/>
        </w:rPr>
        <w:t>（３）</w:t>
      </w:r>
      <w:r w:rsidR="00083DA5" w:rsidRPr="004A4BFF">
        <w:rPr>
          <w:rFonts w:hint="eastAsia"/>
          <w:sz w:val="22"/>
        </w:rPr>
        <w:t>市が</w:t>
      </w:r>
      <w:r w:rsidR="00320C2A" w:rsidRPr="004A4BFF">
        <w:rPr>
          <w:rFonts w:hint="eastAsia"/>
          <w:sz w:val="22"/>
        </w:rPr>
        <w:t>当園</w:t>
      </w:r>
      <w:r w:rsidR="00083DA5" w:rsidRPr="004A4BFF">
        <w:rPr>
          <w:rFonts w:hint="eastAsia"/>
          <w:sz w:val="22"/>
        </w:rPr>
        <w:t>の利用継続が不可能であると認めたとき。</w:t>
      </w:r>
    </w:p>
    <w:p w:rsidR="00E81B1E" w:rsidRPr="004A4BFF" w:rsidRDefault="003C675F" w:rsidP="003C675F">
      <w:pPr>
        <w:ind w:left="502" w:hangingChars="200" w:hanging="502"/>
        <w:jc w:val="left"/>
        <w:rPr>
          <w:sz w:val="22"/>
        </w:rPr>
      </w:pPr>
      <w:r w:rsidRPr="004A4BFF">
        <w:rPr>
          <w:rFonts w:hint="eastAsia"/>
          <w:sz w:val="22"/>
        </w:rPr>
        <w:t>（４）</w:t>
      </w:r>
      <w:r w:rsidR="00083DA5" w:rsidRPr="004A4BFF">
        <w:rPr>
          <w:rFonts w:hint="eastAsia"/>
          <w:sz w:val="22"/>
        </w:rPr>
        <w:t>その他、利用継続において重大な支障又は困難が生じたとき。</w:t>
      </w:r>
    </w:p>
    <w:p w:rsidR="00DD169B" w:rsidRPr="004A4BFF" w:rsidRDefault="00DD169B" w:rsidP="003C675F">
      <w:pPr>
        <w:jc w:val="left"/>
        <w:rPr>
          <w:sz w:val="22"/>
        </w:rPr>
      </w:pPr>
    </w:p>
    <w:p w:rsidR="00E81B1E" w:rsidRPr="004A4BFF" w:rsidRDefault="00E81B1E" w:rsidP="00786B43">
      <w:pPr>
        <w:ind w:firstLineChars="100" w:firstLine="251"/>
        <w:jc w:val="left"/>
        <w:rPr>
          <w:sz w:val="22"/>
        </w:rPr>
      </w:pPr>
      <w:r w:rsidRPr="004A4BFF">
        <w:rPr>
          <w:rFonts w:hint="eastAsia"/>
          <w:sz w:val="22"/>
        </w:rPr>
        <w:t>（緊急時等における対応方法）</w:t>
      </w:r>
    </w:p>
    <w:p w:rsidR="00E81B1E" w:rsidRPr="004A4BFF" w:rsidRDefault="00E81B1E" w:rsidP="003C675F">
      <w:pPr>
        <w:ind w:left="251" w:hangingChars="100" w:hanging="251"/>
        <w:jc w:val="left"/>
        <w:rPr>
          <w:sz w:val="22"/>
        </w:rPr>
      </w:pPr>
      <w:r w:rsidRPr="004A4BFF">
        <w:rPr>
          <w:rFonts w:hint="eastAsia"/>
          <w:sz w:val="22"/>
        </w:rPr>
        <w:t>第</w:t>
      </w:r>
      <w:r w:rsidR="006C3EAC" w:rsidRPr="004A4BFF">
        <w:rPr>
          <w:rFonts w:hint="eastAsia"/>
          <w:sz w:val="22"/>
        </w:rPr>
        <w:t>１１</w:t>
      </w:r>
      <w:r w:rsidRPr="004A4BFF">
        <w:rPr>
          <w:rFonts w:hint="eastAsia"/>
          <w:sz w:val="22"/>
        </w:rPr>
        <w:t>条</w:t>
      </w:r>
      <w:r w:rsidR="00D14C05" w:rsidRPr="004A4BFF">
        <w:rPr>
          <w:rFonts w:hint="eastAsia"/>
          <w:sz w:val="22"/>
        </w:rPr>
        <w:t xml:space="preserve">　当園</w:t>
      </w:r>
      <w:r w:rsidR="001E150E" w:rsidRPr="004A4BFF">
        <w:rPr>
          <w:rFonts w:hint="eastAsia"/>
          <w:sz w:val="22"/>
        </w:rPr>
        <w:t>の職員</w:t>
      </w:r>
      <w:r w:rsidR="00D14C05" w:rsidRPr="004A4BFF">
        <w:rPr>
          <w:rFonts w:hint="eastAsia"/>
          <w:sz w:val="22"/>
        </w:rPr>
        <w:t>においては、特定教育・保育の提供を行っている利用子どもに体調の急変が生じた場合その他必要な場合は、速やかに当該利用子どもの保護者又は医療機関への連絡を行う</w:t>
      </w:r>
      <w:r w:rsidR="001E150E" w:rsidRPr="004A4BFF">
        <w:rPr>
          <w:rFonts w:hint="eastAsia"/>
          <w:sz w:val="22"/>
        </w:rPr>
        <w:t>等</w:t>
      </w:r>
      <w:r w:rsidR="00D14C05" w:rsidRPr="004A4BFF">
        <w:rPr>
          <w:rFonts w:hint="eastAsia"/>
          <w:sz w:val="22"/>
        </w:rPr>
        <w:t>の必要な措置を講ずる。</w:t>
      </w:r>
    </w:p>
    <w:p w:rsidR="002F2C5D" w:rsidRPr="004A4BFF" w:rsidRDefault="002F2C5D" w:rsidP="003C675F">
      <w:pPr>
        <w:jc w:val="left"/>
        <w:rPr>
          <w:sz w:val="22"/>
        </w:rPr>
      </w:pPr>
    </w:p>
    <w:p w:rsidR="00E81B1E" w:rsidRPr="004A4BFF" w:rsidRDefault="00E81B1E" w:rsidP="00786B43">
      <w:pPr>
        <w:ind w:firstLineChars="100" w:firstLine="251"/>
        <w:jc w:val="left"/>
        <w:rPr>
          <w:sz w:val="22"/>
        </w:rPr>
      </w:pPr>
      <w:r w:rsidRPr="004A4BFF">
        <w:rPr>
          <w:rFonts w:hint="eastAsia"/>
          <w:sz w:val="22"/>
        </w:rPr>
        <w:t>（非常災害対策）</w:t>
      </w:r>
    </w:p>
    <w:p w:rsidR="00E81B1E" w:rsidRPr="004A4BFF" w:rsidRDefault="00E81B1E" w:rsidP="003C675F">
      <w:pPr>
        <w:ind w:left="251" w:hangingChars="100" w:hanging="251"/>
        <w:jc w:val="left"/>
        <w:rPr>
          <w:sz w:val="22"/>
        </w:rPr>
      </w:pPr>
      <w:r w:rsidRPr="004A4BFF">
        <w:rPr>
          <w:rFonts w:hint="eastAsia"/>
          <w:sz w:val="22"/>
        </w:rPr>
        <w:t>第</w:t>
      </w:r>
      <w:r w:rsidR="006C3EAC" w:rsidRPr="004A4BFF">
        <w:rPr>
          <w:rFonts w:hint="eastAsia"/>
          <w:sz w:val="22"/>
        </w:rPr>
        <w:t>１２</w:t>
      </w:r>
      <w:r w:rsidRPr="004A4BFF">
        <w:rPr>
          <w:rFonts w:hint="eastAsia"/>
          <w:sz w:val="22"/>
        </w:rPr>
        <w:t>条</w:t>
      </w:r>
      <w:r w:rsidR="00D14C05" w:rsidRPr="004A4BFF">
        <w:rPr>
          <w:rFonts w:hint="eastAsia"/>
          <w:sz w:val="22"/>
        </w:rPr>
        <w:t xml:space="preserve">　当園は、非常災害に関する具体的な計画を立て、防火管理者を定め、非常災害時の関係機関への通報及び連携体制を整備し、それらを定期的に職員に周知するとともに、定期的な</w:t>
      </w:r>
      <w:r w:rsidR="002F2C5D" w:rsidRPr="004A4BFF">
        <w:rPr>
          <w:rFonts w:hint="eastAsia"/>
          <w:sz w:val="22"/>
        </w:rPr>
        <w:t>避難</w:t>
      </w:r>
      <w:r w:rsidR="00D14C05" w:rsidRPr="004A4BFF">
        <w:rPr>
          <w:rFonts w:hint="eastAsia"/>
          <w:sz w:val="22"/>
        </w:rPr>
        <w:t>及び救出その他必要な訓練を実施する。</w:t>
      </w:r>
    </w:p>
    <w:p w:rsidR="00E81B1E" w:rsidRPr="004A4BFF" w:rsidRDefault="00E81B1E" w:rsidP="003C675F">
      <w:pPr>
        <w:jc w:val="left"/>
        <w:rPr>
          <w:sz w:val="22"/>
        </w:rPr>
      </w:pPr>
    </w:p>
    <w:p w:rsidR="00E81B1E" w:rsidRPr="004A4BFF" w:rsidRDefault="00E81B1E" w:rsidP="00786B43">
      <w:pPr>
        <w:ind w:firstLineChars="100" w:firstLine="251"/>
        <w:jc w:val="left"/>
        <w:rPr>
          <w:sz w:val="22"/>
        </w:rPr>
      </w:pPr>
      <w:r w:rsidRPr="004A4BFF">
        <w:rPr>
          <w:rFonts w:hint="eastAsia"/>
          <w:sz w:val="22"/>
        </w:rPr>
        <w:t>（虐待の防止のための措置）</w:t>
      </w:r>
    </w:p>
    <w:p w:rsidR="00C42176" w:rsidRPr="004A4BFF" w:rsidRDefault="00E81B1E" w:rsidP="003C675F">
      <w:pPr>
        <w:ind w:left="251" w:hangingChars="100" w:hanging="251"/>
        <w:jc w:val="left"/>
        <w:rPr>
          <w:sz w:val="22"/>
        </w:rPr>
      </w:pPr>
      <w:r w:rsidRPr="004A4BFF">
        <w:rPr>
          <w:rFonts w:hint="eastAsia"/>
          <w:sz w:val="22"/>
        </w:rPr>
        <w:t>第</w:t>
      </w:r>
      <w:r w:rsidR="006C3EAC" w:rsidRPr="004A4BFF">
        <w:rPr>
          <w:rFonts w:hint="eastAsia"/>
          <w:sz w:val="22"/>
        </w:rPr>
        <w:t>１３</w:t>
      </w:r>
      <w:r w:rsidRPr="004A4BFF">
        <w:rPr>
          <w:rFonts w:hint="eastAsia"/>
          <w:sz w:val="22"/>
        </w:rPr>
        <w:t>条</w:t>
      </w:r>
      <w:r w:rsidR="00D14C05" w:rsidRPr="004A4BFF">
        <w:rPr>
          <w:rFonts w:hint="eastAsia"/>
          <w:sz w:val="22"/>
        </w:rPr>
        <w:t xml:space="preserve">　</w:t>
      </w:r>
      <w:r w:rsidR="00753D0F" w:rsidRPr="004A4BFF">
        <w:rPr>
          <w:rFonts w:hint="eastAsia"/>
          <w:sz w:val="22"/>
        </w:rPr>
        <w:t>当園は、利用子どもの人権の擁護、虐待の防止等のため、責任者を設置する等必要な体制の整備を行うとともに、その従業者に対し、研修を実施する等の措置を講ずるよう努める。</w:t>
      </w:r>
    </w:p>
    <w:p w:rsidR="00753D0F" w:rsidRPr="004A4BFF" w:rsidRDefault="00753D0F" w:rsidP="003C675F">
      <w:pPr>
        <w:ind w:left="251" w:hangingChars="100" w:hanging="251"/>
        <w:jc w:val="left"/>
        <w:rPr>
          <w:sz w:val="22"/>
        </w:rPr>
      </w:pPr>
    </w:p>
    <w:p w:rsidR="00F80EA8" w:rsidRPr="004A4BFF" w:rsidRDefault="00F80EA8" w:rsidP="00786B43">
      <w:pPr>
        <w:ind w:firstLineChars="100" w:firstLine="251"/>
        <w:jc w:val="left"/>
        <w:rPr>
          <w:sz w:val="22"/>
        </w:rPr>
      </w:pPr>
      <w:r w:rsidRPr="004A4BFF">
        <w:rPr>
          <w:rFonts w:hint="eastAsia"/>
          <w:sz w:val="22"/>
        </w:rPr>
        <w:t>（秘密保持）</w:t>
      </w:r>
    </w:p>
    <w:p w:rsidR="00F80EA8" w:rsidRPr="004A4BFF" w:rsidRDefault="00F80EA8" w:rsidP="00F80EA8">
      <w:pPr>
        <w:ind w:left="251" w:hangingChars="100" w:hanging="251"/>
        <w:jc w:val="left"/>
        <w:rPr>
          <w:sz w:val="22"/>
        </w:rPr>
      </w:pPr>
      <w:r w:rsidRPr="004A4BFF">
        <w:rPr>
          <w:rFonts w:hint="eastAsia"/>
          <w:sz w:val="22"/>
        </w:rPr>
        <w:t>第１</w:t>
      </w:r>
      <w:r w:rsidR="00314503">
        <w:rPr>
          <w:rFonts w:hint="eastAsia"/>
          <w:sz w:val="22"/>
        </w:rPr>
        <w:t>４</w:t>
      </w:r>
      <w:r w:rsidRPr="004A4BFF">
        <w:rPr>
          <w:rFonts w:hint="eastAsia"/>
          <w:sz w:val="22"/>
        </w:rPr>
        <w:t>条　当園の職員及び職員であった者は、正当な理由がなく、その業務上知り得た利用子ども又はその家族の秘密を漏らしてはならない。</w:t>
      </w:r>
    </w:p>
    <w:p w:rsidR="00F80EA8" w:rsidRPr="004A4BFF" w:rsidRDefault="00F80EA8" w:rsidP="00F80EA8">
      <w:pPr>
        <w:ind w:left="251" w:hangingChars="100" w:hanging="251"/>
        <w:jc w:val="left"/>
        <w:rPr>
          <w:sz w:val="22"/>
        </w:rPr>
      </w:pPr>
      <w:r w:rsidRPr="004A4BFF">
        <w:rPr>
          <w:rFonts w:hint="eastAsia"/>
          <w:sz w:val="22"/>
        </w:rPr>
        <w:t>２　当園は、小学校、他の特定教育・保育施設等、地域子ども・子育て支援事業を行う者その他の機関に対して、利用子どもに関する情報を提供する際には、あらかじめ文書により利用子どもの保護者の同意を得る。ただし、特段の理由がある場合もしくは別に定めのある場合は除く。</w:t>
      </w:r>
    </w:p>
    <w:p w:rsidR="00596659" w:rsidRPr="004A4BFF" w:rsidRDefault="00596659" w:rsidP="003C675F">
      <w:pPr>
        <w:ind w:left="251" w:hangingChars="100" w:hanging="251"/>
        <w:jc w:val="left"/>
        <w:rPr>
          <w:sz w:val="22"/>
        </w:rPr>
      </w:pPr>
    </w:p>
    <w:p w:rsidR="00D37C7C" w:rsidRPr="004A4BFF" w:rsidRDefault="00753D0F" w:rsidP="00786B43">
      <w:pPr>
        <w:ind w:leftChars="100" w:left="241"/>
        <w:jc w:val="left"/>
        <w:rPr>
          <w:color w:val="FF0000"/>
          <w:sz w:val="22"/>
          <w:u w:val="single"/>
        </w:rPr>
      </w:pPr>
      <w:r w:rsidRPr="004A4BFF">
        <w:rPr>
          <w:rFonts w:hint="eastAsia"/>
          <w:sz w:val="22"/>
        </w:rPr>
        <w:t>（苦情解決）</w:t>
      </w:r>
    </w:p>
    <w:p w:rsidR="00753D0F" w:rsidRPr="004A4BFF" w:rsidRDefault="00314503" w:rsidP="003C675F">
      <w:pPr>
        <w:ind w:left="251" w:hangingChars="100" w:hanging="251"/>
        <w:jc w:val="left"/>
        <w:rPr>
          <w:sz w:val="22"/>
        </w:rPr>
      </w:pPr>
      <w:r>
        <w:rPr>
          <w:rFonts w:hint="eastAsia"/>
          <w:sz w:val="22"/>
        </w:rPr>
        <w:t>第１５</w:t>
      </w:r>
      <w:r w:rsidR="00753D0F" w:rsidRPr="004A4BFF">
        <w:rPr>
          <w:rFonts w:hint="eastAsia"/>
          <w:sz w:val="22"/>
        </w:rPr>
        <w:t>条　当園は、その提供した特定教育・保育に関する苦情に迅速かつ適切に対応</w:t>
      </w:r>
      <w:r w:rsidR="00753D0F" w:rsidRPr="004A4BFF">
        <w:rPr>
          <w:rFonts w:hint="eastAsia"/>
          <w:sz w:val="22"/>
        </w:rPr>
        <w:lastRenderedPageBreak/>
        <w:t>するために、苦情を受付けるための窓口を設置する等の必要な措置を講じる。</w:t>
      </w:r>
    </w:p>
    <w:p w:rsidR="00753D0F" w:rsidRPr="004A4BFF" w:rsidRDefault="00753D0F" w:rsidP="003C675F">
      <w:pPr>
        <w:ind w:left="251" w:hangingChars="100" w:hanging="251"/>
        <w:jc w:val="left"/>
        <w:rPr>
          <w:sz w:val="22"/>
        </w:rPr>
      </w:pPr>
      <w:r w:rsidRPr="004A4BFF">
        <w:rPr>
          <w:rFonts w:hint="eastAsia"/>
          <w:sz w:val="22"/>
        </w:rPr>
        <w:t>２　当園は、前項の苦情を受付けた場合には、当該苦情の内容等を記録する。</w:t>
      </w:r>
    </w:p>
    <w:p w:rsidR="00753D0F" w:rsidRPr="004A4BFF" w:rsidRDefault="00753D0F" w:rsidP="003C675F">
      <w:pPr>
        <w:ind w:left="251" w:hangingChars="100" w:hanging="251"/>
        <w:jc w:val="left"/>
        <w:rPr>
          <w:sz w:val="22"/>
        </w:rPr>
      </w:pPr>
      <w:r w:rsidRPr="004A4BFF">
        <w:rPr>
          <w:rFonts w:hint="eastAsia"/>
          <w:sz w:val="22"/>
        </w:rPr>
        <w:t>３　当園は、市からの求めがあった場合は、市が行う調査に協力するとともに、市から指導又は助言を受けたときは、当該指導又は助言に従って必要な改善を行うものとする。</w:t>
      </w:r>
    </w:p>
    <w:p w:rsidR="00753D0F" w:rsidRPr="004A4BFF" w:rsidRDefault="00753D0F" w:rsidP="003C675F">
      <w:pPr>
        <w:ind w:left="251" w:hangingChars="100" w:hanging="251"/>
        <w:jc w:val="left"/>
        <w:rPr>
          <w:sz w:val="22"/>
        </w:rPr>
      </w:pPr>
      <w:r w:rsidRPr="004A4BFF">
        <w:rPr>
          <w:rFonts w:hint="eastAsia"/>
          <w:sz w:val="22"/>
        </w:rPr>
        <w:t>４　当園は、市からの求めがあった場合は、前項の改善の内容を市に報告する。</w:t>
      </w:r>
    </w:p>
    <w:p w:rsidR="00E81B1E" w:rsidRPr="004A4BFF" w:rsidRDefault="00E81B1E" w:rsidP="003C675F">
      <w:pPr>
        <w:jc w:val="left"/>
        <w:rPr>
          <w:sz w:val="22"/>
        </w:rPr>
      </w:pPr>
    </w:p>
    <w:p w:rsidR="00C46050" w:rsidRPr="004A4BFF" w:rsidRDefault="00C46050" w:rsidP="00786B43">
      <w:pPr>
        <w:ind w:firstLineChars="100" w:firstLine="251"/>
        <w:jc w:val="left"/>
        <w:rPr>
          <w:sz w:val="22"/>
        </w:rPr>
      </w:pPr>
      <w:r w:rsidRPr="004A4BFF">
        <w:rPr>
          <w:rFonts w:hint="eastAsia"/>
          <w:sz w:val="22"/>
        </w:rPr>
        <w:t>（記録の整備）</w:t>
      </w:r>
    </w:p>
    <w:p w:rsidR="00C46050" w:rsidRPr="004A4BFF" w:rsidRDefault="006C3EAC" w:rsidP="003C675F">
      <w:pPr>
        <w:ind w:left="251" w:hangingChars="100" w:hanging="251"/>
        <w:jc w:val="left"/>
        <w:rPr>
          <w:sz w:val="22"/>
        </w:rPr>
      </w:pPr>
      <w:r w:rsidRPr="004A4BFF">
        <w:rPr>
          <w:rFonts w:hint="eastAsia"/>
          <w:sz w:val="22"/>
        </w:rPr>
        <w:t>第１６</w:t>
      </w:r>
      <w:r w:rsidR="00C46050" w:rsidRPr="004A4BFF">
        <w:rPr>
          <w:rFonts w:hint="eastAsia"/>
          <w:sz w:val="22"/>
        </w:rPr>
        <w:t>条　当園は、特定教育・保育の提供に関する次に掲げる記録を整備し、その完結の日から５年間保存する。</w:t>
      </w:r>
    </w:p>
    <w:p w:rsidR="00C46050" w:rsidRPr="004A4BFF" w:rsidRDefault="003C675F" w:rsidP="003C675F">
      <w:pPr>
        <w:ind w:left="251" w:hangingChars="100" w:hanging="251"/>
        <w:jc w:val="left"/>
        <w:rPr>
          <w:sz w:val="22"/>
        </w:rPr>
      </w:pPr>
      <w:r w:rsidRPr="004A4BFF">
        <w:rPr>
          <w:rFonts w:hint="eastAsia"/>
          <w:sz w:val="22"/>
        </w:rPr>
        <w:t>（１）</w:t>
      </w:r>
      <w:r w:rsidR="00C46050" w:rsidRPr="004A4BFF">
        <w:rPr>
          <w:rFonts w:hint="eastAsia"/>
          <w:sz w:val="22"/>
        </w:rPr>
        <w:t>特定教育・保育の提供に当たっての計画</w:t>
      </w:r>
    </w:p>
    <w:p w:rsidR="00C46050" w:rsidRPr="004A4BFF" w:rsidRDefault="003C675F" w:rsidP="003C675F">
      <w:pPr>
        <w:ind w:left="251" w:hangingChars="100" w:hanging="251"/>
        <w:jc w:val="left"/>
        <w:rPr>
          <w:sz w:val="22"/>
        </w:rPr>
      </w:pPr>
      <w:r w:rsidRPr="004A4BFF">
        <w:rPr>
          <w:rFonts w:hint="eastAsia"/>
          <w:sz w:val="22"/>
        </w:rPr>
        <w:t>（２）</w:t>
      </w:r>
      <w:r w:rsidR="00C46050" w:rsidRPr="004A4BFF">
        <w:rPr>
          <w:rFonts w:hint="eastAsia"/>
          <w:sz w:val="22"/>
        </w:rPr>
        <w:t>特定教育・保育に係る必要な事項の提供の記録</w:t>
      </w:r>
    </w:p>
    <w:p w:rsidR="00C46050" w:rsidRPr="004A4BFF" w:rsidRDefault="003C675F" w:rsidP="003C675F">
      <w:pPr>
        <w:ind w:left="251" w:hangingChars="100" w:hanging="251"/>
        <w:jc w:val="left"/>
        <w:rPr>
          <w:sz w:val="22"/>
        </w:rPr>
      </w:pPr>
      <w:r w:rsidRPr="004A4BFF">
        <w:rPr>
          <w:rFonts w:hint="eastAsia"/>
          <w:sz w:val="22"/>
        </w:rPr>
        <w:t>（３）</w:t>
      </w:r>
      <w:r w:rsidR="00C04F89" w:rsidRPr="00C04F89">
        <w:rPr>
          <w:rFonts w:hint="eastAsia"/>
          <w:sz w:val="22"/>
        </w:rPr>
        <w:t>条例第３条の規定によりその例によることとされる府令第１９条の規定に基づく</w:t>
      </w:r>
      <w:r w:rsidR="00213911" w:rsidRPr="00213911">
        <w:rPr>
          <w:rFonts w:hint="eastAsia"/>
          <w:sz w:val="22"/>
        </w:rPr>
        <w:t>市への通知に係る記録</w:t>
      </w:r>
    </w:p>
    <w:p w:rsidR="00C46050" w:rsidRPr="004A4BFF" w:rsidRDefault="003C675F" w:rsidP="003C675F">
      <w:pPr>
        <w:ind w:left="251" w:hangingChars="100" w:hanging="251"/>
        <w:jc w:val="left"/>
        <w:rPr>
          <w:sz w:val="22"/>
        </w:rPr>
      </w:pPr>
      <w:r w:rsidRPr="004A4BFF">
        <w:rPr>
          <w:rFonts w:hint="eastAsia"/>
          <w:sz w:val="22"/>
        </w:rPr>
        <w:t>（４）</w:t>
      </w:r>
      <w:r w:rsidR="00C46050" w:rsidRPr="004A4BFF">
        <w:rPr>
          <w:rFonts w:hint="eastAsia"/>
          <w:sz w:val="22"/>
        </w:rPr>
        <w:t>苦情の内容等の記録</w:t>
      </w:r>
    </w:p>
    <w:p w:rsidR="00C46050" w:rsidRPr="004A4BFF" w:rsidRDefault="003C675F" w:rsidP="006C3EAC">
      <w:pPr>
        <w:ind w:left="251" w:hangingChars="100" w:hanging="251"/>
        <w:jc w:val="left"/>
        <w:rPr>
          <w:sz w:val="22"/>
        </w:rPr>
      </w:pPr>
      <w:r w:rsidRPr="004A4BFF">
        <w:rPr>
          <w:rFonts w:hint="eastAsia"/>
          <w:sz w:val="22"/>
        </w:rPr>
        <w:t>（５）</w:t>
      </w:r>
      <w:r w:rsidR="00C46050" w:rsidRPr="004A4BFF">
        <w:rPr>
          <w:rFonts w:hint="eastAsia"/>
          <w:sz w:val="22"/>
        </w:rPr>
        <w:t>事故の状況及び事故に際して採った処置についての記録</w:t>
      </w:r>
    </w:p>
    <w:p w:rsidR="003A581A" w:rsidRPr="004A4BFF" w:rsidRDefault="003A581A" w:rsidP="003A581A">
      <w:pPr>
        <w:jc w:val="left"/>
        <w:rPr>
          <w:sz w:val="22"/>
        </w:rPr>
      </w:pPr>
    </w:p>
    <w:p w:rsidR="00114A12" w:rsidRPr="00295ECF" w:rsidRDefault="00114A12" w:rsidP="00786B43">
      <w:pPr>
        <w:ind w:firstLineChars="100" w:firstLine="251"/>
        <w:jc w:val="left"/>
        <w:rPr>
          <w:color w:val="FF0000"/>
          <w:sz w:val="22"/>
        </w:rPr>
      </w:pPr>
      <w:r w:rsidRPr="00295ECF">
        <w:rPr>
          <w:rFonts w:hint="eastAsia"/>
          <w:color w:val="FF0000"/>
          <w:sz w:val="22"/>
        </w:rPr>
        <w:t>（その他運営についての重要事項）</w:t>
      </w:r>
    </w:p>
    <w:p w:rsidR="00442C7A" w:rsidRPr="00B113B1" w:rsidRDefault="00114A12" w:rsidP="003A581A">
      <w:pPr>
        <w:jc w:val="left"/>
        <w:rPr>
          <w:color w:val="FF0000"/>
          <w:sz w:val="22"/>
        </w:rPr>
      </w:pPr>
      <w:r w:rsidRPr="00295ECF">
        <w:rPr>
          <w:rFonts w:hint="eastAsia"/>
          <w:color w:val="FF0000"/>
          <w:sz w:val="22"/>
        </w:rPr>
        <w:t>第○条　…</w:t>
      </w:r>
    </w:p>
    <w:p w:rsidR="004318C3" w:rsidRPr="004A4BFF" w:rsidRDefault="004318C3" w:rsidP="003A581A">
      <w:pPr>
        <w:jc w:val="left"/>
        <w:rPr>
          <w:sz w:val="22"/>
        </w:rPr>
        <w:sectPr w:rsidR="004318C3" w:rsidRPr="004A4BFF" w:rsidSect="003C675F">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pPr>
    </w:p>
    <w:p w:rsidR="004B03AE" w:rsidRPr="004B03AE" w:rsidRDefault="004B03AE" w:rsidP="004B03AE">
      <w:pPr>
        <w:jc w:val="left"/>
        <w:rPr>
          <w:rFonts w:ascii="Century" w:eastAsia="ＭＳ 明朝" w:hAnsi="Century" w:cs="Times New Roman"/>
          <w:color w:val="FF0000"/>
          <w:sz w:val="22"/>
          <w:u w:val="single"/>
        </w:rPr>
      </w:pPr>
      <w:r w:rsidRPr="004B03AE">
        <w:rPr>
          <w:rFonts w:ascii="Century" w:eastAsia="ＭＳ 明朝" w:hAnsi="Century" w:cs="Times New Roman" w:hint="eastAsia"/>
          <w:color w:val="FF0000"/>
          <w:sz w:val="22"/>
          <w:u w:val="single"/>
        </w:rPr>
        <w:lastRenderedPageBreak/>
        <w:t>●別表１は、上乗せ徴収をする場合に記載し、不要な場合は削除すること。</w:t>
      </w:r>
    </w:p>
    <w:p w:rsidR="004B03AE" w:rsidRPr="004B03AE" w:rsidRDefault="004B03AE" w:rsidP="004B03AE">
      <w:pPr>
        <w:jc w:val="left"/>
        <w:rPr>
          <w:rFonts w:ascii="Century" w:eastAsia="ＭＳ 明朝" w:hAnsi="Century" w:cs="Times New Roman"/>
          <w:sz w:val="22"/>
        </w:rPr>
      </w:pPr>
      <w:r w:rsidRPr="004B03AE">
        <w:rPr>
          <w:rFonts w:ascii="Century" w:eastAsia="ＭＳ 明朝" w:hAnsi="Century" w:cs="Times New Roman" w:hint="eastAsia"/>
          <w:sz w:val="22"/>
        </w:rPr>
        <w:t>別表１（特定教育・保育の質の向上を図るために要する費用）</w:t>
      </w:r>
    </w:p>
    <w:tbl>
      <w:tblPr>
        <w:tblStyle w:val="1"/>
        <w:tblW w:w="9922" w:type="dxa"/>
        <w:tblInd w:w="0" w:type="dxa"/>
        <w:tblLook w:val="04A0" w:firstRow="1" w:lastRow="0" w:firstColumn="1" w:lastColumn="0" w:noHBand="0" w:noVBand="1"/>
      </w:tblPr>
      <w:tblGrid>
        <w:gridCol w:w="2835"/>
        <w:gridCol w:w="4252"/>
        <w:gridCol w:w="2835"/>
      </w:tblGrid>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sz w:val="22"/>
              </w:rPr>
            </w:pPr>
            <w:r w:rsidRPr="004B03AE">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sz w:val="22"/>
              </w:rPr>
            </w:pPr>
            <w:r w:rsidRPr="004B03AE">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sz w:val="22"/>
              </w:rPr>
            </w:pPr>
            <w:r w:rsidRPr="004B03AE">
              <w:rPr>
                <w:rFonts w:eastAsia="ＭＳ 明朝" w:hint="eastAsia"/>
                <w:sz w:val="22"/>
              </w:rPr>
              <w:t>金額</w:t>
            </w:r>
          </w:p>
        </w:tc>
      </w:tr>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英語教室への参加費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週に１度開催、任意参加</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月額○円</w:t>
            </w:r>
          </w:p>
        </w:tc>
      </w:tr>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水泳指導料</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施設使用料及び講師委託料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１回○円</w:t>
            </w:r>
          </w:p>
        </w:tc>
      </w:tr>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施設維持費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施設や遊具の維持管理に必要な費用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年額○円</w:t>
            </w:r>
          </w:p>
        </w:tc>
      </w:tr>
    </w:tbl>
    <w:p w:rsidR="004B03AE" w:rsidRPr="004B03AE" w:rsidRDefault="004B03AE" w:rsidP="004B03AE">
      <w:pPr>
        <w:jc w:val="left"/>
        <w:rPr>
          <w:rFonts w:ascii="Century" w:eastAsia="ＭＳ 明朝" w:hAnsi="Century" w:cs="Times New Roman"/>
          <w:sz w:val="22"/>
        </w:rPr>
      </w:pPr>
    </w:p>
    <w:p w:rsidR="004B03AE" w:rsidRPr="004B03AE" w:rsidRDefault="004B03AE" w:rsidP="004B03AE">
      <w:pPr>
        <w:jc w:val="left"/>
        <w:rPr>
          <w:rFonts w:ascii="Century" w:eastAsia="ＭＳ 明朝" w:hAnsi="Century" w:cs="Times New Roman"/>
          <w:color w:val="FF0000"/>
          <w:sz w:val="22"/>
          <w:u w:val="single"/>
        </w:rPr>
      </w:pPr>
      <w:r w:rsidRPr="004B03AE">
        <w:rPr>
          <w:rFonts w:ascii="Century" w:eastAsia="ＭＳ 明朝" w:hAnsi="Century" w:cs="Times New Roman" w:hint="eastAsia"/>
          <w:color w:val="FF0000"/>
          <w:sz w:val="22"/>
          <w:u w:val="single"/>
        </w:rPr>
        <w:t>●別表２は、実費徴収をする場合に記載し、不要な場合は削除すること。</w:t>
      </w:r>
    </w:p>
    <w:p w:rsidR="004B03AE" w:rsidRPr="004B03AE" w:rsidRDefault="004B03AE" w:rsidP="004B03AE">
      <w:pPr>
        <w:jc w:val="left"/>
        <w:rPr>
          <w:rFonts w:ascii="Century" w:eastAsia="ＭＳ 明朝" w:hAnsi="Century" w:cs="Times New Roman"/>
          <w:sz w:val="22"/>
        </w:rPr>
      </w:pPr>
      <w:r w:rsidRPr="004B03AE">
        <w:rPr>
          <w:rFonts w:ascii="Century" w:eastAsia="ＭＳ 明朝" w:hAnsi="Century" w:cs="Times New Roman" w:hint="eastAsia"/>
          <w:sz w:val="22"/>
        </w:rPr>
        <w:t>別表２（特定教育・保育の提供に要する実費に係る利用者負担）</w:t>
      </w:r>
    </w:p>
    <w:tbl>
      <w:tblPr>
        <w:tblStyle w:val="1"/>
        <w:tblW w:w="9922" w:type="dxa"/>
        <w:tblInd w:w="0" w:type="dxa"/>
        <w:tblLook w:val="04A0" w:firstRow="1" w:lastRow="0" w:firstColumn="1" w:lastColumn="0" w:noHBand="0" w:noVBand="1"/>
      </w:tblPr>
      <w:tblGrid>
        <w:gridCol w:w="2835"/>
        <w:gridCol w:w="4252"/>
        <w:gridCol w:w="2835"/>
      </w:tblGrid>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sz w:val="22"/>
              </w:rPr>
            </w:pPr>
            <w:r w:rsidRPr="004B03AE">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sz w:val="22"/>
              </w:rPr>
            </w:pPr>
            <w:r w:rsidRPr="004B03AE">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sz w:val="22"/>
              </w:rPr>
            </w:pPr>
            <w:r w:rsidRPr="004B03AE">
              <w:rPr>
                <w:rFonts w:eastAsia="ＭＳ 明朝" w:hint="eastAsia"/>
                <w:sz w:val="22"/>
              </w:rPr>
              <w:t>金額</w:t>
            </w:r>
          </w:p>
        </w:tc>
      </w:tr>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給食提供に係る費用</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食材料費を徴収</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１食○円</w:t>
            </w:r>
          </w:p>
          <w:p w:rsidR="004B03AE" w:rsidRPr="004B03AE" w:rsidRDefault="004B03AE" w:rsidP="004B03AE">
            <w:pPr>
              <w:rPr>
                <w:rFonts w:eastAsia="ＭＳ 明朝"/>
                <w:color w:val="FF0000"/>
                <w:sz w:val="22"/>
              </w:rPr>
            </w:pPr>
            <w:r w:rsidRPr="004B03AE">
              <w:rPr>
                <w:rFonts w:eastAsia="ＭＳ 明朝" w:hint="eastAsia"/>
                <w:color w:val="FF0000"/>
                <w:sz w:val="22"/>
              </w:rPr>
              <w:t>月額○円</w:t>
            </w:r>
          </w:p>
        </w:tc>
      </w:tr>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行事費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遠足等に係る交通費や施設使用料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随時、実費を徴収</w:t>
            </w:r>
          </w:p>
        </w:tc>
      </w:tr>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バス代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通園バスの利用者対象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月額○円</w:t>
            </w:r>
          </w:p>
        </w:tc>
      </w:tr>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保険加入に係る保護者負担</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園が加入する損害補償保険の保護者負担分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年額○円</w:t>
            </w:r>
          </w:p>
        </w:tc>
      </w:tr>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制服代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入所時に全員が購入</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○円</w:t>
            </w:r>
          </w:p>
        </w:tc>
      </w:tr>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おむつ代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持参した分が無くなった場合</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１枚○円</w:t>
            </w:r>
          </w:p>
        </w:tc>
      </w:tr>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アルバム代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卒園アルバム作成に係る費用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１冊○円</w:t>
            </w:r>
          </w:p>
        </w:tc>
      </w:tr>
      <w:tr w:rsidR="004B03AE" w:rsidRPr="004B03AE" w:rsidTr="004B03AE">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教材費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クレヨン、自由画帳、はさみの購入費用（制作活動に使用するため）</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3AE" w:rsidRPr="004B03AE" w:rsidRDefault="004B03AE" w:rsidP="004B03AE">
            <w:pPr>
              <w:rPr>
                <w:rFonts w:eastAsia="ＭＳ 明朝"/>
                <w:color w:val="FF0000"/>
                <w:sz w:val="22"/>
              </w:rPr>
            </w:pPr>
            <w:r w:rsidRPr="004B03AE">
              <w:rPr>
                <w:rFonts w:eastAsia="ＭＳ 明朝" w:hint="eastAsia"/>
                <w:color w:val="FF0000"/>
                <w:sz w:val="22"/>
              </w:rPr>
              <w:t>実費</w:t>
            </w:r>
          </w:p>
        </w:tc>
      </w:tr>
    </w:tbl>
    <w:p w:rsidR="004B03AE" w:rsidRPr="004B03AE" w:rsidRDefault="004B03AE" w:rsidP="004B03AE">
      <w:pPr>
        <w:jc w:val="left"/>
        <w:rPr>
          <w:rFonts w:ascii="Century" w:eastAsia="ＭＳ 明朝" w:hAnsi="Century" w:cs="Times New Roman"/>
          <w:color w:val="FF0000"/>
          <w:sz w:val="22"/>
        </w:rPr>
      </w:pPr>
      <w:r w:rsidRPr="004B03AE">
        <w:rPr>
          <w:rFonts w:ascii="Century" w:eastAsia="ＭＳ 明朝" w:hAnsi="Century" w:cs="Times New Roman" w:hint="eastAsia"/>
          <w:color w:val="FF0000"/>
          <w:sz w:val="22"/>
        </w:rPr>
        <w:t>（金額の記載について）</w:t>
      </w:r>
    </w:p>
    <w:p w:rsidR="004B03AE" w:rsidRPr="004B03AE" w:rsidRDefault="004B03AE" w:rsidP="004B03AE">
      <w:pPr>
        <w:jc w:val="left"/>
        <w:rPr>
          <w:rFonts w:ascii="Century" w:eastAsia="ＭＳ 明朝" w:hAnsi="Century" w:cs="Times New Roman"/>
          <w:color w:val="FF0000"/>
          <w:sz w:val="22"/>
        </w:rPr>
      </w:pPr>
      <w:r w:rsidRPr="004B03AE">
        <w:rPr>
          <w:rFonts w:ascii="Century" w:eastAsia="ＭＳ 明朝" w:hAnsi="Century" w:cs="Times New Roman" w:hint="eastAsia"/>
          <w:sz w:val="22"/>
        </w:rPr>
        <w:t xml:space="preserve">　</w:t>
      </w:r>
      <w:r w:rsidRPr="004B03AE">
        <w:rPr>
          <w:rFonts w:ascii="Century" w:eastAsia="ＭＳ 明朝" w:hAnsi="Century" w:cs="Times New Roman" w:hint="eastAsia"/>
          <w:color w:val="FF0000"/>
          <w:sz w:val="22"/>
        </w:rPr>
        <w:t>物価の変動等により額が変動する性質のものである場合は、具体的な金額ではなく「実費」と記載することが可能。</w:t>
      </w:r>
    </w:p>
    <w:p w:rsidR="00B113B1" w:rsidRPr="004B03AE" w:rsidRDefault="00B113B1" w:rsidP="00B113B1">
      <w:pPr>
        <w:jc w:val="left"/>
        <w:rPr>
          <w:color w:val="FF0000"/>
          <w:sz w:val="22"/>
        </w:rPr>
      </w:pPr>
    </w:p>
    <w:p w:rsidR="00B05EA5" w:rsidRPr="00486B13" w:rsidRDefault="00B05EA5" w:rsidP="00B05EA5">
      <w:pPr>
        <w:ind w:left="251" w:hangingChars="100" w:hanging="251"/>
        <w:jc w:val="left"/>
        <w:rPr>
          <w:color w:val="FF0000"/>
          <w:sz w:val="22"/>
          <w:u w:val="single"/>
        </w:rPr>
      </w:pPr>
      <w:r w:rsidRPr="00486B13">
        <w:rPr>
          <w:rFonts w:hint="eastAsia"/>
          <w:color w:val="FF0000"/>
          <w:sz w:val="22"/>
          <w:u w:val="single"/>
        </w:rPr>
        <w:t>●</w:t>
      </w:r>
      <w:r w:rsidR="003615EA">
        <w:rPr>
          <w:rFonts w:hint="eastAsia"/>
          <w:color w:val="FF0000"/>
          <w:kern w:val="0"/>
          <w:sz w:val="22"/>
          <w:u w:val="single"/>
        </w:rPr>
        <w:t>別表３は、</w:t>
      </w:r>
      <w:r>
        <w:rPr>
          <w:rFonts w:hint="eastAsia"/>
          <w:color w:val="FF0000"/>
          <w:sz w:val="22"/>
          <w:u w:val="single"/>
        </w:rPr>
        <w:t>保育認定子どもの延長保育に係る利用者負担を求める場合に記載し、不要な場合は削除すること。</w:t>
      </w:r>
    </w:p>
    <w:p w:rsidR="00B05EA5" w:rsidRDefault="00B05EA5" w:rsidP="00B05EA5">
      <w:pPr>
        <w:jc w:val="left"/>
        <w:rPr>
          <w:sz w:val="22"/>
        </w:rPr>
      </w:pPr>
      <w:r>
        <w:rPr>
          <w:rFonts w:hint="eastAsia"/>
          <w:sz w:val="22"/>
        </w:rPr>
        <w:t>別表３</w:t>
      </w:r>
    </w:p>
    <w:tbl>
      <w:tblPr>
        <w:tblStyle w:val="ae"/>
        <w:tblW w:w="0" w:type="auto"/>
        <w:tblLook w:val="04A0" w:firstRow="1" w:lastRow="0" w:firstColumn="1" w:lastColumn="0" w:noHBand="0" w:noVBand="1"/>
      </w:tblPr>
      <w:tblGrid>
        <w:gridCol w:w="7054"/>
        <w:gridCol w:w="2782"/>
      </w:tblGrid>
      <w:tr w:rsidR="00B05EA5" w:rsidTr="00817C52">
        <w:tc>
          <w:tcPr>
            <w:tcW w:w="7054" w:type="dxa"/>
            <w:vAlign w:val="center"/>
          </w:tcPr>
          <w:p w:rsidR="00B05EA5" w:rsidRDefault="00B05EA5" w:rsidP="00817C52">
            <w:pPr>
              <w:rPr>
                <w:sz w:val="22"/>
              </w:rPr>
            </w:pPr>
            <w:r>
              <w:rPr>
                <w:rFonts w:hint="eastAsia"/>
                <w:sz w:val="22"/>
              </w:rPr>
              <w:t>項目</w:t>
            </w:r>
          </w:p>
        </w:tc>
        <w:tc>
          <w:tcPr>
            <w:tcW w:w="2782" w:type="dxa"/>
            <w:vAlign w:val="center"/>
          </w:tcPr>
          <w:p w:rsidR="00B05EA5" w:rsidRDefault="00B05EA5" w:rsidP="00817C52">
            <w:pPr>
              <w:rPr>
                <w:sz w:val="22"/>
              </w:rPr>
            </w:pPr>
            <w:r>
              <w:rPr>
                <w:rFonts w:hint="eastAsia"/>
                <w:sz w:val="22"/>
              </w:rPr>
              <w:t>金額</w:t>
            </w:r>
          </w:p>
        </w:tc>
      </w:tr>
      <w:tr w:rsidR="00B05EA5" w:rsidTr="00817C52">
        <w:tc>
          <w:tcPr>
            <w:tcW w:w="7054" w:type="dxa"/>
            <w:vAlign w:val="center"/>
          </w:tcPr>
          <w:p w:rsidR="00B05EA5" w:rsidRDefault="00B05EA5" w:rsidP="00817C52">
            <w:pPr>
              <w:rPr>
                <w:sz w:val="22"/>
              </w:rPr>
            </w:pPr>
            <w:r>
              <w:rPr>
                <w:rFonts w:hint="eastAsia"/>
                <w:sz w:val="22"/>
              </w:rPr>
              <w:t>保育認定子どもの延長保育に係る利用者負担</w:t>
            </w:r>
          </w:p>
        </w:tc>
        <w:tc>
          <w:tcPr>
            <w:tcW w:w="2782" w:type="dxa"/>
            <w:vAlign w:val="center"/>
          </w:tcPr>
          <w:p w:rsidR="00B05EA5" w:rsidRPr="00D1705A" w:rsidRDefault="004B03AE" w:rsidP="00817C52">
            <w:pPr>
              <w:rPr>
                <w:color w:val="FF0000"/>
                <w:sz w:val="22"/>
              </w:rPr>
            </w:pPr>
            <w:r>
              <w:rPr>
                <w:rFonts w:hint="eastAsia"/>
                <w:color w:val="FF0000"/>
                <w:sz w:val="22"/>
              </w:rPr>
              <w:t>○</w:t>
            </w:r>
            <w:r w:rsidR="00B05EA5">
              <w:rPr>
                <w:rFonts w:hint="eastAsia"/>
                <w:color w:val="FF0000"/>
                <w:sz w:val="22"/>
              </w:rPr>
              <w:t>円</w:t>
            </w:r>
          </w:p>
        </w:tc>
      </w:tr>
    </w:tbl>
    <w:p w:rsidR="00B05EA5" w:rsidRPr="00C41460" w:rsidRDefault="00B05EA5" w:rsidP="00B05EA5">
      <w:pPr>
        <w:jc w:val="left"/>
        <w:rPr>
          <w:color w:val="FF0000"/>
          <w:sz w:val="22"/>
        </w:rPr>
      </w:pPr>
      <w:r w:rsidRPr="00C41460">
        <w:rPr>
          <w:rFonts w:hint="eastAsia"/>
          <w:color w:val="FF0000"/>
          <w:sz w:val="22"/>
        </w:rPr>
        <w:lastRenderedPageBreak/>
        <w:t>（</w:t>
      </w:r>
      <w:r>
        <w:rPr>
          <w:rFonts w:hint="eastAsia"/>
          <w:color w:val="FF0000"/>
          <w:sz w:val="22"/>
        </w:rPr>
        <w:t>金額設定の</w:t>
      </w:r>
      <w:r w:rsidRPr="00C41460">
        <w:rPr>
          <w:rFonts w:hint="eastAsia"/>
          <w:color w:val="FF0000"/>
          <w:sz w:val="22"/>
        </w:rPr>
        <w:t>例）</w:t>
      </w:r>
    </w:p>
    <w:p w:rsidR="00B05EA5" w:rsidRPr="00C41460" w:rsidRDefault="00B05EA5" w:rsidP="00B05EA5">
      <w:pPr>
        <w:pStyle w:val="ad"/>
        <w:numPr>
          <w:ilvl w:val="0"/>
          <w:numId w:val="6"/>
        </w:numPr>
        <w:ind w:leftChars="0"/>
        <w:jc w:val="left"/>
        <w:rPr>
          <w:color w:val="FF0000"/>
          <w:sz w:val="22"/>
        </w:rPr>
      </w:pPr>
      <w:r w:rsidRPr="00C41460">
        <w:rPr>
          <w:rFonts w:hint="eastAsia"/>
          <w:color w:val="FF0000"/>
          <w:sz w:val="22"/>
        </w:rPr>
        <w:t>月額</w:t>
      </w:r>
      <w:r w:rsidR="004B03AE">
        <w:rPr>
          <w:rFonts w:hint="eastAsia"/>
          <w:color w:val="FF0000"/>
          <w:sz w:val="22"/>
        </w:rPr>
        <w:t>○</w:t>
      </w:r>
      <w:r w:rsidRPr="00C41460">
        <w:rPr>
          <w:rFonts w:hint="eastAsia"/>
          <w:color w:val="FF0000"/>
          <w:sz w:val="22"/>
        </w:rPr>
        <w:t>円</w:t>
      </w:r>
    </w:p>
    <w:p w:rsidR="00B05EA5" w:rsidRPr="00C41460" w:rsidRDefault="004B03AE" w:rsidP="00B05EA5">
      <w:pPr>
        <w:pStyle w:val="ad"/>
        <w:numPr>
          <w:ilvl w:val="0"/>
          <w:numId w:val="6"/>
        </w:numPr>
        <w:ind w:leftChars="0"/>
        <w:jc w:val="left"/>
        <w:rPr>
          <w:color w:val="FF0000"/>
          <w:sz w:val="22"/>
        </w:rPr>
      </w:pPr>
      <w:r>
        <w:rPr>
          <w:rFonts w:hint="eastAsia"/>
          <w:color w:val="FF0000"/>
          <w:sz w:val="22"/>
        </w:rPr>
        <w:t>○</w:t>
      </w:r>
      <w:r w:rsidR="00B05EA5" w:rsidRPr="00C41460">
        <w:rPr>
          <w:rFonts w:hint="eastAsia"/>
          <w:color w:val="FF0000"/>
          <w:sz w:val="22"/>
        </w:rPr>
        <w:t>時～</w:t>
      </w:r>
      <w:r>
        <w:rPr>
          <w:rFonts w:hint="eastAsia"/>
          <w:color w:val="FF0000"/>
          <w:sz w:val="22"/>
        </w:rPr>
        <w:t>○</w:t>
      </w:r>
      <w:r w:rsidR="00B05EA5" w:rsidRPr="00C41460">
        <w:rPr>
          <w:rFonts w:hint="eastAsia"/>
          <w:color w:val="FF0000"/>
          <w:sz w:val="22"/>
        </w:rPr>
        <w:t>時　月額</w:t>
      </w:r>
      <w:r>
        <w:rPr>
          <w:rFonts w:hint="eastAsia"/>
          <w:color w:val="FF0000"/>
          <w:sz w:val="22"/>
        </w:rPr>
        <w:t>○</w:t>
      </w:r>
      <w:r w:rsidR="00B05EA5" w:rsidRPr="00C41460">
        <w:rPr>
          <w:rFonts w:hint="eastAsia"/>
          <w:color w:val="FF0000"/>
          <w:sz w:val="22"/>
        </w:rPr>
        <w:t>円（複数パターンの記載も可）</w:t>
      </w:r>
    </w:p>
    <w:p w:rsidR="003A581A" w:rsidRDefault="00B05EA5" w:rsidP="003A581A">
      <w:pPr>
        <w:pStyle w:val="ad"/>
        <w:numPr>
          <w:ilvl w:val="0"/>
          <w:numId w:val="6"/>
        </w:numPr>
        <w:ind w:leftChars="0"/>
        <w:jc w:val="left"/>
        <w:rPr>
          <w:color w:val="FF0000"/>
          <w:sz w:val="22"/>
        </w:rPr>
      </w:pPr>
      <w:r w:rsidRPr="00C41460">
        <w:rPr>
          <w:rFonts w:hint="eastAsia"/>
          <w:color w:val="FF0000"/>
          <w:sz w:val="22"/>
        </w:rPr>
        <w:t>日額</w:t>
      </w:r>
      <w:r w:rsidR="004B03AE">
        <w:rPr>
          <w:rFonts w:hint="eastAsia"/>
          <w:color w:val="FF0000"/>
          <w:sz w:val="22"/>
        </w:rPr>
        <w:t>○</w:t>
      </w:r>
      <w:r w:rsidRPr="00C41460">
        <w:rPr>
          <w:rFonts w:hint="eastAsia"/>
          <w:color w:val="FF0000"/>
          <w:sz w:val="22"/>
        </w:rPr>
        <w:t>円</w:t>
      </w:r>
    </w:p>
    <w:p w:rsidR="00B1113D" w:rsidRPr="00B1113D" w:rsidRDefault="00B1113D" w:rsidP="00B1113D">
      <w:pPr>
        <w:jc w:val="left"/>
        <w:rPr>
          <w:color w:val="FF0000"/>
          <w:sz w:val="22"/>
        </w:rPr>
      </w:pPr>
    </w:p>
    <w:sectPr w:rsidR="00B1113D" w:rsidRPr="00B1113D" w:rsidSect="003C675F">
      <w:headerReference w:type="default" r:id="rId11"/>
      <w:footerReference w:type="default" r:id="rId12"/>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51" w:rsidRDefault="004D5951" w:rsidP="00800C9B">
      <w:r>
        <w:separator/>
      </w:r>
    </w:p>
  </w:endnote>
  <w:endnote w:type="continuationSeparator" w:id="0">
    <w:p w:rsidR="004D5951" w:rsidRDefault="004D5951"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51" w:rsidRDefault="004D5951" w:rsidP="00800C9B">
      <w:r>
        <w:separator/>
      </w:r>
    </w:p>
  </w:footnote>
  <w:footnote w:type="continuationSeparator" w:id="0">
    <w:p w:rsidR="004D5951" w:rsidRDefault="004D5951"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A31584" w:rsidRDefault="001D26D5" w:rsidP="004A4BFF">
    <w:pPr>
      <w:pStyle w:val="a3"/>
      <w:wordWrap w:val="0"/>
      <w:jc w:val="right"/>
      <w:rPr>
        <w:rFonts w:asciiTheme="minorEastAsia" w:hAnsiTheme="minorEastAsia"/>
        <w:color w:val="FF0000"/>
        <w:sz w:val="24"/>
        <w:szCs w:val="24"/>
        <w:bdr w:val="single" w:sz="4" w:space="0" w:color="auto"/>
      </w:rPr>
    </w:pPr>
    <w:r w:rsidRPr="00A31584">
      <w:rPr>
        <w:rFonts w:asciiTheme="minorEastAsia" w:hAnsiTheme="minorEastAsia" w:hint="eastAsia"/>
        <w:color w:val="FF0000"/>
        <w:sz w:val="24"/>
        <w:szCs w:val="24"/>
        <w:bdr w:val="single" w:sz="4" w:space="0" w:color="auto"/>
      </w:rPr>
      <w:t>保育所</w:t>
    </w:r>
    <w:r w:rsidR="004A4BFF" w:rsidRPr="00A31584">
      <w:rPr>
        <w:rFonts w:asciiTheme="minorEastAsia" w:hAnsiTheme="minorEastAsia" w:hint="eastAsia"/>
        <w:color w:val="FF0000"/>
        <w:sz w:val="24"/>
        <w:szCs w:val="24"/>
        <w:bdr w:val="single" w:sz="4" w:space="0" w:color="auto"/>
      </w:rPr>
      <w:t>用　ひな形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1D26D5" w:rsidRDefault="001D26D5" w:rsidP="00F74CF8">
    <w:pPr>
      <w:pStyle w:val="a3"/>
      <w:wordWrap w:val="0"/>
      <w:jc w:val="right"/>
      <w:rPr>
        <w:rFonts w:asciiTheme="minorEastAsia" w:hAnsiTheme="minorEastAsia"/>
        <w:sz w:val="24"/>
        <w:szCs w:val="24"/>
        <w:bdr w:val="single" w:sz="4" w:space="0" w:color="auto"/>
      </w:rPr>
    </w:pPr>
    <w:r w:rsidRPr="00F94418">
      <w:rPr>
        <w:rFonts w:asciiTheme="minorEastAsia" w:hAnsiTheme="minorEastAsia" w:hint="eastAsia"/>
        <w:color w:val="FF0000"/>
        <w:sz w:val="24"/>
        <w:szCs w:val="24"/>
        <w:bdr w:val="single" w:sz="4" w:space="0" w:color="auto"/>
      </w:rPr>
      <w:t>保育所</w:t>
    </w:r>
    <w:r w:rsidR="00F74CF8">
      <w:rPr>
        <w:rFonts w:asciiTheme="minorEastAsia" w:hAnsiTheme="minorEastAsia" w:hint="eastAsia"/>
        <w:color w:val="FF0000"/>
        <w:sz w:val="24"/>
        <w:szCs w:val="24"/>
        <w:bdr w:val="single" w:sz="4" w:space="0" w:color="auto"/>
      </w:rPr>
      <w:t>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39"/>
  <w:drawingGridHorizontalSpacing w:val="120"/>
  <w:drawingGridVerticalSpacing w:val="471"/>
  <w:displayHorizontalDrawingGridEvery w:val="0"/>
  <w:characterSpacingControl w:val="compressPunctuation"/>
  <w:hdrShapeDefaults>
    <o:shapedefaults v:ext="edit" spidmax="145409"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75074"/>
    <w:rsid w:val="00083DA5"/>
    <w:rsid w:val="00085FE8"/>
    <w:rsid w:val="000A4096"/>
    <w:rsid w:val="000B3C1A"/>
    <w:rsid w:val="000B7AC8"/>
    <w:rsid w:val="000C208E"/>
    <w:rsid w:val="000C4903"/>
    <w:rsid w:val="000F2596"/>
    <w:rsid w:val="000F6502"/>
    <w:rsid w:val="001029DA"/>
    <w:rsid w:val="00106A9A"/>
    <w:rsid w:val="00114A12"/>
    <w:rsid w:val="00132575"/>
    <w:rsid w:val="00135851"/>
    <w:rsid w:val="00141AE3"/>
    <w:rsid w:val="001427A9"/>
    <w:rsid w:val="00154B06"/>
    <w:rsid w:val="00165279"/>
    <w:rsid w:val="00182255"/>
    <w:rsid w:val="001A04BD"/>
    <w:rsid w:val="001C45E7"/>
    <w:rsid w:val="001C5FA1"/>
    <w:rsid w:val="001D26D5"/>
    <w:rsid w:val="001E0BF3"/>
    <w:rsid w:val="001E150E"/>
    <w:rsid w:val="001F3EE3"/>
    <w:rsid w:val="0020055B"/>
    <w:rsid w:val="00213911"/>
    <w:rsid w:val="00223B74"/>
    <w:rsid w:val="00242444"/>
    <w:rsid w:val="00242768"/>
    <w:rsid w:val="00251C59"/>
    <w:rsid w:val="00281B8E"/>
    <w:rsid w:val="00283B18"/>
    <w:rsid w:val="00295ECF"/>
    <w:rsid w:val="00297223"/>
    <w:rsid w:val="002A18B2"/>
    <w:rsid w:val="002C4A0C"/>
    <w:rsid w:val="002E4FB5"/>
    <w:rsid w:val="002F2C5D"/>
    <w:rsid w:val="003069D2"/>
    <w:rsid w:val="00314503"/>
    <w:rsid w:val="00317D3B"/>
    <w:rsid w:val="00320C2A"/>
    <w:rsid w:val="00333606"/>
    <w:rsid w:val="003516B7"/>
    <w:rsid w:val="00353D4C"/>
    <w:rsid w:val="00356070"/>
    <w:rsid w:val="003607E2"/>
    <w:rsid w:val="003615EA"/>
    <w:rsid w:val="003A03B1"/>
    <w:rsid w:val="003A581A"/>
    <w:rsid w:val="003C675F"/>
    <w:rsid w:val="003E0D58"/>
    <w:rsid w:val="003F1244"/>
    <w:rsid w:val="003F7E57"/>
    <w:rsid w:val="00404315"/>
    <w:rsid w:val="00405DF0"/>
    <w:rsid w:val="00406B78"/>
    <w:rsid w:val="004318C3"/>
    <w:rsid w:val="00432228"/>
    <w:rsid w:val="00442C7A"/>
    <w:rsid w:val="00443844"/>
    <w:rsid w:val="004559D7"/>
    <w:rsid w:val="00466FCE"/>
    <w:rsid w:val="00472F91"/>
    <w:rsid w:val="00484E90"/>
    <w:rsid w:val="00494437"/>
    <w:rsid w:val="004A4BFF"/>
    <w:rsid w:val="004B03AE"/>
    <w:rsid w:val="004C3142"/>
    <w:rsid w:val="004C776C"/>
    <w:rsid w:val="004D461A"/>
    <w:rsid w:val="004D5951"/>
    <w:rsid w:val="004E410D"/>
    <w:rsid w:val="004E63E9"/>
    <w:rsid w:val="004F481A"/>
    <w:rsid w:val="005011E8"/>
    <w:rsid w:val="005237D6"/>
    <w:rsid w:val="00534648"/>
    <w:rsid w:val="0054238C"/>
    <w:rsid w:val="005439E6"/>
    <w:rsid w:val="005677B8"/>
    <w:rsid w:val="005714A5"/>
    <w:rsid w:val="00596659"/>
    <w:rsid w:val="005A41FB"/>
    <w:rsid w:val="005C1B82"/>
    <w:rsid w:val="005C676C"/>
    <w:rsid w:val="00612B3F"/>
    <w:rsid w:val="00613FA4"/>
    <w:rsid w:val="00617359"/>
    <w:rsid w:val="00640E8C"/>
    <w:rsid w:val="00646098"/>
    <w:rsid w:val="00650316"/>
    <w:rsid w:val="006618EA"/>
    <w:rsid w:val="006644EA"/>
    <w:rsid w:val="006733FD"/>
    <w:rsid w:val="0067356D"/>
    <w:rsid w:val="00691A16"/>
    <w:rsid w:val="00691F88"/>
    <w:rsid w:val="0069617E"/>
    <w:rsid w:val="006B1C4F"/>
    <w:rsid w:val="006B23DE"/>
    <w:rsid w:val="006C3EAC"/>
    <w:rsid w:val="006C5E22"/>
    <w:rsid w:val="006D057A"/>
    <w:rsid w:val="006E6443"/>
    <w:rsid w:val="006F2EAC"/>
    <w:rsid w:val="006F5F09"/>
    <w:rsid w:val="007013E4"/>
    <w:rsid w:val="00701B07"/>
    <w:rsid w:val="0070443F"/>
    <w:rsid w:val="007149FC"/>
    <w:rsid w:val="007163D5"/>
    <w:rsid w:val="00725DCC"/>
    <w:rsid w:val="00741298"/>
    <w:rsid w:val="00746DA1"/>
    <w:rsid w:val="00753D0F"/>
    <w:rsid w:val="00761EC0"/>
    <w:rsid w:val="0076460A"/>
    <w:rsid w:val="00764DA2"/>
    <w:rsid w:val="00773A22"/>
    <w:rsid w:val="0077532B"/>
    <w:rsid w:val="00786B43"/>
    <w:rsid w:val="0079387E"/>
    <w:rsid w:val="007F1AE8"/>
    <w:rsid w:val="007F627A"/>
    <w:rsid w:val="00800C9B"/>
    <w:rsid w:val="0082367F"/>
    <w:rsid w:val="008315B2"/>
    <w:rsid w:val="00833604"/>
    <w:rsid w:val="008353A4"/>
    <w:rsid w:val="008563BD"/>
    <w:rsid w:val="00856DED"/>
    <w:rsid w:val="00865973"/>
    <w:rsid w:val="008671C3"/>
    <w:rsid w:val="00871038"/>
    <w:rsid w:val="0087137E"/>
    <w:rsid w:val="0088475D"/>
    <w:rsid w:val="00897FB8"/>
    <w:rsid w:val="008A33B8"/>
    <w:rsid w:val="008B4E54"/>
    <w:rsid w:val="008C1F18"/>
    <w:rsid w:val="008D08DC"/>
    <w:rsid w:val="0090003E"/>
    <w:rsid w:val="0090007F"/>
    <w:rsid w:val="00963B69"/>
    <w:rsid w:val="00972C35"/>
    <w:rsid w:val="009C0C27"/>
    <w:rsid w:val="009C7F19"/>
    <w:rsid w:val="00A2631E"/>
    <w:rsid w:val="00A31535"/>
    <w:rsid w:val="00A31584"/>
    <w:rsid w:val="00A342F4"/>
    <w:rsid w:val="00A3680F"/>
    <w:rsid w:val="00A46C54"/>
    <w:rsid w:val="00A47C60"/>
    <w:rsid w:val="00A76AEC"/>
    <w:rsid w:val="00AA3408"/>
    <w:rsid w:val="00AB2ABF"/>
    <w:rsid w:val="00AB7313"/>
    <w:rsid w:val="00AC266D"/>
    <w:rsid w:val="00AD3C89"/>
    <w:rsid w:val="00B05EA5"/>
    <w:rsid w:val="00B1113D"/>
    <w:rsid w:val="00B113B1"/>
    <w:rsid w:val="00B15FE1"/>
    <w:rsid w:val="00B16FE8"/>
    <w:rsid w:val="00B3259F"/>
    <w:rsid w:val="00B340AC"/>
    <w:rsid w:val="00B3413E"/>
    <w:rsid w:val="00B40C92"/>
    <w:rsid w:val="00B50AA2"/>
    <w:rsid w:val="00B64AC3"/>
    <w:rsid w:val="00B7213B"/>
    <w:rsid w:val="00B811B8"/>
    <w:rsid w:val="00B857FD"/>
    <w:rsid w:val="00B91DAB"/>
    <w:rsid w:val="00B92906"/>
    <w:rsid w:val="00BA0411"/>
    <w:rsid w:val="00BA47CC"/>
    <w:rsid w:val="00BB1409"/>
    <w:rsid w:val="00BB4A81"/>
    <w:rsid w:val="00BE69F6"/>
    <w:rsid w:val="00C04F89"/>
    <w:rsid w:val="00C32AE6"/>
    <w:rsid w:val="00C42176"/>
    <w:rsid w:val="00C42623"/>
    <w:rsid w:val="00C46050"/>
    <w:rsid w:val="00C55813"/>
    <w:rsid w:val="00C750B9"/>
    <w:rsid w:val="00C76BCF"/>
    <w:rsid w:val="00C839A9"/>
    <w:rsid w:val="00C83F70"/>
    <w:rsid w:val="00CD3A39"/>
    <w:rsid w:val="00CE258D"/>
    <w:rsid w:val="00CE2828"/>
    <w:rsid w:val="00CF099F"/>
    <w:rsid w:val="00CF0F93"/>
    <w:rsid w:val="00CF7FD5"/>
    <w:rsid w:val="00D01DF3"/>
    <w:rsid w:val="00D036F0"/>
    <w:rsid w:val="00D129FE"/>
    <w:rsid w:val="00D14C05"/>
    <w:rsid w:val="00D37497"/>
    <w:rsid w:val="00D37C7C"/>
    <w:rsid w:val="00D6338B"/>
    <w:rsid w:val="00D70654"/>
    <w:rsid w:val="00D726DE"/>
    <w:rsid w:val="00DC0CC5"/>
    <w:rsid w:val="00DC583E"/>
    <w:rsid w:val="00DD169B"/>
    <w:rsid w:val="00DF70F6"/>
    <w:rsid w:val="00DF7303"/>
    <w:rsid w:val="00E00422"/>
    <w:rsid w:val="00E2030F"/>
    <w:rsid w:val="00E33275"/>
    <w:rsid w:val="00E42B8E"/>
    <w:rsid w:val="00E81B1E"/>
    <w:rsid w:val="00E86E04"/>
    <w:rsid w:val="00E91536"/>
    <w:rsid w:val="00E9640F"/>
    <w:rsid w:val="00EA48EF"/>
    <w:rsid w:val="00EC39E4"/>
    <w:rsid w:val="00EE15C6"/>
    <w:rsid w:val="00EE4BF9"/>
    <w:rsid w:val="00EF40F6"/>
    <w:rsid w:val="00EF62C6"/>
    <w:rsid w:val="00F000E8"/>
    <w:rsid w:val="00F0141E"/>
    <w:rsid w:val="00F0478E"/>
    <w:rsid w:val="00F20D87"/>
    <w:rsid w:val="00F24292"/>
    <w:rsid w:val="00F24DD3"/>
    <w:rsid w:val="00F2687F"/>
    <w:rsid w:val="00F26AF0"/>
    <w:rsid w:val="00F55D54"/>
    <w:rsid w:val="00F74CF8"/>
    <w:rsid w:val="00F80EA8"/>
    <w:rsid w:val="00F83BCD"/>
    <w:rsid w:val="00F94418"/>
    <w:rsid w:val="00F95298"/>
    <w:rsid w:val="00FA10BF"/>
    <w:rsid w:val="00FA15E1"/>
    <w:rsid w:val="00FD1F62"/>
    <w:rsid w:val="00FE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53CCFF50"/>
  <w15:docId w15:val="{84C03896-A7D4-47C3-83A7-F7855936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4B03A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9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AD9A-31DF-46CD-BC8A-0849DC5E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734</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荒井　裕二</cp:lastModifiedBy>
  <cp:revision>46</cp:revision>
  <cp:lastPrinted>2016-11-29T01:10:00Z</cp:lastPrinted>
  <dcterms:created xsi:type="dcterms:W3CDTF">2015-02-16T01:33:00Z</dcterms:created>
  <dcterms:modified xsi:type="dcterms:W3CDTF">2023-08-01T03:27:00Z</dcterms:modified>
</cp:coreProperties>
</file>