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8C" w:rsidRPr="004B1A84" w:rsidRDefault="00016FD0" w:rsidP="007E478C">
      <w:pPr>
        <w:snapToGrid w:val="0"/>
        <w:contextualSpacing/>
        <w:rPr>
          <w:rFonts w:hAnsi="ＭＳ 明朝" w:cs="メイリオ"/>
        </w:rPr>
      </w:pPr>
      <w:bookmarkStart w:id="0" w:name="_GoBack"/>
      <w:r w:rsidRPr="004B1A84">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31833068" wp14:editId="0C962CD0">
                <wp:simplePos x="0" y="0"/>
                <wp:positionH relativeFrom="column">
                  <wp:posOffset>156845</wp:posOffset>
                </wp:positionH>
                <wp:positionV relativeFrom="paragraph">
                  <wp:posOffset>137160</wp:posOffset>
                </wp:positionV>
                <wp:extent cx="5753100" cy="5524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753100" cy="552450"/>
                        </a:xfrm>
                        <a:prstGeom prst="roundRect">
                          <a:avLst/>
                        </a:prstGeom>
                        <a:noFill/>
                        <a:ln w="19050" cap="flat" cmpd="sng" algn="ctr">
                          <a:solidFill>
                            <a:sysClr val="windowText" lastClr="000000"/>
                          </a:solidFill>
                          <a:prstDash val="solid"/>
                        </a:ln>
                        <a:effectLst/>
                      </wps:spPr>
                      <wps:txbx>
                        <w:txbxContent>
                          <w:p w:rsidR="000044DF" w:rsidRDefault="000044DF" w:rsidP="00016FD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運営指導を受ける事業者様自身にて、各項目の適否について☑を付け、提出してください。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33068" id="角丸四角形 1" o:spid="_x0000_s1026" style="position:absolute;left:0;text-align:left;margin-left:12.35pt;margin-top:10.8pt;width:453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" filled="f" strokecolor="windowText" strokeweight="1.5pt">
                <v:textbox>
                  <w:txbxContent>
                    <w:p w:rsidR="000044DF" w:rsidRDefault="000044DF" w:rsidP="00016FD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運営指導を受ける事業者様自身にて、各項目の適否について☑を付け、提出してください。</w:t>
                      </w:r>
                    </w:p>
                  </w:txbxContent>
                </v:textbox>
              </v:roundrect>
            </w:pict>
          </mc:Fallback>
        </mc:AlternateContent>
      </w:r>
    </w:p>
    <w:p w:rsidR="00016FD0" w:rsidRPr="004B1A84" w:rsidRDefault="00016FD0" w:rsidP="007E478C">
      <w:pPr>
        <w:snapToGrid w:val="0"/>
        <w:contextualSpacing/>
        <w:rPr>
          <w:rFonts w:hAnsi="ＭＳ 明朝" w:cs="メイリオ"/>
        </w:rPr>
      </w:pPr>
    </w:p>
    <w:p w:rsidR="00016FD0" w:rsidRPr="004B1A84" w:rsidRDefault="00016FD0" w:rsidP="007E478C">
      <w:pPr>
        <w:snapToGrid w:val="0"/>
        <w:contextualSpacing/>
        <w:rPr>
          <w:rFonts w:hAnsi="ＭＳ 明朝" w:cs="メイリオ"/>
        </w:rPr>
      </w:pPr>
    </w:p>
    <w:p w:rsidR="007E478C" w:rsidRPr="004B1A84" w:rsidRDefault="007E478C" w:rsidP="007E478C">
      <w:pPr>
        <w:snapToGrid w:val="0"/>
        <w:contextualSpacing/>
        <w:rPr>
          <w:rFonts w:hAnsi="ＭＳ 明朝" w:cs="メイリオ"/>
        </w:rPr>
      </w:pPr>
    </w:p>
    <w:p w:rsidR="00016FD0" w:rsidRPr="004B1A84" w:rsidRDefault="00016FD0" w:rsidP="007E478C">
      <w:pPr>
        <w:snapToGrid w:val="0"/>
        <w:contextualSpacing/>
        <w:rPr>
          <w:rFonts w:hAnsi="ＭＳ 明朝" w:cs="メイリオ"/>
        </w:rPr>
      </w:pPr>
    </w:p>
    <w:p w:rsidR="007E478C" w:rsidRPr="004B1A84" w:rsidRDefault="007E478C" w:rsidP="00D464B8">
      <w:pPr>
        <w:snapToGrid w:val="0"/>
        <w:contextualSpacing/>
        <w:jc w:val="center"/>
        <w:rPr>
          <w:rFonts w:asciiTheme="majorEastAsia" w:eastAsiaTheme="majorEastAsia" w:hAnsiTheme="majorEastAsia" w:cs="メイリオ"/>
          <w:b/>
          <w:sz w:val="36"/>
          <w:szCs w:val="36"/>
        </w:rPr>
      </w:pPr>
      <w:r w:rsidRPr="004B1A84">
        <w:rPr>
          <w:rFonts w:asciiTheme="majorEastAsia" w:eastAsiaTheme="majorEastAsia" w:hAnsiTheme="majorEastAsia" w:cs="メイリオ" w:hint="eastAsia"/>
          <w:b/>
          <w:sz w:val="36"/>
          <w:szCs w:val="36"/>
        </w:rPr>
        <w:t>船橋市　指定障害福祉サービス事業者</w:t>
      </w:r>
      <w:r w:rsidR="00FA3E1C" w:rsidRPr="004B1A84">
        <w:rPr>
          <w:rFonts w:asciiTheme="majorEastAsia" w:eastAsiaTheme="majorEastAsia" w:hAnsiTheme="majorEastAsia" w:cs="メイリオ" w:hint="eastAsia"/>
          <w:b/>
          <w:sz w:val="36"/>
          <w:szCs w:val="36"/>
        </w:rPr>
        <w:t>等</w:t>
      </w:r>
      <w:r w:rsidRPr="004B1A84">
        <w:rPr>
          <w:rFonts w:asciiTheme="majorEastAsia" w:eastAsiaTheme="majorEastAsia" w:hAnsiTheme="majorEastAsia" w:cs="メイリオ" w:hint="eastAsia"/>
          <w:b/>
          <w:sz w:val="36"/>
          <w:szCs w:val="36"/>
        </w:rPr>
        <w:t>指導調書</w:t>
      </w:r>
    </w:p>
    <w:p w:rsidR="007E478C" w:rsidRPr="004B1A84" w:rsidRDefault="007E478C" w:rsidP="00D464B8">
      <w:pPr>
        <w:snapToGrid w:val="0"/>
        <w:contextualSpacing/>
        <w:jc w:val="center"/>
        <w:rPr>
          <w:rFonts w:asciiTheme="majorEastAsia" w:eastAsiaTheme="majorEastAsia" w:hAnsiTheme="majorEastAsia" w:cs="メイリオ"/>
          <w:b/>
          <w:sz w:val="32"/>
          <w:szCs w:val="32"/>
        </w:rPr>
      </w:pPr>
      <w:r w:rsidRPr="004B1A84">
        <w:rPr>
          <w:rFonts w:asciiTheme="majorEastAsia" w:eastAsiaTheme="majorEastAsia" w:hAnsiTheme="majorEastAsia" w:cs="メイリオ" w:hint="eastAsia"/>
          <w:b/>
          <w:sz w:val="32"/>
          <w:szCs w:val="32"/>
        </w:rPr>
        <w:t>（</w:t>
      </w:r>
      <w:r w:rsidR="00561F02" w:rsidRPr="004B1A84">
        <w:rPr>
          <w:rFonts w:asciiTheme="majorEastAsia" w:eastAsiaTheme="majorEastAsia" w:hAnsiTheme="majorEastAsia" w:cs="ＭＳ Ｐゴシック" w:hint="eastAsia"/>
          <w:b/>
          <w:spacing w:val="15"/>
          <w:sz w:val="36"/>
          <w:szCs w:val="36"/>
        </w:rPr>
        <w:t>地域移行</w:t>
      </w:r>
      <w:r w:rsidR="00F35E3D" w:rsidRPr="004B1A84">
        <w:rPr>
          <w:rFonts w:asciiTheme="majorEastAsia" w:eastAsiaTheme="majorEastAsia" w:hAnsiTheme="majorEastAsia" w:cs="ＭＳ Ｐゴシック" w:hint="eastAsia"/>
          <w:b/>
          <w:spacing w:val="15"/>
          <w:sz w:val="36"/>
          <w:szCs w:val="36"/>
        </w:rPr>
        <w:t>支援</w:t>
      </w:r>
      <w:r w:rsidRPr="004B1A84">
        <w:rPr>
          <w:rFonts w:asciiTheme="majorEastAsia" w:eastAsiaTheme="majorEastAsia" w:hAnsiTheme="majorEastAsia" w:cs="メイリオ" w:hint="eastAsia"/>
          <w:b/>
          <w:sz w:val="32"/>
          <w:szCs w:val="32"/>
        </w:rPr>
        <w:t>）</w:t>
      </w:r>
    </w:p>
    <w:p w:rsidR="007E478C" w:rsidRPr="004B1A84" w:rsidRDefault="007E478C" w:rsidP="007E478C">
      <w:pPr>
        <w:snapToGrid w:val="0"/>
        <w:contextualSpacing/>
        <w:rPr>
          <w:rFonts w:asciiTheme="majorEastAsia" w:eastAsiaTheme="majorEastAsia" w:hAnsiTheme="majorEastAsia" w:cs="メイリオ"/>
        </w:rPr>
      </w:pPr>
    </w:p>
    <w:tbl>
      <w:tblPr>
        <w:tblStyle w:val="a7"/>
        <w:tblW w:w="0" w:type="auto"/>
        <w:jc w:val="center"/>
        <w:tblLook w:val="01E0" w:firstRow="1" w:lastRow="1" w:firstColumn="1" w:lastColumn="1" w:noHBand="0" w:noVBand="0"/>
      </w:tblPr>
      <w:tblGrid>
        <w:gridCol w:w="1480"/>
        <w:gridCol w:w="1134"/>
        <w:gridCol w:w="5729"/>
      </w:tblGrid>
      <w:tr w:rsidR="004B1A84" w:rsidRPr="004B1A84" w:rsidTr="00016FD0">
        <w:trPr>
          <w:trHeight w:val="819"/>
          <w:jc w:val="center"/>
        </w:trPr>
        <w:tc>
          <w:tcPr>
            <w:tcW w:w="2614" w:type="dxa"/>
            <w:gridSpan w:val="2"/>
            <w:vAlign w:val="center"/>
          </w:tcPr>
          <w:p w:rsidR="004616E6" w:rsidRPr="004B1A84" w:rsidRDefault="0065363D" w:rsidP="004616E6">
            <w:pPr>
              <w:snapToGrid w:val="0"/>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運営</w:t>
            </w:r>
            <w:r w:rsidR="004616E6" w:rsidRPr="004B1A84">
              <w:rPr>
                <w:rFonts w:asciiTheme="majorEastAsia" w:eastAsiaTheme="majorEastAsia" w:hAnsiTheme="majorEastAsia" w:cs="メイリオ" w:hint="eastAsia"/>
                <w:sz w:val="24"/>
              </w:rPr>
              <w:t>指導年月日</w:t>
            </w:r>
          </w:p>
        </w:tc>
        <w:tc>
          <w:tcPr>
            <w:tcW w:w="5729" w:type="dxa"/>
            <w:vAlign w:val="center"/>
          </w:tcPr>
          <w:p w:rsidR="004616E6" w:rsidRPr="004B1A84" w:rsidRDefault="004616E6" w:rsidP="004616E6">
            <w:pPr>
              <w:snapToGrid w:val="0"/>
              <w:ind w:firstLineChars="200" w:firstLine="480"/>
              <w:contextualSpacing/>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 xml:space="preserve">　　　年　　月　　日</w:t>
            </w:r>
          </w:p>
        </w:tc>
      </w:tr>
      <w:tr w:rsidR="004B1A84" w:rsidRPr="004B1A84" w:rsidTr="00016FD0">
        <w:trPr>
          <w:trHeight w:val="819"/>
          <w:jc w:val="center"/>
        </w:trPr>
        <w:tc>
          <w:tcPr>
            <w:tcW w:w="2614" w:type="dxa"/>
            <w:gridSpan w:val="2"/>
            <w:vAlign w:val="center"/>
          </w:tcPr>
          <w:p w:rsidR="007E478C" w:rsidRPr="004B1A84" w:rsidRDefault="007E478C"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事業者（法人）名</w:t>
            </w:r>
          </w:p>
        </w:tc>
        <w:tc>
          <w:tcPr>
            <w:tcW w:w="5729" w:type="dxa"/>
            <w:vAlign w:val="center"/>
          </w:tcPr>
          <w:p w:rsidR="007E478C" w:rsidRPr="004B1A84" w:rsidRDefault="007E478C" w:rsidP="002557B8">
            <w:pPr>
              <w:snapToGrid w:val="0"/>
              <w:spacing w:line="240" w:lineRule="atLeast"/>
              <w:contextualSpacing/>
              <w:rPr>
                <w:rFonts w:asciiTheme="majorEastAsia" w:eastAsiaTheme="majorEastAsia" w:hAnsiTheme="majorEastAsia" w:cs="メイリオ"/>
              </w:rPr>
            </w:pPr>
          </w:p>
        </w:tc>
      </w:tr>
      <w:tr w:rsidR="004B1A84" w:rsidRPr="004B1A84" w:rsidTr="00016FD0">
        <w:trPr>
          <w:trHeight w:val="844"/>
          <w:jc w:val="center"/>
        </w:trPr>
        <w:tc>
          <w:tcPr>
            <w:tcW w:w="2614" w:type="dxa"/>
            <w:gridSpan w:val="2"/>
            <w:vAlign w:val="center"/>
          </w:tcPr>
          <w:p w:rsidR="007E478C" w:rsidRPr="004B1A84" w:rsidRDefault="000044DF"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事業所</w:t>
            </w:r>
            <w:r w:rsidR="007E478C" w:rsidRPr="004B1A84">
              <w:rPr>
                <w:rFonts w:asciiTheme="majorEastAsia" w:eastAsiaTheme="majorEastAsia" w:hAnsiTheme="majorEastAsia" w:cs="メイリオ" w:hint="eastAsia"/>
                <w:sz w:val="24"/>
              </w:rPr>
              <w:t>の名称</w:t>
            </w:r>
          </w:p>
        </w:tc>
        <w:tc>
          <w:tcPr>
            <w:tcW w:w="5729" w:type="dxa"/>
            <w:vAlign w:val="center"/>
          </w:tcPr>
          <w:p w:rsidR="007E478C" w:rsidRPr="004B1A84" w:rsidRDefault="007E478C" w:rsidP="002557B8">
            <w:pPr>
              <w:snapToGrid w:val="0"/>
              <w:spacing w:line="240" w:lineRule="atLeast"/>
              <w:contextualSpacing/>
              <w:rPr>
                <w:rFonts w:asciiTheme="majorEastAsia" w:eastAsiaTheme="majorEastAsia" w:hAnsiTheme="majorEastAsia" w:cs="メイリオ"/>
              </w:rPr>
            </w:pPr>
          </w:p>
        </w:tc>
      </w:tr>
      <w:tr w:rsidR="004B1A84" w:rsidRPr="004B1A84" w:rsidTr="002557B8">
        <w:trPr>
          <w:trHeight w:val="901"/>
          <w:jc w:val="center"/>
        </w:trPr>
        <w:tc>
          <w:tcPr>
            <w:tcW w:w="2614" w:type="dxa"/>
            <w:gridSpan w:val="2"/>
            <w:vAlign w:val="center"/>
          </w:tcPr>
          <w:p w:rsidR="007E478C" w:rsidRPr="004B1A84" w:rsidRDefault="000044DF"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事業所</w:t>
            </w:r>
            <w:r w:rsidR="007E478C" w:rsidRPr="004B1A84">
              <w:rPr>
                <w:rFonts w:asciiTheme="majorEastAsia" w:eastAsiaTheme="majorEastAsia" w:hAnsiTheme="majorEastAsia" w:cs="メイリオ" w:hint="eastAsia"/>
                <w:sz w:val="24"/>
              </w:rPr>
              <w:t>番号</w:t>
            </w:r>
          </w:p>
        </w:tc>
        <w:tc>
          <w:tcPr>
            <w:tcW w:w="5729" w:type="dxa"/>
            <w:vAlign w:val="center"/>
          </w:tcPr>
          <w:p w:rsidR="007E478C" w:rsidRPr="004B1A84" w:rsidRDefault="007E478C" w:rsidP="002557B8">
            <w:pPr>
              <w:snapToGrid w:val="0"/>
              <w:spacing w:line="240" w:lineRule="atLeast"/>
              <w:contextualSpacing/>
              <w:rPr>
                <w:rFonts w:asciiTheme="majorEastAsia" w:eastAsiaTheme="majorEastAsia" w:hAnsiTheme="majorEastAsia" w:cs="メイリオ"/>
              </w:rPr>
            </w:pPr>
          </w:p>
        </w:tc>
      </w:tr>
      <w:tr w:rsidR="004B1A84" w:rsidRPr="004B1A84" w:rsidTr="002557B8">
        <w:trPr>
          <w:trHeight w:val="854"/>
          <w:jc w:val="center"/>
        </w:trPr>
        <w:tc>
          <w:tcPr>
            <w:tcW w:w="2614" w:type="dxa"/>
            <w:gridSpan w:val="2"/>
            <w:vAlign w:val="center"/>
          </w:tcPr>
          <w:p w:rsidR="007E478C" w:rsidRPr="004B1A84" w:rsidRDefault="000044DF"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事業所</w:t>
            </w:r>
            <w:r w:rsidR="007E478C" w:rsidRPr="004B1A84">
              <w:rPr>
                <w:rFonts w:asciiTheme="majorEastAsia" w:eastAsiaTheme="majorEastAsia" w:hAnsiTheme="majorEastAsia" w:cs="メイリオ" w:hint="eastAsia"/>
                <w:sz w:val="24"/>
              </w:rPr>
              <w:t>の所在地</w:t>
            </w:r>
          </w:p>
        </w:tc>
        <w:tc>
          <w:tcPr>
            <w:tcW w:w="5729" w:type="dxa"/>
            <w:vAlign w:val="center"/>
          </w:tcPr>
          <w:p w:rsidR="007E478C" w:rsidRPr="004B1A84" w:rsidRDefault="007E478C" w:rsidP="002557B8">
            <w:pPr>
              <w:snapToGrid w:val="0"/>
              <w:spacing w:line="240" w:lineRule="atLeast"/>
              <w:contextualSpacing/>
              <w:rPr>
                <w:rFonts w:asciiTheme="majorEastAsia" w:eastAsiaTheme="majorEastAsia" w:hAnsiTheme="majorEastAsia" w:cs="メイリオ"/>
              </w:rPr>
            </w:pPr>
            <w:r w:rsidRPr="004B1A84">
              <w:rPr>
                <w:rFonts w:asciiTheme="majorEastAsia" w:eastAsiaTheme="majorEastAsia" w:hAnsiTheme="majorEastAsia" w:cs="メイリオ" w:hint="eastAsia"/>
              </w:rPr>
              <w:t xml:space="preserve">〒　　　－　　　　</w:t>
            </w:r>
          </w:p>
          <w:p w:rsidR="007E478C" w:rsidRPr="004B1A84" w:rsidRDefault="007E478C" w:rsidP="002557B8">
            <w:pPr>
              <w:snapToGrid w:val="0"/>
              <w:spacing w:line="240" w:lineRule="atLeast"/>
              <w:contextualSpacing/>
              <w:rPr>
                <w:rFonts w:asciiTheme="majorEastAsia" w:eastAsiaTheme="majorEastAsia" w:hAnsiTheme="majorEastAsia" w:cs="メイリオ"/>
              </w:rPr>
            </w:pPr>
          </w:p>
          <w:p w:rsidR="002557B8" w:rsidRPr="004B1A84" w:rsidRDefault="002557B8" w:rsidP="002557B8">
            <w:pPr>
              <w:snapToGrid w:val="0"/>
              <w:spacing w:line="240" w:lineRule="atLeast"/>
              <w:contextualSpacing/>
              <w:rPr>
                <w:rFonts w:asciiTheme="majorEastAsia" w:eastAsiaTheme="majorEastAsia" w:hAnsiTheme="majorEastAsia" w:cs="メイリオ"/>
              </w:rPr>
            </w:pPr>
          </w:p>
        </w:tc>
      </w:tr>
      <w:tr w:rsidR="004B1A84" w:rsidRPr="004B1A84" w:rsidTr="00F27F53">
        <w:trPr>
          <w:trHeight w:val="904"/>
          <w:jc w:val="center"/>
        </w:trPr>
        <w:tc>
          <w:tcPr>
            <w:tcW w:w="2614" w:type="dxa"/>
            <w:gridSpan w:val="2"/>
            <w:vAlign w:val="center"/>
          </w:tcPr>
          <w:p w:rsidR="007E478C" w:rsidRPr="004B1A84" w:rsidRDefault="007E478C"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管理者</w:t>
            </w:r>
          </w:p>
        </w:tc>
        <w:tc>
          <w:tcPr>
            <w:tcW w:w="5729" w:type="dxa"/>
            <w:vAlign w:val="center"/>
          </w:tcPr>
          <w:p w:rsidR="007E478C" w:rsidRPr="004B1A84" w:rsidRDefault="007E478C" w:rsidP="002557B8">
            <w:pPr>
              <w:snapToGrid w:val="0"/>
              <w:spacing w:line="240" w:lineRule="atLeast"/>
              <w:contextualSpacing/>
              <w:rPr>
                <w:rFonts w:asciiTheme="majorEastAsia" w:eastAsiaTheme="majorEastAsia" w:hAnsiTheme="majorEastAsia" w:cs="メイリオ"/>
              </w:rPr>
            </w:pPr>
          </w:p>
        </w:tc>
      </w:tr>
      <w:tr w:rsidR="004B1A84" w:rsidRPr="004B1A84" w:rsidTr="00F27F53">
        <w:trPr>
          <w:trHeight w:val="989"/>
          <w:jc w:val="center"/>
        </w:trPr>
        <w:tc>
          <w:tcPr>
            <w:tcW w:w="1480" w:type="dxa"/>
            <w:vMerge w:val="restart"/>
            <w:vAlign w:val="center"/>
          </w:tcPr>
          <w:p w:rsidR="007E478C" w:rsidRPr="004B1A84" w:rsidRDefault="007E478C"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資料作成者</w:t>
            </w:r>
          </w:p>
        </w:tc>
        <w:tc>
          <w:tcPr>
            <w:tcW w:w="1134" w:type="dxa"/>
            <w:vAlign w:val="center"/>
          </w:tcPr>
          <w:p w:rsidR="007E478C" w:rsidRPr="004B1A84" w:rsidRDefault="007E478C"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職・氏名</w:t>
            </w:r>
          </w:p>
        </w:tc>
        <w:tc>
          <w:tcPr>
            <w:tcW w:w="5729" w:type="dxa"/>
            <w:vAlign w:val="center"/>
          </w:tcPr>
          <w:p w:rsidR="007E478C" w:rsidRPr="004B1A84" w:rsidRDefault="007E478C" w:rsidP="002557B8">
            <w:pPr>
              <w:snapToGrid w:val="0"/>
              <w:spacing w:line="240" w:lineRule="atLeast"/>
              <w:contextualSpacing/>
              <w:rPr>
                <w:rFonts w:asciiTheme="majorEastAsia" w:eastAsiaTheme="majorEastAsia" w:hAnsiTheme="majorEastAsia" w:cs="メイリオ"/>
              </w:rPr>
            </w:pPr>
          </w:p>
        </w:tc>
      </w:tr>
      <w:tr w:rsidR="007E478C" w:rsidRPr="004B1A84" w:rsidTr="00F27F53">
        <w:trPr>
          <w:trHeight w:val="975"/>
          <w:jc w:val="center"/>
        </w:trPr>
        <w:tc>
          <w:tcPr>
            <w:tcW w:w="1480" w:type="dxa"/>
            <w:vMerge/>
            <w:vAlign w:val="center"/>
          </w:tcPr>
          <w:p w:rsidR="007E478C" w:rsidRPr="004B1A84" w:rsidRDefault="007E478C" w:rsidP="00FA3E1C">
            <w:pPr>
              <w:snapToGrid w:val="0"/>
              <w:spacing w:line="240" w:lineRule="atLeast"/>
              <w:contextualSpacing/>
              <w:jc w:val="center"/>
              <w:rPr>
                <w:rFonts w:asciiTheme="majorEastAsia" w:eastAsiaTheme="majorEastAsia" w:hAnsiTheme="majorEastAsia" w:cs="メイリオ"/>
                <w:sz w:val="24"/>
              </w:rPr>
            </w:pPr>
          </w:p>
        </w:tc>
        <w:tc>
          <w:tcPr>
            <w:tcW w:w="1134" w:type="dxa"/>
            <w:vAlign w:val="center"/>
          </w:tcPr>
          <w:p w:rsidR="007E478C" w:rsidRPr="004B1A84" w:rsidRDefault="007E478C" w:rsidP="00FA3E1C">
            <w:pPr>
              <w:snapToGrid w:val="0"/>
              <w:spacing w:line="240" w:lineRule="atLeast"/>
              <w:contextualSpacing/>
              <w:jc w:val="center"/>
              <w:rPr>
                <w:rFonts w:asciiTheme="majorEastAsia" w:eastAsiaTheme="majorEastAsia" w:hAnsiTheme="majorEastAsia" w:cs="メイリオ"/>
                <w:sz w:val="24"/>
              </w:rPr>
            </w:pPr>
            <w:r w:rsidRPr="004B1A84">
              <w:rPr>
                <w:rFonts w:asciiTheme="majorEastAsia" w:eastAsiaTheme="majorEastAsia" w:hAnsiTheme="majorEastAsia" w:cs="メイリオ" w:hint="eastAsia"/>
                <w:sz w:val="24"/>
              </w:rPr>
              <w:t>連絡先</w:t>
            </w:r>
          </w:p>
        </w:tc>
        <w:tc>
          <w:tcPr>
            <w:tcW w:w="5729" w:type="dxa"/>
            <w:vAlign w:val="center"/>
          </w:tcPr>
          <w:p w:rsidR="007E478C" w:rsidRPr="004B1A84" w:rsidRDefault="007E478C" w:rsidP="002557B8">
            <w:pPr>
              <w:snapToGrid w:val="0"/>
              <w:spacing w:line="240" w:lineRule="atLeast"/>
              <w:contextualSpacing/>
              <w:rPr>
                <w:rFonts w:asciiTheme="majorEastAsia" w:eastAsiaTheme="majorEastAsia" w:hAnsiTheme="majorEastAsia" w:cs="メイリオ"/>
              </w:rPr>
            </w:pPr>
          </w:p>
        </w:tc>
      </w:tr>
    </w:tbl>
    <w:p w:rsidR="007E478C" w:rsidRPr="004B1A84" w:rsidRDefault="007E478C" w:rsidP="007E478C">
      <w:pPr>
        <w:snapToGrid w:val="0"/>
        <w:contextualSpacing/>
        <w:rPr>
          <w:rFonts w:asciiTheme="majorEastAsia" w:eastAsiaTheme="majorEastAsia" w:hAnsiTheme="majorEastAsia" w:cs="メイリオ"/>
        </w:rPr>
      </w:pPr>
    </w:p>
    <w:p w:rsidR="00F27F53" w:rsidRPr="004B1A84" w:rsidRDefault="00F27F53">
      <w:pPr>
        <w:widowControl/>
        <w:jc w:val="left"/>
        <w:rPr>
          <w:rFonts w:hAnsi="ＭＳ 明朝" w:cs="メイリオ"/>
          <w:sz w:val="24"/>
        </w:rPr>
      </w:pPr>
      <w:r w:rsidRPr="004B1A84">
        <w:rPr>
          <w:rFonts w:hAnsi="ＭＳ 明朝" w:cs="メイリオ"/>
          <w:sz w:val="24"/>
        </w:rPr>
        <w:br w:type="page"/>
      </w:r>
    </w:p>
    <w:p w:rsidR="00FA3E1C" w:rsidRPr="004B1A84" w:rsidRDefault="00FA3E1C" w:rsidP="007E478C">
      <w:pPr>
        <w:snapToGrid w:val="0"/>
        <w:spacing w:line="360" w:lineRule="atLeast"/>
        <w:contextualSpacing/>
        <w:jc w:val="center"/>
        <w:rPr>
          <w:rFonts w:hAnsi="ＭＳ 明朝" w:cs="メイリオ"/>
          <w:sz w:val="24"/>
        </w:rPr>
      </w:pPr>
    </w:p>
    <w:p w:rsidR="007E478C" w:rsidRPr="004B1A84" w:rsidRDefault="007E478C" w:rsidP="007E478C">
      <w:pPr>
        <w:snapToGrid w:val="0"/>
        <w:spacing w:line="360" w:lineRule="atLeast"/>
        <w:contextualSpacing/>
        <w:jc w:val="center"/>
        <w:rPr>
          <w:rFonts w:hAnsi="ＭＳ 明朝" w:cs="メイリオ"/>
          <w:sz w:val="24"/>
        </w:rPr>
      </w:pPr>
      <w:r w:rsidRPr="004B1A84">
        <w:rPr>
          <w:rFonts w:hAnsi="ＭＳ 明朝" w:cs="メイリオ" w:hint="eastAsia"/>
          <w:sz w:val="24"/>
        </w:rPr>
        <w:t>指導調書における表記等について</w:t>
      </w:r>
    </w:p>
    <w:p w:rsidR="007E478C" w:rsidRPr="004B1A84" w:rsidRDefault="007E478C" w:rsidP="007E478C">
      <w:pPr>
        <w:snapToGrid w:val="0"/>
        <w:spacing w:line="360" w:lineRule="atLeast"/>
        <w:contextualSpacing/>
        <w:rPr>
          <w:rFonts w:hAnsi="ＭＳ 明朝" w:cs="メイリオ"/>
          <w:sz w:val="24"/>
        </w:rPr>
      </w:pPr>
    </w:p>
    <w:p w:rsidR="007E478C" w:rsidRPr="004B1A84" w:rsidRDefault="007E478C" w:rsidP="007E478C">
      <w:pPr>
        <w:snapToGrid w:val="0"/>
        <w:spacing w:line="360" w:lineRule="atLeast"/>
        <w:contextualSpacing/>
        <w:rPr>
          <w:rFonts w:hAnsi="ＭＳ 明朝" w:cs="メイリオ"/>
          <w:sz w:val="24"/>
        </w:rPr>
      </w:pPr>
      <w:r w:rsidRPr="004B1A84">
        <w:rPr>
          <w:rFonts w:hAnsi="ＭＳ 明朝" w:cs="メイリオ" w:hint="eastAsia"/>
          <w:sz w:val="24"/>
        </w:rPr>
        <w:t>Ａ．省略表記</w:t>
      </w:r>
    </w:p>
    <w:p w:rsidR="007E478C" w:rsidRPr="004B1A84" w:rsidRDefault="007E478C" w:rsidP="00C83DA1">
      <w:pPr>
        <w:snapToGrid w:val="0"/>
        <w:spacing w:line="360" w:lineRule="atLeast"/>
        <w:ind w:leftChars="114" w:left="479" w:hangingChars="100" w:hanging="240"/>
        <w:contextualSpacing/>
        <w:rPr>
          <w:rFonts w:hAnsi="ＭＳ 明朝" w:cs="メイリオ"/>
          <w:sz w:val="24"/>
        </w:rPr>
      </w:pPr>
      <w:r w:rsidRPr="004B1A84">
        <w:rPr>
          <w:rFonts w:hAnsi="ＭＳ 明朝" w:cs="メイリオ" w:hint="eastAsia"/>
          <w:sz w:val="24"/>
        </w:rPr>
        <w:t>１．「法」とは、「障害者の日常生活及び社会生活を総合的に支援するための法律（平成17年法律第123号）」をいう。</w:t>
      </w:r>
    </w:p>
    <w:p w:rsidR="007E478C" w:rsidRPr="004B1A84" w:rsidRDefault="007E478C" w:rsidP="00BF136A">
      <w:pPr>
        <w:snapToGrid w:val="0"/>
        <w:spacing w:line="360" w:lineRule="atLeast"/>
        <w:ind w:leftChars="114" w:left="479" w:hangingChars="100" w:hanging="240"/>
        <w:contextualSpacing/>
        <w:rPr>
          <w:rFonts w:hAnsi="ＭＳ 明朝" w:cs="メイリオ"/>
          <w:sz w:val="24"/>
        </w:rPr>
      </w:pPr>
      <w:r w:rsidRPr="004B1A84">
        <w:rPr>
          <w:rFonts w:hAnsi="ＭＳ 明朝" w:cs="メイリオ" w:hint="eastAsia"/>
          <w:sz w:val="24"/>
        </w:rPr>
        <w:t>２．「基準</w:t>
      </w:r>
      <w:r w:rsidR="009D1C52" w:rsidRPr="004B1A84">
        <w:rPr>
          <w:rFonts w:hAnsi="ＭＳ 明朝" w:cs="メイリオ" w:hint="eastAsia"/>
          <w:sz w:val="24"/>
        </w:rPr>
        <w:t>省令</w:t>
      </w:r>
      <w:r w:rsidRPr="004B1A84">
        <w:rPr>
          <w:rFonts w:hAnsi="ＭＳ 明朝" w:cs="メイリオ" w:hint="eastAsia"/>
          <w:sz w:val="24"/>
        </w:rPr>
        <w:t>」とは、「</w:t>
      </w:r>
      <w:r w:rsidR="00561F02" w:rsidRPr="004B1A84">
        <w:rPr>
          <w:rFonts w:hAnsi="ＭＳ 明朝" w:cs="メイリオ" w:hint="eastAsia"/>
          <w:sz w:val="24"/>
        </w:rPr>
        <w:t>障害者の日常生活及び社会生活を総合的に支援するための法律に基づく指定地域相談支援の事業の人員及び運営</w:t>
      </w:r>
      <w:r w:rsidR="009D1C52" w:rsidRPr="004B1A84">
        <w:rPr>
          <w:rFonts w:ascii="Century" w:hAnsi="ＭＳ 明朝" w:cs="ＭＳ 明朝" w:hint="eastAsia"/>
          <w:kern w:val="0"/>
          <w:sz w:val="24"/>
        </w:rPr>
        <w:t>に関する基準</w:t>
      </w:r>
      <w:r w:rsidR="009D1C52" w:rsidRPr="004B1A84">
        <w:rPr>
          <w:rFonts w:hAnsi="ＭＳ 明朝" w:cs="メイリオ" w:hint="eastAsia"/>
          <w:sz w:val="24"/>
        </w:rPr>
        <w:t>(平成24年3月13日厚生労働省令第</w:t>
      </w:r>
      <w:r w:rsidR="00561F02" w:rsidRPr="004B1A84">
        <w:rPr>
          <w:rFonts w:hAnsi="ＭＳ 明朝" w:cs="メイリオ" w:hint="eastAsia"/>
          <w:sz w:val="24"/>
        </w:rPr>
        <w:t>27</w:t>
      </w:r>
      <w:r w:rsidR="009D1C52" w:rsidRPr="004B1A84">
        <w:rPr>
          <w:rFonts w:hAnsi="ＭＳ 明朝" w:cs="メイリオ" w:hint="eastAsia"/>
          <w:sz w:val="24"/>
        </w:rPr>
        <w:t>号)</w:t>
      </w:r>
      <w:r w:rsidRPr="004B1A84">
        <w:rPr>
          <w:rFonts w:hAnsi="ＭＳ 明朝" w:cs="メイリオ" w:hint="eastAsia"/>
          <w:sz w:val="24"/>
        </w:rPr>
        <w:t>」をいう。</w:t>
      </w:r>
    </w:p>
    <w:p w:rsidR="007E478C" w:rsidRPr="004B1A84" w:rsidRDefault="007E478C" w:rsidP="00C83DA1">
      <w:pPr>
        <w:snapToGrid w:val="0"/>
        <w:spacing w:line="360" w:lineRule="atLeast"/>
        <w:ind w:leftChars="114" w:left="479" w:hangingChars="100" w:hanging="240"/>
        <w:contextualSpacing/>
        <w:rPr>
          <w:rFonts w:hAnsi="ＭＳ 明朝" w:cs="メイリオ"/>
          <w:sz w:val="24"/>
        </w:rPr>
      </w:pPr>
      <w:r w:rsidRPr="004B1A84">
        <w:rPr>
          <w:rFonts w:hAnsi="ＭＳ 明朝" w:cs="メイリオ" w:hint="eastAsia"/>
          <w:sz w:val="24"/>
        </w:rPr>
        <w:t>３．「契約支給量」とは、支給決定障害者等に提供することを契約した指定居宅介護の量をいう。</w:t>
      </w:r>
    </w:p>
    <w:p w:rsidR="008A358C" w:rsidRPr="004B1A84" w:rsidRDefault="00F27F53" w:rsidP="00F27F53">
      <w:pPr>
        <w:snapToGrid w:val="0"/>
        <w:spacing w:line="360" w:lineRule="atLeast"/>
        <w:ind w:leftChars="100" w:left="450" w:hangingChars="100" w:hanging="240"/>
        <w:contextualSpacing/>
        <w:rPr>
          <w:rFonts w:hAnsi="ＭＳ 明朝" w:cs="メイリオ"/>
          <w:sz w:val="24"/>
        </w:rPr>
      </w:pPr>
      <w:r w:rsidRPr="004B1A84">
        <w:rPr>
          <w:rFonts w:hAnsi="ＭＳ 明朝" w:cs="メイリオ" w:hint="eastAsia"/>
          <w:sz w:val="24"/>
        </w:rPr>
        <w:t>４</w:t>
      </w:r>
      <w:r w:rsidR="007E478C" w:rsidRPr="004B1A84">
        <w:rPr>
          <w:rFonts w:hAnsi="ＭＳ 明朝" w:cs="メイリオ" w:hint="eastAsia"/>
          <w:sz w:val="24"/>
        </w:rPr>
        <w:t>．「解釈通知」とは、</w:t>
      </w:r>
      <w:r w:rsidR="00BF136A" w:rsidRPr="004B1A84">
        <w:rPr>
          <w:rFonts w:hAnsi="ＭＳ 明朝" w:cs="メイリオ" w:hint="eastAsia"/>
          <w:sz w:val="24"/>
        </w:rPr>
        <w:t>「</w:t>
      </w:r>
      <w:r w:rsidRPr="004B1A84">
        <w:rPr>
          <w:rFonts w:hAnsi="ＭＳ 明朝" w:cs="メイリオ" w:hint="eastAsia"/>
          <w:sz w:val="24"/>
        </w:rPr>
        <w:t>障害者の日常生活及び社会生活を総合的に支援するための法律に基づく指定</w:t>
      </w:r>
      <w:r w:rsidR="00561F02" w:rsidRPr="004B1A84">
        <w:rPr>
          <w:rFonts w:hAnsi="ＭＳ 明朝" w:cs="メイリオ" w:hint="eastAsia"/>
          <w:sz w:val="24"/>
        </w:rPr>
        <w:t>地域</w:t>
      </w:r>
      <w:r w:rsidRPr="004B1A84">
        <w:rPr>
          <w:rFonts w:hAnsi="ＭＳ 明朝" w:cs="メイリオ" w:hint="eastAsia"/>
          <w:sz w:val="24"/>
        </w:rPr>
        <w:t>相談支援の事業の人員及び運営に関する基準について（平成24年3月30日障発0330第</w:t>
      </w:r>
      <w:r w:rsidR="00561F02" w:rsidRPr="004B1A84">
        <w:rPr>
          <w:rFonts w:hAnsi="ＭＳ 明朝" w:cs="メイリオ" w:hint="eastAsia"/>
          <w:sz w:val="24"/>
        </w:rPr>
        <w:t>21</w:t>
      </w:r>
      <w:r w:rsidRPr="004B1A84">
        <w:rPr>
          <w:rFonts w:hAnsi="ＭＳ 明朝" w:cs="メイリオ" w:hint="eastAsia"/>
          <w:sz w:val="24"/>
        </w:rPr>
        <w:t>号）</w:t>
      </w:r>
      <w:r w:rsidR="00BF136A" w:rsidRPr="004B1A84">
        <w:rPr>
          <w:rFonts w:hAnsi="ＭＳ 明朝" w:cs="メイリオ" w:hint="eastAsia"/>
          <w:sz w:val="24"/>
        </w:rPr>
        <w:t>」</w:t>
      </w:r>
      <w:r w:rsidR="007E478C" w:rsidRPr="004B1A84">
        <w:rPr>
          <w:rFonts w:hAnsi="ＭＳ 明朝" w:cs="メイリオ" w:hint="eastAsia"/>
          <w:sz w:val="24"/>
        </w:rPr>
        <w:t>をいう。</w:t>
      </w:r>
    </w:p>
    <w:p w:rsidR="008A358C" w:rsidRPr="004B1A84" w:rsidRDefault="008A358C" w:rsidP="008A358C">
      <w:pPr>
        <w:snapToGrid w:val="0"/>
        <w:spacing w:line="360" w:lineRule="atLeast"/>
        <w:contextualSpacing/>
        <w:rPr>
          <w:rFonts w:hAnsi="ＭＳ 明朝" w:cs="メイリオ"/>
          <w:sz w:val="24"/>
        </w:rPr>
      </w:pPr>
    </w:p>
    <w:p w:rsidR="008A358C" w:rsidRPr="004B1A84" w:rsidRDefault="008A358C" w:rsidP="008A358C">
      <w:pPr>
        <w:snapToGrid w:val="0"/>
        <w:spacing w:line="360" w:lineRule="atLeast"/>
        <w:contextualSpacing/>
        <w:rPr>
          <w:rFonts w:hAnsi="ＭＳ 明朝" w:cs="メイリオ"/>
          <w:sz w:val="24"/>
        </w:rPr>
      </w:pPr>
      <w:r w:rsidRPr="004B1A84">
        <w:rPr>
          <w:rFonts w:hAnsi="ＭＳ 明朝" w:cs="メイリオ" w:hint="eastAsia"/>
          <w:sz w:val="24"/>
        </w:rPr>
        <w:t>Ｂ．根拠条文について</w:t>
      </w:r>
    </w:p>
    <w:p w:rsidR="008A358C" w:rsidRPr="004B1A84" w:rsidRDefault="008A358C" w:rsidP="008A358C">
      <w:pPr>
        <w:snapToGrid w:val="0"/>
        <w:spacing w:line="360" w:lineRule="atLeast"/>
        <w:ind w:left="240" w:hangingChars="100" w:hanging="240"/>
        <w:contextualSpacing/>
        <w:rPr>
          <w:rFonts w:hAnsi="ＭＳ 明朝" w:cs="メイリオ"/>
          <w:sz w:val="24"/>
        </w:rPr>
      </w:pPr>
      <w:r w:rsidRPr="004B1A84">
        <w:rPr>
          <w:rFonts w:hAnsi="ＭＳ 明朝" w:cs="メイリオ" w:hint="eastAsia"/>
          <w:sz w:val="24"/>
        </w:rPr>
        <w:t xml:space="preserve">　　「根拠条文及び市処理欄」に記載のある§以降の番号は、基準</w:t>
      </w:r>
      <w:r w:rsidR="000044DF" w:rsidRPr="004B1A84">
        <w:rPr>
          <w:rFonts w:hAnsi="ＭＳ 明朝" w:cs="メイリオ" w:hint="eastAsia"/>
          <w:sz w:val="24"/>
        </w:rPr>
        <w:t>省令</w:t>
      </w:r>
      <w:r w:rsidRPr="004B1A84">
        <w:rPr>
          <w:rFonts w:hAnsi="ＭＳ 明朝" w:cs="メイリオ" w:hint="eastAsia"/>
          <w:sz w:val="24"/>
        </w:rPr>
        <w:t>等の根拠条項を示したもの。</w:t>
      </w:r>
    </w:p>
    <w:p w:rsidR="008A358C" w:rsidRPr="004B1A84" w:rsidRDefault="008A358C" w:rsidP="008A358C">
      <w:pPr>
        <w:snapToGrid w:val="0"/>
        <w:spacing w:line="360" w:lineRule="atLeast"/>
        <w:ind w:left="240" w:hangingChars="100" w:hanging="240"/>
        <w:contextualSpacing/>
        <w:rPr>
          <w:rFonts w:hAnsi="ＭＳ 明朝" w:cs="メイリオ"/>
          <w:sz w:val="24"/>
        </w:rPr>
      </w:pPr>
      <w:r w:rsidRPr="004B1A84">
        <w:rPr>
          <w:rFonts w:hAnsi="ＭＳ 明朝" w:cs="メイリオ" w:hint="eastAsia"/>
          <w:sz w:val="24"/>
        </w:rPr>
        <w:t xml:space="preserve">　　例：第5条第1項第1号(ｱ)　→　§5①⑴(ｱ)</w:t>
      </w:r>
    </w:p>
    <w:p w:rsidR="008A358C" w:rsidRPr="004B1A84" w:rsidRDefault="008A358C" w:rsidP="00C83DA1">
      <w:pPr>
        <w:snapToGrid w:val="0"/>
        <w:spacing w:line="360" w:lineRule="atLeast"/>
        <w:ind w:leftChars="114" w:left="479" w:hangingChars="100" w:hanging="240"/>
        <w:contextualSpacing/>
        <w:rPr>
          <w:rFonts w:hAnsi="ＭＳ 明朝" w:cs="メイリオ"/>
          <w:sz w:val="24"/>
        </w:rPr>
      </w:pPr>
    </w:p>
    <w:p w:rsidR="00980169" w:rsidRPr="004B1A84" w:rsidRDefault="00980169">
      <w:pPr>
        <w:widowControl/>
        <w:jc w:val="left"/>
        <w:rPr>
          <w:rFonts w:hAnsi="ＭＳ 明朝" w:cs="メイリオ"/>
          <w:sz w:val="24"/>
        </w:rPr>
      </w:pPr>
      <w:r w:rsidRPr="004B1A84">
        <w:rPr>
          <w:rFonts w:hAnsi="ＭＳ 明朝" w:cs="メイリオ"/>
          <w:sz w:val="24"/>
        </w:rPr>
        <w:br w:type="page"/>
      </w:r>
    </w:p>
    <w:tbl>
      <w:tblPr>
        <w:tblStyle w:val="a7"/>
        <w:tblW w:w="10314" w:type="dxa"/>
        <w:tblLook w:val="04A0" w:firstRow="1" w:lastRow="0" w:firstColumn="1" w:lastColumn="0" w:noHBand="0" w:noVBand="1"/>
      </w:tblPr>
      <w:tblGrid>
        <w:gridCol w:w="7479"/>
        <w:gridCol w:w="1134"/>
        <w:gridCol w:w="1701"/>
      </w:tblGrid>
      <w:tr w:rsidR="004B1A84" w:rsidRPr="004B1A84" w:rsidTr="00D464B8">
        <w:trPr>
          <w:tblHeader/>
        </w:trPr>
        <w:tc>
          <w:tcPr>
            <w:tcW w:w="7479" w:type="dxa"/>
            <w:vAlign w:val="center"/>
          </w:tcPr>
          <w:p w:rsidR="003C0BFB" w:rsidRPr="004B1A84" w:rsidRDefault="0065363D" w:rsidP="001C34DA">
            <w:pPr>
              <w:jc w:val="center"/>
              <w:rPr>
                <w:rFonts w:asciiTheme="minorEastAsia" w:eastAsiaTheme="minorEastAsia" w:hAnsiTheme="minorEastAsia"/>
                <w:b/>
                <w:szCs w:val="21"/>
              </w:rPr>
            </w:pPr>
            <w:r w:rsidRPr="004B1A84">
              <w:rPr>
                <w:rFonts w:asciiTheme="minorEastAsia" w:eastAsiaTheme="minorEastAsia" w:hAnsiTheme="minorEastAsia" w:hint="eastAsia"/>
                <w:b/>
                <w:szCs w:val="21"/>
              </w:rPr>
              <w:t>運営</w:t>
            </w:r>
            <w:r w:rsidR="003C0BFB" w:rsidRPr="004B1A84">
              <w:rPr>
                <w:rFonts w:asciiTheme="minorEastAsia" w:eastAsiaTheme="minorEastAsia" w:hAnsiTheme="minorEastAsia" w:hint="eastAsia"/>
                <w:b/>
                <w:szCs w:val="21"/>
              </w:rPr>
              <w:t>指導項目</w:t>
            </w:r>
          </w:p>
        </w:tc>
        <w:tc>
          <w:tcPr>
            <w:tcW w:w="1134" w:type="dxa"/>
            <w:vAlign w:val="center"/>
          </w:tcPr>
          <w:p w:rsidR="003C0BFB" w:rsidRPr="004B1A84" w:rsidRDefault="006C43DC" w:rsidP="0009594D">
            <w:pPr>
              <w:jc w:val="center"/>
              <w:rPr>
                <w:rFonts w:asciiTheme="minorEastAsia" w:eastAsiaTheme="minorEastAsia" w:hAnsiTheme="minorEastAsia"/>
                <w:b/>
                <w:szCs w:val="21"/>
              </w:rPr>
            </w:pPr>
            <w:r w:rsidRPr="004B1A84">
              <w:rPr>
                <w:rFonts w:asciiTheme="minorEastAsia" w:eastAsiaTheme="minorEastAsia" w:hAnsiTheme="minorEastAsia" w:hint="eastAsia"/>
                <w:b/>
                <w:szCs w:val="21"/>
              </w:rPr>
              <w:t>適</w:t>
            </w:r>
            <w:r w:rsidR="003C0BFB" w:rsidRPr="004B1A84">
              <w:rPr>
                <w:rFonts w:asciiTheme="minorEastAsia" w:eastAsiaTheme="minorEastAsia" w:hAnsiTheme="minorEastAsia" w:hint="eastAsia"/>
                <w:b/>
                <w:szCs w:val="21"/>
              </w:rPr>
              <w:t>否</w:t>
            </w:r>
          </w:p>
        </w:tc>
        <w:tc>
          <w:tcPr>
            <w:tcW w:w="1701" w:type="dxa"/>
            <w:vAlign w:val="center"/>
          </w:tcPr>
          <w:p w:rsidR="00B91265" w:rsidRPr="004B1A84" w:rsidRDefault="00B91265" w:rsidP="00B91265">
            <w:pPr>
              <w:ind w:leftChars="16" w:left="34" w:rightChars="15" w:right="31"/>
              <w:jc w:val="center"/>
              <w:rPr>
                <w:rFonts w:asciiTheme="minorEastAsia" w:eastAsiaTheme="minorEastAsia" w:hAnsiTheme="minorEastAsia"/>
                <w:b/>
                <w:szCs w:val="21"/>
              </w:rPr>
            </w:pPr>
            <w:r w:rsidRPr="004B1A84">
              <w:rPr>
                <w:rFonts w:asciiTheme="minorEastAsia" w:eastAsiaTheme="minorEastAsia" w:hAnsiTheme="minorEastAsia" w:hint="eastAsia"/>
                <w:b/>
                <w:szCs w:val="21"/>
              </w:rPr>
              <w:t>根拠条文等</w:t>
            </w:r>
          </w:p>
          <w:p w:rsidR="001C34DA" w:rsidRPr="004B1A84" w:rsidRDefault="00B91265" w:rsidP="00B91265">
            <w:pPr>
              <w:ind w:leftChars="16" w:left="34" w:rightChars="15" w:right="31"/>
              <w:jc w:val="center"/>
              <w:rPr>
                <w:rFonts w:asciiTheme="minorEastAsia" w:eastAsiaTheme="minorEastAsia" w:hAnsiTheme="minorEastAsia"/>
                <w:b/>
                <w:szCs w:val="21"/>
              </w:rPr>
            </w:pPr>
            <w:r w:rsidRPr="004B1A84">
              <w:rPr>
                <w:rFonts w:asciiTheme="minorEastAsia" w:eastAsiaTheme="minorEastAsia" w:hAnsiTheme="minorEastAsia" w:hint="eastAsia"/>
                <w:b/>
                <w:szCs w:val="21"/>
              </w:rPr>
              <w:t>及び</w:t>
            </w:r>
            <w:r w:rsidR="00D464B8" w:rsidRPr="004B1A84">
              <w:rPr>
                <w:rFonts w:asciiTheme="minorEastAsia" w:eastAsiaTheme="minorEastAsia" w:hAnsiTheme="minorEastAsia" w:hint="eastAsia"/>
                <w:b/>
                <w:szCs w:val="21"/>
              </w:rPr>
              <w:t>市処理欄</w:t>
            </w:r>
          </w:p>
        </w:tc>
      </w:tr>
      <w:tr w:rsidR="004B1A84" w:rsidRPr="004B1A84" w:rsidTr="00F906B2">
        <w:trPr>
          <w:trHeight w:val="255"/>
        </w:trPr>
        <w:tc>
          <w:tcPr>
            <w:tcW w:w="7479" w:type="dxa"/>
            <w:tcBorders>
              <w:bottom w:val="nil"/>
            </w:tcBorders>
          </w:tcPr>
          <w:p w:rsidR="003C0BFB" w:rsidRPr="004B1A84" w:rsidRDefault="00F85B0C">
            <w:pPr>
              <w:rPr>
                <w:rFonts w:asciiTheme="minorEastAsia" w:eastAsiaTheme="minorEastAsia" w:hAnsiTheme="minorEastAsia"/>
                <w:szCs w:val="21"/>
              </w:rPr>
            </w:pPr>
            <w:r w:rsidRPr="004B1A84">
              <w:rPr>
                <w:rFonts w:asciiTheme="minorEastAsia" w:eastAsiaTheme="minorEastAsia" w:hAnsiTheme="minorEastAsia" w:hint="eastAsia"/>
                <w:b/>
                <w:szCs w:val="21"/>
              </w:rPr>
              <w:t>第１　基本方針</w:t>
            </w:r>
          </w:p>
        </w:tc>
        <w:tc>
          <w:tcPr>
            <w:tcW w:w="1134" w:type="dxa"/>
            <w:tcBorders>
              <w:bottom w:val="nil"/>
            </w:tcBorders>
          </w:tcPr>
          <w:p w:rsidR="003C0BFB" w:rsidRPr="004B1A84" w:rsidRDefault="003C0BFB" w:rsidP="0009594D">
            <w:pPr>
              <w:jc w:val="left"/>
              <w:rPr>
                <w:rFonts w:asciiTheme="minorEastAsia" w:eastAsiaTheme="minorEastAsia" w:hAnsiTheme="minorEastAsia"/>
                <w:szCs w:val="21"/>
              </w:rPr>
            </w:pPr>
          </w:p>
        </w:tc>
        <w:tc>
          <w:tcPr>
            <w:tcW w:w="1701" w:type="dxa"/>
            <w:tcBorders>
              <w:bottom w:val="nil"/>
            </w:tcBorders>
          </w:tcPr>
          <w:p w:rsidR="003C0BFB" w:rsidRPr="004B1A84" w:rsidRDefault="003C0BFB">
            <w:pPr>
              <w:rPr>
                <w:rFonts w:asciiTheme="minorEastAsia" w:eastAsiaTheme="minorEastAsia" w:hAnsiTheme="minorEastAsia"/>
                <w:szCs w:val="21"/>
              </w:rPr>
            </w:pPr>
          </w:p>
        </w:tc>
      </w:tr>
      <w:tr w:rsidR="004B1A84" w:rsidRPr="004B1A84" w:rsidTr="00D464B8">
        <w:trPr>
          <w:trHeight w:val="210"/>
        </w:trPr>
        <w:tc>
          <w:tcPr>
            <w:tcW w:w="7479" w:type="dxa"/>
            <w:tcBorders>
              <w:top w:val="nil"/>
              <w:bottom w:val="dotted" w:sz="4" w:space="0" w:color="auto"/>
            </w:tcBorders>
          </w:tcPr>
          <w:p w:rsidR="00F35E3D" w:rsidRPr="004B1A84" w:rsidRDefault="00F27F53" w:rsidP="00EE3CC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⑴　</w:t>
            </w:r>
            <w:r w:rsidR="00561F02" w:rsidRPr="004B1A84">
              <w:rPr>
                <w:rFonts w:asciiTheme="minorEastAsia" w:eastAsiaTheme="minorEastAsia" w:hAnsiTheme="minorEastAsia" w:hint="eastAsia"/>
                <w:szCs w:val="21"/>
              </w:rPr>
              <w:t>指定地域移行支援</w:t>
            </w:r>
            <w:r w:rsidR="00BF012B" w:rsidRPr="004B1A84">
              <w:rPr>
                <w:rFonts w:asciiTheme="minorEastAsia" w:eastAsiaTheme="minorEastAsia" w:hAnsiTheme="minorEastAsia" w:hint="eastAsia"/>
                <w:szCs w:val="21"/>
              </w:rPr>
              <w:t>の事業</w:t>
            </w:r>
            <w:r w:rsidR="00561F02" w:rsidRPr="004B1A84">
              <w:rPr>
                <w:rFonts w:asciiTheme="minorEastAsia" w:eastAsiaTheme="minorEastAsia" w:hAnsiTheme="minorEastAsia" w:hint="eastAsia"/>
                <w:szCs w:val="21"/>
              </w:rPr>
              <w:t>は、利用者が地域において自立した日常生活又は社会生活を営むことができるよう、当該利用者につき、住居の確保その他の地域</w:t>
            </w:r>
            <w:r w:rsidR="000044DF" w:rsidRPr="004B1A84">
              <w:rPr>
                <w:rFonts w:asciiTheme="minorEastAsia" w:eastAsiaTheme="minorEastAsia" w:hAnsiTheme="minorEastAsia" w:hint="eastAsia"/>
                <w:szCs w:val="21"/>
              </w:rPr>
              <w:t>に</w:t>
            </w:r>
            <w:r w:rsidR="00561F02" w:rsidRPr="004B1A84">
              <w:rPr>
                <w:rFonts w:asciiTheme="minorEastAsia" w:eastAsiaTheme="minorEastAsia" w:hAnsiTheme="minorEastAsia" w:hint="eastAsia"/>
                <w:szCs w:val="21"/>
              </w:rPr>
              <w:t>おける生活に移行するための活動に関する相談その他の必要な支援が、保健、医療、福祉、就労支援、教育等の関係機関との密接な連携の下で、当該利用者の意向、適性、障害の特性その他の状況及びその置かれている環境に応じて、適切かつ効果的に行われているか。</w:t>
            </w:r>
          </w:p>
        </w:tc>
        <w:tc>
          <w:tcPr>
            <w:tcW w:w="1134" w:type="dxa"/>
            <w:tcBorders>
              <w:top w:val="nil"/>
              <w:bottom w:val="dotted" w:sz="4" w:space="0" w:color="auto"/>
            </w:tcBorders>
          </w:tcPr>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F35E3D" w:rsidRPr="004B1A84" w:rsidRDefault="00F35E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EE3CCD" w:rsidRPr="004B1A84">
              <w:rPr>
                <w:rFonts w:asciiTheme="minorEastAsia" w:eastAsiaTheme="minorEastAsia" w:hAnsiTheme="minorEastAsia" w:hint="eastAsia"/>
                <w:szCs w:val="21"/>
              </w:rPr>
              <w:t>2①</w:t>
            </w:r>
          </w:p>
          <w:p w:rsidR="00F35E3D" w:rsidRPr="004B1A84" w:rsidRDefault="00F35E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210"/>
        </w:trPr>
        <w:tc>
          <w:tcPr>
            <w:tcW w:w="7479" w:type="dxa"/>
            <w:tcBorders>
              <w:top w:val="dotted" w:sz="4" w:space="0" w:color="auto"/>
              <w:bottom w:val="dotted" w:sz="4" w:space="0" w:color="auto"/>
            </w:tcBorders>
          </w:tcPr>
          <w:p w:rsidR="00EE3CCD" w:rsidRPr="004B1A84" w:rsidRDefault="00EE3CCD" w:rsidP="00EE3CC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⑵　</w:t>
            </w:r>
            <w:r w:rsidR="00561F02" w:rsidRPr="004B1A84">
              <w:rPr>
                <w:rFonts w:asciiTheme="minorEastAsia" w:eastAsiaTheme="minorEastAsia" w:hAnsiTheme="minorEastAsia" w:hint="eastAsia"/>
                <w:szCs w:val="21"/>
              </w:rPr>
              <w:t>指定地域移行支援</w:t>
            </w:r>
            <w:r w:rsidR="00BF012B" w:rsidRPr="004B1A84">
              <w:rPr>
                <w:rFonts w:asciiTheme="minorEastAsia" w:eastAsiaTheme="minorEastAsia" w:hAnsiTheme="minorEastAsia" w:hint="eastAsia"/>
                <w:szCs w:val="21"/>
              </w:rPr>
              <w:t>の事業</w:t>
            </w:r>
            <w:r w:rsidR="00561F02" w:rsidRPr="004B1A84">
              <w:rPr>
                <w:rFonts w:asciiTheme="minorEastAsia" w:eastAsiaTheme="minorEastAsia" w:hAnsiTheme="minorEastAsia" w:hint="eastAsia"/>
                <w:szCs w:val="21"/>
              </w:rPr>
              <w:t>は、利用者の意思及び人格を尊重し、常に当該利用者の立場に立って行っているか。</w:t>
            </w:r>
          </w:p>
        </w:tc>
        <w:tc>
          <w:tcPr>
            <w:tcW w:w="1134" w:type="dxa"/>
            <w:tcBorders>
              <w:top w:val="dotted" w:sz="4" w:space="0" w:color="auto"/>
              <w:bottom w:val="dotted" w:sz="4" w:space="0" w:color="auto"/>
            </w:tcBorders>
          </w:tcPr>
          <w:p w:rsidR="00EE3CCD" w:rsidRPr="004B1A84" w:rsidRDefault="00EE3CC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EE3CCD" w:rsidRPr="004B1A84" w:rsidRDefault="00EE3CC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EE3CCD" w:rsidRPr="004B1A84" w:rsidRDefault="00EE3CCD" w:rsidP="009F1FF5">
            <w:pPr>
              <w:rPr>
                <w:rFonts w:asciiTheme="minorEastAsia" w:eastAsiaTheme="minorEastAsia" w:hAnsiTheme="minorEastAsia"/>
                <w:szCs w:val="21"/>
              </w:rPr>
            </w:pPr>
            <w:r w:rsidRPr="004B1A84">
              <w:rPr>
                <w:rFonts w:asciiTheme="minorEastAsia" w:eastAsiaTheme="minorEastAsia" w:hAnsiTheme="minorEastAsia" w:hint="eastAsia"/>
                <w:szCs w:val="21"/>
              </w:rPr>
              <w:t>§2②</w:t>
            </w:r>
          </w:p>
          <w:p w:rsidR="00EE3CCD" w:rsidRPr="004B1A84" w:rsidRDefault="00EE3CCD" w:rsidP="009F1FF5">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368"/>
        </w:trPr>
        <w:tc>
          <w:tcPr>
            <w:tcW w:w="7479" w:type="dxa"/>
            <w:tcBorders>
              <w:top w:val="dotted" w:sz="4" w:space="0" w:color="auto"/>
              <w:bottom w:val="dotted" w:sz="4" w:space="0" w:color="auto"/>
            </w:tcBorders>
          </w:tcPr>
          <w:p w:rsidR="00BF012B" w:rsidRPr="004B1A84" w:rsidRDefault="00BF012B" w:rsidP="00EE3CC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⑶　指定地域移行支援の事業を行う指定一般相談支援事業者（以下「指定地域移行支援事業者」という。）は、自らその提供する指定地域移行支援の</w:t>
            </w:r>
            <w:r w:rsidR="000044DF" w:rsidRPr="004B1A84">
              <w:rPr>
                <w:rFonts w:asciiTheme="minorEastAsia" w:eastAsiaTheme="minorEastAsia" w:hAnsiTheme="minorEastAsia" w:hint="eastAsia"/>
                <w:szCs w:val="21"/>
              </w:rPr>
              <w:t>質の</w:t>
            </w:r>
            <w:r w:rsidRPr="004B1A84">
              <w:rPr>
                <w:rFonts w:asciiTheme="minorEastAsia" w:eastAsiaTheme="minorEastAsia" w:hAnsiTheme="minorEastAsia" w:hint="eastAsia"/>
                <w:szCs w:val="21"/>
              </w:rPr>
              <w:t>評価を行い、常にその改善を図っているか。</w:t>
            </w:r>
          </w:p>
        </w:tc>
        <w:tc>
          <w:tcPr>
            <w:tcW w:w="1134" w:type="dxa"/>
            <w:tcBorders>
              <w:top w:val="dotted" w:sz="4" w:space="0" w:color="auto"/>
              <w:bottom w:val="dotted" w:sz="4" w:space="0" w:color="auto"/>
            </w:tcBorders>
          </w:tcPr>
          <w:p w:rsidR="00BF012B" w:rsidRPr="004B1A84" w:rsidRDefault="00BF012B"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BF012B" w:rsidRPr="004B1A84" w:rsidRDefault="00BF012B"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BF012B" w:rsidRPr="004B1A84" w:rsidRDefault="00BF012B" w:rsidP="00C83DA1">
            <w:pPr>
              <w:rPr>
                <w:rFonts w:asciiTheme="minorEastAsia" w:eastAsiaTheme="minorEastAsia" w:hAnsiTheme="minorEastAsia"/>
                <w:szCs w:val="21"/>
              </w:rPr>
            </w:pPr>
            <w:r w:rsidRPr="004B1A84">
              <w:rPr>
                <w:rFonts w:asciiTheme="minorEastAsia" w:eastAsiaTheme="minorEastAsia" w:hAnsiTheme="minorEastAsia" w:hint="eastAsia"/>
                <w:szCs w:val="21"/>
              </w:rPr>
              <w:t>§2③</w:t>
            </w:r>
          </w:p>
          <w:p w:rsidR="00BF012B" w:rsidRPr="004B1A84" w:rsidRDefault="00BF012B" w:rsidP="00C83DA1">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367"/>
        </w:trPr>
        <w:tc>
          <w:tcPr>
            <w:tcW w:w="7479" w:type="dxa"/>
            <w:tcBorders>
              <w:top w:val="dotted" w:sz="4" w:space="0" w:color="auto"/>
              <w:bottom w:val="single" w:sz="4" w:space="0" w:color="auto"/>
            </w:tcBorders>
          </w:tcPr>
          <w:p w:rsidR="00BF012B" w:rsidRPr="004B1A84" w:rsidRDefault="00BF012B" w:rsidP="005E7D71">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⑷　指定地域移行支援事業者は、利用者の人権の擁護、虐待の防止等のため、必要な体制の整備を行うとともに、その従業者に対し、研修を実施する等の措置を講じ</w:t>
            </w:r>
            <w:r w:rsidR="005E7D71" w:rsidRPr="004B1A84">
              <w:rPr>
                <w:rFonts w:asciiTheme="minorEastAsia" w:eastAsiaTheme="minorEastAsia" w:hAnsiTheme="minorEastAsia" w:hint="eastAsia"/>
                <w:szCs w:val="21"/>
              </w:rPr>
              <w:t>ているか</w:t>
            </w:r>
            <w:r w:rsidRPr="004B1A84">
              <w:rPr>
                <w:rFonts w:asciiTheme="minorEastAsia" w:eastAsiaTheme="minorEastAsia" w:hAnsiTheme="minorEastAsia" w:hint="eastAsia"/>
                <w:szCs w:val="21"/>
              </w:rPr>
              <w:t>。</w:t>
            </w:r>
          </w:p>
        </w:tc>
        <w:tc>
          <w:tcPr>
            <w:tcW w:w="1134" w:type="dxa"/>
            <w:tcBorders>
              <w:top w:val="dotted" w:sz="4" w:space="0" w:color="auto"/>
              <w:bottom w:val="single" w:sz="4" w:space="0" w:color="auto"/>
            </w:tcBorders>
          </w:tcPr>
          <w:p w:rsidR="00BF012B" w:rsidRPr="004B1A84" w:rsidRDefault="00BF012B" w:rsidP="00BF012B">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BF012B" w:rsidRPr="004B1A84" w:rsidRDefault="00BF012B" w:rsidP="00BF012B">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BF012B" w:rsidRPr="004B1A84" w:rsidRDefault="00BF012B" w:rsidP="00BF012B">
            <w:pPr>
              <w:rPr>
                <w:rFonts w:asciiTheme="minorEastAsia" w:eastAsiaTheme="minorEastAsia" w:hAnsiTheme="minorEastAsia"/>
                <w:szCs w:val="21"/>
              </w:rPr>
            </w:pPr>
            <w:r w:rsidRPr="004B1A84">
              <w:rPr>
                <w:rFonts w:asciiTheme="minorEastAsia" w:eastAsiaTheme="minorEastAsia" w:hAnsiTheme="minorEastAsia" w:hint="eastAsia"/>
                <w:szCs w:val="21"/>
              </w:rPr>
              <w:t>§2④</w:t>
            </w:r>
          </w:p>
          <w:p w:rsidR="00BF012B" w:rsidRPr="004B1A84" w:rsidRDefault="00BF012B" w:rsidP="00BF012B">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368"/>
        </w:trPr>
        <w:tc>
          <w:tcPr>
            <w:tcW w:w="7479" w:type="dxa"/>
            <w:tcBorders>
              <w:top w:val="single" w:sz="4" w:space="0" w:color="auto"/>
              <w:bottom w:val="nil"/>
            </w:tcBorders>
          </w:tcPr>
          <w:p w:rsidR="00491D02" w:rsidRPr="004B1A84" w:rsidRDefault="00491D02" w:rsidP="00F35E3D">
            <w:pPr>
              <w:rPr>
                <w:rFonts w:asciiTheme="minorEastAsia" w:eastAsiaTheme="minorEastAsia" w:hAnsiTheme="minorEastAsia"/>
                <w:b/>
                <w:szCs w:val="21"/>
              </w:rPr>
            </w:pPr>
            <w:r w:rsidRPr="004B1A84">
              <w:rPr>
                <w:rFonts w:asciiTheme="minorEastAsia" w:eastAsiaTheme="minorEastAsia" w:hAnsiTheme="minorEastAsia" w:hint="eastAsia"/>
                <w:b/>
                <w:szCs w:val="21"/>
              </w:rPr>
              <w:t>第２　人員に関する基準</w:t>
            </w:r>
          </w:p>
        </w:tc>
        <w:tc>
          <w:tcPr>
            <w:tcW w:w="1134" w:type="dxa"/>
            <w:tcBorders>
              <w:top w:val="single" w:sz="4" w:space="0" w:color="auto"/>
              <w:bottom w:val="nil"/>
            </w:tcBorders>
          </w:tcPr>
          <w:p w:rsidR="00491D02" w:rsidRPr="004B1A84" w:rsidRDefault="00491D02" w:rsidP="0009594D">
            <w:pPr>
              <w:jc w:val="left"/>
              <w:rPr>
                <w:rFonts w:asciiTheme="minorEastAsia" w:eastAsiaTheme="minorEastAsia" w:hAnsiTheme="minorEastAsia"/>
                <w:szCs w:val="21"/>
              </w:rPr>
            </w:pPr>
          </w:p>
        </w:tc>
        <w:tc>
          <w:tcPr>
            <w:tcW w:w="1701" w:type="dxa"/>
            <w:tcBorders>
              <w:top w:val="single" w:sz="4" w:space="0" w:color="auto"/>
              <w:bottom w:val="nil"/>
            </w:tcBorders>
          </w:tcPr>
          <w:p w:rsidR="00491D02" w:rsidRPr="004B1A84" w:rsidRDefault="00491D02">
            <w:pPr>
              <w:rPr>
                <w:rFonts w:asciiTheme="minorEastAsia" w:eastAsiaTheme="minorEastAsia" w:hAnsiTheme="minorEastAsia"/>
                <w:szCs w:val="21"/>
              </w:rPr>
            </w:pPr>
          </w:p>
        </w:tc>
      </w:tr>
      <w:tr w:rsidR="004B1A84" w:rsidRPr="004B1A84" w:rsidTr="000C5E37">
        <w:trPr>
          <w:trHeight w:val="367"/>
        </w:trPr>
        <w:tc>
          <w:tcPr>
            <w:tcW w:w="7479" w:type="dxa"/>
            <w:tcBorders>
              <w:top w:val="nil"/>
              <w:bottom w:val="nil"/>
            </w:tcBorders>
          </w:tcPr>
          <w:p w:rsidR="00491D02" w:rsidRPr="004B1A84" w:rsidRDefault="00491D02" w:rsidP="001C34DA">
            <w:pPr>
              <w:rPr>
                <w:rFonts w:asciiTheme="minorEastAsia" w:eastAsiaTheme="minorEastAsia" w:hAnsiTheme="minorEastAsia"/>
                <w:b/>
                <w:szCs w:val="21"/>
              </w:rPr>
            </w:pPr>
            <w:r w:rsidRPr="004B1A84">
              <w:rPr>
                <w:rFonts w:asciiTheme="minorEastAsia" w:eastAsiaTheme="minorEastAsia" w:hAnsiTheme="minorEastAsia" w:hint="eastAsia"/>
                <w:b/>
                <w:szCs w:val="21"/>
              </w:rPr>
              <w:t>◆従業者</w:t>
            </w:r>
          </w:p>
        </w:tc>
        <w:tc>
          <w:tcPr>
            <w:tcW w:w="1134" w:type="dxa"/>
            <w:tcBorders>
              <w:top w:val="nil"/>
              <w:bottom w:val="nil"/>
            </w:tcBorders>
          </w:tcPr>
          <w:p w:rsidR="00491D02" w:rsidRPr="004B1A84" w:rsidRDefault="00491D02" w:rsidP="0009594D">
            <w:pPr>
              <w:jc w:val="left"/>
              <w:rPr>
                <w:rFonts w:asciiTheme="minorEastAsia" w:eastAsiaTheme="minorEastAsia" w:hAnsiTheme="minorEastAsia"/>
                <w:szCs w:val="21"/>
              </w:rPr>
            </w:pPr>
          </w:p>
        </w:tc>
        <w:tc>
          <w:tcPr>
            <w:tcW w:w="1701" w:type="dxa"/>
            <w:tcBorders>
              <w:top w:val="nil"/>
              <w:bottom w:val="nil"/>
            </w:tcBorders>
          </w:tcPr>
          <w:p w:rsidR="00491D02" w:rsidRPr="004B1A84" w:rsidRDefault="00491D02">
            <w:pPr>
              <w:rPr>
                <w:rFonts w:asciiTheme="minorEastAsia" w:eastAsiaTheme="minorEastAsia" w:hAnsiTheme="minorEastAsia"/>
                <w:szCs w:val="21"/>
              </w:rPr>
            </w:pPr>
          </w:p>
        </w:tc>
      </w:tr>
      <w:tr w:rsidR="004B1A84" w:rsidRPr="004B1A84" w:rsidTr="000C5E37">
        <w:trPr>
          <w:trHeight w:val="210"/>
        </w:trPr>
        <w:tc>
          <w:tcPr>
            <w:tcW w:w="7479" w:type="dxa"/>
            <w:tcBorders>
              <w:top w:val="nil"/>
              <w:bottom w:val="dotted" w:sz="4" w:space="0" w:color="auto"/>
            </w:tcBorders>
          </w:tcPr>
          <w:p w:rsidR="00980169" w:rsidRPr="004B1A84" w:rsidRDefault="00561F02" w:rsidP="00561F02">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⑴　指定地域移行支援事業者は、当該指定に係る一般相談支援事業所ごとに専らその職務に従事する者を置いているか。(ただし、指定地域移行支援の業務に支障がない場合は、当該指定地域移行支援事業所の他の職務に従事させ、又は他の事業所、施設等の職務に従事させることができるものとする。)</w:t>
            </w:r>
          </w:p>
        </w:tc>
        <w:tc>
          <w:tcPr>
            <w:tcW w:w="1134" w:type="dxa"/>
            <w:tcBorders>
              <w:top w:val="nil"/>
              <w:bottom w:val="dotted" w:sz="4" w:space="0" w:color="auto"/>
            </w:tcBorders>
          </w:tcPr>
          <w:p w:rsidR="00863D55" w:rsidRPr="004B1A84" w:rsidRDefault="00863D55"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863D55" w:rsidRPr="004B1A84" w:rsidRDefault="00863D55"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863D55" w:rsidRPr="004B1A84" w:rsidRDefault="00F62C0A"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EE3CCD" w:rsidRPr="004B1A84">
              <w:rPr>
                <w:rFonts w:asciiTheme="minorEastAsia" w:eastAsiaTheme="minorEastAsia" w:hAnsiTheme="minorEastAsia" w:hint="eastAsia"/>
                <w:szCs w:val="21"/>
              </w:rPr>
              <w:t>3</w:t>
            </w:r>
            <w:r w:rsidR="005A7B8E" w:rsidRPr="004B1A84">
              <w:rPr>
                <w:rFonts w:asciiTheme="minorEastAsia" w:eastAsiaTheme="minorEastAsia" w:hAnsiTheme="minorEastAsia" w:hint="eastAsia"/>
                <w:szCs w:val="21"/>
              </w:rPr>
              <w:t>①</w:t>
            </w:r>
          </w:p>
          <w:p w:rsidR="00863D55" w:rsidRPr="004B1A84" w:rsidRDefault="00863D55"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6C43DC" w:rsidRPr="004B1A84">
              <w:rPr>
                <w:rFonts w:asciiTheme="minorEastAsia" w:eastAsiaTheme="minorEastAsia" w:hAnsiTheme="minorEastAsia" w:hint="eastAsia"/>
                <w:szCs w:val="21"/>
              </w:rPr>
              <w:t>A</w:t>
            </w:r>
            <w:r w:rsidRPr="004B1A84">
              <w:rPr>
                <w:rFonts w:asciiTheme="minorEastAsia" w:eastAsiaTheme="minorEastAsia" w:hAnsiTheme="minorEastAsia" w:hint="eastAsia"/>
                <w:szCs w:val="21"/>
              </w:rPr>
              <w:t xml:space="preserve">　□</w:t>
            </w:r>
            <w:r w:rsidR="006C43DC" w:rsidRPr="004B1A84">
              <w:rPr>
                <w:rFonts w:asciiTheme="minorEastAsia" w:eastAsiaTheme="minorEastAsia" w:hAnsiTheme="minorEastAsia" w:hint="eastAsia"/>
                <w:szCs w:val="21"/>
              </w:rPr>
              <w:t>B</w:t>
            </w:r>
          </w:p>
        </w:tc>
      </w:tr>
      <w:tr w:rsidR="004B1A84" w:rsidRPr="004B1A84" w:rsidTr="00561F02">
        <w:trPr>
          <w:trHeight w:val="210"/>
        </w:trPr>
        <w:tc>
          <w:tcPr>
            <w:tcW w:w="7479" w:type="dxa"/>
            <w:tcBorders>
              <w:top w:val="dotted" w:sz="4" w:space="0" w:color="auto"/>
              <w:bottom w:val="single" w:sz="4" w:space="0" w:color="auto"/>
            </w:tcBorders>
          </w:tcPr>
          <w:p w:rsidR="00561F02" w:rsidRPr="004B1A84" w:rsidRDefault="00561F02"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⑵　指定地域移行支援従事者のうち一人以上は、相談支援専門員となっているか。</w:t>
            </w:r>
          </w:p>
        </w:tc>
        <w:tc>
          <w:tcPr>
            <w:tcW w:w="1134" w:type="dxa"/>
            <w:tcBorders>
              <w:top w:val="dotted" w:sz="4" w:space="0" w:color="auto"/>
              <w:bottom w:val="single" w:sz="4" w:space="0" w:color="auto"/>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w:t>
            </w:r>
            <w:r w:rsidR="005A7B8E" w:rsidRPr="004B1A84">
              <w:rPr>
                <w:rFonts w:asciiTheme="minorEastAsia" w:eastAsiaTheme="minorEastAsia" w:hAnsiTheme="minorEastAsia" w:hint="eastAsia"/>
                <w:szCs w:val="21"/>
              </w:rPr>
              <w:t>②</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EE3CCD">
        <w:trPr>
          <w:trHeight w:val="210"/>
        </w:trPr>
        <w:tc>
          <w:tcPr>
            <w:tcW w:w="7479" w:type="dxa"/>
            <w:tcBorders>
              <w:top w:val="single" w:sz="4" w:space="0" w:color="auto"/>
              <w:bottom w:val="nil"/>
            </w:tcBorders>
          </w:tcPr>
          <w:p w:rsidR="008D7A6F" w:rsidRPr="004B1A84" w:rsidRDefault="00F27F53" w:rsidP="00F35E3D">
            <w:pPr>
              <w:rPr>
                <w:rFonts w:asciiTheme="minorEastAsia" w:eastAsiaTheme="minorEastAsia" w:hAnsiTheme="minorEastAsia"/>
                <w:b/>
                <w:szCs w:val="21"/>
              </w:rPr>
            </w:pPr>
            <w:r w:rsidRPr="004B1A84">
              <w:rPr>
                <w:rFonts w:asciiTheme="minorEastAsia" w:eastAsiaTheme="minorEastAsia" w:hAnsiTheme="minorEastAsia" w:hint="eastAsia"/>
                <w:b/>
                <w:szCs w:val="21"/>
              </w:rPr>
              <w:t>◆</w:t>
            </w:r>
            <w:r w:rsidR="00F35E3D" w:rsidRPr="004B1A84">
              <w:rPr>
                <w:rFonts w:asciiTheme="minorEastAsia" w:eastAsiaTheme="minorEastAsia" w:hAnsiTheme="minorEastAsia" w:hint="eastAsia"/>
                <w:b/>
                <w:szCs w:val="21"/>
              </w:rPr>
              <w:t>管理者</w:t>
            </w:r>
          </w:p>
        </w:tc>
        <w:tc>
          <w:tcPr>
            <w:tcW w:w="1134" w:type="dxa"/>
            <w:tcBorders>
              <w:top w:val="single" w:sz="4" w:space="0" w:color="auto"/>
              <w:bottom w:val="nil"/>
            </w:tcBorders>
          </w:tcPr>
          <w:p w:rsidR="008D7A6F" w:rsidRPr="004B1A84" w:rsidRDefault="008D7A6F" w:rsidP="007220E5">
            <w:pPr>
              <w:jc w:val="left"/>
              <w:rPr>
                <w:rFonts w:asciiTheme="minorEastAsia" w:eastAsiaTheme="minorEastAsia" w:hAnsiTheme="minorEastAsia"/>
                <w:szCs w:val="21"/>
              </w:rPr>
            </w:pPr>
          </w:p>
        </w:tc>
        <w:tc>
          <w:tcPr>
            <w:tcW w:w="1701" w:type="dxa"/>
            <w:tcBorders>
              <w:top w:val="single" w:sz="4" w:space="0" w:color="auto"/>
              <w:bottom w:val="nil"/>
            </w:tcBorders>
          </w:tcPr>
          <w:p w:rsidR="008D7A6F" w:rsidRPr="004B1A84" w:rsidRDefault="008D7A6F" w:rsidP="007220E5">
            <w:pPr>
              <w:rPr>
                <w:rFonts w:asciiTheme="minorEastAsia" w:eastAsiaTheme="minorEastAsia" w:hAnsiTheme="minorEastAsia"/>
                <w:szCs w:val="21"/>
              </w:rPr>
            </w:pPr>
          </w:p>
        </w:tc>
      </w:tr>
      <w:tr w:rsidR="004B1A84" w:rsidRPr="004B1A84" w:rsidTr="007220E5">
        <w:trPr>
          <w:trHeight w:val="210"/>
        </w:trPr>
        <w:tc>
          <w:tcPr>
            <w:tcW w:w="7479" w:type="dxa"/>
            <w:tcBorders>
              <w:top w:val="nil"/>
              <w:bottom w:val="dotted" w:sz="4" w:space="0" w:color="auto"/>
            </w:tcBorders>
          </w:tcPr>
          <w:p w:rsidR="008D7A6F" w:rsidRPr="004B1A84" w:rsidRDefault="00561F02" w:rsidP="00F27F53">
            <w:pPr>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指定地域移行支援事業所ごとに専らその職務に従事する管理者を置いているか。(ただし、指定地域移行支援事業所の管理上支障がない場合は、当該指定地域移行支援事業所の他の職務に従事させ、又は他の事業所、施設等の職務に従事させることができるものとする。)</w:t>
            </w:r>
          </w:p>
        </w:tc>
        <w:tc>
          <w:tcPr>
            <w:tcW w:w="1134" w:type="dxa"/>
            <w:tcBorders>
              <w:top w:val="nil"/>
              <w:bottom w:val="dotted" w:sz="4" w:space="0" w:color="auto"/>
            </w:tcBorders>
          </w:tcPr>
          <w:p w:rsidR="008D7A6F" w:rsidRPr="004B1A84" w:rsidRDefault="008D7A6F" w:rsidP="007220E5">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8D7A6F" w:rsidRPr="004B1A84" w:rsidRDefault="008D7A6F" w:rsidP="007220E5">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EE3CCD" w:rsidRPr="004B1A84" w:rsidRDefault="00AE0BF0" w:rsidP="00EE3CCD">
            <w:pPr>
              <w:jc w:val="left"/>
              <w:rPr>
                <w:rFonts w:asciiTheme="minorEastAsia" w:eastAsiaTheme="minorEastAsia" w:hAnsiTheme="minorEastAsia"/>
                <w:szCs w:val="21"/>
              </w:rPr>
            </w:pPr>
            <w:r w:rsidRPr="004B1A84">
              <w:rPr>
                <w:rFonts w:asciiTheme="minorEastAsia" w:eastAsiaTheme="minorEastAsia" w:hAnsiTheme="minorEastAsia" w:hint="eastAsia"/>
                <w:szCs w:val="21"/>
              </w:rPr>
              <w:t>§</w:t>
            </w:r>
            <w:r w:rsidR="00EE3CCD" w:rsidRPr="004B1A84">
              <w:rPr>
                <w:rFonts w:asciiTheme="minorEastAsia" w:eastAsiaTheme="minorEastAsia" w:hAnsiTheme="minorEastAsia" w:hint="eastAsia"/>
                <w:szCs w:val="21"/>
              </w:rPr>
              <w:t>4</w:t>
            </w:r>
          </w:p>
          <w:p w:rsidR="008D7A6F" w:rsidRPr="004B1A84" w:rsidRDefault="008D7A6F" w:rsidP="00EE3CCD">
            <w:pPr>
              <w:jc w:val="left"/>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210"/>
        </w:trPr>
        <w:tc>
          <w:tcPr>
            <w:tcW w:w="7479" w:type="dxa"/>
            <w:tcBorders>
              <w:top w:val="single" w:sz="4" w:space="0" w:color="auto"/>
              <w:bottom w:val="nil"/>
            </w:tcBorders>
          </w:tcPr>
          <w:p w:rsidR="003C40F8" w:rsidRPr="004B1A84" w:rsidRDefault="003C40F8">
            <w:pPr>
              <w:rPr>
                <w:rFonts w:asciiTheme="minorEastAsia" w:eastAsiaTheme="minorEastAsia" w:hAnsiTheme="minorEastAsia"/>
                <w:szCs w:val="21"/>
              </w:rPr>
            </w:pPr>
            <w:r w:rsidRPr="004B1A84">
              <w:rPr>
                <w:rFonts w:asciiTheme="minorEastAsia" w:eastAsiaTheme="minorEastAsia" w:hAnsiTheme="minorEastAsia" w:hint="eastAsia"/>
                <w:b/>
                <w:szCs w:val="21"/>
              </w:rPr>
              <w:t>第</w:t>
            </w:r>
            <w:r w:rsidR="00F35E3D" w:rsidRPr="004B1A84">
              <w:rPr>
                <w:rFonts w:asciiTheme="minorEastAsia" w:eastAsiaTheme="minorEastAsia" w:hAnsiTheme="minorEastAsia" w:hint="eastAsia"/>
                <w:b/>
                <w:szCs w:val="21"/>
              </w:rPr>
              <w:t>３</w:t>
            </w:r>
            <w:r w:rsidRPr="004B1A84">
              <w:rPr>
                <w:rFonts w:asciiTheme="minorEastAsia" w:eastAsiaTheme="minorEastAsia" w:hAnsiTheme="minorEastAsia" w:hint="eastAsia"/>
                <w:b/>
                <w:szCs w:val="21"/>
              </w:rPr>
              <w:t xml:space="preserve">　運営に関する基準</w:t>
            </w:r>
          </w:p>
        </w:tc>
        <w:tc>
          <w:tcPr>
            <w:tcW w:w="1134" w:type="dxa"/>
            <w:tcBorders>
              <w:top w:val="single" w:sz="4" w:space="0" w:color="auto"/>
              <w:bottom w:val="nil"/>
            </w:tcBorders>
          </w:tcPr>
          <w:p w:rsidR="003C40F8" w:rsidRPr="004B1A84" w:rsidRDefault="003C40F8" w:rsidP="0009594D">
            <w:pPr>
              <w:jc w:val="left"/>
              <w:rPr>
                <w:rFonts w:asciiTheme="minorEastAsia" w:eastAsiaTheme="minorEastAsia" w:hAnsiTheme="minorEastAsia"/>
                <w:szCs w:val="21"/>
              </w:rPr>
            </w:pPr>
          </w:p>
        </w:tc>
        <w:tc>
          <w:tcPr>
            <w:tcW w:w="1701" w:type="dxa"/>
            <w:tcBorders>
              <w:top w:val="single" w:sz="4" w:space="0" w:color="auto"/>
              <w:bottom w:val="nil"/>
            </w:tcBorders>
          </w:tcPr>
          <w:p w:rsidR="003C40F8" w:rsidRPr="004B1A84" w:rsidRDefault="003C40F8">
            <w:pPr>
              <w:rPr>
                <w:rFonts w:asciiTheme="minorEastAsia" w:eastAsiaTheme="minorEastAsia" w:hAnsiTheme="minorEastAsia"/>
                <w:szCs w:val="21"/>
              </w:rPr>
            </w:pPr>
          </w:p>
        </w:tc>
      </w:tr>
      <w:tr w:rsidR="004B1A84" w:rsidRPr="004B1A84" w:rsidTr="00D464B8">
        <w:trPr>
          <w:trHeight w:val="210"/>
        </w:trPr>
        <w:tc>
          <w:tcPr>
            <w:tcW w:w="7479" w:type="dxa"/>
            <w:tcBorders>
              <w:top w:val="nil"/>
              <w:bottom w:val="nil"/>
            </w:tcBorders>
          </w:tcPr>
          <w:p w:rsidR="003C40F8" w:rsidRPr="004B1A84" w:rsidRDefault="00B216C5" w:rsidP="00967C5B">
            <w:pPr>
              <w:rPr>
                <w:rFonts w:asciiTheme="minorEastAsia" w:eastAsiaTheme="minorEastAsia" w:hAnsiTheme="minorEastAsia"/>
                <w:szCs w:val="21"/>
              </w:rPr>
            </w:pPr>
            <w:r w:rsidRPr="004B1A84">
              <w:rPr>
                <w:rFonts w:asciiTheme="minorEastAsia" w:eastAsiaTheme="minorEastAsia" w:hAnsiTheme="minorEastAsia" w:hint="eastAsia"/>
                <w:b/>
                <w:szCs w:val="21"/>
              </w:rPr>
              <w:t>◆内容及び手続</w:t>
            </w:r>
            <w:r w:rsidR="003C40F8" w:rsidRPr="004B1A84">
              <w:rPr>
                <w:rFonts w:asciiTheme="minorEastAsia" w:eastAsiaTheme="minorEastAsia" w:hAnsiTheme="minorEastAsia" w:hint="eastAsia"/>
                <w:b/>
                <w:szCs w:val="21"/>
              </w:rPr>
              <w:t>の説明</w:t>
            </w:r>
            <w:r w:rsidRPr="004B1A84">
              <w:rPr>
                <w:rFonts w:asciiTheme="minorEastAsia" w:eastAsiaTheme="minorEastAsia" w:hAnsiTheme="minorEastAsia" w:hint="eastAsia"/>
                <w:b/>
                <w:szCs w:val="21"/>
              </w:rPr>
              <w:t>及び同意</w:t>
            </w:r>
          </w:p>
        </w:tc>
        <w:tc>
          <w:tcPr>
            <w:tcW w:w="1134" w:type="dxa"/>
            <w:tcBorders>
              <w:top w:val="nil"/>
              <w:bottom w:val="nil"/>
            </w:tcBorders>
          </w:tcPr>
          <w:p w:rsidR="003C40F8" w:rsidRPr="004B1A84" w:rsidRDefault="003C40F8" w:rsidP="0009594D">
            <w:pPr>
              <w:jc w:val="left"/>
              <w:rPr>
                <w:rFonts w:asciiTheme="minorEastAsia" w:eastAsiaTheme="minorEastAsia" w:hAnsiTheme="minorEastAsia"/>
                <w:szCs w:val="21"/>
              </w:rPr>
            </w:pPr>
          </w:p>
        </w:tc>
        <w:tc>
          <w:tcPr>
            <w:tcW w:w="1701" w:type="dxa"/>
            <w:tcBorders>
              <w:top w:val="nil"/>
              <w:bottom w:val="nil"/>
            </w:tcBorders>
          </w:tcPr>
          <w:p w:rsidR="003C40F8" w:rsidRPr="004B1A84" w:rsidRDefault="003C40F8">
            <w:pPr>
              <w:rPr>
                <w:rFonts w:asciiTheme="minorEastAsia" w:eastAsiaTheme="minorEastAsia" w:hAnsiTheme="minorEastAsia"/>
                <w:szCs w:val="21"/>
              </w:rPr>
            </w:pPr>
          </w:p>
        </w:tc>
      </w:tr>
      <w:tr w:rsidR="004B1A84" w:rsidRPr="004B1A84" w:rsidTr="00D464B8">
        <w:trPr>
          <w:trHeight w:val="210"/>
        </w:trPr>
        <w:tc>
          <w:tcPr>
            <w:tcW w:w="7479" w:type="dxa"/>
            <w:tcBorders>
              <w:top w:val="nil"/>
              <w:bottom w:val="dotted" w:sz="4" w:space="0" w:color="auto"/>
            </w:tcBorders>
          </w:tcPr>
          <w:p w:rsidR="00F35E3D" w:rsidRPr="004B1A84" w:rsidRDefault="00F27F53" w:rsidP="000044DF">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⑴　</w:t>
            </w:r>
            <w:r w:rsidR="00561F02" w:rsidRPr="004B1A84">
              <w:rPr>
                <w:rFonts w:asciiTheme="minorEastAsia" w:eastAsiaTheme="minorEastAsia" w:hAnsiTheme="minorEastAsia" w:hint="eastAsia"/>
                <w:szCs w:val="21"/>
              </w:rPr>
              <w:t>指定地域移行支援事業者は、地域相談支援給付決定障害者が指定地域移行支援の利用の申込みを行ったときは、当該利用の申込みを行った地域相談支援給付決定障害者に係る障害の特性に応じた適切な配慮をしつつ、当該利用申込者に対し、運営規程の概要その他の利用申込者のサービスの選択に資すると認められる重要事項を記した文書を交付して説明を行い、当該指定地域移行支援の提供の開始について当該利用申込者の同意を得ているか。</w:t>
            </w:r>
          </w:p>
        </w:tc>
        <w:tc>
          <w:tcPr>
            <w:tcW w:w="1134" w:type="dxa"/>
            <w:tcBorders>
              <w:top w:val="nil"/>
              <w:bottom w:val="dotted" w:sz="4" w:space="0" w:color="auto"/>
            </w:tcBorders>
          </w:tcPr>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F35E3D" w:rsidRPr="004B1A84" w:rsidRDefault="00F35E3D"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EE3CCD" w:rsidRPr="004B1A84">
              <w:rPr>
                <w:rFonts w:asciiTheme="minorEastAsia" w:eastAsiaTheme="minorEastAsia" w:hAnsiTheme="minorEastAsia" w:hint="eastAsia"/>
                <w:szCs w:val="21"/>
              </w:rPr>
              <w:t>5</w:t>
            </w:r>
            <w:r w:rsidRPr="004B1A84">
              <w:rPr>
                <w:rFonts w:asciiTheme="minorEastAsia" w:eastAsiaTheme="minorEastAsia" w:hAnsiTheme="minorEastAsia" w:hint="eastAsia"/>
                <w:szCs w:val="21"/>
              </w:rPr>
              <w:t>①</w:t>
            </w:r>
          </w:p>
          <w:p w:rsidR="00F35E3D" w:rsidRPr="004B1A84" w:rsidRDefault="00F35E3D"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210"/>
        </w:trPr>
        <w:tc>
          <w:tcPr>
            <w:tcW w:w="7479" w:type="dxa"/>
            <w:tcBorders>
              <w:top w:val="dotted" w:sz="4" w:space="0" w:color="auto"/>
              <w:bottom w:val="nil"/>
            </w:tcBorders>
          </w:tcPr>
          <w:p w:rsidR="00F35E3D" w:rsidRPr="004B1A84" w:rsidRDefault="00F27F53" w:rsidP="00EE3CC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⑵　</w:t>
            </w:r>
            <w:r w:rsidR="00561F02" w:rsidRPr="004B1A84">
              <w:rPr>
                <w:rFonts w:asciiTheme="minorEastAsia" w:eastAsiaTheme="minorEastAsia" w:hAnsiTheme="minorEastAsia" w:hint="eastAsia"/>
                <w:szCs w:val="21"/>
              </w:rPr>
              <w:t>指定地域移行支援事業者は、社会福祉法(昭和26年法律第45号)第77条の規定に基づき書面の交付を行う場合は、利用者の障害の特性に応じた適切な配慮をしているか。</w:t>
            </w:r>
          </w:p>
        </w:tc>
        <w:tc>
          <w:tcPr>
            <w:tcW w:w="1134" w:type="dxa"/>
            <w:tcBorders>
              <w:top w:val="dotted" w:sz="4" w:space="0" w:color="auto"/>
              <w:bottom w:val="nil"/>
            </w:tcBorders>
          </w:tcPr>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F35E3D" w:rsidRPr="004B1A84" w:rsidRDefault="00F35E3D"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EE3CCD" w:rsidRPr="004B1A84">
              <w:rPr>
                <w:rFonts w:asciiTheme="minorEastAsia" w:eastAsiaTheme="minorEastAsia" w:hAnsiTheme="minorEastAsia" w:hint="eastAsia"/>
                <w:szCs w:val="21"/>
              </w:rPr>
              <w:t>5</w:t>
            </w:r>
            <w:r w:rsidRPr="004B1A84">
              <w:rPr>
                <w:rFonts w:asciiTheme="minorEastAsia" w:eastAsiaTheme="minorEastAsia" w:hAnsiTheme="minorEastAsia" w:hint="eastAsia"/>
                <w:szCs w:val="21"/>
              </w:rPr>
              <w:t>②</w:t>
            </w:r>
          </w:p>
          <w:p w:rsidR="00F35E3D" w:rsidRPr="004B1A84" w:rsidRDefault="00F35E3D"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210"/>
        </w:trPr>
        <w:tc>
          <w:tcPr>
            <w:tcW w:w="7479" w:type="dxa"/>
            <w:tcBorders>
              <w:top w:val="single" w:sz="4" w:space="0" w:color="auto"/>
              <w:bottom w:val="nil"/>
            </w:tcBorders>
          </w:tcPr>
          <w:p w:rsidR="003C40F8" w:rsidRPr="004B1A84" w:rsidRDefault="003C40F8" w:rsidP="00967C5B">
            <w:pPr>
              <w:rPr>
                <w:rFonts w:asciiTheme="minorEastAsia" w:eastAsiaTheme="minorEastAsia" w:hAnsiTheme="minorEastAsia"/>
                <w:szCs w:val="21"/>
              </w:rPr>
            </w:pPr>
            <w:r w:rsidRPr="004B1A84">
              <w:rPr>
                <w:rFonts w:asciiTheme="minorEastAsia" w:eastAsiaTheme="minorEastAsia" w:hAnsiTheme="minorEastAsia" w:hint="eastAsia"/>
                <w:b/>
                <w:szCs w:val="21"/>
              </w:rPr>
              <w:t>◆契約</w:t>
            </w:r>
            <w:r w:rsidR="00F35E3D" w:rsidRPr="004B1A84">
              <w:rPr>
                <w:rFonts w:asciiTheme="minorEastAsia" w:eastAsiaTheme="minorEastAsia" w:hAnsiTheme="minorEastAsia" w:hint="eastAsia"/>
                <w:b/>
                <w:szCs w:val="21"/>
              </w:rPr>
              <w:t>内容</w:t>
            </w:r>
            <w:r w:rsidRPr="004B1A84">
              <w:rPr>
                <w:rFonts w:asciiTheme="minorEastAsia" w:eastAsiaTheme="minorEastAsia" w:hAnsiTheme="minorEastAsia" w:hint="eastAsia"/>
                <w:b/>
                <w:szCs w:val="21"/>
              </w:rPr>
              <w:t>の報告等</w:t>
            </w:r>
          </w:p>
        </w:tc>
        <w:tc>
          <w:tcPr>
            <w:tcW w:w="1134" w:type="dxa"/>
            <w:tcBorders>
              <w:top w:val="single" w:sz="4" w:space="0" w:color="auto"/>
              <w:bottom w:val="nil"/>
            </w:tcBorders>
          </w:tcPr>
          <w:p w:rsidR="003C40F8" w:rsidRPr="004B1A84" w:rsidRDefault="003C40F8" w:rsidP="0009594D">
            <w:pPr>
              <w:jc w:val="left"/>
              <w:rPr>
                <w:rFonts w:asciiTheme="minorEastAsia" w:eastAsiaTheme="minorEastAsia" w:hAnsiTheme="minorEastAsia"/>
                <w:szCs w:val="21"/>
              </w:rPr>
            </w:pPr>
          </w:p>
        </w:tc>
        <w:tc>
          <w:tcPr>
            <w:tcW w:w="1701" w:type="dxa"/>
            <w:tcBorders>
              <w:top w:val="single" w:sz="4" w:space="0" w:color="auto"/>
              <w:bottom w:val="nil"/>
            </w:tcBorders>
          </w:tcPr>
          <w:p w:rsidR="003C40F8" w:rsidRPr="004B1A84" w:rsidRDefault="003C40F8">
            <w:pPr>
              <w:rPr>
                <w:rFonts w:asciiTheme="minorEastAsia" w:eastAsiaTheme="minorEastAsia" w:hAnsiTheme="minorEastAsia"/>
                <w:szCs w:val="21"/>
              </w:rPr>
            </w:pPr>
          </w:p>
        </w:tc>
      </w:tr>
      <w:tr w:rsidR="004B1A84" w:rsidRPr="004B1A84" w:rsidTr="00D464B8">
        <w:trPr>
          <w:trHeight w:val="180"/>
        </w:trPr>
        <w:tc>
          <w:tcPr>
            <w:tcW w:w="7479" w:type="dxa"/>
            <w:tcBorders>
              <w:top w:val="nil"/>
              <w:bottom w:val="dotted" w:sz="4" w:space="0" w:color="auto"/>
            </w:tcBorders>
          </w:tcPr>
          <w:p w:rsidR="00BF012B" w:rsidRPr="004B1A84" w:rsidRDefault="00561F02" w:rsidP="00BF012B">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指定</w:t>
            </w:r>
            <w:r w:rsidR="00BF012B" w:rsidRPr="004B1A84">
              <w:rPr>
                <w:rFonts w:asciiTheme="minorEastAsia" w:eastAsiaTheme="minorEastAsia" w:hAnsiTheme="minorEastAsia" w:hint="eastAsia"/>
                <w:szCs w:val="21"/>
              </w:rPr>
              <w:t>地域移行支援事業者は、指定地域移行支援の利用に係る契約をしたとき</w:t>
            </w:r>
          </w:p>
          <w:p w:rsidR="00F35E3D" w:rsidRPr="004B1A84" w:rsidRDefault="00561F02" w:rsidP="00BF012B">
            <w:pPr>
              <w:rPr>
                <w:rFonts w:asciiTheme="minorEastAsia" w:eastAsiaTheme="minorEastAsia" w:hAnsiTheme="minorEastAsia"/>
                <w:szCs w:val="21"/>
              </w:rPr>
            </w:pPr>
            <w:r w:rsidRPr="004B1A84">
              <w:rPr>
                <w:rFonts w:asciiTheme="minorEastAsia" w:eastAsiaTheme="minorEastAsia" w:hAnsiTheme="minorEastAsia" w:hint="eastAsia"/>
                <w:szCs w:val="21"/>
              </w:rPr>
              <w:t>は、その旨を市町村に対し遅滞なく報告しているか。</w:t>
            </w:r>
          </w:p>
        </w:tc>
        <w:tc>
          <w:tcPr>
            <w:tcW w:w="1134" w:type="dxa"/>
            <w:tcBorders>
              <w:top w:val="nil"/>
              <w:bottom w:val="dotted" w:sz="4" w:space="0" w:color="auto"/>
            </w:tcBorders>
          </w:tcPr>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F35E3D" w:rsidRPr="004B1A84" w:rsidRDefault="00F35E3D"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F35E3D" w:rsidRPr="004B1A84" w:rsidRDefault="00F35E3D"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EE3CCD" w:rsidRPr="004B1A84">
              <w:rPr>
                <w:rFonts w:asciiTheme="minorEastAsia" w:eastAsiaTheme="minorEastAsia" w:hAnsiTheme="minorEastAsia" w:hint="eastAsia"/>
                <w:szCs w:val="21"/>
              </w:rPr>
              <w:t>6</w:t>
            </w:r>
          </w:p>
          <w:p w:rsidR="00F35E3D" w:rsidRPr="004B1A84" w:rsidRDefault="00F35E3D"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86"/>
        </w:trPr>
        <w:tc>
          <w:tcPr>
            <w:tcW w:w="7479"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◆提供拒否の禁止</w:t>
            </w:r>
          </w:p>
        </w:tc>
        <w:tc>
          <w:tcPr>
            <w:tcW w:w="1134" w:type="dxa"/>
            <w:tcBorders>
              <w:top w:val="single" w:sz="4" w:space="0" w:color="auto"/>
              <w:bottom w:val="nil"/>
            </w:tcBorders>
          </w:tcPr>
          <w:p w:rsidR="00561F02" w:rsidRPr="004B1A84" w:rsidRDefault="00561F02"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p>
        </w:tc>
      </w:tr>
      <w:tr w:rsidR="004B1A84" w:rsidRPr="004B1A84" w:rsidTr="0065363D">
        <w:trPr>
          <w:trHeight w:val="195"/>
        </w:trPr>
        <w:tc>
          <w:tcPr>
            <w:tcW w:w="7479" w:type="dxa"/>
            <w:tcBorders>
              <w:top w:val="nil"/>
              <w:bottom w:val="nil"/>
            </w:tcBorders>
          </w:tcPr>
          <w:p w:rsidR="00561F02" w:rsidRPr="004B1A84" w:rsidRDefault="00561F02" w:rsidP="0065363D">
            <w:pPr>
              <w:ind w:firstLineChars="100" w:firstLine="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指定地域移行支援事業者は、正当な理由がなく、指定地域移行支援の提供を拒んでいないか。</w:t>
            </w:r>
          </w:p>
        </w:tc>
        <w:tc>
          <w:tcPr>
            <w:tcW w:w="1134" w:type="dxa"/>
            <w:tcBorders>
              <w:top w:val="nil"/>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§7</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86"/>
        </w:trPr>
        <w:tc>
          <w:tcPr>
            <w:tcW w:w="7479"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◆連絡調整に対する協力</w:t>
            </w:r>
          </w:p>
        </w:tc>
        <w:tc>
          <w:tcPr>
            <w:tcW w:w="1134" w:type="dxa"/>
            <w:tcBorders>
              <w:top w:val="single" w:sz="4" w:space="0" w:color="auto"/>
              <w:bottom w:val="nil"/>
            </w:tcBorders>
          </w:tcPr>
          <w:p w:rsidR="00561F02" w:rsidRPr="004B1A84" w:rsidRDefault="00561F02"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p>
        </w:tc>
      </w:tr>
      <w:tr w:rsidR="004B1A84" w:rsidRPr="004B1A84" w:rsidTr="0065363D">
        <w:trPr>
          <w:trHeight w:val="195"/>
        </w:trPr>
        <w:tc>
          <w:tcPr>
            <w:tcW w:w="7479" w:type="dxa"/>
            <w:tcBorders>
              <w:top w:val="nil"/>
              <w:bottom w:val="nil"/>
            </w:tcBorders>
          </w:tcPr>
          <w:p w:rsidR="00561F02" w:rsidRPr="004B1A84" w:rsidRDefault="00561F02" w:rsidP="0065363D">
            <w:pPr>
              <w:ind w:firstLineChars="100" w:firstLine="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指定地域移行支援事業者は、指定地域移行支援の利用について市町村又は指定特定相談支援事業者が行う連絡調整に、できる限り協力しているか。</w:t>
            </w:r>
          </w:p>
        </w:tc>
        <w:tc>
          <w:tcPr>
            <w:tcW w:w="1134" w:type="dxa"/>
            <w:tcBorders>
              <w:top w:val="nil"/>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8</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95"/>
        </w:trPr>
        <w:tc>
          <w:tcPr>
            <w:tcW w:w="7479" w:type="dxa"/>
            <w:tcBorders>
              <w:top w:val="single" w:sz="4" w:space="0" w:color="auto"/>
              <w:bottom w:val="nil"/>
            </w:tcBorders>
          </w:tcPr>
          <w:p w:rsidR="003C40F8" w:rsidRPr="004B1A84" w:rsidRDefault="003C40F8" w:rsidP="00967C5B">
            <w:pPr>
              <w:rPr>
                <w:rFonts w:asciiTheme="minorEastAsia" w:eastAsiaTheme="minorEastAsia" w:hAnsiTheme="minorEastAsia"/>
                <w:szCs w:val="21"/>
              </w:rPr>
            </w:pPr>
            <w:r w:rsidRPr="004B1A84">
              <w:rPr>
                <w:rFonts w:asciiTheme="minorEastAsia" w:eastAsiaTheme="minorEastAsia" w:hAnsiTheme="minorEastAsia" w:hint="eastAsia"/>
                <w:b/>
                <w:szCs w:val="21"/>
              </w:rPr>
              <w:t>◆サービス提供困難時の対応</w:t>
            </w:r>
          </w:p>
        </w:tc>
        <w:tc>
          <w:tcPr>
            <w:tcW w:w="1134" w:type="dxa"/>
            <w:tcBorders>
              <w:top w:val="single" w:sz="4" w:space="0" w:color="auto"/>
              <w:bottom w:val="nil"/>
            </w:tcBorders>
          </w:tcPr>
          <w:p w:rsidR="003C40F8" w:rsidRPr="004B1A84" w:rsidRDefault="003C40F8" w:rsidP="0009594D">
            <w:pPr>
              <w:jc w:val="left"/>
              <w:rPr>
                <w:rFonts w:asciiTheme="minorEastAsia" w:eastAsiaTheme="minorEastAsia" w:hAnsiTheme="minorEastAsia"/>
                <w:szCs w:val="21"/>
              </w:rPr>
            </w:pPr>
          </w:p>
        </w:tc>
        <w:tc>
          <w:tcPr>
            <w:tcW w:w="1701" w:type="dxa"/>
            <w:tcBorders>
              <w:top w:val="single" w:sz="4" w:space="0" w:color="auto"/>
              <w:bottom w:val="nil"/>
            </w:tcBorders>
          </w:tcPr>
          <w:p w:rsidR="003C40F8" w:rsidRPr="004B1A84" w:rsidRDefault="003C40F8">
            <w:pPr>
              <w:rPr>
                <w:rFonts w:asciiTheme="minorEastAsia" w:eastAsiaTheme="minorEastAsia" w:hAnsiTheme="minorEastAsia"/>
                <w:szCs w:val="21"/>
              </w:rPr>
            </w:pPr>
          </w:p>
        </w:tc>
      </w:tr>
      <w:tr w:rsidR="004B1A84" w:rsidRPr="004B1A84" w:rsidTr="00D464B8">
        <w:trPr>
          <w:trHeight w:val="195"/>
        </w:trPr>
        <w:tc>
          <w:tcPr>
            <w:tcW w:w="7479" w:type="dxa"/>
            <w:tcBorders>
              <w:top w:val="nil"/>
              <w:bottom w:val="nil"/>
            </w:tcBorders>
          </w:tcPr>
          <w:p w:rsidR="003C40F8" w:rsidRPr="004B1A84" w:rsidRDefault="00561F02" w:rsidP="00623729">
            <w:pPr>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指定地域移行支援事業所の通常の事業の実施地域等を勘案し、利用申込者に対し自ら適切な指定地域移行支援を提供することが困難であると認めた場合は、適当な他の指定地域移行支援事業者の紹介その他の必要な措置を速やかに講じているか。</w:t>
            </w:r>
          </w:p>
        </w:tc>
        <w:tc>
          <w:tcPr>
            <w:tcW w:w="1134" w:type="dxa"/>
            <w:tcBorders>
              <w:top w:val="nil"/>
              <w:bottom w:val="nil"/>
            </w:tcBorders>
          </w:tcPr>
          <w:p w:rsidR="003C40F8" w:rsidRPr="004B1A84" w:rsidRDefault="003C40F8"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3C40F8" w:rsidRPr="004B1A84" w:rsidRDefault="003C40F8"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3C40F8" w:rsidRPr="004B1A84" w:rsidRDefault="00784DC6"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9</w:t>
            </w:r>
          </w:p>
          <w:p w:rsidR="003C40F8" w:rsidRPr="004B1A84" w:rsidRDefault="003C40F8"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95"/>
        </w:trPr>
        <w:tc>
          <w:tcPr>
            <w:tcW w:w="7479" w:type="dxa"/>
            <w:tcBorders>
              <w:top w:val="single" w:sz="4" w:space="0" w:color="auto"/>
              <w:bottom w:val="nil"/>
            </w:tcBorders>
          </w:tcPr>
          <w:p w:rsidR="003C40F8" w:rsidRPr="004B1A84" w:rsidRDefault="003C40F8" w:rsidP="00967C5B">
            <w:pPr>
              <w:rPr>
                <w:rFonts w:asciiTheme="minorEastAsia" w:eastAsiaTheme="minorEastAsia" w:hAnsiTheme="minorEastAsia"/>
                <w:szCs w:val="21"/>
              </w:rPr>
            </w:pPr>
            <w:r w:rsidRPr="004B1A84">
              <w:rPr>
                <w:rFonts w:asciiTheme="minorEastAsia" w:eastAsiaTheme="minorEastAsia" w:hAnsiTheme="minorEastAsia" w:hint="eastAsia"/>
                <w:b/>
                <w:szCs w:val="21"/>
              </w:rPr>
              <w:t>◆受給資格の確認</w:t>
            </w:r>
          </w:p>
        </w:tc>
        <w:tc>
          <w:tcPr>
            <w:tcW w:w="1134" w:type="dxa"/>
            <w:tcBorders>
              <w:top w:val="single" w:sz="4" w:space="0" w:color="auto"/>
              <w:bottom w:val="nil"/>
            </w:tcBorders>
          </w:tcPr>
          <w:p w:rsidR="003C40F8" w:rsidRPr="004B1A84" w:rsidRDefault="003C40F8" w:rsidP="0009594D">
            <w:pPr>
              <w:jc w:val="left"/>
              <w:rPr>
                <w:rFonts w:asciiTheme="minorEastAsia" w:eastAsiaTheme="minorEastAsia" w:hAnsiTheme="minorEastAsia"/>
                <w:szCs w:val="21"/>
              </w:rPr>
            </w:pPr>
          </w:p>
        </w:tc>
        <w:tc>
          <w:tcPr>
            <w:tcW w:w="1701" w:type="dxa"/>
            <w:tcBorders>
              <w:top w:val="single" w:sz="4" w:space="0" w:color="auto"/>
              <w:bottom w:val="nil"/>
            </w:tcBorders>
          </w:tcPr>
          <w:p w:rsidR="003C40F8" w:rsidRPr="004B1A84" w:rsidRDefault="003C40F8">
            <w:pPr>
              <w:rPr>
                <w:rFonts w:asciiTheme="minorEastAsia" w:eastAsiaTheme="minorEastAsia" w:hAnsiTheme="minorEastAsia"/>
                <w:szCs w:val="21"/>
              </w:rPr>
            </w:pPr>
          </w:p>
        </w:tc>
      </w:tr>
      <w:tr w:rsidR="004B1A84" w:rsidRPr="004B1A84" w:rsidTr="0065363D">
        <w:trPr>
          <w:trHeight w:val="195"/>
        </w:trPr>
        <w:tc>
          <w:tcPr>
            <w:tcW w:w="7479" w:type="dxa"/>
            <w:tcBorders>
              <w:top w:val="nil"/>
              <w:bottom w:val="nil"/>
            </w:tcBorders>
          </w:tcPr>
          <w:p w:rsidR="00561F02" w:rsidRPr="004B1A84" w:rsidRDefault="005A7B8E" w:rsidP="005A7B8E">
            <w:pPr>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指定地域移行支援の提供を求められた場合は、その者の提示する地域相談支援受給者証によって、地域相談支援給付費の支給対象者であること、地域相談支援給付決定の有無、地域相談支援給付決定の有効期間、地域相談支援給付量等を確かめているか。</w:t>
            </w:r>
          </w:p>
        </w:tc>
        <w:tc>
          <w:tcPr>
            <w:tcW w:w="1134" w:type="dxa"/>
            <w:tcBorders>
              <w:top w:val="nil"/>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10</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95"/>
        </w:trPr>
        <w:tc>
          <w:tcPr>
            <w:tcW w:w="7479"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◆地域相談支援給付決定の申請に係る援助</w:t>
            </w:r>
          </w:p>
        </w:tc>
        <w:tc>
          <w:tcPr>
            <w:tcW w:w="1134" w:type="dxa"/>
            <w:tcBorders>
              <w:top w:val="single" w:sz="4" w:space="0" w:color="auto"/>
              <w:bottom w:val="nil"/>
            </w:tcBorders>
          </w:tcPr>
          <w:p w:rsidR="00561F02" w:rsidRPr="004B1A84" w:rsidRDefault="00561F02"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p>
        </w:tc>
      </w:tr>
      <w:tr w:rsidR="004B1A84" w:rsidRPr="004B1A84" w:rsidTr="0065363D">
        <w:trPr>
          <w:trHeight w:val="165"/>
        </w:trPr>
        <w:tc>
          <w:tcPr>
            <w:tcW w:w="7479" w:type="dxa"/>
            <w:tcBorders>
              <w:top w:val="nil"/>
              <w:bottom w:val="nil"/>
            </w:tcBorders>
          </w:tcPr>
          <w:p w:rsidR="00561F02" w:rsidRPr="004B1A84" w:rsidRDefault="00561F02" w:rsidP="00561F02">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⑴　指定地域移行支援事業者は、地域相談支援給付決定を受けていない者から利用の申込みがあった場合は、その者の意向を踏まえて速やかに地域相談支援給付決定の申請が行われるよう必要な援助を行っているか。</w:t>
            </w:r>
          </w:p>
        </w:tc>
        <w:tc>
          <w:tcPr>
            <w:tcW w:w="1134" w:type="dxa"/>
            <w:tcBorders>
              <w:top w:val="nil"/>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11①</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65"/>
        </w:trPr>
        <w:tc>
          <w:tcPr>
            <w:tcW w:w="7479" w:type="dxa"/>
            <w:tcBorders>
              <w:top w:val="nil"/>
              <w:bottom w:val="nil"/>
            </w:tcBorders>
          </w:tcPr>
          <w:p w:rsidR="00561F02" w:rsidRPr="004B1A84" w:rsidRDefault="00561F02" w:rsidP="00561F02">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⑵　指定地域移行支援事業者は、地域相談支援給付決定に通常要すべき標準的な期間を考慮し、地域相談支援給付決定の有効期間の終了に伴う地域相談支援給付決定の申請について、必要な援助を行っているか。</w:t>
            </w:r>
          </w:p>
        </w:tc>
        <w:tc>
          <w:tcPr>
            <w:tcW w:w="1134" w:type="dxa"/>
            <w:tcBorders>
              <w:top w:val="nil"/>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11②</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65"/>
        </w:trPr>
        <w:tc>
          <w:tcPr>
            <w:tcW w:w="7479"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◆心身の状況の把握</w:t>
            </w:r>
          </w:p>
        </w:tc>
        <w:tc>
          <w:tcPr>
            <w:tcW w:w="1134" w:type="dxa"/>
            <w:tcBorders>
              <w:top w:val="single" w:sz="4" w:space="0" w:color="auto"/>
              <w:bottom w:val="nil"/>
            </w:tcBorders>
          </w:tcPr>
          <w:p w:rsidR="00561F02" w:rsidRPr="004B1A84" w:rsidRDefault="00561F02"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p>
        </w:tc>
      </w:tr>
      <w:tr w:rsidR="004B1A84" w:rsidRPr="004B1A84" w:rsidTr="0065363D">
        <w:trPr>
          <w:trHeight w:val="165"/>
        </w:trPr>
        <w:tc>
          <w:tcPr>
            <w:tcW w:w="7479" w:type="dxa"/>
            <w:tcBorders>
              <w:top w:val="nil"/>
              <w:bottom w:val="nil"/>
            </w:tcBorders>
          </w:tcPr>
          <w:p w:rsidR="00561F02" w:rsidRPr="004B1A84" w:rsidRDefault="00561F02" w:rsidP="0065363D">
            <w:pPr>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指定地域移行支援事業者は、指定地域移行支援の提供に当たっては、利用者の心身の状況、その置かれている環境、他の保健医療サービス又は福祉サービスの利用状況等の把握に努めているか。</w:t>
            </w:r>
          </w:p>
        </w:tc>
        <w:tc>
          <w:tcPr>
            <w:tcW w:w="1134" w:type="dxa"/>
            <w:tcBorders>
              <w:top w:val="nil"/>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12</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95"/>
        </w:trPr>
        <w:tc>
          <w:tcPr>
            <w:tcW w:w="7479" w:type="dxa"/>
            <w:tcBorders>
              <w:top w:val="single" w:sz="4" w:space="0" w:color="auto"/>
              <w:bottom w:val="nil"/>
            </w:tcBorders>
          </w:tcPr>
          <w:p w:rsidR="00561F02" w:rsidRPr="004B1A84" w:rsidRDefault="00561F02" w:rsidP="00561F02">
            <w:pPr>
              <w:tabs>
                <w:tab w:val="left" w:pos="4689"/>
              </w:tabs>
              <w:rPr>
                <w:rFonts w:asciiTheme="minorEastAsia" w:eastAsiaTheme="minorEastAsia" w:hAnsiTheme="minorEastAsia"/>
                <w:szCs w:val="21"/>
              </w:rPr>
            </w:pPr>
            <w:r w:rsidRPr="004B1A84">
              <w:rPr>
                <w:rFonts w:asciiTheme="minorEastAsia" w:eastAsiaTheme="minorEastAsia" w:hAnsiTheme="minorEastAsia" w:hint="eastAsia"/>
                <w:b/>
                <w:szCs w:val="21"/>
              </w:rPr>
              <w:t>◆指定障害福祉サービス事業者等との連携等</w:t>
            </w:r>
          </w:p>
        </w:tc>
        <w:tc>
          <w:tcPr>
            <w:tcW w:w="1134" w:type="dxa"/>
            <w:tcBorders>
              <w:top w:val="single" w:sz="4" w:space="0" w:color="auto"/>
              <w:bottom w:val="nil"/>
            </w:tcBorders>
          </w:tcPr>
          <w:p w:rsidR="00561F02" w:rsidRPr="004B1A84" w:rsidRDefault="00561F02"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p>
        </w:tc>
      </w:tr>
      <w:tr w:rsidR="004B1A84" w:rsidRPr="004B1A84" w:rsidTr="00BF012B">
        <w:trPr>
          <w:trHeight w:val="165"/>
        </w:trPr>
        <w:tc>
          <w:tcPr>
            <w:tcW w:w="7479" w:type="dxa"/>
            <w:tcBorders>
              <w:top w:val="nil"/>
              <w:bottom w:val="single" w:sz="4" w:space="0" w:color="auto"/>
            </w:tcBorders>
          </w:tcPr>
          <w:p w:rsidR="00561F02" w:rsidRPr="004B1A84" w:rsidRDefault="00561F02"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⑴　指定地域移行支援事業者は、指定地域移行支援の提供に当たっては、地域及び家庭との結び付きを重視した運営を行い、市町村、指定障害福祉サービス事業者等その他の保健医療サービス又は福祉サービスを提供する者との密接な連携に努めているか。</w:t>
            </w:r>
          </w:p>
        </w:tc>
        <w:tc>
          <w:tcPr>
            <w:tcW w:w="1134" w:type="dxa"/>
            <w:tcBorders>
              <w:top w:val="nil"/>
              <w:bottom w:val="single" w:sz="4" w:space="0" w:color="auto"/>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single" w:sz="4" w:space="0" w:color="auto"/>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13①</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65"/>
        </w:trPr>
        <w:tc>
          <w:tcPr>
            <w:tcW w:w="7479" w:type="dxa"/>
            <w:tcBorders>
              <w:top w:val="single" w:sz="4" w:space="0" w:color="auto"/>
              <w:bottom w:val="nil"/>
            </w:tcBorders>
          </w:tcPr>
          <w:p w:rsidR="00561F02" w:rsidRPr="004B1A84" w:rsidRDefault="00561F02"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⑵　指定地域移行支援事業者は、指定地域移行支援の提供の終了に際しては、利用者又はその家族に対して適切な援助を行うとともに、市町村、指定障害福祉サービス事業者等その他の保健医療サービス又は福祉サービスを提供する者との密接な連携に努めているか。</w:t>
            </w:r>
          </w:p>
        </w:tc>
        <w:tc>
          <w:tcPr>
            <w:tcW w:w="1134" w:type="dxa"/>
            <w:tcBorders>
              <w:top w:val="single" w:sz="4" w:space="0" w:color="auto"/>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13②</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single" w:sz="4" w:space="0" w:color="auto"/>
              <w:bottom w:val="nil"/>
            </w:tcBorders>
          </w:tcPr>
          <w:p w:rsidR="003C40F8" w:rsidRPr="004B1A84" w:rsidRDefault="003C40F8" w:rsidP="000044DF">
            <w:pPr>
              <w:rPr>
                <w:rFonts w:asciiTheme="minorEastAsia" w:eastAsiaTheme="minorEastAsia" w:hAnsiTheme="minorEastAsia"/>
                <w:szCs w:val="21"/>
              </w:rPr>
            </w:pPr>
            <w:r w:rsidRPr="004B1A84">
              <w:rPr>
                <w:rFonts w:asciiTheme="minorEastAsia" w:eastAsiaTheme="minorEastAsia" w:hAnsiTheme="minorEastAsia" w:hint="eastAsia"/>
                <w:b/>
                <w:szCs w:val="21"/>
              </w:rPr>
              <w:t>◆</w:t>
            </w:r>
            <w:r w:rsidR="00F35E3D" w:rsidRPr="004B1A84">
              <w:rPr>
                <w:rFonts w:asciiTheme="minorEastAsia" w:eastAsiaTheme="minorEastAsia" w:hAnsiTheme="minorEastAsia" w:hint="eastAsia"/>
                <w:b/>
                <w:szCs w:val="21"/>
              </w:rPr>
              <w:t>身分を</w:t>
            </w:r>
            <w:r w:rsidR="000044DF" w:rsidRPr="004B1A84">
              <w:rPr>
                <w:rFonts w:asciiTheme="minorEastAsia" w:eastAsiaTheme="minorEastAsia" w:hAnsiTheme="minorEastAsia" w:hint="eastAsia"/>
                <w:b/>
                <w:szCs w:val="21"/>
              </w:rPr>
              <w:t>証</w:t>
            </w:r>
            <w:r w:rsidR="00F35E3D" w:rsidRPr="004B1A84">
              <w:rPr>
                <w:rFonts w:asciiTheme="minorEastAsia" w:eastAsiaTheme="minorEastAsia" w:hAnsiTheme="minorEastAsia" w:hint="eastAsia"/>
                <w:b/>
                <w:szCs w:val="21"/>
              </w:rPr>
              <w:t>する書類の携行</w:t>
            </w:r>
          </w:p>
        </w:tc>
        <w:tc>
          <w:tcPr>
            <w:tcW w:w="1134" w:type="dxa"/>
            <w:tcBorders>
              <w:top w:val="single" w:sz="4" w:space="0" w:color="auto"/>
              <w:bottom w:val="nil"/>
            </w:tcBorders>
          </w:tcPr>
          <w:p w:rsidR="003C40F8" w:rsidRPr="004B1A84" w:rsidRDefault="003C40F8" w:rsidP="0009594D">
            <w:pPr>
              <w:jc w:val="left"/>
              <w:rPr>
                <w:rFonts w:asciiTheme="minorEastAsia" w:eastAsiaTheme="minorEastAsia" w:hAnsiTheme="minorEastAsia"/>
                <w:szCs w:val="21"/>
              </w:rPr>
            </w:pPr>
          </w:p>
        </w:tc>
        <w:tc>
          <w:tcPr>
            <w:tcW w:w="1701" w:type="dxa"/>
            <w:tcBorders>
              <w:top w:val="single" w:sz="4" w:space="0" w:color="auto"/>
              <w:bottom w:val="nil"/>
            </w:tcBorders>
          </w:tcPr>
          <w:p w:rsidR="003C40F8" w:rsidRPr="004B1A84" w:rsidRDefault="003C40F8">
            <w:pPr>
              <w:rPr>
                <w:rFonts w:asciiTheme="minorEastAsia" w:eastAsiaTheme="minorEastAsia" w:hAnsiTheme="minorEastAsia"/>
                <w:szCs w:val="21"/>
              </w:rPr>
            </w:pPr>
          </w:p>
        </w:tc>
      </w:tr>
      <w:tr w:rsidR="004B1A84" w:rsidRPr="004B1A84" w:rsidTr="00D464B8">
        <w:trPr>
          <w:trHeight w:val="165"/>
        </w:trPr>
        <w:tc>
          <w:tcPr>
            <w:tcW w:w="7479" w:type="dxa"/>
            <w:tcBorders>
              <w:top w:val="nil"/>
              <w:bottom w:val="nil"/>
            </w:tcBorders>
          </w:tcPr>
          <w:p w:rsidR="003C40F8" w:rsidRPr="004B1A84" w:rsidRDefault="00561F02" w:rsidP="00A64965">
            <w:pPr>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指定地域移行支援事業者は、指定地域移行支援従事者に身分を証する書類を携行させ、初回訪問時及び利用者又はその家族から求められたときは、これを提示すべき旨を指導しているか。</w:t>
            </w:r>
          </w:p>
        </w:tc>
        <w:tc>
          <w:tcPr>
            <w:tcW w:w="1134" w:type="dxa"/>
            <w:tcBorders>
              <w:top w:val="nil"/>
              <w:bottom w:val="nil"/>
            </w:tcBorders>
          </w:tcPr>
          <w:p w:rsidR="003C40F8" w:rsidRPr="004B1A84" w:rsidRDefault="003C40F8"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3C40F8" w:rsidRPr="004B1A84" w:rsidRDefault="003C40F8" w:rsidP="0009594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3C40F8" w:rsidRPr="004B1A84" w:rsidRDefault="00784DC6"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14</w:t>
            </w:r>
          </w:p>
          <w:p w:rsidR="003C40F8" w:rsidRPr="004B1A84" w:rsidRDefault="003C40F8" w:rsidP="006C43DC">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5E7D71">
        <w:trPr>
          <w:trHeight w:val="195"/>
        </w:trPr>
        <w:tc>
          <w:tcPr>
            <w:tcW w:w="7479" w:type="dxa"/>
            <w:tcBorders>
              <w:top w:val="single" w:sz="4" w:space="0" w:color="auto"/>
              <w:bottom w:val="nil"/>
            </w:tcBorders>
          </w:tcPr>
          <w:p w:rsidR="00BC5F7B" w:rsidRPr="004B1A84" w:rsidRDefault="00BC5F7B" w:rsidP="0065363D">
            <w:pPr>
              <w:tabs>
                <w:tab w:val="left" w:pos="4689"/>
              </w:tabs>
              <w:rPr>
                <w:rFonts w:asciiTheme="minorEastAsia" w:eastAsiaTheme="minorEastAsia" w:hAnsiTheme="minorEastAsia"/>
                <w:szCs w:val="21"/>
              </w:rPr>
            </w:pPr>
            <w:r w:rsidRPr="004B1A84">
              <w:rPr>
                <w:rFonts w:asciiTheme="minorEastAsia" w:eastAsiaTheme="minorEastAsia" w:hAnsiTheme="minorEastAsia" w:hint="eastAsia"/>
                <w:b/>
                <w:szCs w:val="21"/>
              </w:rPr>
              <w:t>◆サービスの提供の記録</w:t>
            </w:r>
          </w:p>
        </w:tc>
        <w:tc>
          <w:tcPr>
            <w:tcW w:w="1134" w:type="dxa"/>
            <w:tcBorders>
              <w:top w:val="single" w:sz="4" w:space="0" w:color="auto"/>
              <w:bottom w:val="nil"/>
            </w:tcBorders>
          </w:tcPr>
          <w:p w:rsidR="00BC5F7B" w:rsidRPr="004B1A84" w:rsidRDefault="00BC5F7B"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BC5F7B" w:rsidRPr="004B1A84" w:rsidRDefault="00BC5F7B" w:rsidP="0065363D">
            <w:pPr>
              <w:rPr>
                <w:rFonts w:asciiTheme="minorEastAsia" w:eastAsiaTheme="minorEastAsia" w:hAnsiTheme="minorEastAsia"/>
                <w:szCs w:val="21"/>
              </w:rPr>
            </w:pPr>
          </w:p>
        </w:tc>
      </w:tr>
      <w:tr w:rsidR="004B1A84" w:rsidRPr="004B1A84" w:rsidTr="005E7D71">
        <w:trPr>
          <w:trHeight w:val="165"/>
        </w:trPr>
        <w:tc>
          <w:tcPr>
            <w:tcW w:w="7479" w:type="dxa"/>
            <w:tcBorders>
              <w:top w:val="nil"/>
              <w:bottom w:val="dotted" w:sz="4" w:space="0" w:color="auto"/>
            </w:tcBorders>
          </w:tcPr>
          <w:p w:rsidR="00BC5F7B" w:rsidRPr="004B1A84" w:rsidRDefault="00BC5F7B"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⑴　指定地域移行支援事業者は、指定地域移行支援を提供した際は、当該指定地域移行支援の提供日、内容その他必要な事項を、当該指定地域移行支援の提供の都度記録しているか。</w:t>
            </w:r>
          </w:p>
        </w:tc>
        <w:tc>
          <w:tcPr>
            <w:tcW w:w="1134" w:type="dxa"/>
            <w:tcBorders>
              <w:top w:val="nil"/>
              <w:bottom w:val="dotted" w:sz="4" w:space="0" w:color="auto"/>
            </w:tcBorders>
          </w:tcPr>
          <w:p w:rsidR="00BC5F7B" w:rsidRPr="004B1A84" w:rsidRDefault="00BC5F7B"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BC5F7B" w:rsidRPr="004B1A84" w:rsidRDefault="00BC5F7B"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BC5F7B" w:rsidRPr="004B1A84" w:rsidRDefault="00BC5F7B"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15①</w:t>
            </w:r>
          </w:p>
          <w:p w:rsidR="00BC5F7B" w:rsidRPr="004B1A84" w:rsidRDefault="00BC5F7B"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5E7D71">
        <w:trPr>
          <w:trHeight w:val="165"/>
        </w:trPr>
        <w:tc>
          <w:tcPr>
            <w:tcW w:w="7479" w:type="dxa"/>
            <w:tcBorders>
              <w:top w:val="dotted" w:sz="4" w:space="0" w:color="auto"/>
              <w:bottom w:val="nil"/>
            </w:tcBorders>
          </w:tcPr>
          <w:p w:rsidR="00BC5F7B" w:rsidRPr="004B1A84" w:rsidRDefault="00BC5F7B" w:rsidP="00B216C5">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 xml:space="preserve">⑵　</w:t>
            </w:r>
            <w:r w:rsidR="00BF012B" w:rsidRPr="004B1A84">
              <w:rPr>
                <w:rFonts w:asciiTheme="minorEastAsia" w:eastAsiaTheme="minorEastAsia" w:hAnsiTheme="minorEastAsia" w:hint="eastAsia"/>
                <w:szCs w:val="21"/>
              </w:rPr>
              <w:t>指定地域移行支援事業者は、</w:t>
            </w:r>
            <w:r w:rsidR="00B216C5" w:rsidRPr="004B1A84">
              <w:rPr>
                <w:rFonts w:asciiTheme="minorEastAsia" w:eastAsiaTheme="minorEastAsia" w:hAnsiTheme="minorEastAsia" w:hint="eastAsia"/>
                <w:szCs w:val="21"/>
              </w:rPr>
              <w:t>⑴</w:t>
            </w:r>
            <w:r w:rsidRPr="004B1A84">
              <w:rPr>
                <w:rFonts w:asciiTheme="minorEastAsia" w:eastAsiaTheme="minorEastAsia" w:hAnsiTheme="minorEastAsia" w:hint="eastAsia"/>
                <w:szCs w:val="21"/>
              </w:rPr>
              <w:t>による記録に際しては、地域相談支援給付決定障害者から指定地域移行支援を提供したことについて確認を受けているか。</w:t>
            </w:r>
          </w:p>
        </w:tc>
        <w:tc>
          <w:tcPr>
            <w:tcW w:w="1134" w:type="dxa"/>
            <w:tcBorders>
              <w:top w:val="dotted" w:sz="4" w:space="0" w:color="auto"/>
              <w:bottom w:val="nil"/>
            </w:tcBorders>
          </w:tcPr>
          <w:p w:rsidR="00BC5F7B" w:rsidRPr="004B1A84" w:rsidRDefault="00BC5F7B"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BC5F7B" w:rsidRPr="004B1A84" w:rsidRDefault="00BC5F7B"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BC5F7B" w:rsidRPr="004B1A84" w:rsidRDefault="00BC5F7B"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15②</w:t>
            </w:r>
          </w:p>
          <w:p w:rsidR="00BC5F7B" w:rsidRPr="004B1A84" w:rsidRDefault="00BC5F7B"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5E7D71">
        <w:trPr>
          <w:trHeight w:val="195"/>
        </w:trPr>
        <w:tc>
          <w:tcPr>
            <w:tcW w:w="7479" w:type="dxa"/>
            <w:tcBorders>
              <w:top w:val="single" w:sz="4" w:space="0" w:color="auto"/>
              <w:bottom w:val="nil"/>
            </w:tcBorders>
          </w:tcPr>
          <w:p w:rsidR="00561F02" w:rsidRPr="004B1A84" w:rsidRDefault="00561F02" w:rsidP="00BC5F7B">
            <w:pPr>
              <w:tabs>
                <w:tab w:val="left" w:pos="4689"/>
              </w:tabs>
              <w:ind w:left="211" w:hangingChars="100" w:hanging="211"/>
              <w:rPr>
                <w:rFonts w:asciiTheme="minorEastAsia" w:eastAsiaTheme="minorEastAsia" w:hAnsiTheme="minorEastAsia"/>
                <w:szCs w:val="21"/>
              </w:rPr>
            </w:pPr>
            <w:r w:rsidRPr="004B1A84">
              <w:rPr>
                <w:rFonts w:asciiTheme="minorEastAsia" w:eastAsiaTheme="minorEastAsia" w:hAnsiTheme="minorEastAsia" w:hint="eastAsia"/>
                <w:b/>
                <w:szCs w:val="21"/>
              </w:rPr>
              <w:t>◆</w:t>
            </w:r>
            <w:r w:rsidR="00BC5F7B" w:rsidRPr="004B1A84">
              <w:rPr>
                <w:rFonts w:asciiTheme="minorEastAsia" w:eastAsiaTheme="minorEastAsia" w:hAnsiTheme="minorEastAsia" w:hint="eastAsia"/>
                <w:b/>
                <w:szCs w:val="21"/>
              </w:rPr>
              <w:t>指定地域移行支援事業者が地域相談支援給付決定障害者に求めることのできる金銭の支払の範囲等</w:t>
            </w:r>
          </w:p>
        </w:tc>
        <w:tc>
          <w:tcPr>
            <w:tcW w:w="1134" w:type="dxa"/>
            <w:tcBorders>
              <w:top w:val="single" w:sz="4" w:space="0" w:color="auto"/>
              <w:bottom w:val="nil"/>
            </w:tcBorders>
          </w:tcPr>
          <w:p w:rsidR="00561F02" w:rsidRPr="004B1A84" w:rsidRDefault="00561F02"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61F02" w:rsidRPr="004B1A84" w:rsidRDefault="00561F02" w:rsidP="0065363D">
            <w:pPr>
              <w:rPr>
                <w:rFonts w:asciiTheme="minorEastAsia" w:eastAsiaTheme="minorEastAsia" w:hAnsiTheme="minorEastAsia"/>
                <w:szCs w:val="21"/>
              </w:rPr>
            </w:pPr>
          </w:p>
        </w:tc>
      </w:tr>
      <w:tr w:rsidR="004B1A84" w:rsidRPr="004B1A84" w:rsidTr="005E7D71">
        <w:trPr>
          <w:trHeight w:val="165"/>
        </w:trPr>
        <w:tc>
          <w:tcPr>
            <w:tcW w:w="7479" w:type="dxa"/>
            <w:tcBorders>
              <w:top w:val="nil"/>
              <w:bottom w:val="dotted" w:sz="4" w:space="0" w:color="auto"/>
            </w:tcBorders>
          </w:tcPr>
          <w:p w:rsidR="00561F02" w:rsidRPr="004B1A84" w:rsidRDefault="00561F02"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 xml:space="preserve">⑴　</w:t>
            </w:r>
            <w:r w:rsidR="00BC5F7B" w:rsidRPr="004B1A84">
              <w:rPr>
                <w:rFonts w:asciiTheme="minorEastAsia" w:eastAsiaTheme="minorEastAsia" w:hAnsiTheme="minorEastAsia" w:hint="eastAsia"/>
                <w:szCs w:val="21"/>
              </w:rPr>
              <w:t>指定地域移行支援事業者が、指定地域移行支援を提供する地域相談支援給付決定障害者に対して金銭の支払を求めることができるのは、当該金銭の使途が直接利用者の便益を向上させるものであって、当該地域相談支援給付決定障害者に支払を求めることが適当であるものに限るものとしているか。</w:t>
            </w:r>
          </w:p>
        </w:tc>
        <w:tc>
          <w:tcPr>
            <w:tcW w:w="1134" w:type="dxa"/>
            <w:tcBorders>
              <w:top w:val="nil"/>
              <w:bottom w:val="dotted" w:sz="4" w:space="0" w:color="auto"/>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16①</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5E7D71">
        <w:trPr>
          <w:trHeight w:val="165"/>
        </w:trPr>
        <w:tc>
          <w:tcPr>
            <w:tcW w:w="7479" w:type="dxa"/>
            <w:tcBorders>
              <w:top w:val="dotted" w:sz="4" w:space="0" w:color="auto"/>
              <w:bottom w:val="nil"/>
            </w:tcBorders>
          </w:tcPr>
          <w:p w:rsidR="00561F02" w:rsidRPr="004B1A84" w:rsidRDefault="00561F02" w:rsidP="000044DF">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 xml:space="preserve">⑵　</w:t>
            </w:r>
            <w:r w:rsidR="00BC5F7B" w:rsidRPr="004B1A84">
              <w:rPr>
                <w:rFonts w:asciiTheme="minorEastAsia" w:eastAsiaTheme="minorEastAsia" w:hAnsiTheme="minorEastAsia" w:hint="eastAsia"/>
                <w:szCs w:val="21"/>
              </w:rPr>
              <w:t>⑴により金銭の支払を求める際は、当該金銭の使途及び額並びに地域相談支援給付決定障害者に金銭の支払を求める理由について書面によって明らかにするとともに、地域相談支援給付決定障害者に対して説明を行い、その同意を得ているか。</w:t>
            </w:r>
            <w:r w:rsidR="000044DF" w:rsidRPr="004B1A84">
              <w:rPr>
                <w:rFonts w:asciiTheme="minorEastAsia" w:eastAsiaTheme="minorEastAsia" w:hAnsiTheme="minorEastAsia" w:hint="eastAsia"/>
                <w:szCs w:val="21"/>
              </w:rPr>
              <w:t>（ただし、基準省令第17条に規定する支払については、この限りでない。）</w:t>
            </w:r>
          </w:p>
        </w:tc>
        <w:tc>
          <w:tcPr>
            <w:tcW w:w="1134" w:type="dxa"/>
            <w:tcBorders>
              <w:top w:val="dotted" w:sz="4" w:space="0" w:color="auto"/>
              <w:bottom w:val="nil"/>
            </w:tcBorders>
          </w:tcPr>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61F02" w:rsidRPr="004B1A84" w:rsidRDefault="00561F02"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16②</w:t>
            </w:r>
          </w:p>
          <w:p w:rsidR="00561F02" w:rsidRPr="004B1A84" w:rsidRDefault="00561F02"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single" w:sz="4" w:space="0" w:color="auto"/>
              <w:bottom w:val="nil"/>
            </w:tcBorders>
          </w:tcPr>
          <w:p w:rsidR="002434EE" w:rsidRPr="004B1A84" w:rsidRDefault="002434EE"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w:t>
            </w:r>
            <w:r w:rsidR="00BC5F7B" w:rsidRPr="004B1A84">
              <w:rPr>
                <w:rFonts w:asciiTheme="minorEastAsia" w:eastAsiaTheme="minorEastAsia" w:hAnsiTheme="minorEastAsia" w:hint="eastAsia"/>
                <w:b/>
                <w:szCs w:val="21"/>
              </w:rPr>
              <w:t>地域相談支援給付費の額等の受領</w:t>
            </w:r>
          </w:p>
        </w:tc>
        <w:tc>
          <w:tcPr>
            <w:tcW w:w="1134" w:type="dxa"/>
            <w:tcBorders>
              <w:top w:val="single" w:sz="4" w:space="0" w:color="auto"/>
              <w:bottom w:val="nil"/>
            </w:tcBorders>
          </w:tcPr>
          <w:p w:rsidR="002434EE" w:rsidRPr="004B1A84" w:rsidRDefault="002434EE"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2434EE" w:rsidRPr="004B1A84" w:rsidRDefault="002434EE" w:rsidP="0065363D">
            <w:pPr>
              <w:rPr>
                <w:rFonts w:asciiTheme="minorEastAsia" w:eastAsiaTheme="minorEastAsia" w:hAnsiTheme="minorEastAsia"/>
                <w:szCs w:val="21"/>
              </w:rPr>
            </w:pPr>
          </w:p>
        </w:tc>
      </w:tr>
      <w:tr w:rsidR="004B1A84" w:rsidRPr="004B1A84" w:rsidTr="00BF012B">
        <w:trPr>
          <w:trHeight w:val="135"/>
        </w:trPr>
        <w:tc>
          <w:tcPr>
            <w:tcW w:w="7479" w:type="dxa"/>
            <w:tcBorders>
              <w:top w:val="nil"/>
              <w:bottom w:val="dotted" w:sz="4" w:space="0" w:color="auto"/>
            </w:tcBorders>
          </w:tcPr>
          <w:p w:rsidR="002434EE" w:rsidRPr="004B1A84" w:rsidRDefault="002434EE" w:rsidP="002434EE">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⑴　</w:t>
            </w:r>
            <w:r w:rsidR="00BC5F7B" w:rsidRPr="004B1A84">
              <w:rPr>
                <w:rFonts w:asciiTheme="minorEastAsia" w:eastAsiaTheme="minorEastAsia" w:hAnsiTheme="minorEastAsia" w:hint="eastAsia"/>
                <w:szCs w:val="21"/>
              </w:rPr>
              <w:t>指定地域移行支援事業者は、法定代理受領を行わない指定地域移行支援を提供した際は、地域相談支援給付決定障害者から当該指定地域移行支援につき法第51条の14第3項に規定する厚生労働大臣が定める基準により算定した費用の額(その額が現に当該指定地域相談支援に要した費用の額を超えるときは、当該現に指定地域相談支援に要した費用の額)の支払を受けているか。</w:t>
            </w:r>
          </w:p>
        </w:tc>
        <w:tc>
          <w:tcPr>
            <w:tcW w:w="1134" w:type="dxa"/>
            <w:tcBorders>
              <w:top w:val="nil"/>
              <w:bottom w:val="dotted" w:sz="4" w:space="0" w:color="auto"/>
            </w:tcBorders>
          </w:tcPr>
          <w:p w:rsidR="002434EE" w:rsidRPr="004B1A84" w:rsidRDefault="002434E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2434EE" w:rsidRPr="004B1A84" w:rsidRDefault="002434E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2434EE" w:rsidRPr="004B1A84" w:rsidRDefault="002434E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17</w:t>
            </w:r>
            <w:r w:rsidRPr="004B1A84">
              <w:rPr>
                <w:rFonts w:asciiTheme="minorEastAsia" w:eastAsiaTheme="minorEastAsia" w:hAnsiTheme="minorEastAsia" w:hint="eastAsia"/>
                <w:szCs w:val="21"/>
              </w:rPr>
              <w:t>①</w:t>
            </w:r>
          </w:p>
          <w:p w:rsidR="002434EE" w:rsidRPr="004B1A84" w:rsidRDefault="002434E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35"/>
        </w:trPr>
        <w:tc>
          <w:tcPr>
            <w:tcW w:w="7479" w:type="dxa"/>
            <w:tcBorders>
              <w:top w:val="dotted" w:sz="4" w:space="0" w:color="auto"/>
              <w:bottom w:val="dotted" w:sz="4" w:space="0" w:color="auto"/>
            </w:tcBorders>
          </w:tcPr>
          <w:p w:rsidR="002434EE" w:rsidRPr="004B1A84" w:rsidRDefault="002434EE" w:rsidP="000044DF">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⑵　</w:t>
            </w:r>
            <w:r w:rsidR="00BC5F7B" w:rsidRPr="004B1A84">
              <w:rPr>
                <w:rFonts w:asciiTheme="minorEastAsia" w:eastAsiaTheme="minorEastAsia" w:hAnsiTheme="minorEastAsia" w:hint="eastAsia"/>
                <w:szCs w:val="21"/>
              </w:rPr>
              <w:t>指定地域移行支援事業者は、⑴の支払を受ける額のほか、地域相談支援給付決定障害者の選定により通常の事業の実施地域以外の地域の利用者を訪問して指定地域移行支援を提供する場合は、それに要した交通費の額の支払を地域相談支援給付決定障害者から受け</w:t>
            </w:r>
            <w:r w:rsidR="000044DF" w:rsidRPr="004B1A84">
              <w:rPr>
                <w:rFonts w:asciiTheme="minorEastAsia" w:eastAsiaTheme="minorEastAsia" w:hAnsiTheme="minorEastAsia" w:hint="eastAsia"/>
                <w:szCs w:val="21"/>
              </w:rPr>
              <w:t>ているか</w:t>
            </w:r>
            <w:r w:rsidR="00BC5F7B" w:rsidRPr="004B1A84">
              <w:rPr>
                <w:rFonts w:asciiTheme="minorEastAsia" w:eastAsiaTheme="minorEastAsia" w:hAnsiTheme="minorEastAsia" w:hint="eastAsia"/>
                <w:szCs w:val="21"/>
              </w:rPr>
              <w:t>。</w:t>
            </w:r>
          </w:p>
        </w:tc>
        <w:tc>
          <w:tcPr>
            <w:tcW w:w="1134" w:type="dxa"/>
            <w:tcBorders>
              <w:top w:val="dotted" w:sz="4" w:space="0" w:color="auto"/>
              <w:bottom w:val="nil"/>
            </w:tcBorders>
          </w:tcPr>
          <w:p w:rsidR="002434EE" w:rsidRPr="004B1A84" w:rsidRDefault="002434E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2434EE" w:rsidRPr="004B1A84" w:rsidRDefault="002434E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p w:rsidR="000044DF" w:rsidRPr="004B1A84" w:rsidRDefault="000044DF"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□非該当</w:t>
            </w:r>
          </w:p>
        </w:tc>
        <w:tc>
          <w:tcPr>
            <w:tcW w:w="1701" w:type="dxa"/>
            <w:tcBorders>
              <w:top w:val="dotted" w:sz="4" w:space="0" w:color="auto"/>
              <w:bottom w:val="nil"/>
            </w:tcBorders>
          </w:tcPr>
          <w:p w:rsidR="002434EE" w:rsidRPr="004B1A84" w:rsidRDefault="002434E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17</w:t>
            </w:r>
            <w:r w:rsidRPr="004B1A84">
              <w:rPr>
                <w:rFonts w:asciiTheme="minorEastAsia" w:eastAsiaTheme="minorEastAsia" w:hAnsiTheme="minorEastAsia" w:hint="eastAsia"/>
                <w:szCs w:val="21"/>
              </w:rPr>
              <w:t>②</w:t>
            </w:r>
          </w:p>
          <w:p w:rsidR="002434EE" w:rsidRPr="004B1A84" w:rsidRDefault="002434E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35"/>
        </w:trPr>
        <w:tc>
          <w:tcPr>
            <w:tcW w:w="7479" w:type="dxa"/>
            <w:tcBorders>
              <w:top w:val="dotted" w:sz="4" w:space="0" w:color="auto"/>
              <w:bottom w:val="nil"/>
            </w:tcBorders>
          </w:tcPr>
          <w:p w:rsidR="005A7B8E" w:rsidRPr="004B1A84" w:rsidRDefault="005A7B8E" w:rsidP="005A7B8E">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⑶　指定地域移行支援事業者は、(1)及び(2)</w:t>
            </w:r>
            <w:r w:rsidRPr="004B1A84">
              <w:rPr>
                <w:rFonts w:hint="eastAsia"/>
              </w:rPr>
              <w:t xml:space="preserve"> </w:t>
            </w:r>
            <w:r w:rsidRPr="004B1A84">
              <w:rPr>
                <w:rFonts w:asciiTheme="minorEastAsia" w:eastAsiaTheme="minorEastAsia" w:hAnsiTheme="minorEastAsia" w:hint="eastAsia"/>
                <w:szCs w:val="21"/>
              </w:rPr>
              <w:t>の費用の額の支払を受けた場合は、当該費用に係る領収証を当該費用の額を支払った地域相談支援給付決定障害者に対し交付しているか。</w:t>
            </w:r>
          </w:p>
        </w:tc>
        <w:tc>
          <w:tcPr>
            <w:tcW w:w="1134" w:type="dxa"/>
            <w:tcBorders>
              <w:top w:val="dotted" w:sz="4" w:space="0" w:color="auto"/>
              <w:bottom w:val="nil"/>
            </w:tcBorders>
          </w:tcPr>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§17③</w:t>
            </w:r>
          </w:p>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2434EE" w:rsidRPr="004B1A84" w:rsidRDefault="005A7B8E" w:rsidP="002434EE">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⑷</w:t>
            </w:r>
            <w:r w:rsidR="002434EE" w:rsidRPr="004B1A84">
              <w:rPr>
                <w:rFonts w:asciiTheme="minorEastAsia" w:eastAsiaTheme="minorEastAsia" w:hAnsiTheme="minorEastAsia" w:hint="eastAsia"/>
                <w:szCs w:val="21"/>
              </w:rPr>
              <w:t xml:space="preserve">　</w:t>
            </w:r>
            <w:r w:rsidR="00BC5F7B" w:rsidRPr="004B1A84">
              <w:rPr>
                <w:rFonts w:asciiTheme="minorEastAsia" w:eastAsiaTheme="minorEastAsia" w:hAnsiTheme="minorEastAsia" w:hint="eastAsia"/>
                <w:szCs w:val="21"/>
              </w:rPr>
              <w:t>指定地域移行支援事業者は、⑵の交通費については、あらかじめ、地域相談支援給付決定障害者に対し、その額について説明を行い、地域相談支援給付決定障害者の同意を得ているか。</w:t>
            </w:r>
          </w:p>
        </w:tc>
        <w:tc>
          <w:tcPr>
            <w:tcW w:w="1134" w:type="dxa"/>
            <w:tcBorders>
              <w:top w:val="dotted" w:sz="4" w:space="0" w:color="auto"/>
              <w:bottom w:val="nil"/>
            </w:tcBorders>
          </w:tcPr>
          <w:p w:rsidR="002434EE" w:rsidRPr="004B1A84" w:rsidRDefault="002434E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2434EE" w:rsidRPr="004B1A84" w:rsidRDefault="002434E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2434EE" w:rsidRPr="004B1A84" w:rsidRDefault="002434E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w:t>
            </w:r>
            <w:r w:rsidR="005A7B8E" w:rsidRPr="004B1A84">
              <w:rPr>
                <w:rFonts w:asciiTheme="minorEastAsia" w:eastAsiaTheme="minorEastAsia" w:hAnsiTheme="minorEastAsia" w:hint="eastAsia"/>
                <w:szCs w:val="21"/>
              </w:rPr>
              <w:t>17④</w:t>
            </w:r>
          </w:p>
          <w:p w:rsidR="002434EE" w:rsidRPr="004B1A84" w:rsidRDefault="002434E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single" w:sz="4" w:space="0" w:color="auto"/>
              <w:bottom w:val="nil"/>
            </w:tcBorders>
          </w:tcPr>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◆地域相談支援給付費の額に係る通知等</w:t>
            </w:r>
          </w:p>
        </w:tc>
        <w:tc>
          <w:tcPr>
            <w:tcW w:w="1134" w:type="dxa"/>
            <w:tcBorders>
              <w:top w:val="single" w:sz="4" w:space="0" w:color="auto"/>
              <w:bottom w:val="nil"/>
            </w:tcBorders>
          </w:tcPr>
          <w:p w:rsidR="005A7B8E" w:rsidRPr="004B1A84" w:rsidRDefault="005A7B8E"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A7B8E" w:rsidRPr="004B1A84" w:rsidRDefault="005A7B8E" w:rsidP="0065363D">
            <w:pPr>
              <w:rPr>
                <w:rFonts w:asciiTheme="minorEastAsia" w:eastAsiaTheme="minorEastAsia" w:hAnsiTheme="minorEastAsia"/>
                <w:szCs w:val="21"/>
              </w:rPr>
            </w:pPr>
          </w:p>
        </w:tc>
      </w:tr>
      <w:tr w:rsidR="004B1A84" w:rsidRPr="004B1A84" w:rsidTr="0065363D">
        <w:trPr>
          <w:trHeight w:val="135"/>
        </w:trPr>
        <w:tc>
          <w:tcPr>
            <w:tcW w:w="7479" w:type="dxa"/>
            <w:tcBorders>
              <w:top w:val="nil"/>
              <w:bottom w:val="dotted" w:sz="4" w:space="0" w:color="auto"/>
            </w:tcBorders>
          </w:tcPr>
          <w:p w:rsidR="005A7B8E" w:rsidRPr="004B1A84" w:rsidRDefault="005A7B8E"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法定代理受領により指定地域移行支援に係る地域相談支援給付費の支給を受けた場合は、地域相談支援給付決定障害者に対し、当該地域相談支援給付決定障害者に係る地域相談支援給付費の額を通知しているか。</w:t>
            </w:r>
          </w:p>
        </w:tc>
        <w:tc>
          <w:tcPr>
            <w:tcW w:w="1134" w:type="dxa"/>
            <w:tcBorders>
              <w:top w:val="nil"/>
              <w:bottom w:val="dotted" w:sz="4" w:space="0" w:color="auto"/>
            </w:tcBorders>
          </w:tcPr>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§18①</w:t>
            </w:r>
          </w:p>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5A7B8E" w:rsidRPr="004B1A84" w:rsidRDefault="005A7B8E"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法定代理受領を行わない指定地域移行支援に係る費用の額の支払を受けた場合は、その提供した指定地域移行支援の内容、費用の額その他必要と認められる事項を記載したサービス提供証明書を地域相談支援給付決定障害者に対して交付しているか。</w:t>
            </w:r>
          </w:p>
        </w:tc>
        <w:tc>
          <w:tcPr>
            <w:tcW w:w="1134" w:type="dxa"/>
            <w:tcBorders>
              <w:top w:val="dotted" w:sz="4" w:space="0" w:color="auto"/>
              <w:bottom w:val="nil"/>
            </w:tcBorders>
          </w:tcPr>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§18②</w:t>
            </w:r>
          </w:p>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single" w:sz="4" w:space="0" w:color="auto"/>
              <w:bottom w:val="nil"/>
            </w:tcBorders>
          </w:tcPr>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◆指定地域移行支援の具体的取扱方針</w:t>
            </w:r>
          </w:p>
        </w:tc>
        <w:tc>
          <w:tcPr>
            <w:tcW w:w="1134" w:type="dxa"/>
            <w:tcBorders>
              <w:top w:val="single" w:sz="4" w:space="0" w:color="auto"/>
              <w:bottom w:val="nil"/>
            </w:tcBorders>
          </w:tcPr>
          <w:p w:rsidR="005A7B8E" w:rsidRPr="004B1A84" w:rsidRDefault="005A7B8E"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5A7B8E" w:rsidRPr="004B1A84" w:rsidRDefault="005A7B8E" w:rsidP="0065363D">
            <w:pPr>
              <w:rPr>
                <w:rFonts w:asciiTheme="minorEastAsia" w:eastAsiaTheme="minorEastAsia" w:hAnsiTheme="minorEastAsia"/>
                <w:szCs w:val="21"/>
              </w:rPr>
            </w:pPr>
          </w:p>
        </w:tc>
      </w:tr>
      <w:tr w:rsidR="004B1A84" w:rsidRPr="004B1A84" w:rsidTr="0065363D">
        <w:trPr>
          <w:trHeight w:val="5750"/>
        </w:trPr>
        <w:tc>
          <w:tcPr>
            <w:tcW w:w="7479" w:type="dxa"/>
            <w:tcBorders>
              <w:top w:val="nil"/>
            </w:tcBorders>
          </w:tcPr>
          <w:p w:rsidR="00BF012B" w:rsidRPr="004B1A84" w:rsidRDefault="00B216C5" w:rsidP="00B216C5">
            <w:pPr>
              <w:ind w:leftChars="50" w:left="105" w:firstLineChars="100" w:firstLine="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指定地域移行支援の方針は、基本方針に基づき、次</w:t>
            </w:r>
            <w:r w:rsidR="00BF012B" w:rsidRPr="004B1A84">
              <w:rPr>
                <w:rFonts w:asciiTheme="minorEastAsia" w:eastAsiaTheme="minorEastAsia" w:hAnsiTheme="minorEastAsia" w:hint="eastAsia"/>
                <w:szCs w:val="21"/>
              </w:rPr>
              <w:t>に掲げるところによるものとしているか。</w:t>
            </w:r>
          </w:p>
          <w:p w:rsidR="00BF012B" w:rsidRPr="004B1A84" w:rsidRDefault="00BF012B"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①　指定地域移行支援事業所の管理者は、指定地域移行支援従事者に、基本相談支援に関する業務及び地域移行支援計画の作成その他指定地域移行支援に関する業務を担当させているか。</w:t>
            </w:r>
          </w:p>
          <w:p w:rsidR="00BF012B" w:rsidRPr="004B1A84" w:rsidRDefault="00BF012B"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②　指定地域移行支援事業所の管理者は、相談支援専門員に、相談支援専門員以外の指定地域移行支援従事者に対する技術的指導及び助言を行わせているか。</w:t>
            </w:r>
          </w:p>
          <w:p w:rsidR="00BF012B" w:rsidRPr="004B1A84" w:rsidRDefault="00BF012B"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③　指定地域移行支援事業者は、次条第一項に規定する地域移行支援計画に基づき、利用者の心身の状況等に応じて、その者の支援を適切に行うとともに、指定地域移行支援の提供が漫然かつ画一的なものとならないよう配慮しているか。</w:t>
            </w:r>
          </w:p>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④　指定地域移行支援の提供に当たっては、利用者が自立した日常生活又は社会生活を営むことができるよう、利用者の意思決定の支援に配慮しているか。</w:t>
            </w:r>
          </w:p>
          <w:p w:rsidR="00BF012B"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⑤</w:t>
            </w:r>
            <w:r w:rsidR="00BF012B" w:rsidRPr="004B1A84">
              <w:rPr>
                <w:rFonts w:asciiTheme="minorEastAsia" w:eastAsiaTheme="minorEastAsia" w:hAnsiTheme="minorEastAsia" w:hint="eastAsia"/>
                <w:szCs w:val="21"/>
              </w:rPr>
              <w:t xml:space="preserve">　指定地域移行支援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るか。</w:t>
            </w:r>
          </w:p>
        </w:tc>
        <w:tc>
          <w:tcPr>
            <w:tcW w:w="1134" w:type="dxa"/>
            <w:tcBorders>
              <w:top w:val="nil"/>
            </w:tcBorders>
          </w:tcPr>
          <w:p w:rsidR="00BF012B" w:rsidRPr="004B1A84" w:rsidRDefault="00BF012B" w:rsidP="00BF012B">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BF012B" w:rsidRPr="004B1A84" w:rsidRDefault="00BF012B" w:rsidP="00BF012B">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tcBorders>
          </w:tcPr>
          <w:p w:rsidR="00BF012B" w:rsidRPr="004B1A84" w:rsidRDefault="00BF012B" w:rsidP="00BF012B">
            <w:pPr>
              <w:rPr>
                <w:rFonts w:asciiTheme="minorEastAsia" w:eastAsiaTheme="minorEastAsia" w:hAnsiTheme="minorEastAsia"/>
                <w:szCs w:val="21"/>
              </w:rPr>
            </w:pPr>
            <w:r w:rsidRPr="004B1A84">
              <w:rPr>
                <w:rFonts w:asciiTheme="minorEastAsia" w:eastAsiaTheme="minorEastAsia" w:hAnsiTheme="minorEastAsia" w:hint="eastAsia"/>
                <w:szCs w:val="21"/>
              </w:rPr>
              <w:t>§19</w:t>
            </w:r>
          </w:p>
          <w:p w:rsidR="00BF012B" w:rsidRPr="004B1A84" w:rsidRDefault="00BF012B" w:rsidP="00BF012B">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single" w:sz="4" w:space="0" w:color="auto"/>
              <w:bottom w:val="nil"/>
            </w:tcBorders>
          </w:tcPr>
          <w:p w:rsidR="00BC5F7B" w:rsidRPr="004B1A84" w:rsidRDefault="00BC5F7B"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w:t>
            </w:r>
            <w:r w:rsidR="005A7B8E" w:rsidRPr="004B1A84">
              <w:rPr>
                <w:rFonts w:asciiTheme="minorEastAsia" w:eastAsiaTheme="minorEastAsia" w:hAnsiTheme="minorEastAsia" w:hint="eastAsia"/>
                <w:b/>
                <w:szCs w:val="21"/>
              </w:rPr>
              <w:t>地域移行支援計画の作成等</w:t>
            </w:r>
          </w:p>
        </w:tc>
        <w:tc>
          <w:tcPr>
            <w:tcW w:w="1134" w:type="dxa"/>
            <w:tcBorders>
              <w:top w:val="single" w:sz="4" w:space="0" w:color="auto"/>
              <w:bottom w:val="nil"/>
            </w:tcBorders>
          </w:tcPr>
          <w:p w:rsidR="00BC5F7B" w:rsidRPr="004B1A84" w:rsidRDefault="00BC5F7B"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BC5F7B" w:rsidRPr="004B1A84" w:rsidRDefault="00BC5F7B" w:rsidP="0065363D">
            <w:pPr>
              <w:rPr>
                <w:rFonts w:asciiTheme="minorEastAsia" w:eastAsiaTheme="minorEastAsia" w:hAnsiTheme="minorEastAsia"/>
                <w:szCs w:val="21"/>
              </w:rPr>
            </w:pPr>
          </w:p>
        </w:tc>
      </w:tr>
      <w:tr w:rsidR="004B1A84" w:rsidRPr="004B1A84" w:rsidTr="00BF012B">
        <w:trPr>
          <w:trHeight w:val="135"/>
        </w:trPr>
        <w:tc>
          <w:tcPr>
            <w:tcW w:w="7479" w:type="dxa"/>
            <w:tcBorders>
              <w:top w:val="nil"/>
              <w:bottom w:val="dotted" w:sz="4" w:space="0" w:color="auto"/>
            </w:tcBorders>
          </w:tcPr>
          <w:p w:rsidR="005A7B8E" w:rsidRPr="004B1A84" w:rsidRDefault="005A7B8E"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指定地域移行支援従事者は、利用者の意向、適性、障害の特性その他の事情を踏まえた指定地域移行支援に係る計画を作成しているか。</w:t>
            </w:r>
          </w:p>
        </w:tc>
        <w:tc>
          <w:tcPr>
            <w:tcW w:w="1134" w:type="dxa"/>
            <w:tcBorders>
              <w:top w:val="nil"/>
              <w:bottom w:val="dotted" w:sz="4" w:space="0" w:color="auto"/>
            </w:tcBorders>
          </w:tcPr>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§20①</w:t>
            </w:r>
          </w:p>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35"/>
        </w:trPr>
        <w:tc>
          <w:tcPr>
            <w:tcW w:w="7479" w:type="dxa"/>
            <w:tcBorders>
              <w:top w:val="dotted" w:sz="4" w:space="0" w:color="auto"/>
              <w:bottom w:val="dotted" w:sz="4" w:space="0" w:color="auto"/>
            </w:tcBorders>
          </w:tcPr>
          <w:p w:rsidR="005A7B8E" w:rsidRPr="004B1A84" w:rsidRDefault="005A7B8E"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従事者は、地域移行支援計画の作成に当たっては、適切な方法により、利用者について、その心身の状況、その置かれている環境及び日常生活全般の状況等の評価を通じて利用者の希望する生活や課題等の把握</w:t>
            </w:r>
            <w:r w:rsidR="0065363D" w:rsidRPr="004B1A84">
              <w:rPr>
                <w:rFonts w:asciiTheme="minorEastAsia" w:eastAsiaTheme="minorEastAsia" w:hAnsiTheme="minorEastAsia" w:hint="eastAsia"/>
                <w:szCs w:val="21"/>
              </w:rPr>
              <w:t>（以下「アセスメント」という。）を行うとともに</w:t>
            </w:r>
            <w:r w:rsidRPr="004B1A84">
              <w:rPr>
                <w:rFonts w:asciiTheme="minorEastAsia" w:eastAsiaTheme="minorEastAsia" w:hAnsiTheme="minorEastAsia" w:hint="eastAsia"/>
                <w:szCs w:val="21"/>
              </w:rPr>
              <w:t>、</w:t>
            </w:r>
            <w:r w:rsidR="0065363D" w:rsidRPr="004B1A84">
              <w:rPr>
                <w:rFonts w:asciiTheme="minorEastAsia" w:eastAsiaTheme="minorEastAsia" w:hAnsiTheme="minorEastAsia" w:hint="eastAsia"/>
                <w:szCs w:val="21"/>
              </w:rPr>
              <w:t>利用者の自己決定の尊重及び意思決定の支援に配慮しつつ、</w:t>
            </w:r>
            <w:r w:rsidRPr="004B1A84">
              <w:rPr>
                <w:rFonts w:asciiTheme="minorEastAsia" w:eastAsiaTheme="minorEastAsia" w:hAnsiTheme="minorEastAsia" w:hint="eastAsia"/>
                <w:szCs w:val="21"/>
              </w:rPr>
              <w:t>利用者が地域において自立した日常生活又は社会生活を営むことができるように支援する上での適切な支援内容の検討をしているか。</w:t>
            </w:r>
          </w:p>
        </w:tc>
        <w:tc>
          <w:tcPr>
            <w:tcW w:w="1134" w:type="dxa"/>
            <w:tcBorders>
              <w:top w:val="dotted" w:sz="4" w:space="0" w:color="auto"/>
              <w:bottom w:val="dotted" w:sz="4" w:space="0" w:color="auto"/>
            </w:tcBorders>
          </w:tcPr>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5A7B8E" w:rsidRPr="004B1A84" w:rsidRDefault="005A7B8E"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§20②</w:t>
            </w:r>
          </w:p>
          <w:p w:rsidR="005A7B8E" w:rsidRPr="004B1A84" w:rsidRDefault="005A7B8E"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3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⑶　指定地域移行支援従事者は、アセスメントに当たっては、利用者が自ら意思を決定することに困難を抱える場合には、適切に意思決定の支援を行うため、当該利用者の意思及び選好並びに判断能力等について丁寧に把握し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§20③</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3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⑷　指定地域移行支援従事者は、アセスメントに当たっては、利用者に面接して行っているか。（この場合において、指定地域移行支援従事者は、面接の趣旨を利用者に対して十分に説明し、理解を得なければならない。）</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§20④</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⑸　指定地域移行支援従事者は、アセスメント及び支援内容の検討結果に基づき、利用者及びその家族の生活に対する意向、総合的な支援の方針、生活全般の質を向上させるための課題、地域移行支援の目標及びその達成時期並びに地域移行支援を提供する上での留意事項等を記載した地域移行支援計画の原案を作成しているか。また、この場合において、当該指定地域移行支援事業所が提供する指定地域移行支援以外の保健医療サービス又は福祉サービスとの連携も含めて地域移行支援計画の原案に位置付けるよう努め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§20⑤</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⑹　指定地域移行支援従事者は、計画作成会議（地域移行支援計画の作成に当たり、利用者及び当該利用者に係る障害者支援施設等、精神科病院、救護施設等又は刑事施設等における担当者等を招集して行う会議をいい、テレビ会議装置その他の情報通信機器（以下「テレビ電話装置等」という。）を活用して行うことができるものとする。）を開催し、当該利用者の生活に対する意向等を改めて確認するとともに、地域移行支援計画の原案の内容について意見を求め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§20⑥</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⑺　指定地域移行支援従事者は、地域移行支援計画の作成に当たっては、利用者又はその家族に対して説明し、文書により利用者の同意を得ているか。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§20⑦</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⑻　指定地域移行支援従事者は、地域移行支援計画を作成した際には、</w:t>
            </w:r>
            <w:r w:rsidR="00E863AB" w:rsidRPr="004B1A84">
              <w:rPr>
                <w:rFonts w:asciiTheme="minorEastAsia" w:eastAsiaTheme="minorEastAsia" w:hAnsiTheme="minorEastAsia" w:hint="eastAsia"/>
                <w:szCs w:val="21"/>
              </w:rPr>
              <w:t>当該地域移行支援計画を</w:t>
            </w:r>
            <w:r w:rsidRPr="004B1A84">
              <w:rPr>
                <w:rFonts w:asciiTheme="minorEastAsia" w:eastAsiaTheme="minorEastAsia" w:hAnsiTheme="minorEastAsia" w:hint="eastAsia"/>
                <w:szCs w:val="21"/>
              </w:rPr>
              <w:t>利用者及び当該利用者に対して指定計画相談支援を行う者に交付しているか。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§20⑧</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⑼　指定地域移行</w:t>
            </w:r>
            <w:r w:rsidR="00E863AB" w:rsidRPr="004B1A84">
              <w:rPr>
                <w:rFonts w:asciiTheme="minorEastAsia" w:eastAsiaTheme="minorEastAsia" w:hAnsiTheme="minorEastAsia" w:hint="eastAsia"/>
                <w:szCs w:val="21"/>
              </w:rPr>
              <w:t>支援</w:t>
            </w:r>
            <w:r w:rsidRPr="004B1A84">
              <w:rPr>
                <w:rFonts w:asciiTheme="minorEastAsia" w:eastAsiaTheme="minorEastAsia" w:hAnsiTheme="minorEastAsia" w:hint="eastAsia"/>
                <w:szCs w:val="21"/>
              </w:rPr>
              <w:t>従事者は、地域移行支援計画の作成後においても、適宜、地域移行支援計画の見直しを行い、必要に応じて地域移行支援計画の変更を行っているか。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§20⑨</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⑽　指定地域移行従事者は、地域移行支援計画の変更の際にも、⑵から⑻までのことを踏まえて変更しているか。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§20⑩</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◆地域における生活に移行するための活動に関する支援</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65363D">
        <w:trPr>
          <w:trHeight w:val="135"/>
        </w:trPr>
        <w:tc>
          <w:tcPr>
            <w:tcW w:w="7479" w:type="dxa"/>
            <w:tcBorders>
              <w:top w:val="nil"/>
              <w:bottom w:val="dotted" w:sz="4" w:space="0" w:color="auto"/>
            </w:tcBorders>
          </w:tcPr>
          <w:p w:rsidR="0065363D" w:rsidRPr="004B1A84" w:rsidRDefault="0065363D" w:rsidP="00E863AB">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利用者に対し、住居の確保、その他の地域における生活に移行するための活動に関する相談、外出の際の同行、障害福祉サービス（生活介護、自立訓練、就労移行支援及び就労継続支援に限る。）の体験的な利用支援、体験的な宿泊支援その他の必要な支援を提供するに当たっては、利用者の心身の状況、その置かれている環境及び日常生活全般の状況等の的確な把握に努め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§21①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dotted" w:sz="4" w:space="0" w:color="auto"/>
              <w:bottom w:val="nil"/>
            </w:tcBorders>
          </w:tcPr>
          <w:p w:rsidR="0065363D" w:rsidRPr="004B1A84" w:rsidRDefault="00E863AB"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指定地域移行支援事業者は、利用者に対して⑴</w:t>
            </w:r>
            <w:r w:rsidR="0065363D" w:rsidRPr="004B1A84">
              <w:rPr>
                <w:rFonts w:asciiTheme="minorEastAsia" w:eastAsiaTheme="minorEastAsia" w:hAnsiTheme="minorEastAsia" w:hint="eastAsia"/>
                <w:szCs w:val="21"/>
              </w:rPr>
              <w:t>の支援を提供するに当たっては、おおむね週に１回以上、利用者との対面により行っているか。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§21②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◆障害福祉サービスの体験的な利用支援</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5E7D71">
        <w:trPr>
          <w:trHeight w:val="135"/>
        </w:trPr>
        <w:tc>
          <w:tcPr>
            <w:tcW w:w="7479" w:type="dxa"/>
            <w:tcBorders>
              <w:top w:val="nil"/>
              <w:bottom w:val="single" w:sz="4" w:space="0" w:color="auto"/>
            </w:tcBorders>
          </w:tcPr>
          <w:p w:rsidR="0065363D" w:rsidRPr="004B1A84" w:rsidRDefault="0065363D" w:rsidP="0065363D">
            <w:pPr>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指定地域移行支援事業者は、障害福祉サービスの体験的な利用支援について、指定障害福祉サービス事業者等への委託により行っているか。</w:t>
            </w:r>
          </w:p>
        </w:tc>
        <w:tc>
          <w:tcPr>
            <w:tcW w:w="1134" w:type="dxa"/>
            <w:tcBorders>
              <w:top w:val="nil"/>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§22</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5E7D71">
        <w:trPr>
          <w:trHeight w:val="13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◆体験的な宿泊支援</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5E7D71">
        <w:trPr>
          <w:trHeight w:val="1790"/>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指定地域移行支援事業者は、体験的な宿泊支援について、次の要件を満たす場所において行</w:t>
            </w:r>
            <w:r w:rsidR="00E863AB" w:rsidRPr="004B1A84">
              <w:rPr>
                <w:rFonts w:asciiTheme="minorEastAsia" w:eastAsiaTheme="minorEastAsia" w:hAnsiTheme="minorEastAsia" w:hint="eastAsia"/>
                <w:szCs w:val="21"/>
              </w:rPr>
              <w:t>っているか</w:t>
            </w:r>
            <w:r w:rsidRPr="004B1A84">
              <w:rPr>
                <w:rFonts w:asciiTheme="minorEastAsia" w:eastAsiaTheme="minorEastAsia" w:hAnsiTheme="minorEastAsia" w:hint="eastAsia"/>
                <w:szCs w:val="21"/>
              </w:rPr>
              <w:t>。</w:t>
            </w:r>
          </w:p>
          <w:p w:rsidR="0065363D" w:rsidRPr="004B1A84" w:rsidRDefault="0065363D" w:rsidP="0065363D">
            <w:pPr>
              <w:ind w:leftChars="200" w:left="63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①　利用者が体験的な宿泊を行うために必要な広さの居室を有するとともに、体験的な宿泊に必要な</w:t>
            </w:r>
            <w:r w:rsidR="00E863AB" w:rsidRPr="004B1A84">
              <w:rPr>
                <w:rFonts w:asciiTheme="minorEastAsia" w:eastAsiaTheme="minorEastAsia" w:hAnsiTheme="minorEastAsia" w:hint="eastAsia"/>
                <w:szCs w:val="21"/>
              </w:rPr>
              <w:t>設備及び備品等を備えていること</w:t>
            </w:r>
            <w:r w:rsidRPr="004B1A84">
              <w:rPr>
                <w:rFonts w:asciiTheme="minorEastAsia" w:eastAsiaTheme="minorEastAsia" w:hAnsiTheme="minorEastAsia" w:hint="eastAsia"/>
                <w:szCs w:val="21"/>
              </w:rPr>
              <w:t>。</w:t>
            </w:r>
          </w:p>
          <w:p w:rsidR="0065363D" w:rsidRPr="004B1A84" w:rsidRDefault="00E863AB" w:rsidP="0065363D">
            <w:pPr>
              <w:ind w:leftChars="200" w:left="42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②　衛生的に管理されている場所であること</w:t>
            </w:r>
            <w:r w:rsidR="0065363D" w:rsidRPr="004B1A84">
              <w:rPr>
                <w:rFonts w:asciiTheme="minorEastAsia" w:eastAsiaTheme="minorEastAsia" w:hAnsiTheme="minorEastAsia" w:hint="eastAsia"/>
                <w:szCs w:val="21"/>
              </w:rPr>
              <w:t>。</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p w:rsidR="0065363D" w:rsidRPr="004B1A84" w:rsidRDefault="0065363D" w:rsidP="0065363D">
            <w:pPr>
              <w:jc w:val="left"/>
              <w:rPr>
                <w:rFonts w:asciiTheme="minorEastAsia" w:eastAsiaTheme="minorEastAsia" w:hAnsiTheme="minorEastAsia"/>
                <w:szCs w:val="21"/>
              </w:rPr>
            </w:pP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§23①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35"/>
        </w:trPr>
        <w:tc>
          <w:tcPr>
            <w:tcW w:w="7479" w:type="dxa"/>
            <w:tcBorders>
              <w:top w:val="dotted" w:sz="4" w:space="0" w:color="auto"/>
              <w:bottom w:val="single"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指定地域移行支援事業者は、体験的な宿泊支援について、指定障害福祉サービス事業者等への委託により行っているか。</w:t>
            </w:r>
          </w:p>
        </w:tc>
        <w:tc>
          <w:tcPr>
            <w:tcW w:w="1134" w:type="dxa"/>
            <w:tcBorders>
              <w:top w:val="dotted" w:sz="4" w:space="0" w:color="auto"/>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§23②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3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◆関係機関との連絡調整等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65363D">
        <w:trPr>
          <w:trHeight w:val="135"/>
        </w:trPr>
        <w:tc>
          <w:tcPr>
            <w:tcW w:w="7479" w:type="dxa"/>
            <w:tcBorders>
              <w:top w:val="nil"/>
              <w:bottom w:val="dotted" w:sz="4" w:space="0" w:color="auto"/>
            </w:tcBorders>
          </w:tcPr>
          <w:p w:rsidR="0065363D" w:rsidRPr="004B1A84" w:rsidRDefault="0065363D" w:rsidP="0065363D">
            <w:pPr>
              <w:ind w:firstLineChars="100" w:firstLine="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指定地域移行支援事業者は、指定地域移行支援を提供するに当たっては、市町村、指定障害福祉サービス事業者等その他の退院又は退所後の地域における生活に係る関係機関との連絡調整その他の便宜の供与を行っ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§24</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3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◆地域相談支援給付決定障害者に関する市町村への通知</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65363D">
        <w:trPr>
          <w:trHeight w:val="135"/>
        </w:trPr>
        <w:tc>
          <w:tcPr>
            <w:tcW w:w="7479" w:type="dxa"/>
            <w:tcBorders>
              <w:top w:val="nil"/>
              <w:bottom w:val="dotted" w:sz="4" w:space="0" w:color="auto"/>
            </w:tcBorders>
          </w:tcPr>
          <w:p w:rsidR="0065363D" w:rsidRPr="004B1A84" w:rsidRDefault="0065363D" w:rsidP="0065363D">
            <w:pPr>
              <w:ind w:firstLineChars="100" w:firstLine="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指定地域移行支援事業者は、指定地域移行支援を受けている地域相談支援給付決定障害者が偽りその他不正な行為によって地域相談支援給付費の支給を受け、又は受けようとしたときは、遅滞なく、意見を付してその旨を市町村に通知し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§25</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3C5D0B">
        <w:trPr>
          <w:trHeight w:val="220"/>
        </w:trPr>
        <w:tc>
          <w:tcPr>
            <w:tcW w:w="7479" w:type="dxa"/>
            <w:tcBorders>
              <w:top w:val="nil"/>
              <w:bottom w:val="nil"/>
            </w:tcBorders>
          </w:tcPr>
          <w:p w:rsidR="0065363D" w:rsidRPr="004B1A84" w:rsidRDefault="0065363D" w:rsidP="0065363D">
            <w:pPr>
              <w:rPr>
                <w:rFonts w:asciiTheme="minorEastAsia" w:eastAsiaTheme="minorEastAsia" w:hAnsiTheme="minorEastAsia"/>
                <w:b/>
                <w:szCs w:val="21"/>
              </w:rPr>
            </w:pPr>
            <w:r w:rsidRPr="004B1A84">
              <w:rPr>
                <w:rFonts w:asciiTheme="minorEastAsia" w:eastAsiaTheme="minorEastAsia" w:hAnsiTheme="minorEastAsia" w:hint="eastAsia"/>
                <w:b/>
                <w:szCs w:val="21"/>
              </w:rPr>
              <w:t>◆管理者の責務</w:t>
            </w:r>
          </w:p>
        </w:tc>
        <w:tc>
          <w:tcPr>
            <w:tcW w:w="1134" w:type="dxa"/>
            <w:tcBorders>
              <w:top w:val="nil"/>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nil"/>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7153EB">
        <w:trPr>
          <w:trHeight w:val="220"/>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指定地域移行支援事業所の管理者は、指定地域移行支援従事者その他の従業者の管理、指定地域移行支援の利用の申込みに係る調整、業務の実施状況の把握その他の管理を一元的に行っているか。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§26①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220"/>
        </w:trPr>
        <w:tc>
          <w:tcPr>
            <w:tcW w:w="7479" w:type="dxa"/>
            <w:tcBorders>
              <w:top w:val="dotted" w:sz="4" w:space="0" w:color="auto"/>
              <w:bottom w:val="single" w:sz="4" w:space="0" w:color="auto"/>
            </w:tcBorders>
          </w:tcPr>
          <w:p w:rsidR="0065363D" w:rsidRPr="004B1A84" w:rsidRDefault="0065363D" w:rsidP="00E863AB">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⑵　指定地域移行支援事業所の管理者は、指定地域移行支援従事者に</w:t>
            </w:r>
            <w:r w:rsidR="00E863AB" w:rsidRPr="004B1A84">
              <w:rPr>
                <w:rFonts w:asciiTheme="minorEastAsia" w:eastAsiaTheme="minorEastAsia" w:hAnsiTheme="minorEastAsia" w:hint="eastAsia"/>
                <w:szCs w:val="21"/>
              </w:rPr>
              <w:t>基準省令</w:t>
            </w:r>
            <w:r w:rsidRPr="004B1A84">
              <w:rPr>
                <w:rFonts w:asciiTheme="minorEastAsia" w:eastAsiaTheme="minorEastAsia" w:hAnsiTheme="minorEastAsia" w:hint="eastAsia"/>
                <w:szCs w:val="21"/>
              </w:rPr>
              <w:t>を遵守させるため必要な指揮命令を行っているか。</w:t>
            </w:r>
          </w:p>
          <w:p w:rsidR="00E863AB" w:rsidRPr="004B1A84" w:rsidRDefault="00E863AB" w:rsidP="00E863AB">
            <w:pPr>
              <w:ind w:leftChars="100" w:left="420" w:hangingChars="100" w:hanging="210"/>
              <w:rPr>
                <w:rFonts w:asciiTheme="minorEastAsia" w:eastAsiaTheme="minorEastAsia" w:hAnsiTheme="minorEastAsia" w:cs="ＭＳ Ｐゴシック"/>
                <w:szCs w:val="21"/>
              </w:rPr>
            </w:pPr>
          </w:p>
        </w:tc>
        <w:tc>
          <w:tcPr>
            <w:tcW w:w="1134" w:type="dxa"/>
            <w:tcBorders>
              <w:top w:val="dotted" w:sz="4" w:space="0" w:color="auto"/>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§26②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19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◆運営規程</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0C5E37">
        <w:trPr>
          <w:trHeight w:val="195"/>
        </w:trPr>
        <w:tc>
          <w:tcPr>
            <w:tcW w:w="7479" w:type="dxa"/>
            <w:tcBorders>
              <w:top w:val="nil"/>
              <w:bottom w:val="single" w:sz="4" w:space="0" w:color="auto"/>
            </w:tcBorders>
          </w:tcPr>
          <w:p w:rsidR="0065363D" w:rsidRPr="004B1A84" w:rsidRDefault="0065363D" w:rsidP="0065363D">
            <w:pPr>
              <w:tabs>
                <w:tab w:val="left" w:pos="1280"/>
              </w:tabs>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指定地域移行支援事業者は、指定地域移行支援事業所ごとに、次の各号に掲げる事業の運営についての重要事項に関する運営規程を定めているか。</w:t>
            </w:r>
          </w:p>
          <w:p w:rsidR="0065363D" w:rsidRPr="004B1A84" w:rsidRDefault="0065363D" w:rsidP="0065363D">
            <w:pPr>
              <w:tabs>
                <w:tab w:val="left" w:pos="1280"/>
              </w:tabs>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①事業の目的及び運営の方針</w:t>
            </w:r>
          </w:p>
          <w:p w:rsidR="0065363D" w:rsidRPr="004B1A84" w:rsidRDefault="0065363D" w:rsidP="0065363D">
            <w:pPr>
              <w:tabs>
                <w:tab w:val="left" w:pos="1280"/>
              </w:tabs>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②従業者の職種、員数及び職務の内容</w:t>
            </w:r>
          </w:p>
          <w:p w:rsidR="0065363D" w:rsidRPr="004B1A84" w:rsidRDefault="0065363D" w:rsidP="0065363D">
            <w:pPr>
              <w:tabs>
                <w:tab w:val="left" w:pos="1280"/>
              </w:tabs>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③営業日及び営業時間</w:t>
            </w:r>
          </w:p>
          <w:p w:rsidR="0065363D" w:rsidRPr="004B1A84" w:rsidRDefault="0065363D" w:rsidP="0065363D">
            <w:pPr>
              <w:tabs>
                <w:tab w:val="left" w:pos="1280"/>
              </w:tabs>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④指定地域移行支援の提供方法及び内容並びに地域相談支援給付決定障害者から受領する費用及びその額</w:t>
            </w:r>
          </w:p>
          <w:p w:rsidR="0065363D" w:rsidRPr="004B1A84" w:rsidRDefault="0065363D" w:rsidP="0065363D">
            <w:pPr>
              <w:tabs>
                <w:tab w:val="left" w:pos="1280"/>
              </w:tabs>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⑤通常の事業の実施地域</w:t>
            </w:r>
          </w:p>
          <w:p w:rsidR="0065363D" w:rsidRPr="004B1A84" w:rsidRDefault="0065363D" w:rsidP="0065363D">
            <w:pPr>
              <w:tabs>
                <w:tab w:val="left" w:pos="1280"/>
              </w:tabs>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⑥事業の主たる対象とする障害の種類を定めた場合には当該障害の種類</w:t>
            </w:r>
          </w:p>
          <w:p w:rsidR="0065363D" w:rsidRPr="004B1A84" w:rsidRDefault="0065363D" w:rsidP="0065363D">
            <w:pPr>
              <w:tabs>
                <w:tab w:val="left" w:pos="1280"/>
              </w:tabs>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⑦虐待の防止のための措置に関する事項</w:t>
            </w:r>
          </w:p>
          <w:p w:rsidR="0065363D" w:rsidRPr="004B1A84" w:rsidRDefault="0065363D" w:rsidP="0065363D">
            <w:pPr>
              <w:tabs>
                <w:tab w:val="left" w:pos="1280"/>
              </w:tabs>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⑧その他運営に関する重要事項</w:t>
            </w:r>
          </w:p>
        </w:tc>
        <w:tc>
          <w:tcPr>
            <w:tcW w:w="1134" w:type="dxa"/>
            <w:tcBorders>
              <w:top w:val="nil"/>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§27</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19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◆勤務体制の確保等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0C5E37">
        <w:trPr>
          <w:trHeight w:val="210"/>
        </w:trPr>
        <w:tc>
          <w:tcPr>
            <w:tcW w:w="7479" w:type="dxa"/>
            <w:tcBorders>
              <w:top w:val="nil"/>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指定地域移行支援事業者は、利用者に対し、適切な指定地域移行支援を提供できるよう、指定地域移行支援事業所ごとに、指定地域移行支援従事者その他の従業者の勤務の体制を定めているか。</w:t>
            </w:r>
          </w:p>
        </w:tc>
        <w:tc>
          <w:tcPr>
            <w:tcW w:w="1134" w:type="dxa"/>
            <w:tcBorders>
              <w:top w:val="nil"/>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§28①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80"/>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指定地域移行支援事業所ごとに、当該指定地域移行支援事業所の指定地域移行支援従事者によって指定地域移行支援を提供しているか。（ただし、指定障害福祉サービス事業者等への委託により行われる障害福祉サービスの体験的な利用支援及び体験的な宿泊支援並びに利用者の退院又は退所後の居住予定地が遠隔地にある場合における他の指定地域移行支援事業者への委託により行われる住居の確保及び関係機関との連絡調整その他の便宜の供与については、この限りでない。）</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§28②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225"/>
        </w:trPr>
        <w:tc>
          <w:tcPr>
            <w:tcW w:w="7479" w:type="dxa"/>
            <w:tcBorders>
              <w:top w:val="dotted" w:sz="4" w:space="0" w:color="auto"/>
              <w:bottom w:val="dotted" w:sz="4" w:space="0" w:color="auto"/>
            </w:tcBorders>
          </w:tcPr>
          <w:p w:rsidR="0065363D" w:rsidRPr="004B1A84" w:rsidRDefault="0065363D" w:rsidP="00E863AB">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⑶　指定地域移行支援事業者は、</w:t>
            </w:r>
            <w:r w:rsidR="00E863AB" w:rsidRPr="004B1A84">
              <w:rPr>
                <w:rFonts w:asciiTheme="minorEastAsia" w:eastAsiaTheme="minorEastAsia" w:hAnsiTheme="minorEastAsia" w:hint="eastAsia"/>
                <w:szCs w:val="21"/>
              </w:rPr>
              <w:t>⑵</w:t>
            </w:r>
            <w:r w:rsidRPr="004B1A84">
              <w:rPr>
                <w:rFonts w:asciiTheme="minorEastAsia" w:eastAsiaTheme="minorEastAsia" w:hAnsiTheme="minorEastAsia" w:hint="eastAsia"/>
                <w:szCs w:val="21"/>
              </w:rPr>
              <w:t>ただし書の規定により指定地域移行支援に係る業務の一部を他の指定地域移行支援事業者に行わせる場合にあっては、当該事業者の業務の実施状況について定期的に確認し、その結果等を記録しているか。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§28③</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368"/>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⑷　指定地域移行支援事業者は、指定地域移行支援従事者の資質の向上のために、その研修の機会を確保しているか。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§28④</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370"/>
        </w:trPr>
        <w:tc>
          <w:tcPr>
            <w:tcW w:w="7479" w:type="dxa"/>
            <w:tcBorders>
              <w:top w:val="dotted" w:sz="4" w:space="0" w:color="auto"/>
              <w:bottom w:val="single" w:sz="4" w:space="0" w:color="auto"/>
            </w:tcBorders>
          </w:tcPr>
          <w:p w:rsidR="0065363D" w:rsidRPr="004B1A84" w:rsidRDefault="0065363D" w:rsidP="0065363D">
            <w:pPr>
              <w:ind w:leftChars="100" w:left="420" w:hangingChars="100" w:hanging="210"/>
              <w:rPr>
                <w:rFonts w:asciiTheme="minorEastAsia" w:eastAsiaTheme="minorEastAsia" w:hAnsiTheme="minorEastAsia"/>
                <w:szCs w:val="21"/>
              </w:rPr>
            </w:pPr>
            <w:r w:rsidRPr="004B1A84">
              <w:rPr>
                <w:rFonts w:hAnsi="ＭＳ 明朝" w:cs="ＭＳ 明朝" w:hint="eastAsia"/>
                <w:kern w:val="0"/>
                <w:szCs w:val="20"/>
              </w:rPr>
              <w:t>⑸</w:t>
            </w:r>
            <w:r w:rsidRPr="004B1A84">
              <w:rPr>
                <w:rFonts w:hAnsiTheme="minorHAnsi" w:cs="ＭＳ 明朝" w:hint="eastAsia"/>
                <w:kern w:val="0"/>
                <w:szCs w:val="20"/>
              </w:rPr>
              <w:t xml:space="preserve">　</w:t>
            </w:r>
            <w:r w:rsidRPr="004B1A84">
              <w:rPr>
                <w:rFonts w:hAnsi="ＭＳ 明朝" w:cs="ＭＳ 明朝" w:hint="eastAsia"/>
                <w:kern w:val="24"/>
              </w:rPr>
              <w:t>指定地域移行支援事業者は、適切な指定地域移行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134" w:type="dxa"/>
            <w:tcBorders>
              <w:top w:val="dotted" w:sz="4" w:space="0" w:color="auto"/>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§28⑤</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367"/>
        </w:trPr>
        <w:tc>
          <w:tcPr>
            <w:tcW w:w="7479" w:type="dxa"/>
            <w:tcBorders>
              <w:top w:val="single" w:sz="4" w:space="0" w:color="auto"/>
              <w:bottom w:val="nil"/>
            </w:tcBorders>
          </w:tcPr>
          <w:p w:rsidR="0065363D" w:rsidRPr="004B1A84" w:rsidRDefault="0065363D" w:rsidP="0065363D">
            <w:pPr>
              <w:autoSpaceDE w:val="0"/>
              <w:autoSpaceDN w:val="0"/>
              <w:adjustRightInd w:val="0"/>
              <w:jc w:val="left"/>
              <w:rPr>
                <w:rFonts w:hAnsiTheme="minorHAnsi" w:cs="ＭＳ 明朝"/>
                <w:b/>
                <w:kern w:val="0"/>
                <w:szCs w:val="21"/>
              </w:rPr>
            </w:pPr>
            <w:r w:rsidRPr="004B1A84">
              <w:rPr>
                <w:rFonts w:hint="eastAsia"/>
                <w:b/>
                <w:szCs w:val="21"/>
              </w:rPr>
              <w:t>◆</w:t>
            </w:r>
            <w:r w:rsidRPr="004B1A84">
              <w:rPr>
                <w:rFonts w:hAnsiTheme="minorHAnsi" w:cs="ＭＳ 明朝" w:hint="eastAsia"/>
                <w:b/>
                <w:kern w:val="0"/>
                <w:szCs w:val="21"/>
              </w:rPr>
              <w:t>業務継続計画の策定等</w:t>
            </w:r>
          </w:p>
        </w:tc>
        <w:tc>
          <w:tcPr>
            <w:tcW w:w="1134" w:type="dxa"/>
            <w:tcBorders>
              <w:top w:val="single" w:sz="4" w:space="0" w:color="auto"/>
              <w:bottom w:val="nil"/>
            </w:tcBorders>
          </w:tcPr>
          <w:p w:rsidR="0065363D" w:rsidRPr="004B1A84" w:rsidRDefault="0065363D" w:rsidP="0065363D">
            <w:pPr>
              <w:jc w:val="left"/>
              <w:rPr>
                <w:sz w:val="20"/>
                <w:szCs w:val="20"/>
              </w:rPr>
            </w:pPr>
          </w:p>
        </w:tc>
        <w:tc>
          <w:tcPr>
            <w:tcW w:w="1701" w:type="dxa"/>
            <w:tcBorders>
              <w:top w:val="single" w:sz="4" w:space="0" w:color="auto"/>
              <w:bottom w:val="nil"/>
            </w:tcBorders>
          </w:tcPr>
          <w:p w:rsidR="0065363D" w:rsidRPr="004B1A84" w:rsidRDefault="0065363D" w:rsidP="0065363D">
            <w:pPr>
              <w:rPr>
                <w:sz w:val="20"/>
                <w:szCs w:val="20"/>
              </w:rPr>
            </w:pPr>
          </w:p>
        </w:tc>
      </w:tr>
      <w:tr w:rsidR="004B1A84" w:rsidRPr="004B1A84" w:rsidTr="000C5E37">
        <w:trPr>
          <w:trHeight w:val="367"/>
        </w:trPr>
        <w:tc>
          <w:tcPr>
            <w:tcW w:w="7479" w:type="dxa"/>
            <w:tcBorders>
              <w:top w:val="nil"/>
              <w:bottom w:val="dotted" w:sz="4" w:space="0" w:color="auto"/>
            </w:tcBorders>
          </w:tcPr>
          <w:p w:rsidR="0065363D" w:rsidRPr="004B1A84" w:rsidRDefault="0065363D" w:rsidP="00E863AB">
            <w:pPr>
              <w:autoSpaceDE w:val="0"/>
              <w:autoSpaceDN w:val="0"/>
              <w:adjustRightInd w:val="0"/>
              <w:ind w:leftChars="100" w:left="420" w:hangingChars="100" w:hanging="210"/>
              <w:jc w:val="left"/>
              <w:rPr>
                <w:rFonts w:hAnsiTheme="minorHAnsi" w:cs="ＭＳ 明朝"/>
                <w:kern w:val="0"/>
                <w:szCs w:val="21"/>
              </w:rPr>
            </w:pPr>
            <w:r w:rsidRPr="004B1A84">
              <w:rPr>
                <w:rFonts w:hAnsi="ＭＳ 明朝" w:cs="ＭＳ 明朝" w:hint="eastAsia"/>
                <w:kern w:val="0"/>
                <w:szCs w:val="21"/>
              </w:rPr>
              <w:t>⑴</w:t>
            </w:r>
            <w:r w:rsidRPr="004B1A84">
              <w:rPr>
                <w:rFonts w:hAnsiTheme="minorHAnsi" w:cs="ＭＳ 明朝" w:hint="eastAsia"/>
                <w:kern w:val="0"/>
                <w:szCs w:val="21"/>
              </w:rPr>
              <w:t xml:space="preserve">　</w:t>
            </w:r>
            <w:r w:rsidRPr="004B1A84">
              <w:rPr>
                <w:rFonts w:hAnsi="ＭＳ 明朝" w:cs="ＭＳ 明朝" w:hint="eastAsia"/>
                <w:kern w:val="24"/>
                <w:szCs w:val="21"/>
              </w:rPr>
              <w:t>指定</w:t>
            </w:r>
            <w:r w:rsidRPr="004B1A84">
              <w:rPr>
                <w:rFonts w:hAnsi="ＭＳ 明朝" w:cs="ＭＳ 明朝" w:hint="eastAsia"/>
                <w:kern w:val="24"/>
              </w:rPr>
              <w:t>地域移行</w:t>
            </w:r>
            <w:r w:rsidRPr="004B1A84">
              <w:rPr>
                <w:rFonts w:hAnsi="ＭＳ 明朝" w:cs="ＭＳ 明朝" w:hint="eastAsia"/>
                <w:kern w:val="24"/>
                <w:szCs w:val="21"/>
              </w:rPr>
              <w:t>支援事業者は、感染症や非常災害の発生時において、利用者に対する指定</w:t>
            </w:r>
            <w:r w:rsidRPr="004B1A84">
              <w:rPr>
                <w:rFonts w:hAnsi="ＭＳ 明朝" w:cs="ＭＳ 明朝" w:hint="eastAsia"/>
                <w:kern w:val="24"/>
              </w:rPr>
              <w:t>地域移行</w:t>
            </w:r>
            <w:r w:rsidRPr="004B1A84">
              <w:rPr>
                <w:rFonts w:hAnsi="ＭＳ 明朝" w:cs="ＭＳ 明朝" w:hint="eastAsia"/>
                <w:kern w:val="24"/>
                <w:szCs w:val="21"/>
              </w:rPr>
              <w:t>支援の提供を継続的に実施するための、及び非常時の体制で早期の業務再開を図るための計画(以下「業務継続計画」という。)を策定し、当該業務継続計画に従い必要な措置を講じているか。</w:t>
            </w:r>
          </w:p>
        </w:tc>
        <w:tc>
          <w:tcPr>
            <w:tcW w:w="1134" w:type="dxa"/>
            <w:tcBorders>
              <w:top w:val="nil"/>
              <w:bottom w:val="dotted" w:sz="4" w:space="0" w:color="auto"/>
            </w:tcBorders>
          </w:tcPr>
          <w:p w:rsidR="0065363D" w:rsidRPr="004B1A84" w:rsidRDefault="0065363D" w:rsidP="0065363D">
            <w:pPr>
              <w:jc w:val="left"/>
              <w:rPr>
                <w:szCs w:val="21"/>
              </w:rPr>
            </w:pPr>
            <w:r w:rsidRPr="004B1A84">
              <w:rPr>
                <w:rFonts w:hint="eastAsia"/>
                <w:szCs w:val="21"/>
              </w:rPr>
              <w:t>□適</w:t>
            </w:r>
          </w:p>
          <w:p w:rsidR="0065363D" w:rsidRPr="004B1A84" w:rsidRDefault="0065363D" w:rsidP="0065363D">
            <w:pPr>
              <w:jc w:val="left"/>
              <w:rPr>
                <w:szCs w:val="21"/>
              </w:rPr>
            </w:pPr>
            <w:r w:rsidRPr="004B1A84">
              <w:rPr>
                <w:rFonts w:hint="eastAsia"/>
                <w:szCs w:val="21"/>
              </w:rPr>
              <w:t>□否</w:t>
            </w:r>
          </w:p>
        </w:tc>
        <w:tc>
          <w:tcPr>
            <w:tcW w:w="1701" w:type="dxa"/>
            <w:tcBorders>
              <w:top w:val="nil"/>
              <w:bottom w:val="dotted" w:sz="4" w:space="0" w:color="auto"/>
            </w:tcBorders>
          </w:tcPr>
          <w:p w:rsidR="0065363D" w:rsidRPr="004B1A84" w:rsidRDefault="0065363D" w:rsidP="0065363D">
            <w:pPr>
              <w:rPr>
                <w:szCs w:val="21"/>
              </w:rPr>
            </w:pPr>
            <w:r w:rsidRPr="004B1A84">
              <w:rPr>
                <w:rFonts w:hint="eastAsia"/>
                <w:szCs w:val="21"/>
              </w:rPr>
              <w:t>§28の2</w:t>
            </w:r>
            <w:r w:rsidRPr="004B1A84">
              <w:rPr>
                <w:rFonts w:hAnsi="ＭＳ 明朝" w:cs="ＭＳ 明朝" w:hint="eastAsia"/>
                <w:szCs w:val="21"/>
              </w:rPr>
              <w:t>①</w:t>
            </w:r>
          </w:p>
          <w:p w:rsidR="0065363D" w:rsidRPr="004B1A84" w:rsidRDefault="0065363D" w:rsidP="0065363D">
            <w:pPr>
              <w:rPr>
                <w:szCs w:val="21"/>
              </w:rPr>
            </w:pPr>
            <w:r w:rsidRPr="004B1A84">
              <w:rPr>
                <w:rFonts w:hint="eastAsia"/>
                <w:szCs w:val="21"/>
              </w:rPr>
              <w:t>□A　□B</w:t>
            </w:r>
          </w:p>
        </w:tc>
      </w:tr>
      <w:tr w:rsidR="004B1A84" w:rsidRPr="004B1A84" w:rsidTr="00BF012B">
        <w:trPr>
          <w:trHeight w:val="367"/>
        </w:trPr>
        <w:tc>
          <w:tcPr>
            <w:tcW w:w="7479" w:type="dxa"/>
            <w:tcBorders>
              <w:top w:val="dotted" w:sz="4" w:space="0" w:color="auto"/>
              <w:bottom w:val="dotted" w:sz="4" w:space="0" w:color="auto"/>
            </w:tcBorders>
          </w:tcPr>
          <w:p w:rsidR="0065363D" w:rsidRPr="004B1A84" w:rsidRDefault="0065363D" w:rsidP="00E863AB">
            <w:pPr>
              <w:autoSpaceDE w:val="0"/>
              <w:autoSpaceDN w:val="0"/>
              <w:adjustRightInd w:val="0"/>
              <w:ind w:leftChars="100" w:left="420" w:hangingChars="100" w:hanging="210"/>
              <w:jc w:val="left"/>
              <w:rPr>
                <w:rFonts w:hAnsiTheme="minorHAnsi" w:cs="ＭＳ 明朝"/>
                <w:kern w:val="0"/>
                <w:szCs w:val="21"/>
              </w:rPr>
            </w:pPr>
            <w:r w:rsidRPr="004B1A84">
              <w:rPr>
                <w:rFonts w:hAnsi="ＭＳ 明朝" w:cs="ＭＳ 明朝" w:hint="eastAsia"/>
                <w:kern w:val="0"/>
                <w:szCs w:val="21"/>
              </w:rPr>
              <w:t>⑵</w:t>
            </w:r>
            <w:r w:rsidRPr="004B1A84">
              <w:rPr>
                <w:rFonts w:hAnsiTheme="minorHAnsi" w:cs="ＭＳ 明朝" w:hint="eastAsia"/>
                <w:kern w:val="0"/>
                <w:szCs w:val="21"/>
              </w:rPr>
              <w:t xml:space="preserve">　</w:t>
            </w:r>
            <w:r w:rsidRPr="004B1A84">
              <w:rPr>
                <w:rFonts w:hAnsi="ＭＳ 明朝" w:cs="ＭＳ 明朝" w:hint="eastAsia"/>
                <w:kern w:val="24"/>
                <w:szCs w:val="21"/>
              </w:rPr>
              <w:t>指定</w:t>
            </w:r>
            <w:r w:rsidRPr="004B1A84">
              <w:rPr>
                <w:rFonts w:hAnsi="ＭＳ 明朝" w:cs="ＭＳ 明朝" w:hint="eastAsia"/>
                <w:kern w:val="24"/>
              </w:rPr>
              <w:t>地域移行</w:t>
            </w:r>
            <w:r w:rsidRPr="004B1A84">
              <w:rPr>
                <w:rFonts w:hAnsi="ＭＳ 明朝" w:cs="ＭＳ 明朝" w:hint="eastAsia"/>
                <w:kern w:val="24"/>
                <w:szCs w:val="21"/>
              </w:rPr>
              <w:t>支援事業者は、従業者に対し、業務継続計画について周知するとともに、必要な研修及び訓練を定期的に実施しているか。</w:t>
            </w:r>
          </w:p>
        </w:tc>
        <w:tc>
          <w:tcPr>
            <w:tcW w:w="1134" w:type="dxa"/>
            <w:tcBorders>
              <w:top w:val="dotted" w:sz="4" w:space="0" w:color="auto"/>
              <w:bottom w:val="dotted" w:sz="4" w:space="0" w:color="auto"/>
            </w:tcBorders>
          </w:tcPr>
          <w:p w:rsidR="0065363D" w:rsidRPr="004B1A84" w:rsidRDefault="0065363D" w:rsidP="0065363D">
            <w:pPr>
              <w:jc w:val="left"/>
              <w:rPr>
                <w:szCs w:val="21"/>
              </w:rPr>
            </w:pPr>
            <w:r w:rsidRPr="004B1A84">
              <w:rPr>
                <w:rFonts w:hint="eastAsia"/>
                <w:szCs w:val="21"/>
              </w:rPr>
              <w:t>□適</w:t>
            </w:r>
          </w:p>
          <w:p w:rsidR="0065363D" w:rsidRPr="004B1A84" w:rsidRDefault="0065363D" w:rsidP="0065363D">
            <w:pPr>
              <w:jc w:val="left"/>
              <w:rPr>
                <w:szCs w:val="21"/>
              </w:rPr>
            </w:pPr>
            <w:r w:rsidRPr="004B1A84">
              <w:rPr>
                <w:rFonts w:hint="eastAsia"/>
                <w:szCs w:val="21"/>
              </w:rPr>
              <w:t>□否</w:t>
            </w:r>
          </w:p>
        </w:tc>
        <w:tc>
          <w:tcPr>
            <w:tcW w:w="1701" w:type="dxa"/>
            <w:tcBorders>
              <w:top w:val="dotted" w:sz="4" w:space="0" w:color="auto"/>
              <w:bottom w:val="dotted" w:sz="4" w:space="0" w:color="auto"/>
            </w:tcBorders>
          </w:tcPr>
          <w:p w:rsidR="0065363D" w:rsidRPr="004B1A84" w:rsidRDefault="0065363D" w:rsidP="0065363D">
            <w:pPr>
              <w:rPr>
                <w:szCs w:val="21"/>
              </w:rPr>
            </w:pPr>
            <w:r w:rsidRPr="004B1A84">
              <w:rPr>
                <w:rFonts w:hint="eastAsia"/>
                <w:szCs w:val="21"/>
              </w:rPr>
              <w:t>§28の2</w:t>
            </w:r>
            <w:r w:rsidRPr="004B1A84">
              <w:rPr>
                <w:rFonts w:hAnsi="ＭＳ 明朝" w:cs="ＭＳ 明朝" w:hint="eastAsia"/>
                <w:szCs w:val="21"/>
              </w:rPr>
              <w:t>②</w:t>
            </w:r>
          </w:p>
          <w:p w:rsidR="0065363D" w:rsidRPr="004B1A84" w:rsidRDefault="0065363D" w:rsidP="0065363D">
            <w:pPr>
              <w:rPr>
                <w:szCs w:val="21"/>
              </w:rPr>
            </w:pPr>
            <w:r w:rsidRPr="004B1A84">
              <w:rPr>
                <w:rFonts w:hint="eastAsia"/>
                <w:szCs w:val="21"/>
              </w:rPr>
              <w:t>□A　□B</w:t>
            </w:r>
          </w:p>
        </w:tc>
      </w:tr>
      <w:tr w:rsidR="004B1A84" w:rsidRPr="004B1A84" w:rsidTr="00BF012B">
        <w:trPr>
          <w:trHeight w:val="367"/>
        </w:trPr>
        <w:tc>
          <w:tcPr>
            <w:tcW w:w="7479" w:type="dxa"/>
            <w:tcBorders>
              <w:top w:val="dotted" w:sz="4" w:space="0" w:color="auto"/>
              <w:bottom w:val="single" w:sz="4" w:space="0" w:color="auto"/>
            </w:tcBorders>
          </w:tcPr>
          <w:p w:rsidR="0065363D" w:rsidRPr="004B1A84" w:rsidRDefault="0065363D" w:rsidP="00E863AB">
            <w:pPr>
              <w:autoSpaceDE w:val="0"/>
              <w:autoSpaceDN w:val="0"/>
              <w:adjustRightInd w:val="0"/>
              <w:ind w:leftChars="100" w:left="420" w:hangingChars="100" w:hanging="210"/>
              <w:jc w:val="left"/>
              <w:rPr>
                <w:rFonts w:hAnsiTheme="minorHAnsi" w:cs="ＭＳ 明朝"/>
                <w:kern w:val="0"/>
                <w:szCs w:val="21"/>
              </w:rPr>
            </w:pPr>
            <w:r w:rsidRPr="004B1A84">
              <w:rPr>
                <w:rFonts w:hAnsi="ＭＳ 明朝" w:cs="ＭＳ 明朝" w:hint="eastAsia"/>
                <w:kern w:val="0"/>
                <w:szCs w:val="21"/>
              </w:rPr>
              <w:t>⑶</w:t>
            </w:r>
            <w:r w:rsidRPr="004B1A84">
              <w:rPr>
                <w:rFonts w:hAnsiTheme="minorHAnsi" w:cs="ＭＳ 明朝" w:hint="eastAsia"/>
                <w:kern w:val="0"/>
                <w:szCs w:val="21"/>
              </w:rPr>
              <w:t xml:space="preserve">　</w:t>
            </w:r>
            <w:r w:rsidRPr="004B1A84">
              <w:rPr>
                <w:rFonts w:hAnsi="ＭＳ 明朝" w:cs="ＭＳ 明朝" w:hint="eastAsia"/>
                <w:kern w:val="24"/>
                <w:szCs w:val="21"/>
              </w:rPr>
              <w:t>指定</w:t>
            </w:r>
            <w:r w:rsidRPr="004B1A84">
              <w:rPr>
                <w:rFonts w:hAnsi="ＭＳ 明朝" w:cs="ＭＳ 明朝" w:hint="eastAsia"/>
                <w:kern w:val="24"/>
              </w:rPr>
              <w:t>地域移行</w:t>
            </w:r>
            <w:r w:rsidRPr="004B1A84">
              <w:rPr>
                <w:rFonts w:hAnsi="ＭＳ 明朝" w:cs="ＭＳ 明朝" w:hint="eastAsia"/>
                <w:kern w:val="24"/>
                <w:szCs w:val="21"/>
              </w:rPr>
              <w:t>支援事業者は、定期的に業務継続計画の見直しを行い、必要に応じて業務継続計画の変更を行っているか。</w:t>
            </w:r>
          </w:p>
        </w:tc>
        <w:tc>
          <w:tcPr>
            <w:tcW w:w="1134" w:type="dxa"/>
            <w:tcBorders>
              <w:top w:val="dotted" w:sz="4" w:space="0" w:color="auto"/>
              <w:bottom w:val="single" w:sz="4" w:space="0" w:color="auto"/>
            </w:tcBorders>
          </w:tcPr>
          <w:p w:rsidR="0065363D" w:rsidRPr="004B1A84" w:rsidRDefault="0065363D" w:rsidP="0065363D">
            <w:pPr>
              <w:jc w:val="left"/>
              <w:rPr>
                <w:szCs w:val="21"/>
              </w:rPr>
            </w:pPr>
            <w:r w:rsidRPr="004B1A84">
              <w:rPr>
                <w:rFonts w:hint="eastAsia"/>
                <w:szCs w:val="21"/>
              </w:rPr>
              <w:t>□適</w:t>
            </w:r>
          </w:p>
          <w:p w:rsidR="0065363D" w:rsidRPr="004B1A84" w:rsidRDefault="0065363D" w:rsidP="0065363D">
            <w:pPr>
              <w:jc w:val="left"/>
              <w:rPr>
                <w:szCs w:val="21"/>
              </w:rPr>
            </w:pPr>
            <w:r w:rsidRPr="004B1A84">
              <w:rPr>
                <w:rFonts w:hint="eastAsia"/>
                <w:szCs w:val="21"/>
              </w:rPr>
              <w:t>□否</w:t>
            </w:r>
          </w:p>
        </w:tc>
        <w:tc>
          <w:tcPr>
            <w:tcW w:w="1701" w:type="dxa"/>
            <w:tcBorders>
              <w:top w:val="dotted" w:sz="4" w:space="0" w:color="auto"/>
              <w:bottom w:val="single" w:sz="4" w:space="0" w:color="auto"/>
            </w:tcBorders>
          </w:tcPr>
          <w:p w:rsidR="0065363D" w:rsidRPr="004B1A84" w:rsidRDefault="0065363D" w:rsidP="0065363D">
            <w:pPr>
              <w:rPr>
                <w:szCs w:val="21"/>
              </w:rPr>
            </w:pPr>
            <w:r w:rsidRPr="004B1A84">
              <w:rPr>
                <w:rFonts w:hint="eastAsia"/>
                <w:szCs w:val="21"/>
              </w:rPr>
              <w:t>§28の2</w:t>
            </w:r>
            <w:r w:rsidRPr="004B1A84">
              <w:rPr>
                <w:rFonts w:hAnsi="ＭＳ 明朝" w:cs="ＭＳ 明朝" w:hint="eastAsia"/>
                <w:szCs w:val="21"/>
              </w:rPr>
              <w:t>③</w:t>
            </w:r>
          </w:p>
          <w:p w:rsidR="0065363D" w:rsidRPr="004B1A84" w:rsidRDefault="0065363D" w:rsidP="0065363D">
            <w:pPr>
              <w:rPr>
                <w:szCs w:val="21"/>
              </w:rPr>
            </w:pPr>
            <w:r w:rsidRPr="004B1A84">
              <w:rPr>
                <w:rFonts w:hint="eastAsia"/>
                <w:szCs w:val="21"/>
              </w:rPr>
              <w:t>□A　□B</w:t>
            </w:r>
          </w:p>
        </w:tc>
      </w:tr>
      <w:tr w:rsidR="004B1A84" w:rsidRPr="004B1A84" w:rsidTr="00BF012B">
        <w:trPr>
          <w:trHeight w:val="13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b/>
                <w:szCs w:val="21"/>
              </w:rPr>
            </w:pPr>
            <w:r w:rsidRPr="004B1A84">
              <w:rPr>
                <w:rFonts w:asciiTheme="minorEastAsia" w:eastAsiaTheme="minorEastAsia" w:hAnsiTheme="minorEastAsia" w:hint="eastAsia"/>
                <w:b/>
                <w:szCs w:val="21"/>
              </w:rPr>
              <w:t>◆設備及び備品</w:t>
            </w:r>
            <w:r w:rsidR="00E863AB" w:rsidRPr="004B1A84">
              <w:rPr>
                <w:rFonts w:asciiTheme="minorEastAsia" w:eastAsiaTheme="minorEastAsia" w:hAnsiTheme="minorEastAsia" w:hint="eastAsia"/>
                <w:b/>
                <w:szCs w:val="21"/>
              </w:rPr>
              <w:t>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157225">
        <w:trPr>
          <w:trHeight w:val="135"/>
        </w:trPr>
        <w:tc>
          <w:tcPr>
            <w:tcW w:w="7479" w:type="dxa"/>
            <w:tcBorders>
              <w:top w:val="nil"/>
              <w:bottom w:val="nil"/>
            </w:tcBorders>
          </w:tcPr>
          <w:p w:rsidR="0065363D" w:rsidRPr="004B1A84" w:rsidRDefault="0065363D" w:rsidP="0065363D">
            <w:pPr>
              <w:ind w:firstLineChars="100" w:firstLine="210"/>
              <w:rPr>
                <w:rFonts w:asciiTheme="minorEastAsia" w:eastAsiaTheme="minorEastAsia" w:hAnsiTheme="minorEastAsia"/>
                <w:b/>
                <w:szCs w:val="21"/>
              </w:rPr>
            </w:pPr>
            <w:r w:rsidRPr="004B1A84">
              <w:rPr>
                <w:rFonts w:asciiTheme="minorEastAsia" w:eastAsiaTheme="minorEastAsia" w:hAnsiTheme="minorEastAsia" w:hint="eastAsia"/>
                <w:szCs w:val="21"/>
              </w:rPr>
              <w:t>指定地域移行支援事業者は、事業を行うために必要な広さの区画を有するとともに、指定地域移行支援の提供に必要な設備及び備品等を備えているか。</w:t>
            </w:r>
          </w:p>
        </w:tc>
        <w:tc>
          <w:tcPr>
            <w:tcW w:w="1134" w:type="dxa"/>
            <w:tcBorders>
              <w:top w:val="nil"/>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§29</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3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◆衛生管理等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BF012B">
        <w:trPr>
          <w:trHeight w:val="135"/>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指定地域移行支援事業者は、従業者の清潔の保持及び健康状態について、必要な管理を行っているか。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§30①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368"/>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指定地域移行支援事業者は、指定地域移行支援事業所の設備及び備品等について、衛生的な管理に努めているか。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§30②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367"/>
        </w:trPr>
        <w:tc>
          <w:tcPr>
            <w:tcW w:w="7479" w:type="dxa"/>
            <w:tcBorders>
              <w:top w:val="dotted" w:sz="4" w:space="0" w:color="auto"/>
              <w:bottom w:val="single" w:sz="4" w:space="0" w:color="auto"/>
            </w:tcBorders>
          </w:tcPr>
          <w:p w:rsidR="0065363D" w:rsidRPr="004B1A84" w:rsidRDefault="0065363D" w:rsidP="0065363D">
            <w:pPr>
              <w:autoSpaceDE w:val="0"/>
              <w:autoSpaceDN w:val="0"/>
              <w:adjustRightInd w:val="0"/>
              <w:ind w:leftChars="100" w:left="420" w:hangingChars="100" w:hanging="210"/>
              <w:jc w:val="left"/>
              <w:rPr>
                <w:rFonts w:hAnsiTheme="minorHAnsi" w:cs="ＭＳ 明朝"/>
                <w:kern w:val="0"/>
                <w:szCs w:val="21"/>
              </w:rPr>
            </w:pPr>
            <w:r w:rsidRPr="004B1A84">
              <w:rPr>
                <w:rFonts w:hAnsi="ＭＳ 明朝" w:cs="ＭＳ 明朝" w:hint="eastAsia"/>
                <w:kern w:val="0"/>
                <w:szCs w:val="21"/>
              </w:rPr>
              <w:t>⑶</w:t>
            </w:r>
            <w:r w:rsidRPr="004B1A84">
              <w:rPr>
                <w:rFonts w:hAnsiTheme="minorHAnsi" w:cs="ＭＳ 明朝" w:hint="eastAsia"/>
                <w:kern w:val="0"/>
                <w:szCs w:val="21"/>
              </w:rPr>
              <w:t xml:space="preserve">　指定地域移行支援事業者は、当該指定地域移行支援事業所において感染症が発生し、又はまん延しないように、次に掲げる措置を講じているか。</w:t>
            </w:r>
          </w:p>
          <w:p w:rsidR="0065363D" w:rsidRPr="004B1A84" w:rsidRDefault="0065363D" w:rsidP="0065363D">
            <w:pPr>
              <w:autoSpaceDE w:val="0"/>
              <w:autoSpaceDN w:val="0"/>
              <w:adjustRightInd w:val="0"/>
              <w:ind w:leftChars="100" w:left="630" w:hangingChars="200" w:hanging="420"/>
              <w:jc w:val="left"/>
              <w:rPr>
                <w:rFonts w:hAnsiTheme="minorHAnsi" w:cs="ＭＳ 明朝"/>
                <w:kern w:val="0"/>
                <w:szCs w:val="21"/>
              </w:rPr>
            </w:pPr>
            <w:r w:rsidRPr="004B1A84">
              <w:rPr>
                <w:rFonts w:hAnsiTheme="minorHAnsi" w:cs="ＭＳ 明朝" w:hint="eastAsia"/>
                <w:kern w:val="0"/>
                <w:szCs w:val="21"/>
              </w:rPr>
              <w:t xml:space="preserve">　① 当該指定地域移行支援事業所における感染症の予防及びまん延の防止のための対策を検討する委員会(テレビ電話装置等を活用して行うことができるものとする。)を定期的に開催するとともに、その結果について、従業者に周知徹底を図ること。</w:t>
            </w:r>
          </w:p>
          <w:p w:rsidR="0065363D" w:rsidRPr="004B1A84" w:rsidRDefault="0065363D" w:rsidP="0065363D">
            <w:pPr>
              <w:autoSpaceDE w:val="0"/>
              <w:autoSpaceDN w:val="0"/>
              <w:adjustRightInd w:val="0"/>
              <w:ind w:leftChars="100" w:left="630" w:hangingChars="200" w:hanging="420"/>
              <w:jc w:val="left"/>
              <w:rPr>
                <w:rFonts w:hAnsiTheme="minorHAnsi" w:cs="ＭＳ 明朝"/>
                <w:kern w:val="0"/>
                <w:szCs w:val="21"/>
              </w:rPr>
            </w:pPr>
            <w:r w:rsidRPr="004B1A84">
              <w:rPr>
                <w:rFonts w:hAnsiTheme="minorHAnsi" w:cs="ＭＳ 明朝" w:hint="eastAsia"/>
                <w:kern w:val="0"/>
                <w:szCs w:val="21"/>
              </w:rPr>
              <w:t xml:space="preserve">  ② 当該指定地域移行支援事業所における感染症の予防及びまん延の防止のための指針を整備すること。</w:t>
            </w:r>
          </w:p>
          <w:p w:rsidR="0065363D" w:rsidRPr="004B1A84" w:rsidRDefault="0065363D" w:rsidP="00E863AB">
            <w:pPr>
              <w:autoSpaceDE w:val="0"/>
              <w:autoSpaceDN w:val="0"/>
              <w:adjustRightInd w:val="0"/>
              <w:ind w:leftChars="100" w:left="630" w:hangingChars="200" w:hanging="420"/>
              <w:jc w:val="left"/>
              <w:rPr>
                <w:rFonts w:hAnsiTheme="minorHAnsi" w:cs="ＭＳ 明朝"/>
                <w:kern w:val="0"/>
                <w:szCs w:val="21"/>
              </w:rPr>
            </w:pPr>
            <w:r w:rsidRPr="004B1A84">
              <w:rPr>
                <w:rFonts w:hAnsiTheme="minorHAnsi" w:cs="ＭＳ 明朝"/>
                <w:kern w:val="0"/>
                <w:szCs w:val="21"/>
              </w:rPr>
              <w:t xml:space="preserve">  </w:t>
            </w:r>
            <w:r w:rsidRPr="004B1A84">
              <w:rPr>
                <w:rFonts w:hAnsiTheme="minorHAnsi" w:cs="ＭＳ 明朝" w:hint="eastAsia"/>
                <w:kern w:val="0"/>
                <w:szCs w:val="21"/>
              </w:rPr>
              <w:t>③ 当該指定地域移行支援事業所において、従業者に対し、感染症の予防及びまん延の防止のための研修及び訓練を定期的に実施すること。</w:t>
            </w:r>
          </w:p>
        </w:tc>
        <w:tc>
          <w:tcPr>
            <w:tcW w:w="1134" w:type="dxa"/>
            <w:tcBorders>
              <w:top w:val="dotted" w:sz="4" w:space="0" w:color="auto"/>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§30③</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◆掲示等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0C5E37">
        <w:trPr>
          <w:trHeight w:val="165"/>
        </w:trPr>
        <w:tc>
          <w:tcPr>
            <w:tcW w:w="7479" w:type="dxa"/>
            <w:tcBorders>
              <w:top w:val="nil"/>
              <w:bottom w:val="dotted" w:sz="4" w:space="0" w:color="auto"/>
            </w:tcBorders>
          </w:tcPr>
          <w:p w:rsidR="0065363D" w:rsidRPr="004B1A84" w:rsidRDefault="0065363D" w:rsidP="00E863AB">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指定地域移行支援事業所の見やすい場所に、運営規程の概要、基本相談支援及び地域移行支援の実施状況、指定地域移行支援従事者の有する資格、経験年数及び勤務の体制その他の利用申込者のサービスの選択に資すると認められる重要事項を掲示しているか。</w:t>
            </w:r>
            <w:r w:rsidRPr="004B1A84">
              <w:rPr>
                <w:rFonts w:hAnsiTheme="minorHAnsi" w:cs="ＭＳ 明朝" w:hint="eastAsia"/>
                <w:kern w:val="0"/>
                <w:szCs w:val="21"/>
              </w:rPr>
              <w:t>（当該指定地域移行支援事業所に備え付け、かつ、これをいつでも関係者に自由に閲覧させることにより、</w:t>
            </w:r>
            <w:r w:rsidR="00E863AB" w:rsidRPr="004B1A84">
              <w:rPr>
                <w:rFonts w:hAnsiTheme="minorHAnsi" w:cs="ＭＳ 明朝" w:hint="eastAsia"/>
                <w:kern w:val="0"/>
                <w:szCs w:val="21"/>
              </w:rPr>
              <w:t>上記</w:t>
            </w:r>
            <w:r w:rsidRPr="004B1A84">
              <w:rPr>
                <w:rFonts w:hAnsiTheme="minorHAnsi" w:cs="ＭＳ 明朝" w:hint="eastAsia"/>
                <w:kern w:val="0"/>
                <w:szCs w:val="21"/>
              </w:rPr>
              <w:t>の掲示に代えることができる。）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§31①②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65"/>
        </w:trPr>
        <w:tc>
          <w:tcPr>
            <w:tcW w:w="7479" w:type="dxa"/>
            <w:tcBorders>
              <w:top w:val="dotted" w:sz="4" w:space="0" w:color="auto"/>
              <w:bottom w:val="single"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指定地域移行支援事業者は、⑴の重要事項の公表に努めているか。</w:t>
            </w:r>
          </w:p>
        </w:tc>
        <w:tc>
          <w:tcPr>
            <w:tcW w:w="1134" w:type="dxa"/>
            <w:tcBorders>
              <w:top w:val="dotted" w:sz="4" w:space="0" w:color="auto"/>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§31③</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BF012B">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◆秘密保持等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D464B8">
        <w:trPr>
          <w:trHeight w:val="165"/>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指定地域移行支援事業所の従業者及び管理者は、正当な理由がなく、その業務上知り得た利用者又はその家族の秘密を漏らしていないか。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§32①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6756B">
        <w:trPr>
          <w:trHeight w:val="16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指定地域移行支援事業者は、従業者及び管理者であった者が、正当な理由がなく、その業務上知り得た利用者又はその家族の秘密を漏らすことがないよう、必要な措置を講じているか。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§32②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6756B">
        <w:trPr>
          <w:trHeight w:val="165"/>
        </w:trPr>
        <w:tc>
          <w:tcPr>
            <w:tcW w:w="7479" w:type="dxa"/>
            <w:tcBorders>
              <w:top w:val="dotted" w:sz="4" w:space="0" w:color="auto"/>
              <w:bottom w:val="single"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⑶　指定地域移行支援事業者は、計画作成会議等において、利用者又はその家族の個人情報を用いる場合は、あらかじめ文書により当該利用者又はその家族の同意を得ているか。</w:t>
            </w:r>
          </w:p>
        </w:tc>
        <w:tc>
          <w:tcPr>
            <w:tcW w:w="1134" w:type="dxa"/>
            <w:tcBorders>
              <w:top w:val="dotted" w:sz="4" w:space="0" w:color="auto"/>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§32③</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6756B">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◆情報の提供等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65363D">
        <w:trPr>
          <w:trHeight w:val="165"/>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指定地域移行支援を利用しようとする者が、これを適切かつ円滑に利用することができるように、当該指定地域移行支援事業者が実施する事業の内容に関する情報の提供を行うよう努め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§33①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6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⑵　</w:t>
            </w:r>
            <w:r w:rsidRPr="004B1A84">
              <w:rPr>
                <w:rFonts w:asciiTheme="minorEastAsia" w:eastAsiaTheme="minorEastAsia" w:hAnsiTheme="minorEastAsia" w:hint="eastAsia"/>
                <w:sz w:val="20"/>
                <w:szCs w:val="21"/>
              </w:rPr>
              <w:t>指定地域移行支援事業者は、当該指定地域移行支援事業者について広告をする場合においては、その内容を虚偽のもの又は誇大なものとしていないか。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§33②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362613">
        <w:trPr>
          <w:trHeight w:val="329"/>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◆利益供与等の禁止</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D464B8">
        <w:trPr>
          <w:trHeight w:val="165"/>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指定特定相談支援事業者若しくは障害福祉サービスの事業を行う者等又はその従業者に対し、利用者又はその家族に対して当該指定地域移行支援事業者を紹介することの対償として、金品その他の財産上の利益を供与していない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§34①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65363D">
        <w:trPr>
          <w:trHeight w:val="16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⑵　</w:t>
            </w:r>
            <w:r w:rsidRPr="004B1A84">
              <w:rPr>
                <w:rFonts w:asciiTheme="minorEastAsia" w:eastAsiaTheme="minorEastAsia" w:hAnsiTheme="minorEastAsia" w:hint="eastAsia"/>
                <w:sz w:val="20"/>
                <w:szCs w:val="21"/>
              </w:rPr>
              <w:t>指定地域移行支援事業者は、指定特定相談支援事業者若しくは障害福祉サービスの事業を行う者等又はその従業者から、利用者又はその家族を紹介することの対償として、金品その他の財産上の利益を収受していない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§34②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◆苦情解決</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D464B8">
        <w:trPr>
          <w:trHeight w:val="165"/>
        </w:trPr>
        <w:tc>
          <w:tcPr>
            <w:tcW w:w="7479" w:type="dxa"/>
            <w:tcBorders>
              <w:top w:val="nil"/>
              <w:bottom w:val="dotted" w:sz="4" w:space="0" w:color="auto"/>
            </w:tcBorders>
          </w:tcPr>
          <w:p w:rsidR="0065363D" w:rsidRPr="004B1A84" w:rsidRDefault="0065363D" w:rsidP="0065363D">
            <w:pPr>
              <w:ind w:leftChars="100" w:left="420" w:hangingChars="100" w:hanging="210"/>
            </w:pPr>
            <w:r w:rsidRPr="004B1A84">
              <w:rPr>
                <w:rFonts w:hint="eastAsia"/>
              </w:rPr>
              <w:t>⑴　指定地域移行支援事業者は、その提供した指定地域移行支援に関する利用者又はその家族からの苦情に迅速かつ適切に対応するために、苦情を受け付けるための窓口を設置する等の必要な措置を講じ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§35①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pPr>
            <w:r w:rsidRPr="004B1A84">
              <w:rPr>
                <w:rFonts w:hint="eastAsia"/>
              </w:rPr>
              <w:t>⑵　指定地域移行支援事業者は、前項の苦情を受け付けた場合には、当該苦情の内容等を記録しているか。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§35②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pPr>
            <w:r w:rsidRPr="004B1A84">
              <w:rPr>
                <w:rFonts w:hint="eastAsia"/>
              </w:rPr>
              <w:t>⑶　指定地域移行支援事業者は、その提供した指定地域移行支援に関し、法第10条第1項の規定により市町村が行う報告若しくは文書その他の物件の提出若しくは提示の命令又は当該職員からの質問若しくは指定地域移行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§35③</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pPr>
            <w:r w:rsidRPr="004B1A84">
              <w:rPr>
                <w:rFonts w:hint="eastAsia"/>
              </w:rPr>
              <w:t>⑷　指定地域移行支援事業者は、その提供した指定地域移行支援に関し、法第11条第2項の規定により市長が行う報告若しくは指定地域移行支援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っ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§35④</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nil"/>
            </w:tcBorders>
          </w:tcPr>
          <w:p w:rsidR="0065363D" w:rsidRPr="004B1A84" w:rsidRDefault="0065363D" w:rsidP="0065363D">
            <w:pPr>
              <w:ind w:leftChars="100" w:left="420" w:hangingChars="100" w:hanging="210"/>
            </w:pPr>
            <w:r w:rsidRPr="004B1A84">
              <w:rPr>
                <w:rFonts w:hint="eastAsia"/>
              </w:rPr>
              <w:t>⑸　指定地域移行支援事業者は、その提供した指定地域移行支援に関し、法第51条の27第1項の規定により都道府県知事又は市町村長が行う報告若しくは帳簿書類その他の物件の提出若しくは提示の命令又は当該職員からの質問若しくは指定地域移行支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§35⑤</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pPr>
            <w:r w:rsidRPr="004B1A84">
              <w:rPr>
                <w:rFonts w:hint="eastAsia"/>
              </w:rPr>
              <w:t>⑹　指定地域移行支援事業者は、都道府県知事、市町村又は市町村長から求めがあった場合には、⑶</w:t>
            </w:r>
            <w:r w:rsidR="00AF46BB" w:rsidRPr="004B1A84">
              <w:rPr>
                <w:rFonts w:hint="eastAsia"/>
              </w:rPr>
              <w:t>から</w:t>
            </w:r>
            <w:r w:rsidR="00E863AB" w:rsidRPr="004B1A84">
              <w:rPr>
                <w:rFonts w:hint="eastAsia"/>
              </w:rPr>
              <w:t>⑸</w:t>
            </w:r>
            <w:r w:rsidR="00AF46BB" w:rsidRPr="004B1A84">
              <w:rPr>
                <w:rFonts w:hint="eastAsia"/>
              </w:rPr>
              <w:t>まで</w:t>
            </w:r>
            <w:r w:rsidRPr="004B1A84">
              <w:rPr>
                <w:rFonts w:hint="eastAsia"/>
              </w:rPr>
              <w:t>の改善の内容を都道府県知事、市町村又は市町村長に報告しているか。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§35⑥</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nil"/>
            </w:tcBorders>
          </w:tcPr>
          <w:p w:rsidR="0065363D" w:rsidRPr="004B1A84" w:rsidRDefault="0065363D" w:rsidP="0065363D">
            <w:pPr>
              <w:ind w:leftChars="100" w:left="420" w:hangingChars="100" w:hanging="210"/>
            </w:pPr>
            <w:r w:rsidRPr="004B1A84">
              <w:rPr>
                <w:rFonts w:hint="eastAsia"/>
              </w:rPr>
              <w:t>⑺　指定地域移行支援事業者は、社会福祉法第83条に規定する運営適正化委員会が同法第85条の規定により行う調査又はあっせんにできる限り協力しているか。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§35⑦</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◆事故発生時の対応</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D464B8">
        <w:trPr>
          <w:trHeight w:val="165"/>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⑴　指定地域移行支援事業者は、利用者に対する指定地域移行支援の提供により事故が発生した場合は、都道府県、市町村、当該利用者の家族等に連絡を行うとともに、必要な措置を講じているか。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§36①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⑵　指定地域移行支援事業者は、⑴の事故の状況及び事故に際して採った処置について、記録しているか。</w:t>
            </w:r>
          </w:p>
        </w:tc>
        <w:tc>
          <w:tcPr>
            <w:tcW w:w="1134" w:type="dxa"/>
            <w:tcBorders>
              <w:top w:val="dotted" w:sz="4" w:space="0" w:color="auto"/>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§36②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223"/>
        </w:trPr>
        <w:tc>
          <w:tcPr>
            <w:tcW w:w="7479" w:type="dxa"/>
            <w:tcBorders>
              <w:top w:val="dotted" w:sz="4" w:space="0" w:color="auto"/>
              <w:bottom w:val="single" w:sz="4" w:space="0" w:color="auto"/>
            </w:tcBorders>
          </w:tcPr>
          <w:p w:rsidR="0065363D" w:rsidRPr="004B1A84" w:rsidRDefault="0065363D" w:rsidP="0065363D">
            <w:pPr>
              <w:ind w:leftChars="100" w:left="420" w:hangingChars="100" w:hanging="210"/>
              <w:rPr>
                <w:rFonts w:asciiTheme="minorEastAsia" w:eastAsiaTheme="minorEastAsia" w:hAnsiTheme="minorEastAsia" w:cs="ＭＳ Ｐゴシック"/>
                <w:szCs w:val="21"/>
              </w:rPr>
            </w:pPr>
            <w:r w:rsidRPr="004B1A84">
              <w:rPr>
                <w:rFonts w:asciiTheme="minorEastAsia" w:eastAsiaTheme="minorEastAsia" w:hAnsiTheme="minorEastAsia" w:hint="eastAsia"/>
                <w:szCs w:val="21"/>
              </w:rPr>
              <w:t xml:space="preserve">⑶　</w:t>
            </w:r>
            <w:r w:rsidRPr="004B1A84">
              <w:rPr>
                <w:rFonts w:asciiTheme="minorEastAsia" w:eastAsiaTheme="minorEastAsia" w:hAnsiTheme="minorEastAsia" w:hint="eastAsia"/>
                <w:sz w:val="20"/>
                <w:szCs w:val="21"/>
              </w:rPr>
              <w:t>指定地域移行支援事業者は、利用者に対する指定地域移行支援の提供により賠償すべき事故が発生した場合は、損害賠償を速やかに行っているか。</w:t>
            </w:r>
          </w:p>
        </w:tc>
        <w:tc>
          <w:tcPr>
            <w:tcW w:w="1134" w:type="dxa"/>
            <w:tcBorders>
              <w:top w:val="dotted" w:sz="4" w:space="0" w:color="auto"/>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§36③</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0C5E37">
        <w:trPr>
          <w:trHeight w:val="220"/>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◆虐待の防止</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0C5E37">
        <w:trPr>
          <w:trHeight w:val="3240"/>
        </w:trPr>
        <w:tc>
          <w:tcPr>
            <w:tcW w:w="7479" w:type="dxa"/>
            <w:tcBorders>
              <w:top w:val="nil"/>
            </w:tcBorders>
          </w:tcPr>
          <w:p w:rsidR="0065363D" w:rsidRPr="004B1A84" w:rsidRDefault="0065363D" w:rsidP="0065363D">
            <w:pPr>
              <w:autoSpaceDE w:val="0"/>
              <w:autoSpaceDN w:val="0"/>
              <w:adjustRightInd w:val="0"/>
              <w:ind w:firstLineChars="100" w:firstLine="210"/>
              <w:jc w:val="left"/>
              <w:rPr>
                <w:rFonts w:hAnsiTheme="minorHAnsi" w:cs="ＭＳ 明朝"/>
                <w:kern w:val="0"/>
                <w:szCs w:val="21"/>
              </w:rPr>
            </w:pPr>
            <w:r w:rsidRPr="004B1A84">
              <w:rPr>
                <w:rFonts w:hAnsiTheme="minorHAnsi" w:cs="ＭＳ 明朝" w:hint="eastAsia"/>
                <w:kern w:val="0"/>
                <w:szCs w:val="21"/>
              </w:rPr>
              <w:t>指定地域移行支援事業者は、虐待の発生又はその再発を防止するため、次に掲げる措置を講じているか。</w:t>
            </w:r>
          </w:p>
          <w:p w:rsidR="0065363D" w:rsidRPr="004B1A84" w:rsidRDefault="0065363D" w:rsidP="0065363D">
            <w:pPr>
              <w:autoSpaceDE w:val="0"/>
              <w:autoSpaceDN w:val="0"/>
              <w:adjustRightInd w:val="0"/>
              <w:ind w:leftChars="100" w:left="420" w:hangingChars="100" w:hanging="210"/>
              <w:jc w:val="left"/>
              <w:rPr>
                <w:rFonts w:hAnsiTheme="minorHAnsi" w:cs="ＭＳ 明朝"/>
                <w:kern w:val="0"/>
                <w:szCs w:val="21"/>
              </w:rPr>
            </w:pPr>
            <w:r w:rsidRPr="004B1A84">
              <w:rPr>
                <w:rFonts w:hAnsiTheme="minorHAnsi" w:cs="ＭＳ 明朝" w:hint="eastAsia"/>
                <w:kern w:val="0"/>
                <w:szCs w:val="21"/>
              </w:rPr>
              <w:t>① 当該指定地域移行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65363D" w:rsidRPr="004B1A84" w:rsidRDefault="0065363D" w:rsidP="0065363D">
            <w:pPr>
              <w:autoSpaceDE w:val="0"/>
              <w:autoSpaceDN w:val="0"/>
              <w:adjustRightInd w:val="0"/>
              <w:ind w:leftChars="100" w:left="420" w:hangingChars="100" w:hanging="210"/>
              <w:jc w:val="left"/>
              <w:rPr>
                <w:rFonts w:hAnsiTheme="minorHAnsi" w:cs="ＭＳ 明朝"/>
                <w:kern w:val="0"/>
                <w:szCs w:val="21"/>
              </w:rPr>
            </w:pPr>
            <w:r w:rsidRPr="004B1A84">
              <w:rPr>
                <w:rFonts w:hAnsiTheme="minorHAnsi" w:cs="ＭＳ 明朝" w:hint="eastAsia"/>
                <w:kern w:val="0"/>
                <w:szCs w:val="21"/>
              </w:rPr>
              <w:t>② 当該指定地域移行支援事業所において、従業者に対し、虐待の防止のための研修を定期的に実施すること。</w:t>
            </w:r>
          </w:p>
          <w:p w:rsidR="0065363D" w:rsidRPr="004B1A84" w:rsidRDefault="0065363D" w:rsidP="0065363D">
            <w:pPr>
              <w:autoSpaceDE w:val="0"/>
              <w:autoSpaceDN w:val="0"/>
              <w:adjustRightInd w:val="0"/>
              <w:ind w:firstLineChars="100" w:firstLine="210"/>
              <w:jc w:val="left"/>
              <w:rPr>
                <w:rFonts w:hAnsiTheme="minorHAnsi" w:cs="ＭＳ 明朝"/>
                <w:kern w:val="0"/>
                <w:szCs w:val="21"/>
              </w:rPr>
            </w:pPr>
            <w:r w:rsidRPr="004B1A84">
              <w:rPr>
                <w:rFonts w:hAnsiTheme="minorHAnsi" w:cs="ＭＳ 明朝" w:hint="eastAsia"/>
                <w:kern w:val="0"/>
                <w:szCs w:val="21"/>
              </w:rPr>
              <w:t xml:space="preserve">③ </w:t>
            </w:r>
            <w:r w:rsidR="00E863AB" w:rsidRPr="004B1A84">
              <w:rPr>
                <w:rFonts w:hAnsiTheme="minorHAnsi" w:cs="ＭＳ 明朝" w:hint="eastAsia"/>
                <w:kern w:val="0"/>
                <w:szCs w:val="21"/>
              </w:rPr>
              <w:t>①②</w:t>
            </w:r>
            <w:r w:rsidRPr="004B1A84">
              <w:rPr>
                <w:rFonts w:hAnsiTheme="minorHAnsi" w:cs="ＭＳ 明朝" w:hint="eastAsia"/>
                <w:kern w:val="0"/>
                <w:szCs w:val="21"/>
              </w:rPr>
              <w:t>に掲げる措置を適切に実施するための担当者を置くこと。</w:t>
            </w:r>
          </w:p>
        </w:tc>
        <w:tc>
          <w:tcPr>
            <w:tcW w:w="1134" w:type="dxa"/>
            <w:tcBorders>
              <w:top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§36の2</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◆会計の区分</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D464B8">
        <w:trPr>
          <w:trHeight w:val="165"/>
        </w:trPr>
        <w:tc>
          <w:tcPr>
            <w:tcW w:w="7479" w:type="dxa"/>
            <w:tcBorders>
              <w:top w:val="nil"/>
              <w:bottom w:val="nil"/>
            </w:tcBorders>
          </w:tcPr>
          <w:p w:rsidR="0065363D" w:rsidRPr="004B1A84" w:rsidRDefault="0065363D" w:rsidP="0065363D">
            <w:pPr>
              <w:ind w:firstLineChars="100" w:firstLine="200"/>
              <w:rPr>
                <w:rFonts w:asciiTheme="minorEastAsia" w:eastAsiaTheme="minorEastAsia" w:hAnsiTheme="minorEastAsia"/>
                <w:szCs w:val="21"/>
              </w:rPr>
            </w:pPr>
            <w:r w:rsidRPr="004B1A84">
              <w:rPr>
                <w:rFonts w:asciiTheme="minorEastAsia" w:eastAsiaTheme="minorEastAsia" w:hAnsiTheme="minorEastAsia" w:hint="eastAsia"/>
                <w:sz w:val="20"/>
                <w:szCs w:val="21"/>
              </w:rPr>
              <w:t>指定地域移行支援事業者は、指定地域移行支援事業所ごとに経理を区分するとともに、指定地域移行支援の事業の会計をその他の事業の会計と区分しているか。</w:t>
            </w:r>
          </w:p>
        </w:tc>
        <w:tc>
          <w:tcPr>
            <w:tcW w:w="1134" w:type="dxa"/>
            <w:tcBorders>
              <w:top w:val="nil"/>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§37</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◆記録の整備</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D464B8">
        <w:trPr>
          <w:trHeight w:val="165"/>
        </w:trPr>
        <w:tc>
          <w:tcPr>
            <w:tcW w:w="7479" w:type="dxa"/>
            <w:tcBorders>
              <w:top w:val="nil"/>
              <w:bottom w:val="dotted" w:sz="4" w:space="0" w:color="auto"/>
            </w:tcBorders>
          </w:tcPr>
          <w:p w:rsidR="0065363D" w:rsidRPr="004B1A84" w:rsidRDefault="0065363D"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⑴　指定地域移行支援事業者は、従業者、設備、備品及び会計に関する諸記録を整備しているか。</w:t>
            </w:r>
          </w:p>
        </w:tc>
        <w:tc>
          <w:tcPr>
            <w:tcW w:w="1134" w:type="dxa"/>
            <w:tcBorders>
              <w:top w:val="nil"/>
              <w:bottom w:val="dotted"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dotted"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§38①</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dotted" w:sz="4" w:space="0" w:color="auto"/>
              <w:bottom w:val="nil"/>
            </w:tcBorders>
          </w:tcPr>
          <w:p w:rsidR="0065363D" w:rsidRPr="004B1A84" w:rsidRDefault="0065363D"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⑵　指定地域移行支援事業者は、利用者に対する指定地域移行支援の提供に関する次の各号に掲げる記録を整備し、当該指定地域移行支援を提供した日から5年間保存しているか。</w:t>
            </w:r>
          </w:p>
          <w:p w:rsidR="0065363D" w:rsidRPr="004B1A84" w:rsidRDefault="0065363D" w:rsidP="0065363D">
            <w:pPr>
              <w:ind w:leftChars="100" w:left="420" w:hangingChars="100" w:hanging="210"/>
              <w:rPr>
                <w:rFonts w:asciiTheme="minorEastAsia" w:eastAsiaTheme="minorEastAsia" w:hAnsiTheme="minorEastAsia"/>
                <w:szCs w:val="21"/>
              </w:rPr>
            </w:pPr>
            <w:r w:rsidRPr="004B1A84">
              <w:rPr>
                <w:rFonts w:asciiTheme="minorEastAsia" w:eastAsiaTheme="minorEastAsia" w:hAnsiTheme="minorEastAsia" w:hint="eastAsia"/>
                <w:szCs w:val="21"/>
              </w:rPr>
              <w:t xml:space="preserve">　①提供した指定地域移行支援に係る必要な事項の提供の記録</w:t>
            </w:r>
          </w:p>
          <w:p w:rsidR="0065363D" w:rsidRPr="004B1A84" w:rsidRDefault="0065363D" w:rsidP="0065363D">
            <w:pPr>
              <w:ind w:leftChars="200" w:left="420"/>
              <w:rPr>
                <w:rFonts w:asciiTheme="minorEastAsia" w:eastAsiaTheme="minorEastAsia" w:hAnsiTheme="minorEastAsia"/>
                <w:szCs w:val="21"/>
              </w:rPr>
            </w:pPr>
            <w:r w:rsidRPr="004B1A84">
              <w:rPr>
                <w:rFonts w:asciiTheme="minorEastAsia" w:eastAsiaTheme="minorEastAsia" w:hAnsiTheme="minorEastAsia" w:hint="eastAsia"/>
                <w:szCs w:val="21"/>
              </w:rPr>
              <w:t>②地域移行支援計画</w:t>
            </w:r>
          </w:p>
          <w:p w:rsidR="0065363D" w:rsidRPr="004B1A84" w:rsidRDefault="0065363D" w:rsidP="0065363D">
            <w:pPr>
              <w:ind w:leftChars="200" w:left="420"/>
              <w:rPr>
                <w:rFonts w:asciiTheme="minorEastAsia" w:eastAsiaTheme="minorEastAsia" w:hAnsiTheme="minorEastAsia"/>
                <w:szCs w:val="21"/>
              </w:rPr>
            </w:pPr>
            <w:r w:rsidRPr="004B1A84">
              <w:rPr>
                <w:rFonts w:asciiTheme="minorEastAsia" w:eastAsiaTheme="minorEastAsia" w:hAnsiTheme="minorEastAsia" w:hint="eastAsia"/>
                <w:szCs w:val="21"/>
              </w:rPr>
              <w:t>③</w:t>
            </w:r>
            <w:r w:rsidR="00E863AB" w:rsidRPr="004B1A84">
              <w:rPr>
                <w:rFonts w:asciiTheme="minorEastAsia" w:eastAsiaTheme="minorEastAsia" w:hAnsiTheme="minorEastAsia" w:hint="eastAsia"/>
                <w:szCs w:val="21"/>
              </w:rPr>
              <w:t>基準省令第25条の規定による</w:t>
            </w:r>
            <w:r w:rsidRPr="004B1A84">
              <w:rPr>
                <w:rFonts w:asciiTheme="minorEastAsia" w:eastAsiaTheme="minorEastAsia" w:hAnsiTheme="minorEastAsia" w:hint="eastAsia"/>
                <w:szCs w:val="21"/>
              </w:rPr>
              <w:t>市町村への通知に係る記録</w:t>
            </w:r>
          </w:p>
          <w:p w:rsidR="0065363D" w:rsidRPr="004B1A84" w:rsidRDefault="0065363D" w:rsidP="0065363D">
            <w:pPr>
              <w:ind w:leftChars="200" w:left="420"/>
              <w:rPr>
                <w:rFonts w:asciiTheme="minorEastAsia" w:eastAsiaTheme="minorEastAsia" w:hAnsiTheme="minorEastAsia"/>
                <w:szCs w:val="21"/>
              </w:rPr>
            </w:pPr>
            <w:r w:rsidRPr="004B1A84">
              <w:rPr>
                <w:rFonts w:asciiTheme="minorEastAsia" w:eastAsiaTheme="minorEastAsia" w:hAnsiTheme="minorEastAsia" w:hint="eastAsia"/>
                <w:szCs w:val="21"/>
              </w:rPr>
              <w:t>④苦情の内容等の記録</w:t>
            </w:r>
          </w:p>
          <w:p w:rsidR="0065363D" w:rsidRPr="004B1A84" w:rsidRDefault="0065363D" w:rsidP="0065363D">
            <w:pPr>
              <w:ind w:leftChars="200" w:left="420"/>
              <w:rPr>
                <w:rFonts w:asciiTheme="minorEastAsia" w:eastAsiaTheme="minorEastAsia" w:hAnsiTheme="minorEastAsia"/>
                <w:szCs w:val="21"/>
              </w:rPr>
            </w:pPr>
            <w:r w:rsidRPr="004B1A84">
              <w:rPr>
                <w:rFonts w:asciiTheme="minorEastAsia" w:eastAsiaTheme="minorEastAsia" w:hAnsiTheme="minorEastAsia" w:hint="eastAsia"/>
                <w:szCs w:val="21"/>
              </w:rPr>
              <w:t>⑤事故の状況及び事故に際して採った処置についての記録</w:t>
            </w:r>
          </w:p>
          <w:p w:rsidR="0065363D" w:rsidRPr="004B1A84" w:rsidRDefault="0065363D" w:rsidP="0065363D">
            <w:pPr>
              <w:autoSpaceDE w:val="0"/>
              <w:autoSpaceDN w:val="0"/>
              <w:adjustRightInd w:val="0"/>
              <w:jc w:val="left"/>
              <w:rPr>
                <w:rFonts w:hAnsiTheme="minorHAnsi" w:cs="ＭＳ 明朝"/>
                <w:kern w:val="0"/>
                <w:szCs w:val="21"/>
              </w:rPr>
            </w:pPr>
            <w:r w:rsidRPr="004B1A84">
              <w:rPr>
                <w:rFonts w:hAnsiTheme="minorHAnsi" w:cs="ＭＳ 明朝" w:hint="eastAsia"/>
                <w:kern w:val="0"/>
                <w:szCs w:val="21"/>
              </w:rPr>
              <w:t>＜電磁的記録について＞</w:t>
            </w:r>
          </w:p>
          <w:p w:rsidR="0065363D" w:rsidRPr="004B1A84" w:rsidRDefault="0065363D" w:rsidP="0065363D">
            <w:pPr>
              <w:ind w:firstLineChars="100" w:firstLine="210"/>
              <w:rPr>
                <w:rFonts w:asciiTheme="minorEastAsia" w:eastAsiaTheme="minorEastAsia" w:hAnsiTheme="minorEastAsia"/>
                <w:szCs w:val="21"/>
              </w:rPr>
            </w:pPr>
            <w:r w:rsidRPr="004B1A84">
              <w:rPr>
                <w:rFonts w:hAnsiTheme="minorHAnsi" w:cs="ＭＳ 明朝" w:hint="eastAsia"/>
                <w:kern w:val="0"/>
                <w:szCs w:val="21"/>
              </w:rPr>
              <w:t>指定一般相談支援事業者等及びその従業者は、作成、保存その他これらに類するもののうち、基準省令の規定において書面で行うこととして規定されている又は想定されるものについては、書面に代えて、当該書面に係る電磁的記録により行うことができる。また、交付、説明、同意その他これらに類するもの（以下「交付等」という。）にうち、基準条例の規定において書面で行うことが規定されている又は想定されるものについては、当該交付等の相手方の承諾を得て、障害者等の特性に応じた適切な配慮をしつつ、書面に代えて、電磁的記録によるものができる。</w:t>
            </w:r>
          </w:p>
        </w:tc>
        <w:tc>
          <w:tcPr>
            <w:tcW w:w="1134" w:type="dxa"/>
            <w:tcBorders>
              <w:top w:val="dotted" w:sz="4" w:space="0" w:color="auto"/>
              <w:bottom w:val="nil"/>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dotted"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§38②</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D464B8">
        <w:trPr>
          <w:trHeight w:val="165"/>
        </w:trPr>
        <w:tc>
          <w:tcPr>
            <w:tcW w:w="7479"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b/>
                <w:szCs w:val="21"/>
              </w:rPr>
              <w:t>◆変更の届出等</w:t>
            </w:r>
          </w:p>
        </w:tc>
        <w:tc>
          <w:tcPr>
            <w:tcW w:w="1134" w:type="dxa"/>
            <w:tcBorders>
              <w:top w:val="single" w:sz="4" w:space="0" w:color="auto"/>
              <w:bottom w:val="nil"/>
            </w:tcBorders>
          </w:tcPr>
          <w:p w:rsidR="0065363D" w:rsidRPr="004B1A84" w:rsidRDefault="0065363D" w:rsidP="0065363D">
            <w:pPr>
              <w:jc w:val="left"/>
              <w:rPr>
                <w:rFonts w:asciiTheme="minorEastAsia" w:eastAsiaTheme="minorEastAsia" w:hAnsiTheme="minorEastAsia"/>
                <w:szCs w:val="21"/>
              </w:rPr>
            </w:pPr>
          </w:p>
        </w:tc>
        <w:tc>
          <w:tcPr>
            <w:tcW w:w="1701" w:type="dxa"/>
            <w:tcBorders>
              <w:top w:val="single" w:sz="4" w:space="0" w:color="auto"/>
              <w:bottom w:val="nil"/>
            </w:tcBorders>
          </w:tcPr>
          <w:p w:rsidR="0065363D" w:rsidRPr="004B1A84" w:rsidRDefault="0065363D" w:rsidP="0065363D">
            <w:pPr>
              <w:rPr>
                <w:rFonts w:asciiTheme="minorEastAsia" w:eastAsiaTheme="minorEastAsia" w:hAnsiTheme="minorEastAsia"/>
                <w:szCs w:val="21"/>
              </w:rPr>
            </w:pPr>
          </w:p>
        </w:tc>
      </w:tr>
      <w:tr w:rsidR="004B1A84" w:rsidRPr="004B1A84" w:rsidTr="00E863AB">
        <w:trPr>
          <w:trHeight w:val="165"/>
        </w:trPr>
        <w:tc>
          <w:tcPr>
            <w:tcW w:w="7479" w:type="dxa"/>
            <w:tcBorders>
              <w:top w:val="nil"/>
              <w:bottom w:val="single" w:sz="4" w:space="0" w:color="auto"/>
            </w:tcBorders>
          </w:tcPr>
          <w:p w:rsidR="0065363D" w:rsidRPr="004B1A84" w:rsidRDefault="0065363D" w:rsidP="00E863AB">
            <w:pPr>
              <w:ind w:firstLineChars="100" w:firstLine="210"/>
              <w:rPr>
                <w:rFonts w:asciiTheme="minorEastAsia" w:eastAsiaTheme="minorEastAsia" w:hAnsiTheme="minorEastAsia"/>
                <w:szCs w:val="21"/>
              </w:rPr>
            </w:pPr>
            <w:r w:rsidRPr="004B1A84">
              <w:rPr>
                <w:rFonts w:asciiTheme="minorEastAsia" w:eastAsiaTheme="minorEastAsia" w:hAnsiTheme="minorEastAsia" w:hint="eastAsia"/>
                <w:szCs w:val="21"/>
              </w:rPr>
              <w:t>指定地域移行支援事業者は、当該指定にかかる事業所の名称及び所在地その他の厚生労働省令で定める事項に変更があったとき、又は</w:t>
            </w:r>
            <w:r w:rsidR="00E863AB" w:rsidRPr="004B1A84">
              <w:rPr>
                <w:rFonts w:asciiTheme="minorEastAsia" w:eastAsiaTheme="minorEastAsia" w:hAnsiTheme="minorEastAsia" w:hint="eastAsia"/>
                <w:szCs w:val="21"/>
              </w:rPr>
              <w:t>休止した</w:t>
            </w:r>
            <w:r w:rsidRPr="004B1A84">
              <w:rPr>
                <w:rFonts w:asciiTheme="minorEastAsia" w:eastAsiaTheme="minorEastAsia" w:hAnsiTheme="minorEastAsia" w:hint="eastAsia"/>
                <w:szCs w:val="21"/>
              </w:rPr>
              <w:t>当該指定特定相談支援事業を再開したときは、厚生労働省令の定めるところにより、10日以内に、その旨を市長に届け出ているか。</w:t>
            </w:r>
          </w:p>
        </w:tc>
        <w:tc>
          <w:tcPr>
            <w:tcW w:w="1134" w:type="dxa"/>
            <w:tcBorders>
              <w:top w:val="nil"/>
              <w:bottom w:val="single" w:sz="4" w:space="0" w:color="auto"/>
            </w:tcBorders>
          </w:tcPr>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□適</w:t>
            </w:r>
          </w:p>
          <w:p w:rsidR="0065363D" w:rsidRPr="004B1A84" w:rsidRDefault="0065363D" w:rsidP="0065363D">
            <w:pPr>
              <w:jc w:val="left"/>
              <w:rPr>
                <w:rFonts w:asciiTheme="minorEastAsia" w:eastAsiaTheme="minorEastAsia" w:hAnsiTheme="minorEastAsia"/>
                <w:szCs w:val="21"/>
              </w:rPr>
            </w:pPr>
            <w:r w:rsidRPr="004B1A84">
              <w:rPr>
                <w:rFonts w:asciiTheme="minorEastAsia" w:eastAsiaTheme="minorEastAsia" w:hAnsiTheme="minorEastAsia" w:hint="eastAsia"/>
                <w:szCs w:val="21"/>
              </w:rPr>
              <w:t>□否</w:t>
            </w:r>
          </w:p>
        </w:tc>
        <w:tc>
          <w:tcPr>
            <w:tcW w:w="1701" w:type="dxa"/>
            <w:tcBorders>
              <w:top w:val="nil"/>
              <w:bottom w:val="single" w:sz="4" w:space="0" w:color="auto"/>
            </w:tcBorders>
          </w:tcPr>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＊法</w:t>
            </w:r>
            <w:r w:rsidR="00AF46BB" w:rsidRPr="004B1A84">
              <w:rPr>
                <w:rFonts w:asciiTheme="minorEastAsia" w:eastAsiaTheme="minorEastAsia" w:hAnsiTheme="minorEastAsia" w:hint="eastAsia"/>
                <w:szCs w:val="21"/>
              </w:rPr>
              <w:t>§51-25</w:t>
            </w:r>
          </w:p>
          <w:p w:rsidR="0065363D" w:rsidRPr="004B1A84" w:rsidRDefault="0065363D" w:rsidP="0065363D">
            <w:pPr>
              <w:rPr>
                <w:rFonts w:asciiTheme="minorEastAsia" w:eastAsiaTheme="minorEastAsia" w:hAnsiTheme="minorEastAsia"/>
                <w:szCs w:val="21"/>
              </w:rPr>
            </w:pPr>
            <w:r w:rsidRPr="004B1A84">
              <w:rPr>
                <w:rFonts w:asciiTheme="minorEastAsia" w:eastAsiaTheme="minorEastAsia" w:hAnsiTheme="minorEastAsia" w:hint="eastAsia"/>
                <w:szCs w:val="21"/>
              </w:rPr>
              <w:t>□A　□B</w:t>
            </w:r>
          </w:p>
        </w:tc>
      </w:tr>
      <w:tr w:rsidR="004B1A84" w:rsidRPr="004B1A84" w:rsidTr="00E863AB">
        <w:trPr>
          <w:trHeight w:val="165"/>
        </w:trPr>
        <w:tc>
          <w:tcPr>
            <w:tcW w:w="7479" w:type="dxa"/>
            <w:tcBorders>
              <w:bottom w:val="dashSmallGap" w:sz="4" w:space="0" w:color="808080" w:themeColor="background1" w:themeShade="80"/>
              <w:right w:val="single" w:sz="4" w:space="0" w:color="auto"/>
            </w:tcBorders>
          </w:tcPr>
          <w:p w:rsidR="00E863AB" w:rsidRPr="004B1A84" w:rsidRDefault="00E863AB" w:rsidP="008B5BF3">
            <w:pPr>
              <w:rPr>
                <w:szCs w:val="21"/>
              </w:rPr>
            </w:pPr>
            <w:r w:rsidRPr="004B1A84">
              <w:rPr>
                <w:rFonts w:asciiTheme="minorEastAsia" w:eastAsiaTheme="minorEastAsia" w:hAnsiTheme="minorEastAsia" w:hint="eastAsia"/>
                <w:b/>
                <w:szCs w:val="21"/>
              </w:rPr>
              <w:t>◆</w:t>
            </w:r>
            <w:r w:rsidRPr="004B1A84">
              <w:rPr>
                <w:rFonts w:ascii="Century" w:hAnsi="ＭＳ 明朝" w:cs="ＭＳ 明朝" w:hint="eastAsia"/>
                <w:b/>
                <w:kern w:val="0"/>
                <w:szCs w:val="21"/>
              </w:rPr>
              <w:t>情報公表対象サービス等の利用に資する情報の報告及び公表</w:t>
            </w:r>
          </w:p>
        </w:tc>
        <w:tc>
          <w:tcPr>
            <w:tcW w:w="1134" w:type="dxa"/>
            <w:tcBorders>
              <w:left w:val="single" w:sz="4" w:space="0" w:color="auto"/>
              <w:bottom w:val="dashSmallGap" w:sz="4" w:space="0" w:color="808080" w:themeColor="background1" w:themeShade="80"/>
            </w:tcBorders>
          </w:tcPr>
          <w:p w:rsidR="00E863AB" w:rsidRPr="004B1A84" w:rsidRDefault="00E863AB" w:rsidP="008B5BF3">
            <w:pPr>
              <w:jc w:val="left"/>
              <w:rPr>
                <w:szCs w:val="21"/>
              </w:rPr>
            </w:pPr>
          </w:p>
        </w:tc>
        <w:tc>
          <w:tcPr>
            <w:tcW w:w="1701" w:type="dxa"/>
            <w:tcBorders>
              <w:bottom w:val="dashSmallGap" w:sz="4" w:space="0" w:color="808080" w:themeColor="background1" w:themeShade="80"/>
            </w:tcBorders>
          </w:tcPr>
          <w:p w:rsidR="00E863AB" w:rsidRPr="004B1A84" w:rsidRDefault="00E863AB" w:rsidP="008B5BF3">
            <w:pPr>
              <w:rPr>
                <w:szCs w:val="21"/>
              </w:rPr>
            </w:pPr>
          </w:p>
        </w:tc>
      </w:tr>
      <w:tr w:rsidR="00E863AB" w:rsidRPr="004B1A84" w:rsidTr="00E863AB">
        <w:trPr>
          <w:trHeight w:val="165"/>
        </w:trPr>
        <w:tc>
          <w:tcPr>
            <w:tcW w:w="7479" w:type="dxa"/>
            <w:tcBorders>
              <w:top w:val="dashSmallGap" w:sz="4" w:space="0" w:color="808080" w:themeColor="background1" w:themeShade="80"/>
            </w:tcBorders>
          </w:tcPr>
          <w:p w:rsidR="00E863AB" w:rsidRPr="004B1A84" w:rsidRDefault="00E863AB" w:rsidP="008B5BF3">
            <w:pPr>
              <w:ind w:firstLineChars="100" w:firstLine="210"/>
              <w:rPr>
                <w:rFonts w:ascii="Century" w:hAnsi="ＭＳ 明朝" w:cs="ＭＳ 明朝"/>
                <w:kern w:val="0"/>
                <w:szCs w:val="21"/>
              </w:rPr>
            </w:pPr>
            <w:r w:rsidRPr="004B1A84">
              <w:rPr>
                <w:rFonts w:hint="eastAsia"/>
                <w:szCs w:val="21"/>
              </w:rPr>
              <w:t>指定障害福祉サービス事業者</w:t>
            </w:r>
            <w:r w:rsidRPr="004B1A84">
              <w:rPr>
                <w:rFonts w:asciiTheme="minorEastAsia" w:eastAsiaTheme="minorEastAsia" w:hAnsiTheme="minorEastAsia" w:hint="eastAsia"/>
                <w:szCs w:val="21"/>
              </w:rPr>
              <w:t>は、</w:t>
            </w:r>
            <w:r w:rsidRPr="004B1A84">
              <w:rPr>
                <w:rFonts w:hint="eastAsia"/>
                <w:szCs w:val="21"/>
              </w:rPr>
              <w:t>指定障害福祉サービスの提供</w:t>
            </w:r>
            <w:r w:rsidRPr="004B1A84">
              <w:rPr>
                <w:rFonts w:asciiTheme="minorEastAsia" w:eastAsiaTheme="minorEastAsia" w:hAnsiTheme="minorEastAsia" w:hint="eastAsia"/>
                <w:szCs w:val="21"/>
              </w:rPr>
              <w:t>を開始しようとするとき、その他厚生労働省令で定めるときは、厚生労働省令で定めるところにより、</w:t>
            </w:r>
            <w:r w:rsidRPr="004B1A84">
              <w:rPr>
                <w:rFonts w:ascii="Century" w:hAnsi="ＭＳ 明朝" w:cs="ＭＳ 明朝" w:hint="eastAsia"/>
                <w:kern w:val="0"/>
                <w:szCs w:val="21"/>
              </w:rPr>
              <w:t>情報公表対象サービス等情報（その提供する情報公表対象サービス等の内容及び情報公表対象サービス等を提供する事業者又は施設の運営状況に関する情報であって、情報公表対象サービス等を利用し、又は利用しようとする障害者等が適切かつ円滑に当該情報公表対象サービス等を利用する機会を確保するために公表されることが適当なものとして厚生労働省令で定めるものをいう。）を市長に報告しているか。</w:t>
            </w:r>
          </w:p>
        </w:tc>
        <w:tc>
          <w:tcPr>
            <w:tcW w:w="1134" w:type="dxa"/>
            <w:tcBorders>
              <w:top w:val="dashSmallGap" w:sz="4" w:space="0" w:color="808080" w:themeColor="background1" w:themeShade="80"/>
            </w:tcBorders>
          </w:tcPr>
          <w:p w:rsidR="00E863AB" w:rsidRPr="004B1A84" w:rsidRDefault="00E863AB" w:rsidP="008B5BF3">
            <w:pPr>
              <w:jc w:val="left"/>
              <w:rPr>
                <w:szCs w:val="21"/>
              </w:rPr>
            </w:pPr>
            <w:r w:rsidRPr="004B1A84">
              <w:rPr>
                <w:rFonts w:hint="eastAsia"/>
                <w:szCs w:val="21"/>
              </w:rPr>
              <w:t>□適</w:t>
            </w:r>
          </w:p>
          <w:p w:rsidR="00E863AB" w:rsidRPr="004B1A84" w:rsidRDefault="00E863AB" w:rsidP="008B5BF3">
            <w:pPr>
              <w:jc w:val="left"/>
              <w:rPr>
                <w:szCs w:val="21"/>
              </w:rPr>
            </w:pPr>
            <w:r w:rsidRPr="004B1A84">
              <w:rPr>
                <w:rFonts w:hint="eastAsia"/>
                <w:szCs w:val="21"/>
              </w:rPr>
              <w:t>□否</w:t>
            </w:r>
          </w:p>
        </w:tc>
        <w:tc>
          <w:tcPr>
            <w:tcW w:w="1701" w:type="dxa"/>
            <w:tcBorders>
              <w:top w:val="dashSmallGap" w:sz="4" w:space="0" w:color="808080" w:themeColor="background1" w:themeShade="80"/>
            </w:tcBorders>
          </w:tcPr>
          <w:p w:rsidR="00E863AB" w:rsidRPr="004B1A84" w:rsidRDefault="00E863AB" w:rsidP="008B5BF3">
            <w:pPr>
              <w:rPr>
                <w:szCs w:val="21"/>
              </w:rPr>
            </w:pPr>
            <w:r w:rsidRPr="004B1A84">
              <w:rPr>
                <w:rFonts w:hint="eastAsia"/>
                <w:szCs w:val="21"/>
              </w:rPr>
              <w:t>＊法</w:t>
            </w:r>
            <w:r w:rsidRPr="004B1A84">
              <w:rPr>
                <w:rFonts w:asciiTheme="minorEastAsia" w:eastAsiaTheme="minorEastAsia" w:hAnsiTheme="minorEastAsia" w:hint="eastAsia"/>
                <w:szCs w:val="21"/>
              </w:rPr>
              <w:t>§76-3</w:t>
            </w:r>
          </w:p>
          <w:p w:rsidR="00E863AB" w:rsidRPr="004B1A84" w:rsidRDefault="00E863AB" w:rsidP="008B5BF3">
            <w:pPr>
              <w:rPr>
                <w:szCs w:val="21"/>
              </w:rPr>
            </w:pPr>
            <w:r w:rsidRPr="004B1A84">
              <w:rPr>
                <w:rFonts w:hint="eastAsia"/>
                <w:szCs w:val="21"/>
              </w:rPr>
              <w:t>□A　□B</w:t>
            </w:r>
          </w:p>
        </w:tc>
      </w:tr>
    </w:tbl>
    <w:p w:rsidR="00E863AB" w:rsidRPr="004B1A84" w:rsidRDefault="00E863AB">
      <w:pPr>
        <w:widowControl/>
        <w:jc w:val="left"/>
      </w:pPr>
    </w:p>
    <w:p w:rsidR="00E863AB" w:rsidRPr="004B1A84" w:rsidRDefault="00E863AB" w:rsidP="00E863AB"/>
    <w:p w:rsidR="00E863AB" w:rsidRPr="004B1A84" w:rsidRDefault="00E863AB" w:rsidP="00E863AB"/>
    <w:p w:rsidR="00E863AB" w:rsidRPr="004B1A84" w:rsidRDefault="00E863AB" w:rsidP="00E863AB"/>
    <w:p w:rsidR="006C43DC" w:rsidRPr="004B1A84" w:rsidRDefault="00E863AB" w:rsidP="00E863AB">
      <w:pPr>
        <w:tabs>
          <w:tab w:val="left" w:pos="8857"/>
        </w:tabs>
      </w:pPr>
      <w:r w:rsidRPr="004B1A84">
        <w:tab/>
      </w:r>
      <w:bookmarkEnd w:id="0"/>
    </w:p>
    <w:sectPr w:rsidR="006C43DC" w:rsidRPr="004B1A84" w:rsidSect="007579B7">
      <w:headerReference w:type="default" r:id="rId7"/>
      <w:footerReference w:type="default" r:id="rId8"/>
      <w:pgSz w:w="11906" w:h="16838"/>
      <w:pgMar w:top="1134" w:right="1134" w:bottom="1134" w:left="1134" w:header="851" w:footer="62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4DF" w:rsidRDefault="000044DF" w:rsidP="007E478C">
      <w:r>
        <w:separator/>
      </w:r>
    </w:p>
  </w:endnote>
  <w:endnote w:type="continuationSeparator" w:id="0">
    <w:p w:rsidR="000044DF" w:rsidRDefault="000044DF" w:rsidP="007E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961431"/>
      <w:docPartObj>
        <w:docPartGallery w:val="Page Numbers (Bottom of Page)"/>
        <w:docPartUnique/>
      </w:docPartObj>
    </w:sdtPr>
    <w:sdtEndPr/>
    <w:sdtContent>
      <w:p w:rsidR="000044DF" w:rsidRDefault="000044DF" w:rsidP="007579B7">
        <w:pPr>
          <w:pStyle w:val="a5"/>
          <w:jc w:val="center"/>
        </w:pPr>
        <w:r>
          <w:fldChar w:fldCharType="begin"/>
        </w:r>
        <w:r>
          <w:instrText>PAGE   \* MERGEFORMAT</w:instrText>
        </w:r>
        <w:r>
          <w:fldChar w:fldCharType="separate"/>
        </w:r>
        <w:r w:rsidR="004B1A84" w:rsidRPr="004B1A84">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4DF" w:rsidRDefault="000044DF" w:rsidP="007E478C">
      <w:r>
        <w:separator/>
      </w:r>
    </w:p>
  </w:footnote>
  <w:footnote w:type="continuationSeparator" w:id="0">
    <w:p w:rsidR="000044DF" w:rsidRDefault="000044DF" w:rsidP="007E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DF" w:rsidRDefault="000044DF" w:rsidP="007579B7">
    <w:pPr>
      <w:pStyle w:val="a3"/>
      <w:jc w:val="right"/>
    </w:pPr>
    <w:r>
      <w:rPr>
        <w:rFonts w:hint="eastAsia"/>
      </w:rPr>
      <w:t>地域移行支援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0AC2"/>
    <w:multiLevelType w:val="hybridMultilevel"/>
    <w:tmpl w:val="7A06BC9A"/>
    <w:lvl w:ilvl="0" w:tplc="67F6C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B6DA5"/>
    <w:multiLevelType w:val="hybridMultilevel"/>
    <w:tmpl w:val="4B3A4162"/>
    <w:lvl w:ilvl="0" w:tplc="D82837F0">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66B7DA0"/>
    <w:multiLevelType w:val="hybridMultilevel"/>
    <w:tmpl w:val="A3F8F94C"/>
    <w:lvl w:ilvl="0" w:tplc="D92E63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809D0"/>
    <w:multiLevelType w:val="hybridMultilevel"/>
    <w:tmpl w:val="65E47C90"/>
    <w:lvl w:ilvl="0" w:tplc="048E18B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836C6E"/>
    <w:multiLevelType w:val="hybridMultilevel"/>
    <w:tmpl w:val="C07AB502"/>
    <w:lvl w:ilvl="0" w:tplc="D45EB8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90F673F"/>
    <w:multiLevelType w:val="hybridMultilevel"/>
    <w:tmpl w:val="B4C47008"/>
    <w:lvl w:ilvl="0" w:tplc="0090E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F76B5F"/>
    <w:multiLevelType w:val="hybridMultilevel"/>
    <w:tmpl w:val="6F9E77A2"/>
    <w:lvl w:ilvl="0" w:tplc="94424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DF5C1A"/>
    <w:multiLevelType w:val="hybridMultilevel"/>
    <w:tmpl w:val="BA781C2C"/>
    <w:lvl w:ilvl="0" w:tplc="61C2D2F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6B"/>
    <w:rsid w:val="000044DF"/>
    <w:rsid w:val="00016FD0"/>
    <w:rsid w:val="00030885"/>
    <w:rsid w:val="00043BA3"/>
    <w:rsid w:val="00046B1A"/>
    <w:rsid w:val="00067080"/>
    <w:rsid w:val="00081C1B"/>
    <w:rsid w:val="0009594D"/>
    <w:rsid w:val="000A00BD"/>
    <w:rsid w:val="000C5E37"/>
    <w:rsid w:val="00100A53"/>
    <w:rsid w:val="00120C9E"/>
    <w:rsid w:val="00157225"/>
    <w:rsid w:val="00164FD2"/>
    <w:rsid w:val="00171C98"/>
    <w:rsid w:val="00187F3A"/>
    <w:rsid w:val="001C34DA"/>
    <w:rsid w:val="001C608F"/>
    <w:rsid w:val="002434EE"/>
    <w:rsid w:val="00254F69"/>
    <w:rsid w:val="002557B8"/>
    <w:rsid w:val="002A5692"/>
    <w:rsid w:val="002D727E"/>
    <w:rsid w:val="00344381"/>
    <w:rsid w:val="00362613"/>
    <w:rsid w:val="00363DDC"/>
    <w:rsid w:val="003C0BFB"/>
    <w:rsid w:val="003C40F8"/>
    <w:rsid w:val="003C5D0B"/>
    <w:rsid w:val="003E36CC"/>
    <w:rsid w:val="003E664A"/>
    <w:rsid w:val="003E76EE"/>
    <w:rsid w:val="003F72C6"/>
    <w:rsid w:val="00407FA4"/>
    <w:rsid w:val="004616E6"/>
    <w:rsid w:val="00472EE8"/>
    <w:rsid w:val="00481053"/>
    <w:rsid w:val="00491D02"/>
    <w:rsid w:val="004B1A84"/>
    <w:rsid w:val="004B2EF8"/>
    <w:rsid w:val="00514FCB"/>
    <w:rsid w:val="0054463F"/>
    <w:rsid w:val="005530F1"/>
    <w:rsid w:val="00561F02"/>
    <w:rsid w:val="00562E22"/>
    <w:rsid w:val="00575206"/>
    <w:rsid w:val="005A7B8E"/>
    <w:rsid w:val="005E014C"/>
    <w:rsid w:val="005E7D71"/>
    <w:rsid w:val="00601D66"/>
    <w:rsid w:val="00605796"/>
    <w:rsid w:val="00623729"/>
    <w:rsid w:val="00630C4E"/>
    <w:rsid w:val="00631091"/>
    <w:rsid w:val="00637072"/>
    <w:rsid w:val="00637F81"/>
    <w:rsid w:val="0065363D"/>
    <w:rsid w:val="0066756B"/>
    <w:rsid w:val="006B0FB6"/>
    <w:rsid w:val="006C0804"/>
    <w:rsid w:val="006C43DC"/>
    <w:rsid w:val="006D2580"/>
    <w:rsid w:val="006D2FEF"/>
    <w:rsid w:val="006D44FD"/>
    <w:rsid w:val="006F4374"/>
    <w:rsid w:val="007153EB"/>
    <w:rsid w:val="007220E5"/>
    <w:rsid w:val="00734153"/>
    <w:rsid w:val="00735168"/>
    <w:rsid w:val="007579B7"/>
    <w:rsid w:val="0077108F"/>
    <w:rsid w:val="00784DC6"/>
    <w:rsid w:val="007A7D40"/>
    <w:rsid w:val="007E478C"/>
    <w:rsid w:val="008073FC"/>
    <w:rsid w:val="00826000"/>
    <w:rsid w:val="00847E18"/>
    <w:rsid w:val="00863D55"/>
    <w:rsid w:val="008A358C"/>
    <w:rsid w:val="008C66B0"/>
    <w:rsid w:val="008D7A6F"/>
    <w:rsid w:val="008F2F66"/>
    <w:rsid w:val="00905F36"/>
    <w:rsid w:val="0091144E"/>
    <w:rsid w:val="00931BE2"/>
    <w:rsid w:val="00933769"/>
    <w:rsid w:val="00967C5B"/>
    <w:rsid w:val="009766EE"/>
    <w:rsid w:val="00980169"/>
    <w:rsid w:val="00986767"/>
    <w:rsid w:val="009B3BDB"/>
    <w:rsid w:val="009D1C52"/>
    <w:rsid w:val="009D3F90"/>
    <w:rsid w:val="009D604B"/>
    <w:rsid w:val="009E3435"/>
    <w:rsid w:val="009F1FF5"/>
    <w:rsid w:val="00A34492"/>
    <w:rsid w:val="00A46D1F"/>
    <w:rsid w:val="00A54923"/>
    <w:rsid w:val="00A54EBC"/>
    <w:rsid w:val="00A64965"/>
    <w:rsid w:val="00AE0BF0"/>
    <w:rsid w:val="00AE196B"/>
    <w:rsid w:val="00AF46BB"/>
    <w:rsid w:val="00B216C5"/>
    <w:rsid w:val="00B71BF1"/>
    <w:rsid w:val="00B90C5E"/>
    <w:rsid w:val="00B91265"/>
    <w:rsid w:val="00BA694A"/>
    <w:rsid w:val="00BB7868"/>
    <w:rsid w:val="00BC5F7B"/>
    <w:rsid w:val="00BF012B"/>
    <w:rsid w:val="00BF136A"/>
    <w:rsid w:val="00BF43B8"/>
    <w:rsid w:val="00C1086C"/>
    <w:rsid w:val="00C12A2A"/>
    <w:rsid w:val="00C83DA1"/>
    <w:rsid w:val="00CC4430"/>
    <w:rsid w:val="00CF1249"/>
    <w:rsid w:val="00D024C2"/>
    <w:rsid w:val="00D464B8"/>
    <w:rsid w:val="00D73147"/>
    <w:rsid w:val="00DA1347"/>
    <w:rsid w:val="00DD667A"/>
    <w:rsid w:val="00DD7B8A"/>
    <w:rsid w:val="00E45671"/>
    <w:rsid w:val="00E5156F"/>
    <w:rsid w:val="00E82227"/>
    <w:rsid w:val="00E863AB"/>
    <w:rsid w:val="00EC5835"/>
    <w:rsid w:val="00ED2134"/>
    <w:rsid w:val="00ED34A7"/>
    <w:rsid w:val="00EE3CCD"/>
    <w:rsid w:val="00EE7339"/>
    <w:rsid w:val="00F05A2F"/>
    <w:rsid w:val="00F2613A"/>
    <w:rsid w:val="00F27F53"/>
    <w:rsid w:val="00F35E3D"/>
    <w:rsid w:val="00F62C0A"/>
    <w:rsid w:val="00F8078A"/>
    <w:rsid w:val="00F85A8F"/>
    <w:rsid w:val="00F85B0C"/>
    <w:rsid w:val="00F906B2"/>
    <w:rsid w:val="00F94EA1"/>
    <w:rsid w:val="00FA3E1C"/>
    <w:rsid w:val="00FB7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2C3874F-88E1-4870-AE21-CE67617D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4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78C"/>
    <w:pPr>
      <w:tabs>
        <w:tab w:val="center" w:pos="4252"/>
        <w:tab w:val="right" w:pos="8504"/>
      </w:tabs>
      <w:snapToGrid w:val="0"/>
    </w:pPr>
  </w:style>
  <w:style w:type="character" w:customStyle="1" w:styleId="a4">
    <w:name w:val="ヘッダー (文字)"/>
    <w:basedOn w:val="a0"/>
    <w:link w:val="a3"/>
    <w:uiPriority w:val="99"/>
    <w:rsid w:val="007E478C"/>
  </w:style>
  <w:style w:type="paragraph" w:styleId="a5">
    <w:name w:val="footer"/>
    <w:basedOn w:val="a"/>
    <w:link w:val="a6"/>
    <w:uiPriority w:val="99"/>
    <w:unhideWhenUsed/>
    <w:rsid w:val="007E478C"/>
    <w:pPr>
      <w:tabs>
        <w:tab w:val="center" w:pos="4252"/>
        <w:tab w:val="right" w:pos="8504"/>
      </w:tabs>
      <w:snapToGrid w:val="0"/>
    </w:pPr>
  </w:style>
  <w:style w:type="character" w:customStyle="1" w:styleId="a6">
    <w:name w:val="フッター (文字)"/>
    <w:basedOn w:val="a0"/>
    <w:link w:val="a5"/>
    <w:uiPriority w:val="99"/>
    <w:rsid w:val="007E478C"/>
  </w:style>
  <w:style w:type="table" w:styleId="a7">
    <w:name w:val="Table Grid"/>
    <w:basedOn w:val="a1"/>
    <w:uiPriority w:val="59"/>
    <w:rsid w:val="007E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6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64B8"/>
    <w:rPr>
      <w:rFonts w:asciiTheme="majorHAnsi" w:eastAsiaTheme="majorEastAsia" w:hAnsiTheme="majorHAnsi" w:cstheme="majorBidi"/>
      <w:sz w:val="18"/>
      <w:szCs w:val="18"/>
    </w:rPr>
  </w:style>
  <w:style w:type="paragraph" w:styleId="aa">
    <w:name w:val="List Paragraph"/>
    <w:basedOn w:val="a"/>
    <w:uiPriority w:val="34"/>
    <w:qFormat/>
    <w:rsid w:val="00980169"/>
    <w:pPr>
      <w:ind w:leftChars="400" w:left="840"/>
    </w:pPr>
  </w:style>
  <w:style w:type="paragraph" w:customStyle="1" w:styleId="ab">
    <w:name w:val="一太郎"/>
    <w:rsid w:val="007220E5"/>
    <w:pPr>
      <w:widowControl w:val="0"/>
      <w:wordWrap w:val="0"/>
      <w:autoSpaceDE w:val="0"/>
      <w:autoSpaceDN w:val="0"/>
      <w:adjustRightInd w:val="0"/>
      <w:spacing w:line="232" w:lineRule="exact"/>
      <w:jc w:val="both"/>
    </w:pPr>
    <w:rPr>
      <w:rFonts w:ascii="Times New Roman" w:eastAsia="ＭＳ 明朝" w:hAnsi="Times New Roman" w:cs="ＭＳ 明朝"/>
      <w:spacing w:val="7"/>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28486">
      <w:bodyDiv w:val="1"/>
      <w:marLeft w:val="0"/>
      <w:marRight w:val="0"/>
      <w:marTop w:val="0"/>
      <w:marBottom w:val="0"/>
      <w:divBdr>
        <w:top w:val="none" w:sz="0" w:space="0" w:color="auto"/>
        <w:left w:val="none" w:sz="0" w:space="0" w:color="auto"/>
        <w:bottom w:val="none" w:sz="0" w:space="0" w:color="auto"/>
        <w:right w:val="none" w:sz="0" w:space="0" w:color="auto"/>
      </w:divBdr>
    </w:div>
    <w:div w:id="9685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2008</TotalTime>
  <Pages>13</Pages>
  <Words>2004</Words>
  <Characters>11428</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祐一郎</dc:creator>
  <cp:keywords/>
  <dc:description/>
  <cp:lastModifiedBy>山田　将平</cp:lastModifiedBy>
  <cp:revision>97</cp:revision>
  <cp:lastPrinted>2021-06-01T06:32:00Z</cp:lastPrinted>
  <dcterms:created xsi:type="dcterms:W3CDTF">2019-04-05T11:07:00Z</dcterms:created>
  <dcterms:modified xsi:type="dcterms:W3CDTF">2024-11-06T09:29:00Z</dcterms:modified>
</cp:coreProperties>
</file>