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A8" w:rsidRPr="00F16B22" w:rsidRDefault="008C2BA1" w:rsidP="008C2BA1">
      <w:pPr>
        <w:jc w:val="center"/>
        <w:rPr>
          <w:sz w:val="24"/>
          <w:szCs w:val="24"/>
        </w:rPr>
      </w:pPr>
      <w:r w:rsidRPr="00F16B22">
        <w:rPr>
          <w:rFonts w:hint="eastAsia"/>
          <w:sz w:val="24"/>
          <w:szCs w:val="24"/>
        </w:rPr>
        <w:t>平成２７年度　第１回学校評議員会</w:t>
      </w:r>
      <w:r w:rsidR="00441554">
        <w:rPr>
          <w:rFonts w:hint="eastAsia"/>
          <w:sz w:val="24"/>
          <w:szCs w:val="24"/>
        </w:rPr>
        <w:t>議事概要</w:t>
      </w:r>
    </w:p>
    <w:p w:rsidR="008C2BA1" w:rsidRPr="005F03DC" w:rsidRDefault="008C2BA1" w:rsidP="008C2BA1">
      <w:pPr>
        <w:jc w:val="center"/>
        <w:rPr>
          <w:rFonts w:asciiTheme="minorEastAsia" w:hAnsiTheme="minorEastAsia"/>
          <w:sz w:val="24"/>
          <w:szCs w:val="24"/>
        </w:rPr>
      </w:pPr>
    </w:p>
    <w:p w:rsidR="008C2BA1" w:rsidRPr="005F03DC" w:rsidRDefault="008C2BA1" w:rsidP="008C2BA1">
      <w:pPr>
        <w:rPr>
          <w:rFonts w:asciiTheme="minorEastAsia" w:hAnsiTheme="minorEastAsia" w:cs="Times New Roman"/>
          <w:sz w:val="24"/>
          <w:szCs w:val="24"/>
        </w:rPr>
      </w:pPr>
    </w:p>
    <w:p w:rsidR="008C2BA1" w:rsidRPr="000E3EC5" w:rsidRDefault="008C2BA1" w:rsidP="008C2BA1">
      <w:pPr>
        <w:overflowPunct w:val="0"/>
        <w:textAlignment w:val="baseline"/>
        <w:rPr>
          <w:rFonts w:asciiTheme="minorEastAsia" w:hAnsiTheme="minorEastAsia" w:cs="Times New Roman"/>
          <w:color w:val="000000"/>
          <w:spacing w:val="2"/>
          <w:kern w:val="0"/>
          <w:sz w:val="24"/>
          <w:szCs w:val="24"/>
        </w:rPr>
      </w:pPr>
      <w:r w:rsidRPr="000E3EC5">
        <w:rPr>
          <w:rFonts w:asciiTheme="minorEastAsia" w:hAnsiTheme="minorEastAsia" w:cs="ＭＳ 明朝" w:hint="eastAsia"/>
          <w:bCs/>
          <w:color w:val="000000"/>
          <w:kern w:val="0"/>
          <w:sz w:val="24"/>
          <w:szCs w:val="24"/>
        </w:rPr>
        <w:t>１</w:t>
      </w:r>
      <w:r w:rsidRPr="000E3EC5">
        <w:rPr>
          <w:rFonts w:asciiTheme="minorEastAsia" w:hAnsiTheme="minorEastAsia" w:cs="Times New Roman"/>
          <w:bCs/>
          <w:color w:val="000000"/>
          <w:kern w:val="0"/>
          <w:sz w:val="24"/>
          <w:szCs w:val="24"/>
        </w:rPr>
        <w:t xml:space="preserve"> </w:t>
      </w:r>
      <w:r w:rsidRPr="000E3EC5">
        <w:rPr>
          <w:rFonts w:asciiTheme="minorEastAsia" w:hAnsiTheme="minorEastAsia" w:cs="ＭＳ 明朝" w:hint="eastAsia"/>
          <w:bCs/>
          <w:color w:val="000000"/>
          <w:kern w:val="0"/>
          <w:sz w:val="24"/>
          <w:szCs w:val="24"/>
        </w:rPr>
        <w:t>日　時</w:t>
      </w:r>
    </w:p>
    <w:p w:rsidR="008C2BA1" w:rsidRPr="000E3EC5" w:rsidRDefault="008C2BA1" w:rsidP="008C2BA1">
      <w:pPr>
        <w:overflowPunct w:val="0"/>
        <w:textAlignment w:val="baseline"/>
        <w:rPr>
          <w:rFonts w:asciiTheme="minorEastAsia" w:hAnsiTheme="minorEastAsia" w:cs="Times New Roman"/>
          <w:color w:val="000000"/>
          <w:spacing w:val="2"/>
          <w:kern w:val="0"/>
          <w:sz w:val="24"/>
          <w:szCs w:val="24"/>
        </w:rPr>
      </w:pPr>
      <w:r w:rsidRPr="000E3EC5">
        <w:rPr>
          <w:rFonts w:asciiTheme="minorEastAsia" w:hAnsiTheme="minorEastAsia" w:cs="Times New Roman"/>
          <w:color w:val="000000"/>
          <w:kern w:val="0"/>
          <w:sz w:val="24"/>
          <w:szCs w:val="24"/>
        </w:rPr>
        <w:t xml:space="preserve">  </w:t>
      </w:r>
      <w:r w:rsidRPr="000E3EC5">
        <w:rPr>
          <w:rFonts w:asciiTheme="minorEastAsia" w:hAnsiTheme="minorEastAsia" w:cs="Times New Roman" w:hint="eastAsia"/>
          <w:color w:val="000000"/>
          <w:kern w:val="0"/>
          <w:sz w:val="24"/>
          <w:szCs w:val="24"/>
        </w:rPr>
        <w:t xml:space="preserve">　</w:t>
      </w:r>
      <w:r w:rsidRPr="000E3EC5">
        <w:rPr>
          <w:rFonts w:asciiTheme="minorEastAsia" w:hAnsiTheme="minorEastAsia" w:hint="eastAsia"/>
          <w:sz w:val="24"/>
          <w:szCs w:val="24"/>
        </w:rPr>
        <w:t>平成２７年５月２９日（金）</w:t>
      </w:r>
      <w:r w:rsidRPr="000E3EC5">
        <w:rPr>
          <w:rFonts w:asciiTheme="minorEastAsia" w:hAnsiTheme="minorEastAsia" w:cs="Times New Roman"/>
          <w:sz w:val="24"/>
          <w:szCs w:val="24"/>
        </w:rPr>
        <w:t xml:space="preserve"> </w:t>
      </w:r>
      <w:r w:rsidRPr="000E3EC5">
        <w:rPr>
          <w:rFonts w:asciiTheme="minorEastAsia" w:hAnsiTheme="minorEastAsia" w:hint="eastAsia"/>
          <w:sz w:val="24"/>
          <w:szCs w:val="24"/>
        </w:rPr>
        <w:t>１５</w:t>
      </w:r>
      <w:r w:rsidR="005F03DC" w:rsidRPr="000E3EC5">
        <w:rPr>
          <w:rFonts w:asciiTheme="minorEastAsia" w:hAnsiTheme="minorEastAsia" w:hint="eastAsia"/>
          <w:sz w:val="24"/>
          <w:szCs w:val="24"/>
        </w:rPr>
        <w:t>：</w:t>
      </w:r>
      <w:r w:rsidRPr="000E3EC5">
        <w:rPr>
          <w:rFonts w:asciiTheme="minorEastAsia" w:hAnsiTheme="minorEastAsia" w:hint="eastAsia"/>
          <w:sz w:val="24"/>
          <w:szCs w:val="24"/>
        </w:rPr>
        <w:t>００</w:t>
      </w:r>
      <w:r w:rsidR="005F03DC" w:rsidRPr="000E3EC5">
        <w:rPr>
          <w:rFonts w:asciiTheme="minorEastAsia" w:hAnsiTheme="minorEastAsia" w:hint="eastAsia"/>
          <w:sz w:val="24"/>
          <w:szCs w:val="24"/>
        </w:rPr>
        <w:t>～１</w:t>
      </w:r>
      <w:r w:rsidR="000E3EC5" w:rsidRPr="000E3EC5">
        <w:rPr>
          <w:rFonts w:asciiTheme="minorEastAsia" w:hAnsiTheme="minorEastAsia" w:hint="eastAsia"/>
          <w:sz w:val="24"/>
          <w:szCs w:val="24"/>
        </w:rPr>
        <w:t>７</w:t>
      </w:r>
      <w:r w:rsidR="005F03DC" w:rsidRPr="000E3EC5">
        <w:rPr>
          <w:rFonts w:asciiTheme="minorEastAsia" w:hAnsiTheme="minorEastAsia" w:hint="eastAsia"/>
          <w:sz w:val="24"/>
          <w:szCs w:val="24"/>
        </w:rPr>
        <w:t>：</w:t>
      </w:r>
      <w:r w:rsidR="000E3EC5" w:rsidRPr="000E3EC5">
        <w:rPr>
          <w:rFonts w:asciiTheme="minorEastAsia" w:hAnsiTheme="minorEastAsia" w:hint="eastAsia"/>
          <w:sz w:val="24"/>
          <w:szCs w:val="24"/>
        </w:rPr>
        <w:t>０</w:t>
      </w:r>
      <w:r w:rsidR="005F03DC" w:rsidRPr="000E3EC5">
        <w:rPr>
          <w:rFonts w:asciiTheme="minorEastAsia" w:hAnsiTheme="minorEastAsia" w:hint="eastAsia"/>
          <w:sz w:val="24"/>
          <w:szCs w:val="24"/>
        </w:rPr>
        <w:t>０</w:t>
      </w:r>
    </w:p>
    <w:p w:rsidR="00F16B22" w:rsidRPr="000E3EC5" w:rsidRDefault="00F16B22" w:rsidP="008C2BA1">
      <w:pPr>
        <w:overflowPunct w:val="0"/>
        <w:jc w:val="left"/>
        <w:textAlignment w:val="baseline"/>
        <w:rPr>
          <w:rFonts w:asciiTheme="minorEastAsia" w:hAnsiTheme="minorEastAsia" w:cs="ＭＳ 明朝"/>
          <w:bCs/>
          <w:color w:val="000000"/>
          <w:kern w:val="0"/>
          <w:sz w:val="24"/>
          <w:szCs w:val="24"/>
        </w:rPr>
      </w:pPr>
    </w:p>
    <w:p w:rsidR="008C2BA1" w:rsidRPr="000E3EC5" w:rsidRDefault="008C2BA1" w:rsidP="008C2BA1">
      <w:pPr>
        <w:overflowPunct w:val="0"/>
        <w:jc w:val="left"/>
        <w:textAlignment w:val="baseline"/>
        <w:rPr>
          <w:rFonts w:asciiTheme="minorEastAsia" w:hAnsiTheme="minorEastAsia" w:cs="Times New Roman"/>
          <w:color w:val="000000"/>
          <w:spacing w:val="2"/>
          <w:kern w:val="0"/>
          <w:sz w:val="24"/>
          <w:szCs w:val="24"/>
        </w:rPr>
      </w:pPr>
      <w:r w:rsidRPr="000E3EC5">
        <w:rPr>
          <w:rFonts w:asciiTheme="minorEastAsia" w:hAnsiTheme="minorEastAsia" w:cs="ＭＳ 明朝" w:hint="eastAsia"/>
          <w:bCs/>
          <w:color w:val="000000"/>
          <w:kern w:val="0"/>
          <w:sz w:val="24"/>
          <w:szCs w:val="24"/>
        </w:rPr>
        <w:t>２</w:t>
      </w:r>
      <w:r w:rsidRPr="000E3EC5">
        <w:rPr>
          <w:rFonts w:asciiTheme="minorEastAsia" w:hAnsiTheme="minorEastAsia" w:cs="Times New Roman"/>
          <w:bCs/>
          <w:color w:val="000000"/>
          <w:kern w:val="0"/>
          <w:sz w:val="24"/>
          <w:szCs w:val="24"/>
        </w:rPr>
        <w:t xml:space="preserve"> </w:t>
      </w:r>
      <w:r w:rsidRPr="000E3EC5">
        <w:rPr>
          <w:rFonts w:asciiTheme="minorEastAsia" w:hAnsiTheme="minorEastAsia" w:cs="ＭＳ 明朝" w:hint="eastAsia"/>
          <w:bCs/>
          <w:color w:val="000000"/>
          <w:kern w:val="0"/>
          <w:sz w:val="24"/>
          <w:szCs w:val="24"/>
        </w:rPr>
        <w:t>場　所</w:t>
      </w:r>
    </w:p>
    <w:p w:rsidR="008C2BA1" w:rsidRPr="000E3EC5" w:rsidRDefault="008C2BA1" w:rsidP="008C2BA1">
      <w:pPr>
        <w:overflowPunct w:val="0"/>
        <w:textAlignment w:val="baseline"/>
        <w:rPr>
          <w:rFonts w:asciiTheme="minorEastAsia" w:hAnsiTheme="minorEastAsia" w:cs="Times New Roman"/>
          <w:color w:val="000000"/>
          <w:spacing w:val="2"/>
          <w:kern w:val="0"/>
          <w:sz w:val="24"/>
          <w:szCs w:val="24"/>
        </w:rPr>
      </w:pPr>
      <w:r w:rsidRPr="000E3EC5">
        <w:rPr>
          <w:rFonts w:asciiTheme="minorEastAsia" w:hAnsiTheme="minorEastAsia" w:cs="Times New Roman"/>
          <w:color w:val="000000"/>
          <w:kern w:val="0"/>
          <w:sz w:val="24"/>
          <w:szCs w:val="24"/>
        </w:rPr>
        <w:t xml:space="preserve">  </w:t>
      </w:r>
      <w:r w:rsidRPr="000E3EC5">
        <w:rPr>
          <w:rFonts w:asciiTheme="minorEastAsia" w:hAnsiTheme="minorEastAsia" w:cs="Times New Roman" w:hint="eastAsia"/>
          <w:color w:val="000000"/>
          <w:kern w:val="0"/>
          <w:sz w:val="24"/>
          <w:szCs w:val="24"/>
        </w:rPr>
        <w:t xml:space="preserve">　</w:t>
      </w:r>
      <w:r w:rsidR="0009019E" w:rsidRPr="000E3EC5">
        <w:rPr>
          <w:rFonts w:asciiTheme="minorEastAsia" w:hAnsiTheme="minorEastAsia" w:cs="Times New Roman" w:hint="eastAsia"/>
          <w:color w:val="000000"/>
          <w:kern w:val="0"/>
          <w:sz w:val="24"/>
          <w:szCs w:val="24"/>
        </w:rPr>
        <w:t>１階</w:t>
      </w:r>
      <w:r w:rsidRPr="000E3EC5">
        <w:rPr>
          <w:rFonts w:asciiTheme="minorEastAsia" w:hAnsiTheme="minorEastAsia" w:cs="ＭＳ 明朝" w:hint="eastAsia"/>
          <w:color w:val="000000"/>
          <w:kern w:val="0"/>
          <w:sz w:val="24"/>
          <w:szCs w:val="24"/>
        </w:rPr>
        <w:t>多目的室</w:t>
      </w:r>
    </w:p>
    <w:p w:rsidR="008C2BA1" w:rsidRPr="000E3EC5" w:rsidRDefault="008C2BA1" w:rsidP="008C2BA1">
      <w:pPr>
        <w:overflowPunct w:val="0"/>
        <w:textAlignment w:val="baseline"/>
        <w:rPr>
          <w:rFonts w:asciiTheme="minorEastAsia" w:hAnsiTheme="minorEastAsia" w:cs="Times New Roman"/>
          <w:color w:val="000000"/>
          <w:spacing w:val="2"/>
          <w:kern w:val="0"/>
          <w:sz w:val="24"/>
          <w:szCs w:val="24"/>
        </w:rPr>
      </w:pPr>
    </w:p>
    <w:p w:rsidR="008C2BA1" w:rsidRPr="000E3EC5" w:rsidRDefault="008C2BA1" w:rsidP="008C2BA1">
      <w:pPr>
        <w:overflowPunct w:val="0"/>
        <w:textAlignment w:val="baseline"/>
        <w:rPr>
          <w:rFonts w:asciiTheme="minorEastAsia" w:hAnsiTheme="minorEastAsia" w:cs="Times New Roman"/>
          <w:color w:val="000000"/>
          <w:spacing w:val="2"/>
          <w:kern w:val="0"/>
          <w:sz w:val="24"/>
          <w:szCs w:val="24"/>
        </w:rPr>
      </w:pPr>
      <w:r w:rsidRPr="000E3EC5">
        <w:rPr>
          <w:rFonts w:asciiTheme="minorEastAsia" w:hAnsiTheme="minorEastAsia" w:cs="ＭＳ 明朝" w:hint="eastAsia"/>
          <w:bCs/>
          <w:color w:val="000000"/>
          <w:kern w:val="0"/>
          <w:sz w:val="24"/>
          <w:szCs w:val="24"/>
        </w:rPr>
        <w:t>３</w:t>
      </w:r>
      <w:r w:rsidRPr="000E3EC5">
        <w:rPr>
          <w:rFonts w:asciiTheme="minorEastAsia" w:hAnsiTheme="minorEastAsia" w:cs="Times New Roman"/>
          <w:bCs/>
          <w:color w:val="000000"/>
          <w:kern w:val="0"/>
          <w:sz w:val="24"/>
          <w:szCs w:val="24"/>
        </w:rPr>
        <w:t xml:space="preserve"> </w:t>
      </w:r>
      <w:r w:rsidRPr="000E3EC5">
        <w:rPr>
          <w:rFonts w:asciiTheme="minorEastAsia" w:hAnsiTheme="minorEastAsia" w:cs="ＭＳ 明朝" w:hint="eastAsia"/>
          <w:bCs/>
          <w:color w:val="000000"/>
          <w:kern w:val="0"/>
          <w:sz w:val="24"/>
          <w:szCs w:val="24"/>
        </w:rPr>
        <w:t>参加者</w:t>
      </w:r>
    </w:p>
    <w:p w:rsidR="0060659A" w:rsidRPr="000E3EC5" w:rsidRDefault="008C2BA1" w:rsidP="0060659A">
      <w:pPr>
        <w:overflowPunct w:val="0"/>
        <w:jc w:val="left"/>
        <w:textAlignment w:val="baseline"/>
        <w:rPr>
          <w:rFonts w:asciiTheme="minorEastAsia" w:hAnsiTheme="minorEastAsia" w:cs="ＭＳ 明朝"/>
          <w:color w:val="000000"/>
          <w:kern w:val="0"/>
          <w:sz w:val="24"/>
          <w:szCs w:val="24"/>
        </w:rPr>
      </w:pPr>
      <w:r w:rsidRPr="000E3EC5">
        <w:rPr>
          <w:rFonts w:asciiTheme="minorEastAsia" w:hAnsiTheme="minorEastAsia" w:cs="Times New Roman"/>
          <w:color w:val="000000"/>
          <w:kern w:val="0"/>
          <w:sz w:val="24"/>
          <w:szCs w:val="24"/>
        </w:rPr>
        <w:t xml:space="preserve">  </w:t>
      </w:r>
      <w:r w:rsidRPr="000E3EC5">
        <w:rPr>
          <w:rFonts w:asciiTheme="minorEastAsia" w:hAnsiTheme="minorEastAsia" w:cs="Times New Roman" w:hint="eastAsia"/>
          <w:color w:val="000000"/>
          <w:kern w:val="0"/>
          <w:sz w:val="24"/>
          <w:szCs w:val="24"/>
        </w:rPr>
        <w:t xml:space="preserve">　</w:t>
      </w:r>
      <w:r w:rsidRPr="000E3EC5">
        <w:rPr>
          <w:rFonts w:asciiTheme="minorEastAsia" w:hAnsiTheme="minorEastAsia" w:cs="ＭＳ 明朝" w:hint="eastAsia"/>
          <w:color w:val="000000"/>
          <w:kern w:val="0"/>
          <w:sz w:val="24"/>
          <w:szCs w:val="24"/>
        </w:rPr>
        <w:t>学校評議員：　８名</w:t>
      </w:r>
      <w:r w:rsidR="00F16B22" w:rsidRPr="000E3EC5">
        <w:rPr>
          <w:rFonts w:asciiTheme="minorEastAsia" w:hAnsiTheme="minorEastAsia" w:cs="ＭＳ 明朝" w:hint="eastAsia"/>
          <w:color w:val="000000"/>
          <w:kern w:val="0"/>
          <w:sz w:val="24"/>
          <w:szCs w:val="24"/>
        </w:rPr>
        <w:t xml:space="preserve">  </w:t>
      </w:r>
    </w:p>
    <w:p w:rsidR="0060659A" w:rsidRPr="000E3EC5" w:rsidRDefault="008C2BA1" w:rsidP="008C2BA1">
      <w:pPr>
        <w:overflowPunct w:val="0"/>
        <w:jc w:val="left"/>
        <w:textAlignment w:val="baseline"/>
        <w:rPr>
          <w:rFonts w:asciiTheme="minorEastAsia" w:hAnsiTheme="minorEastAsia" w:cs="ＭＳ 明朝" w:hint="eastAsia"/>
          <w:color w:val="000000"/>
          <w:kern w:val="0"/>
          <w:sz w:val="24"/>
          <w:szCs w:val="24"/>
        </w:rPr>
      </w:pPr>
      <w:r w:rsidRPr="000E3EC5">
        <w:rPr>
          <w:rFonts w:asciiTheme="minorEastAsia" w:hAnsiTheme="minorEastAsia" w:cs="Times New Roman"/>
          <w:color w:val="000000"/>
          <w:kern w:val="0"/>
          <w:sz w:val="24"/>
          <w:szCs w:val="24"/>
        </w:rPr>
        <w:t xml:space="preserve">  </w:t>
      </w:r>
      <w:r w:rsidRPr="000E3EC5">
        <w:rPr>
          <w:rFonts w:asciiTheme="minorEastAsia" w:hAnsiTheme="minorEastAsia" w:cs="Times New Roman" w:hint="eastAsia"/>
          <w:color w:val="000000"/>
          <w:kern w:val="0"/>
          <w:sz w:val="24"/>
          <w:szCs w:val="24"/>
        </w:rPr>
        <w:t xml:space="preserve">　</w:t>
      </w:r>
      <w:r w:rsidRPr="000E3EC5">
        <w:rPr>
          <w:rFonts w:asciiTheme="minorEastAsia" w:hAnsiTheme="minorEastAsia" w:cs="ＭＳ 明朝" w:hint="eastAsia"/>
          <w:color w:val="000000"/>
          <w:kern w:val="0"/>
          <w:sz w:val="24"/>
          <w:szCs w:val="24"/>
        </w:rPr>
        <w:t xml:space="preserve">学　校　側：１０名　</w:t>
      </w:r>
    </w:p>
    <w:p w:rsidR="005F03DC" w:rsidRPr="000E3EC5" w:rsidRDefault="008C2BA1" w:rsidP="0060659A">
      <w:pPr>
        <w:overflowPunct w:val="0"/>
        <w:ind w:firstLineChars="800" w:firstLine="1920"/>
        <w:jc w:val="left"/>
        <w:textAlignment w:val="baseline"/>
        <w:rPr>
          <w:rFonts w:asciiTheme="minorEastAsia" w:hAnsiTheme="minorEastAsia" w:cs="ＭＳ 明朝"/>
          <w:color w:val="000000"/>
          <w:kern w:val="0"/>
          <w:sz w:val="24"/>
          <w:szCs w:val="24"/>
        </w:rPr>
      </w:pPr>
      <w:r w:rsidRPr="000E3EC5">
        <w:rPr>
          <w:rFonts w:asciiTheme="minorEastAsia" w:hAnsiTheme="minorEastAsia" w:cs="ＭＳ 明朝" w:hint="eastAsia"/>
          <w:color w:val="000000"/>
          <w:kern w:val="0"/>
          <w:sz w:val="24"/>
          <w:szCs w:val="24"/>
        </w:rPr>
        <w:t>校長、副校長、教頭、教務主任（主幹教諭）、</w:t>
      </w:r>
      <w:r w:rsidR="0060659A" w:rsidRPr="000E3EC5">
        <w:rPr>
          <w:rFonts w:asciiTheme="minorEastAsia" w:hAnsiTheme="minorEastAsia" w:cs="ＭＳ 明朝" w:hint="eastAsia"/>
          <w:color w:val="000000"/>
          <w:kern w:val="0"/>
          <w:sz w:val="24"/>
          <w:szCs w:val="24"/>
        </w:rPr>
        <w:t>研究主任、</w:t>
      </w:r>
    </w:p>
    <w:p w:rsidR="005F03DC" w:rsidRPr="000E3EC5" w:rsidRDefault="008C2BA1" w:rsidP="0060659A">
      <w:pPr>
        <w:overflowPunct w:val="0"/>
        <w:ind w:firstLineChars="800" w:firstLine="1920"/>
        <w:jc w:val="left"/>
        <w:textAlignment w:val="baseline"/>
        <w:rPr>
          <w:rFonts w:asciiTheme="minorEastAsia" w:hAnsiTheme="minorEastAsia" w:cs="ＭＳ 明朝"/>
          <w:color w:val="000000"/>
          <w:kern w:val="0"/>
          <w:sz w:val="24"/>
          <w:szCs w:val="24"/>
        </w:rPr>
      </w:pPr>
      <w:r w:rsidRPr="000E3EC5">
        <w:rPr>
          <w:rFonts w:asciiTheme="minorEastAsia" w:hAnsiTheme="minorEastAsia" w:cs="ＭＳ 明朝" w:hint="eastAsia"/>
          <w:color w:val="000000"/>
          <w:kern w:val="0"/>
          <w:sz w:val="24"/>
          <w:szCs w:val="24"/>
        </w:rPr>
        <w:t>生徒指導主事、各学年主任</w:t>
      </w:r>
      <w:r w:rsidR="0060659A" w:rsidRPr="000E3EC5">
        <w:rPr>
          <w:rFonts w:asciiTheme="minorEastAsia" w:hAnsiTheme="minorEastAsia" w:cs="ＭＳ 明朝" w:hint="eastAsia"/>
          <w:color w:val="000000"/>
          <w:kern w:val="0"/>
          <w:sz w:val="24"/>
          <w:szCs w:val="24"/>
        </w:rPr>
        <w:t>（１･２･３･１組）</w:t>
      </w:r>
    </w:p>
    <w:p w:rsidR="008C2BA1" w:rsidRPr="000E3EC5" w:rsidRDefault="008C2BA1" w:rsidP="005F03DC">
      <w:pPr>
        <w:overflowPunct w:val="0"/>
        <w:ind w:firstLineChars="1200" w:firstLine="2928"/>
        <w:jc w:val="left"/>
        <w:textAlignment w:val="baseline"/>
        <w:rPr>
          <w:rFonts w:asciiTheme="minorEastAsia" w:hAnsiTheme="minorEastAsia" w:cs="Times New Roman"/>
          <w:color w:val="000000"/>
          <w:spacing w:val="2"/>
          <w:kern w:val="0"/>
          <w:sz w:val="24"/>
          <w:szCs w:val="24"/>
        </w:rPr>
      </w:pPr>
    </w:p>
    <w:p w:rsidR="008C2BA1" w:rsidRPr="000E3EC5" w:rsidRDefault="008C2BA1" w:rsidP="008C2BA1">
      <w:pPr>
        <w:overflowPunct w:val="0"/>
        <w:textAlignment w:val="baseline"/>
        <w:rPr>
          <w:rFonts w:asciiTheme="minorEastAsia" w:hAnsiTheme="minorEastAsia" w:cs="Times New Roman"/>
          <w:color w:val="000000"/>
          <w:spacing w:val="2"/>
          <w:kern w:val="0"/>
          <w:sz w:val="24"/>
          <w:szCs w:val="24"/>
        </w:rPr>
      </w:pPr>
      <w:r w:rsidRPr="000E3EC5">
        <w:rPr>
          <w:rFonts w:asciiTheme="minorEastAsia" w:hAnsiTheme="minorEastAsia" w:cs="ＭＳ 明朝" w:hint="eastAsia"/>
          <w:bCs/>
          <w:color w:val="000000"/>
          <w:kern w:val="0"/>
          <w:sz w:val="24"/>
          <w:szCs w:val="24"/>
        </w:rPr>
        <w:t>４</w:t>
      </w:r>
      <w:r w:rsidRPr="000E3EC5">
        <w:rPr>
          <w:rFonts w:asciiTheme="minorEastAsia" w:hAnsiTheme="minorEastAsia" w:cs="Times New Roman"/>
          <w:bCs/>
          <w:color w:val="000000"/>
          <w:kern w:val="0"/>
          <w:sz w:val="24"/>
          <w:szCs w:val="24"/>
        </w:rPr>
        <w:t xml:space="preserve"> </w:t>
      </w:r>
      <w:r w:rsidR="0060659A" w:rsidRPr="000E3EC5">
        <w:rPr>
          <w:rFonts w:asciiTheme="minorEastAsia" w:hAnsiTheme="minorEastAsia" w:cs="Times New Roman" w:hint="eastAsia"/>
          <w:bCs/>
          <w:color w:val="000000"/>
          <w:kern w:val="0"/>
          <w:sz w:val="24"/>
          <w:szCs w:val="24"/>
        </w:rPr>
        <w:t>議事等</w:t>
      </w:r>
      <w:r w:rsidR="0009019E" w:rsidRPr="000E3EC5">
        <w:rPr>
          <w:rFonts w:asciiTheme="minorEastAsia" w:hAnsiTheme="minorEastAsia" w:cs="Times New Roman" w:hint="eastAsia"/>
          <w:bCs/>
          <w:color w:val="000000"/>
          <w:kern w:val="0"/>
          <w:sz w:val="24"/>
          <w:szCs w:val="24"/>
        </w:rPr>
        <w:t xml:space="preserve">　　　　</w:t>
      </w:r>
    </w:p>
    <w:p w:rsidR="008C2BA1" w:rsidRPr="000E3EC5" w:rsidRDefault="008C2BA1" w:rsidP="0060659A">
      <w:pPr>
        <w:overflowPunct w:val="0"/>
        <w:textAlignment w:val="baseline"/>
        <w:rPr>
          <w:rFonts w:asciiTheme="minorEastAsia" w:hAnsiTheme="minorEastAsia" w:cs="Times New Roman"/>
          <w:sz w:val="24"/>
          <w:szCs w:val="24"/>
        </w:rPr>
      </w:pPr>
      <w:r w:rsidRPr="000E3EC5">
        <w:rPr>
          <w:rFonts w:asciiTheme="minorEastAsia" w:hAnsiTheme="minorEastAsia" w:cs="Times New Roman"/>
          <w:sz w:val="24"/>
          <w:szCs w:val="24"/>
        </w:rPr>
        <w:t xml:space="preserve"> </w:t>
      </w:r>
      <w:r w:rsidR="00ED609D" w:rsidRPr="000E3EC5">
        <w:rPr>
          <w:rFonts w:asciiTheme="minorEastAsia" w:hAnsiTheme="minorEastAsia" w:cs="ＭＳ 明朝" w:hint="eastAsia"/>
          <w:sz w:val="24"/>
          <w:szCs w:val="24"/>
        </w:rPr>
        <w:t xml:space="preserve">　</w:t>
      </w:r>
      <w:r w:rsidRPr="000E3EC5">
        <w:rPr>
          <w:rFonts w:asciiTheme="minorEastAsia" w:hAnsiTheme="minorEastAsia" w:cs="ＭＳ 明朝" w:hint="eastAsia"/>
          <w:sz w:val="24"/>
          <w:szCs w:val="24"/>
        </w:rPr>
        <w:t>○１５：００～・委嘱状交付</w:t>
      </w:r>
      <w:r w:rsidR="000F763F" w:rsidRPr="000E3EC5">
        <w:rPr>
          <w:rFonts w:asciiTheme="minorEastAsia" w:hAnsiTheme="minorEastAsia" w:cs="ＭＳ 明朝" w:hint="eastAsia"/>
          <w:sz w:val="24"/>
          <w:szCs w:val="24"/>
        </w:rPr>
        <w:t>及び日程説明</w:t>
      </w:r>
    </w:p>
    <w:p w:rsidR="0060659A" w:rsidRPr="000E3EC5" w:rsidRDefault="008C2BA1" w:rsidP="008C2BA1">
      <w:pPr>
        <w:rPr>
          <w:rFonts w:asciiTheme="minorEastAsia" w:hAnsiTheme="minorEastAsia" w:cs="ＭＳ 明朝" w:hint="eastAsia"/>
          <w:sz w:val="24"/>
          <w:szCs w:val="24"/>
        </w:rPr>
      </w:pPr>
      <w:r w:rsidRPr="000E3EC5">
        <w:rPr>
          <w:rFonts w:asciiTheme="minorEastAsia" w:hAnsiTheme="minorEastAsia" w:cs="ＭＳ 明朝"/>
          <w:sz w:val="24"/>
          <w:szCs w:val="24"/>
        </w:rPr>
        <w:t xml:space="preserve">                 </w:t>
      </w:r>
    </w:p>
    <w:p w:rsidR="008C2BA1" w:rsidRPr="000E3EC5" w:rsidRDefault="008C2BA1" w:rsidP="008C2BA1">
      <w:pPr>
        <w:rPr>
          <w:rFonts w:asciiTheme="minorEastAsia" w:hAnsiTheme="minorEastAsia" w:cs="ＭＳ 明朝" w:hint="eastAsia"/>
          <w:sz w:val="24"/>
          <w:szCs w:val="24"/>
        </w:rPr>
      </w:pPr>
      <w:r w:rsidRPr="000E3EC5">
        <w:rPr>
          <w:rFonts w:asciiTheme="minorEastAsia" w:hAnsiTheme="minorEastAsia" w:cs="ＭＳ 明朝"/>
          <w:sz w:val="24"/>
          <w:szCs w:val="24"/>
        </w:rPr>
        <w:t xml:space="preserve">   </w:t>
      </w:r>
      <w:r w:rsidRPr="000E3EC5">
        <w:rPr>
          <w:rFonts w:asciiTheme="minorEastAsia" w:hAnsiTheme="minorEastAsia" w:cs="ＭＳ 明朝" w:hint="eastAsia"/>
          <w:sz w:val="24"/>
          <w:szCs w:val="24"/>
        </w:rPr>
        <w:t>○１５：</w:t>
      </w:r>
      <w:r w:rsidR="00BD56AF" w:rsidRPr="000E3EC5">
        <w:rPr>
          <w:rFonts w:asciiTheme="minorEastAsia" w:hAnsiTheme="minorEastAsia" w:cs="ＭＳ 明朝" w:hint="eastAsia"/>
          <w:sz w:val="24"/>
          <w:szCs w:val="24"/>
        </w:rPr>
        <w:t>２０</w:t>
      </w:r>
      <w:r w:rsidRPr="000E3EC5">
        <w:rPr>
          <w:rFonts w:asciiTheme="minorEastAsia" w:hAnsiTheme="minorEastAsia" w:cs="ＭＳ 明朝" w:hint="eastAsia"/>
          <w:sz w:val="24"/>
          <w:szCs w:val="24"/>
        </w:rPr>
        <w:t>～・</w:t>
      </w:r>
      <w:r w:rsidR="000F763F" w:rsidRPr="000E3EC5">
        <w:rPr>
          <w:rFonts w:asciiTheme="minorEastAsia" w:hAnsiTheme="minorEastAsia" w:cs="ＭＳ 明朝" w:hint="eastAsia"/>
          <w:sz w:val="24"/>
          <w:szCs w:val="24"/>
        </w:rPr>
        <w:t>今年度の学校経営方針等</w:t>
      </w:r>
    </w:p>
    <w:p w:rsidR="0060659A" w:rsidRPr="000E3EC5" w:rsidRDefault="008C2BA1" w:rsidP="000F763F">
      <w:pPr>
        <w:ind w:firstLineChars="800" w:firstLine="1920"/>
        <w:rPr>
          <w:rFonts w:asciiTheme="minorEastAsia" w:hAnsiTheme="minorEastAsia" w:cs="ＭＳ 明朝" w:hint="eastAsia"/>
          <w:sz w:val="24"/>
          <w:szCs w:val="24"/>
        </w:rPr>
      </w:pPr>
      <w:r w:rsidRPr="000E3EC5">
        <w:rPr>
          <w:rFonts w:asciiTheme="minorEastAsia" w:hAnsiTheme="minorEastAsia" w:cs="ＭＳ 明朝"/>
          <w:sz w:val="24"/>
          <w:szCs w:val="24"/>
        </w:rPr>
        <w:t xml:space="preserve"> </w:t>
      </w:r>
    </w:p>
    <w:p w:rsidR="00ED609D" w:rsidRPr="000E3EC5" w:rsidRDefault="0060659A" w:rsidP="0060659A">
      <w:pPr>
        <w:rPr>
          <w:rFonts w:asciiTheme="minorEastAsia" w:hAnsiTheme="minorEastAsia" w:cs="ＭＳ 明朝"/>
          <w:sz w:val="24"/>
          <w:szCs w:val="24"/>
        </w:rPr>
      </w:pPr>
      <w:r w:rsidRPr="000E3EC5">
        <w:rPr>
          <w:rFonts w:asciiTheme="minorEastAsia" w:hAnsiTheme="minorEastAsia" w:cs="ＭＳ 明朝" w:hint="eastAsia"/>
          <w:sz w:val="24"/>
          <w:szCs w:val="24"/>
        </w:rPr>
        <w:t xml:space="preserve">   ○１６：</w:t>
      </w:r>
      <w:r w:rsidR="000E3EC5" w:rsidRPr="000E3EC5">
        <w:rPr>
          <w:rFonts w:asciiTheme="minorEastAsia" w:hAnsiTheme="minorEastAsia" w:cs="ＭＳ 明朝" w:hint="eastAsia"/>
          <w:sz w:val="24"/>
          <w:szCs w:val="24"/>
        </w:rPr>
        <w:t>４</w:t>
      </w:r>
      <w:r w:rsidRPr="000E3EC5">
        <w:rPr>
          <w:rFonts w:asciiTheme="minorEastAsia" w:hAnsiTheme="minorEastAsia" w:cs="ＭＳ 明朝" w:hint="eastAsia"/>
          <w:sz w:val="24"/>
          <w:szCs w:val="24"/>
        </w:rPr>
        <w:t>０～・</w:t>
      </w:r>
      <w:r w:rsidR="000F763F" w:rsidRPr="000E3EC5">
        <w:rPr>
          <w:rFonts w:asciiTheme="minorEastAsia" w:hAnsiTheme="minorEastAsia" w:cs="ＭＳ 明朝" w:hint="eastAsia"/>
          <w:sz w:val="24"/>
          <w:szCs w:val="24"/>
        </w:rPr>
        <w:t>協議</w:t>
      </w:r>
    </w:p>
    <w:p w:rsidR="0060659A" w:rsidRPr="000E3EC5" w:rsidRDefault="0060659A" w:rsidP="0060659A">
      <w:pPr>
        <w:jc w:val="left"/>
        <w:rPr>
          <w:rFonts w:asciiTheme="minorEastAsia" w:hAnsiTheme="minorEastAsia" w:cs="Times New Roman" w:hint="eastAsia"/>
          <w:sz w:val="24"/>
          <w:szCs w:val="24"/>
        </w:rPr>
      </w:pPr>
    </w:p>
    <w:p w:rsidR="008C2BA1" w:rsidRPr="000E3EC5" w:rsidRDefault="0060659A" w:rsidP="0060659A">
      <w:pPr>
        <w:jc w:val="left"/>
        <w:rPr>
          <w:rFonts w:asciiTheme="minorEastAsia" w:hAnsiTheme="minorEastAsia" w:cs="Times New Roman"/>
          <w:sz w:val="24"/>
          <w:szCs w:val="24"/>
        </w:rPr>
      </w:pPr>
      <w:r w:rsidRPr="000E3EC5">
        <w:rPr>
          <w:rFonts w:asciiTheme="minorEastAsia" w:hAnsiTheme="minorEastAsia" w:cs="Times New Roman" w:hint="eastAsia"/>
          <w:sz w:val="24"/>
          <w:szCs w:val="24"/>
        </w:rPr>
        <w:t>５ 報告・協議</w:t>
      </w:r>
    </w:p>
    <w:p w:rsidR="000F763F" w:rsidRPr="000E3EC5" w:rsidRDefault="008C2BA1" w:rsidP="000F763F">
      <w:pPr>
        <w:rPr>
          <w:rFonts w:ascii="ＭＳ 明朝" w:eastAsia="ＭＳ 明朝" w:hAnsi="Times New Roman" w:cs="Times New Roman"/>
          <w:color w:val="000000"/>
          <w:spacing w:val="2"/>
          <w:kern w:val="0"/>
          <w:sz w:val="24"/>
          <w:szCs w:val="24"/>
        </w:rPr>
      </w:pPr>
      <w:r w:rsidRPr="000E3EC5">
        <w:rPr>
          <w:rFonts w:asciiTheme="minorEastAsia" w:hAnsiTheme="minorEastAsia" w:hint="eastAsia"/>
          <w:sz w:val="24"/>
          <w:szCs w:val="24"/>
        </w:rPr>
        <w:t xml:space="preserve">　</w:t>
      </w:r>
      <w:r w:rsidR="000F763F" w:rsidRPr="000E3EC5">
        <w:rPr>
          <w:rFonts w:ascii="Times New Roman" w:eastAsia="ＭＳ 明朝" w:hAnsi="Times New Roman" w:cs="ＭＳ 明朝" w:hint="eastAsia"/>
          <w:color w:val="000000"/>
          <w:kern w:val="0"/>
          <w:sz w:val="24"/>
          <w:szCs w:val="24"/>
        </w:rPr>
        <w:t>（１）</w:t>
      </w:r>
      <w:r w:rsidR="000F763F" w:rsidRPr="000E3EC5">
        <w:rPr>
          <w:rFonts w:ascii="Times New Roman" w:eastAsia="ＭＳ 明朝" w:hAnsi="Times New Roman" w:cs="ＭＳ 明朝" w:hint="eastAsia"/>
          <w:bCs/>
          <w:color w:val="000000"/>
          <w:kern w:val="0"/>
          <w:sz w:val="24"/>
          <w:szCs w:val="24"/>
        </w:rPr>
        <w:t>委嘱状の交付</w:t>
      </w:r>
    </w:p>
    <w:p w:rsidR="000F763F" w:rsidRPr="000E3EC5" w:rsidRDefault="000F763F" w:rsidP="000F763F">
      <w:pPr>
        <w:overflowPunct w:val="0"/>
        <w:textAlignment w:val="baseline"/>
        <w:rPr>
          <w:rFonts w:ascii="ＭＳ 明朝" w:eastAsia="ＭＳ 明朝" w:hAnsi="Times New Roman" w:cs="Times New Roman"/>
          <w:color w:val="000000"/>
          <w:spacing w:val="2"/>
          <w:kern w:val="0"/>
          <w:sz w:val="24"/>
          <w:szCs w:val="24"/>
        </w:rPr>
      </w:pPr>
      <w:r w:rsidRPr="000E3EC5">
        <w:rPr>
          <w:rFonts w:ascii="Times New Roman" w:eastAsia="ＭＳ 明朝" w:hAnsi="Times New Roman" w:cs="Times New Roman"/>
          <w:color w:val="000000"/>
          <w:kern w:val="0"/>
          <w:sz w:val="24"/>
          <w:szCs w:val="24"/>
        </w:rPr>
        <w:t xml:space="preserve">      </w:t>
      </w:r>
      <w:r w:rsidRPr="000E3EC5">
        <w:rPr>
          <w:rFonts w:ascii="Times New Roman" w:eastAsia="ＭＳ 明朝" w:hAnsi="Times New Roman" w:cs="Times New Roman" w:hint="eastAsia"/>
          <w:color w:val="000000"/>
          <w:kern w:val="0"/>
          <w:sz w:val="24"/>
          <w:szCs w:val="24"/>
        </w:rPr>
        <w:t xml:space="preserve">　</w:t>
      </w:r>
      <w:r w:rsidRPr="000E3EC5">
        <w:rPr>
          <w:rFonts w:ascii="Times New Roman" w:eastAsia="ＭＳ 明朝" w:hAnsi="Times New Roman" w:cs="ＭＳ 明朝" w:hint="eastAsia"/>
          <w:color w:val="000000"/>
          <w:kern w:val="0"/>
          <w:sz w:val="24"/>
          <w:szCs w:val="24"/>
        </w:rPr>
        <w:t>校長より、評議員８名に対し、委嘱状を交付した。</w:t>
      </w:r>
    </w:p>
    <w:p w:rsidR="008C2BA1" w:rsidRPr="000E3EC5" w:rsidRDefault="000F763F" w:rsidP="000F763F">
      <w:pPr>
        <w:rPr>
          <w:rFonts w:ascii="Times New Roman" w:eastAsia="ＭＳ 明朝" w:hAnsi="Times New Roman" w:cs="ＭＳ 明朝" w:hint="eastAsia"/>
          <w:color w:val="000000"/>
          <w:kern w:val="0"/>
          <w:sz w:val="24"/>
          <w:szCs w:val="24"/>
        </w:rPr>
      </w:pPr>
      <w:r w:rsidRPr="000E3EC5">
        <w:rPr>
          <w:rFonts w:ascii="Times New Roman" w:eastAsia="ＭＳ 明朝" w:hAnsi="Times New Roman" w:cs="Times New Roman"/>
          <w:color w:val="000000"/>
          <w:kern w:val="0"/>
          <w:sz w:val="24"/>
          <w:szCs w:val="24"/>
        </w:rPr>
        <w:t xml:space="preserve">      </w:t>
      </w:r>
      <w:r w:rsidRPr="000E3EC5">
        <w:rPr>
          <w:rFonts w:ascii="Times New Roman" w:eastAsia="ＭＳ 明朝" w:hAnsi="Times New Roman" w:cs="ＭＳ 明朝" w:hint="eastAsia"/>
          <w:color w:val="000000"/>
          <w:kern w:val="0"/>
          <w:sz w:val="24"/>
          <w:szCs w:val="24"/>
        </w:rPr>
        <w:t>（今年度も昨年同様１０名の方にお願いしている）</w:t>
      </w:r>
    </w:p>
    <w:p w:rsidR="000E3EC5" w:rsidRDefault="000E3EC5" w:rsidP="000E3EC5">
      <w:pPr>
        <w:overflowPunct w:val="0"/>
        <w:ind w:firstLineChars="100" w:firstLine="240"/>
        <w:textAlignment w:val="baseline"/>
        <w:rPr>
          <w:rFonts w:ascii="Times New Roman" w:eastAsia="ＭＳ 明朝" w:hAnsi="Times New Roman" w:cs="ＭＳ 明朝" w:hint="eastAsia"/>
          <w:color w:val="000000"/>
          <w:kern w:val="0"/>
          <w:sz w:val="24"/>
          <w:szCs w:val="24"/>
        </w:rPr>
      </w:pPr>
    </w:p>
    <w:p w:rsidR="000F763F" w:rsidRPr="000E3EC5" w:rsidRDefault="000F763F" w:rsidP="000E3EC5">
      <w:pPr>
        <w:overflowPunct w:val="0"/>
        <w:ind w:firstLineChars="100" w:firstLine="240"/>
        <w:textAlignment w:val="baseline"/>
        <w:rPr>
          <w:rFonts w:ascii="ＭＳ 明朝" w:eastAsia="ＭＳ 明朝" w:hAnsi="Times New Roman" w:cs="Times New Roman"/>
          <w:color w:val="000000"/>
          <w:spacing w:val="2"/>
          <w:kern w:val="0"/>
          <w:sz w:val="24"/>
          <w:szCs w:val="24"/>
        </w:rPr>
      </w:pPr>
      <w:r w:rsidRPr="000E3EC5">
        <w:rPr>
          <w:rFonts w:ascii="Times New Roman" w:eastAsia="ＭＳ 明朝" w:hAnsi="Times New Roman" w:cs="ＭＳ 明朝" w:hint="eastAsia"/>
          <w:color w:val="000000"/>
          <w:kern w:val="0"/>
          <w:sz w:val="24"/>
          <w:szCs w:val="24"/>
        </w:rPr>
        <w:t>（２）</w:t>
      </w:r>
      <w:r w:rsidRPr="000E3EC5">
        <w:rPr>
          <w:rFonts w:ascii="Times New Roman" w:eastAsia="ＭＳ 明朝" w:hAnsi="Times New Roman" w:cs="ＭＳ 明朝" w:hint="eastAsia"/>
          <w:bCs/>
          <w:color w:val="000000"/>
          <w:kern w:val="0"/>
          <w:sz w:val="24"/>
          <w:szCs w:val="24"/>
        </w:rPr>
        <w:t>学校側からの説明</w:t>
      </w:r>
    </w:p>
    <w:p w:rsidR="000F763F" w:rsidRPr="000E3EC5" w:rsidRDefault="000F763F" w:rsidP="000E3EC5">
      <w:pPr>
        <w:overflowPunct w:val="0"/>
        <w:ind w:leftChars="-262" w:left="890" w:hangingChars="600" w:hanging="1440"/>
        <w:textAlignment w:val="baseline"/>
        <w:rPr>
          <w:rFonts w:ascii="Times New Roman" w:eastAsia="ＭＳ 明朝" w:hAnsi="Times New Roman" w:cs="ＭＳ 明朝" w:hint="eastAsia"/>
          <w:color w:val="000000"/>
          <w:kern w:val="0"/>
          <w:sz w:val="24"/>
          <w:szCs w:val="24"/>
        </w:rPr>
      </w:pPr>
      <w:r w:rsidRPr="000E3EC5">
        <w:rPr>
          <w:rFonts w:ascii="Times New Roman" w:eastAsia="ＭＳ 明朝" w:hAnsi="Times New Roman" w:cs="Times New Roman"/>
          <w:color w:val="000000"/>
          <w:kern w:val="0"/>
          <w:sz w:val="24"/>
          <w:szCs w:val="24"/>
        </w:rPr>
        <w:t xml:space="preserve">    </w:t>
      </w:r>
      <w:r w:rsidRPr="000E3EC5">
        <w:rPr>
          <w:rFonts w:ascii="Times New Roman" w:eastAsia="ＭＳ 明朝" w:hAnsi="Times New Roman" w:cs="Times New Roman" w:hint="eastAsia"/>
          <w:color w:val="000000"/>
          <w:kern w:val="0"/>
          <w:sz w:val="24"/>
          <w:szCs w:val="24"/>
        </w:rPr>
        <w:t xml:space="preserve">　　　　　</w:t>
      </w:r>
      <w:r w:rsidR="000E3EC5" w:rsidRPr="000E3EC5">
        <w:rPr>
          <w:rFonts w:ascii="Times New Roman" w:eastAsia="ＭＳ 明朝" w:hAnsi="Times New Roman" w:cs="ＭＳ 明朝" w:hint="eastAsia"/>
          <w:color w:val="000000"/>
          <w:kern w:val="0"/>
          <w:sz w:val="24"/>
          <w:szCs w:val="24"/>
        </w:rPr>
        <w:t>学校要覧や船中ガイドライン、学校便り等を</w:t>
      </w:r>
      <w:r w:rsidR="000E3EC5">
        <w:rPr>
          <w:rFonts w:ascii="Times New Roman" w:eastAsia="ＭＳ 明朝" w:hAnsi="Times New Roman" w:cs="ＭＳ 明朝" w:hint="eastAsia"/>
          <w:color w:val="000000"/>
          <w:kern w:val="0"/>
          <w:sz w:val="24"/>
          <w:szCs w:val="24"/>
        </w:rPr>
        <w:t>用いて、</w:t>
      </w:r>
      <w:r w:rsidRPr="000E3EC5">
        <w:rPr>
          <w:rFonts w:ascii="Times New Roman" w:eastAsia="ＭＳ 明朝" w:hAnsi="Times New Roman" w:cs="ＭＳ 明朝" w:hint="eastAsia"/>
          <w:color w:val="000000"/>
          <w:kern w:val="0"/>
          <w:sz w:val="24"/>
          <w:szCs w:val="24"/>
        </w:rPr>
        <w:t>今年度の学校経営方針を校長より、工事関係について教頭より</w:t>
      </w:r>
      <w:r w:rsidR="00A0472D" w:rsidRPr="000E3EC5">
        <w:rPr>
          <w:rFonts w:ascii="Times New Roman" w:eastAsia="ＭＳ 明朝" w:hAnsi="Times New Roman" w:cs="ＭＳ 明朝" w:hint="eastAsia"/>
          <w:color w:val="000000"/>
          <w:kern w:val="0"/>
          <w:sz w:val="24"/>
          <w:szCs w:val="24"/>
        </w:rPr>
        <w:t>、</w:t>
      </w:r>
      <w:r w:rsidRPr="000E3EC5">
        <w:rPr>
          <w:rFonts w:ascii="Times New Roman" w:eastAsia="ＭＳ 明朝" w:hAnsi="Times New Roman" w:cs="ＭＳ 明朝" w:hint="eastAsia"/>
          <w:color w:val="000000"/>
          <w:kern w:val="0"/>
          <w:sz w:val="24"/>
          <w:szCs w:val="24"/>
        </w:rPr>
        <w:t>教育課程について教務主任より、研究計画について研究主任より、生徒指導について生徒指導主事より説明した。</w:t>
      </w:r>
    </w:p>
    <w:p w:rsidR="000F763F" w:rsidRPr="000E3EC5" w:rsidRDefault="000F763F" w:rsidP="000E3EC5">
      <w:pPr>
        <w:overflowPunct w:val="0"/>
        <w:ind w:leftChars="-262" w:left="890" w:hangingChars="600" w:hanging="1440"/>
        <w:textAlignment w:val="baseline"/>
        <w:rPr>
          <w:rFonts w:ascii="Times New Roman" w:eastAsia="ＭＳ 明朝" w:hAnsi="Times New Roman" w:cs="ＭＳ 明朝" w:hint="eastAsia"/>
          <w:color w:val="000000"/>
          <w:kern w:val="0"/>
          <w:sz w:val="24"/>
          <w:szCs w:val="24"/>
        </w:rPr>
      </w:pPr>
      <w:r w:rsidRPr="000E3EC5">
        <w:rPr>
          <w:rFonts w:ascii="Times New Roman" w:eastAsia="ＭＳ 明朝" w:hAnsi="Times New Roman" w:cs="ＭＳ 明朝" w:hint="eastAsia"/>
          <w:color w:val="000000"/>
          <w:kern w:val="0"/>
          <w:sz w:val="24"/>
          <w:szCs w:val="24"/>
        </w:rPr>
        <w:t xml:space="preserve">　　　　　　　各学年主任より学年の経営方針と校外学習（１年：マザー牧場、２年：鎌倉）と修学旅行（３年：</w:t>
      </w:r>
      <w:r w:rsidR="002D27A9" w:rsidRPr="000E3EC5">
        <w:rPr>
          <w:rFonts w:ascii="Times New Roman" w:eastAsia="ＭＳ 明朝" w:hAnsi="Times New Roman" w:cs="ＭＳ 明朝" w:hint="eastAsia"/>
          <w:color w:val="000000"/>
          <w:kern w:val="0"/>
          <w:sz w:val="24"/>
          <w:szCs w:val="24"/>
        </w:rPr>
        <w:t>北陸方面）、特別支援学級の行事（１組：ブロック交流・合同キャンプ・ふなっこバザール等）について</w:t>
      </w:r>
      <w:r w:rsidR="00A0472D" w:rsidRPr="000E3EC5">
        <w:rPr>
          <w:rFonts w:ascii="Times New Roman" w:eastAsia="ＭＳ 明朝" w:hAnsi="Times New Roman" w:cs="ＭＳ 明朝" w:hint="eastAsia"/>
          <w:color w:val="000000"/>
          <w:kern w:val="0"/>
          <w:sz w:val="24"/>
          <w:szCs w:val="24"/>
        </w:rPr>
        <w:t>、スライドを用いて</w:t>
      </w:r>
      <w:r w:rsidR="002D27A9" w:rsidRPr="000E3EC5">
        <w:rPr>
          <w:rFonts w:ascii="Times New Roman" w:eastAsia="ＭＳ 明朝" w:hAnsi="Times New Roman" w:cs="ＭＳ 明朝" w:hint="eastAsia"/>
          <w:color w:val="000000"/>
          <w:kern w:val="0"/>
          <w:sz w:val="24"/>
          <w:szCs w:val="24"/>
        </w:rPr>
        <w:t>報告及び説明をした。</w:t>
      </w:r>
      <w:r w:rsidRPr="000E3EC5">
        <w:rPr>
          <w:rFonts w:ascii="Times New Roman" w:eastAsia="ＭＳ 明朝" w:hAnsi="Times New Roman" w:cs="ＭＳ 明朝" w:hint="eastAsia"/>
          <w:color w:val="000000"/>
          <w:kern w:val="0"/>
          <w:sz w:val="24"/>
          <w:szCs w:val="24"/>
        </w:rPr>
        <w:t xml:space="preserve">　　　</w:t>
      </w:r>
    </w:p>
    <w:p w:rsidR="000F763F" w:rsidRPr="000E3EC5" w:rsidRDefault="000F763F" w:rsidP="000E3EC5">
      <w:pPr>
        <w:overflowPunct w:val="0"/>
        <w:ind w:left="1440" w:hangingChars="600" w:hanging="1440"/>
        <w:textAlignment w:val="baseline"/>
        <w:rPr>
          <w:rFonts w:ascii="Times New Roman" w:eastAsia="ＭＳ 明朝" w:hAnsi="Times New Roman" w:cs="ＭＳ 明朝" w:hint="eastAsia"/>
          <w:color w:val="000000"/>
          <w:kern w:val="0"/>
          <w:sz w:val="24"/>
          <w:szCs w:val="24"/>
        </w:rPr>
      </w:pPr>
    </w:p>
    <w:p w:rsidR="000F763F" w:rsidRPr="000E3EC5" w:rsidRDefault="000F763F" w:rsidP="000F763F">
      <w:pPr>
        <w:overflowPunct w:val="0"/>
        <w:textAlignment w:val="baseline"/>
        <w:rPr>
          <w:rFonts w:ascii="Times New Roman" w:eastAsia="ＭＳ 明朝" w:hAnsi="Times New Roman" w:cs="ＭＳ 明朝" w:hint="eastAsia"/>
          <w:bCs/>
          <w:color w:val="000000"/>
          <w:kern w:val="0"/>
          <w:sz w:val="24"/>
          <w:szCs w:val="24"/>
        </w:rPr>
      </w:pPr>
      <w:r w:rsidRPr="000E3EC5">
        <w:rPr>
          <w:rFonts w:ascii="Times New Roman" w:eastAsia="ＭＳ 明朝" w:hAnsi="Times New Roman" w:cs="Times New Roman" w:hint="eastAsia"/>
          <w:color w:val="000000"/>
          <w:kern w:val="0"/>
          <w:sz w:val="24"/>
          <w:szCs w:val="24"/>
        </w:rPr>
        <w:t xml:space="preserve"> </w:t>
      </w:r>
      <w:r w:rsidR="000E3EC5">
        <w:rPr>
          <w:rFonts w:ascii="Times New Roman" w:eastAsia="ＭＳ 明朝" w:hAnsi="Times New Roman" w:cs="Times New Roman" w:hint="eastAsia"/>
          <w:color w:val="000000"/>
          <w:kern w:val="0"/>
          <w:sz w:val="24"/>
          <w:szCs w:val="24"/>
        </w:rPr>
        <w:t xml:space="preserve"> </w:t>
      </w:r>
      <w:r w:rsidRPr="000E3EC5">
        <w:rPr>
          <w:rFonts w:ascii="Times New Roman" w:eastAsia="ＭＳ 明朝" w:hAnsi="Times New Roman" w:cs="ＭＳ 明朝" w:hint="eastAsia"/>
          <w:color w:val="000000"/>
          <w:kern w:val="0"/>
          <w:sz w:val="24"/>
          <w:szCs w:val="24"/>
        </w:rPr>
        <w:t>（３）</w:t>
      </w:r>
      <w:r w:rsidRPr="000E3EC5">
        <w:rPr>
          <w:rFonts w:ascii="Times New Roman" w:eastAsia="ＭＳ 明朝" w:hAnsi="Times New Roman" w:cs="ＭＳ 明朝" w:hint="eastAsia"/>
          <w:bCs/>
          <w:color w:val="000000"/>
          <w:kern w:val="0"/>
          <w:sz w:val="24"/>
          <w:szCs w:val="24"/>
        </w:rPr>
        <w:t>質疑</w:t>
      </w:r>
      <w:r w:rsidR="002D27A9" w:rsidRPr="000E3EC5">
        <w:rPr>
          <w:rFonts w:ascii="Times New Roman" w:eastAsia="ＭＳ 明朝" w:hAnsi="Times New Roman" w:cs="ＭＳ 明朝" w:hint="eastAsia"/>
          <w:bCs/>
          <w:color w:val="000000"/>
          <w:kern w:val="0"/>
          <w:sz w:val="24"/>
          <w:szCs w:val="24"/>
        </w:rPr>
        <w:t>・意見</w:t>
      </w:r>
    </w:p>
    <w:p w:rsidR="002D27A9" w:rsidRPr="000E3EC5" w:rsidRDefault="002D27A9" w:rsidP="000E3EC5">
      <w:pPr>
        <w:overflowPunct w:val="0"/>
        <w:ind w:leftChars="-197" w:left="906" w:hangingChars="550" w:hanging="1320"/>
        <w:textAlignment w:val="baseline"/>
        <w:rPr>
          <w:rFonts w:ascii="ＭＳ 明朝" w:eastAsia="ＭＳ 明朝" w:hAnsi="Times New Roman" w:cs="Times New Roman"/>
          <w:color w:val="000000"/>
          <w:spacing w:val="2"/>
          <w:kern w:val="0"/>
          <w:sz w:val="24"/>
          <w:szCs w:val="24"/>
        </w:rPr>
      </w:pPr>
      <w:r w:rsidRPr="000E3EC5">
        <w:rPr>
          <w:rFonts w:ascii="Times New Roman" w:eastAsia="ＭＳ 明朝" w:hAnsi="Times New Roman" w:cs="ＭＳ 明朝" w:hint="eastAsia"/>
          <w:bCs/>
          <w:color w:val="000000"/>
          <w:kern w:val="0"/>
          <w:sz w:val="24"/>
          <w:szCs w:val="24"/>
        </w:rPr>
        <w:t xml:space="preserve">　　　　</w:t>
      </w:r>
      <w:r w:rsidRPr="000E3EC5">
        <w:rPr>
          <w:rFonts w:ascii="Times New Roman" w:eastAsia="ＭＳ 明朝" w:hAnsi="Times New Roman" w:cs="ＭＳ 明朝" w:hint="eastAsia"/>
          <w:bCs/>
          <w:color w:val="000000"/>
          <w:kern w:val="0"/>
          <w:sz w:val="24"/>
          <w:szCs w:val="24"/>
        </w:rPr>
        <w:t xml:space="preserve"> </w:t>
      </w:r>
      <w:r w:rsidRPr="000E3EC5">
        <w:rPr>
          <w:rFonts w:ascii="Times New Roman" w:eastAsia="ＭＳ 明朝" w:hAnsi="Times New Roman" w:cs="ＭＳ 明朝" w:hint="eastAsia"/>
          <w:bCs/>
          <w:color w:val="000000"/>
          <w:kern w:val="0"/>
          <w:sz w:val="24"/>
          <w:szCs w:val="24"/>
        </w:rPr>
        <w:t>・初めての北陸方面への修学旅行が成功してすばらしい。今後の学習に役立ててほしい。</w:t>
      </w:r>
    </w:p>
    <w:p w:rsidR="000F763F" w:rsidRPr="000E3EC5" w:rsidRDefault="002D27A9" w:rsidP="000E3EC5">
      <w:pPr>
        <w:ind w:left="840" w:hangingChars="350" w:hanging="840"/>
        <w:rPr>
          <w:rFonts w:asciiTheme="minorEastAsia" w:hAnsiTheme="minorEastAsia" w:cs="Times New Roman" w:hint="eastAsia"/>
          <w:sz w:val="24"/>
          <w:szCs w:val="24"/>
        </w:rPr>
      </w:pPr>
      <w:r w:rsidRPr="000E3EC5">
        <w:rPr>
          <w:rFonts w:asciiTheme="minorEastAsia" w:hAnsiTheme="minorEastAsia" w:cs="Times New Roman" w:hint="eastAsia"/>
          <w:sz w:val="24"/>
          <w:szCs w:val="24"/>
        </w:rPr>
        <w:t xml:space="preserve">　　</w:t>
      </w:r>
      <w:r w:rsidR="000E3EC5">
        <w:rPr>
          <w:rFonts w:asciiTheme="minorEastAsia" w:hAnsiTheme="minorEastAsia" w:cs="Times New Roman" w:hint="eastAsia"/>
          <w:sz w:val="24"/>
          <w:szCs w:val="24"/>
        </w:rPr>
        <w:t xml:space="preserve"> </w:t>
      </w:r>
      <w:r w:rsidRPr="000E3EC5">
        <w:rPr>
          <w:rFonts w:asciiTheme="minorEastAsia" w:hAnsiTheme="minorEastAsia" w:cs="Times New Roman" w:hint="eastAsia"/>
          <w:sz w:val="24"/>
          <w:szCs w:val="24"/>
        </w:rPr>
        <w:t>・子供たちの自主性や船中の学びが生きる力につながって行くので、これからも大切に育ててほしい。校外学習で、特に北陸へ行くことができて</w:t>
      </w:r>
      <w:r w:rsidR="00C46BC6" w:rsidRPr="000E3EC5">
        <w:rPr>
          <w:rFonts w:asciiTheme="minorEastAsia" w:hAnsiTheme="minorEastAsia" w:cs="Times New Roman" w:hint="eastAsia"/>
          <w:sz w:val="24"/>
          <w:szCs w:val="24"/>
        </w:rPr>
        <w:t>３年生は大きな感動を得たと思う。</w:t>
      </w:r>
    </w:p>
    <w:p w:rsidR="00C46BC6" w:rsidRPr="000E3EC5" w:rsidRDefault="00C46BC6" w:rsidP="000E3EC5">
      <w:pPr>
        <w:ind w:leftChars="228" w:left="717" w:hangingChars="99" w:hanging="238"/>
        <w:rPr>
          <w:rFonts w:asciiTheme="minorEastAsia" w:hAnsiTheme="minorEastAsia" w:cs="Times New Roman" w:hint="eastAsia"/>
          <w:sz w:val="24"/>
          <w:szCs w:val="24"/>
        </w:rPr>
      </w:pPr>
      <w:r w:rsidRPr="000E3EC5">
        <w:rPr>
          <w:rFonts w:asciiTheme="minorEastAsia" w:hAnsiTheme="minorEastAsia" w:cs="Times New Roman" w:hint="eastAsia"/>
          <w:sz w:val="24"/>
          <w:szCs w:val="24"/>
        </w:rPr>
        <w:lastRenderedPageBreak/>
        <w:t>・ランチルームの増改築で給食がない間、保護者は弁当だけでどうにかできるわけではないと思うので、何か力になれたらと思う。</w:t>
      </w:r>
    </w:p>
    <w:p w:rsidR="00C46BC6" w:rsidRPr="000E3EC5" w:rsidRDefault="00C46BC6" w:rsidP="00C46BC6">
      <w:pPr>
        <w:ind w:leftChars="228" w:left="719" w:hangingChars="100" w:hanging="240"/>
        <w:rPr>
          <w:rFonts w:asciiTheme="minorEastAsia" w:hAnsiTheme="minorEastAsia" w:cs="Times New Roman" w:hint="eastAsia"/>
          <w:sz w:val="24"/>
          <w:szCs w:val="24"/>
        </w:rPr>
      </w:pPr>
      <w:r w:rsidRPr="000E3EC5">
        <w:rPr>
          <w:rFonts w:asciiTheme="minorEastAsia" w:hAnsiTheme="minorEastAsia" w:cs="Times New Roman" w:hint="eastAsia"/>
          <w:sz w:val="24"/>
          <w:szCs w:val="24"/>
        </w:rPr>
        <w:t>・学校が努力されていることがよく分かった。友達を作るのが苦手な子も、校外学習でグループ活動を行ってとてもよい取り組みだと思う。</w:t>
      </w:r>
    </w:p>
    <w:p w:rsidR="00C46BC6" w:rsidRPr="000E3EC5" w:rsidRDefault="00C46BC6" w:rsidP="00C46BC6">
      <w:pPr>
        <w:ind w:leftChars="228" w:left="719" w:hangingChars="100" w:hanging="240"/>
        <w:rPr>
          <w:rFonts w:asciiTheme="minorEastAsia" w:hAnsiTheme="minorEastAsia" w:cs="Times New Roman"/>
          <w:sz w:val="24"/>
          <w:szCs w:val="24"/>
        </w:rPr>
      </w:pPr>
      <w:r w:rsidRPr="000E3EC5">
        <w:rPr>
          <w:rFonts w:asciiTheme="minorEastAsia" w:hAnsiTheme="minorEastAsia" w:cs="Times New Roman" w:hint="eastAsia"/>
          <w:sz w:val="24"/>
          <w:szCs w:val="24"/>
        </w:rPr>
        <w:t>・「学習の手引き」に学習の仕方がていねいに書かれていて、とても良いと思う。</w:t>
      </w:r>
    </w:p>
    <w:p w:rsidR="008C2BA1" w:rsidRPr="000E3EC5" w:rsidRDefault="00C46BC6" w:rsidP="00C46BC6">
      <w:pPr>
        <w:ind w:left="720" w:hangingChars="300" w:hanging="720"/>
        <w:rPr>
          <w:rFonts w:asciiTheme="minorEastAsia" w:hAnsiTheme="minorEastAsia" w:hint="eastAsia"/>
          <w:sz w:val="24"/>
          <w:szCs w:val="24"/>
        </w:rPr>
      </w:pPr>
      <w:r w:rsidRPr="000E3EC5">
        <w:rPr>
          <w:rFonts w:asciiTheme="minorEastAsia" w:hAnsiTheme="minorEastAsia" w:hint="eastAsia"/>
          <w:sz w:val="24"/>
          <w:szCs w:val="24"/>
        </w:rPr>
        <w:t xml:space="preserve">　　・生徒数が多いが教育内容が細分化されていて、組織的に機能していると感じた。</w:t>
      </w:r>
    </w:p>
    <w:p w:rsidR="00C46BC6" w:rsidRPr="000E3EC5" w:rsidRDefault="00C46BC6" w:rsidP="00C46BC6">
      <w:pPr>
        <w:ind w:left="720" w:hangingChars="300" w:hanging="720"/>
        <w:rPr>
          <w:rFonts w:asciiTheme="minorEastAsia" w:hAnsiTheme="minorEastAsia" w:hint="eastAsia"/>
          <w:sz w:val="24"/>
          <w:szCs w:val="24"/>
        </w:rPr>
      </w:pPr>
      <w:r w:rsidRPr="000E3EC5">
        <w:rPr>
          <w:rFonts w:asciiTheme="minorEastAsia" w:hAnsiTheme="minorEastAsia" w:hint="eastAsia"/>
          <w:sz w:val="24"/>
          <w:szCs w:val="24"/>
        </w:rPr>
        <w:t xml:space="preserve">　　・テスト前の学習計画や学習のサポートがとても良い。この大変良い状況を継続していってほしい。</w:t>
      </w:r>
    </w:p>
    <w:p w:rsidR="00C46BC6" w:rsidRPr="000E3EC5" w:rsidRDefault="00C46BC6" w:rsidP="00C46BC6">
      <w:pPr>
        <w:ind w:left="720" w:hangingChars="300" w:hanging="720"/>
        <w:rPr>
          <w:rFonts w:asciiTheme="minorEastAsia" w:hAnsiTheme="minorEastAsia" w:hint="eastAsia"/>
          <w:sz w:val="24"/>
          <w:szCs w:val="24"/>
        </w:rPr>
      </w:pPr>
      <w:r w:rsidRPr="000E3EC5">
        <w:rPr>
          <w:rFonts w:asciiTheme="minorEastAsia" w:hAnsiTheme="minorEastAsia" w:hint="eastAsia"/>
          <w:sz w:val="24"/>
          <w:szCs w:val="24"/>
        </w:rPr>
        <w:t xml:space="preserve">　　・「船中ガイドライン」が大変見やすく分かりやすい。</w:t>
      </w:r>
    </w:p>
    <w:p w:rsidR="00C46BC6" w:rsidRPr="000E3EC5" w:rsidRDefault="00C46BC6" w:rsidP="00C46BC6">
      <w:pPr>
        <w:ind w:left="720" w:hangingChars="300" w:hanging="720"/>
        <w:rPr>
          <w:rFonts w:asciiTheme="minorEastAsia" w:hAnsiTheme="minorEastAsia" w:hint="eastAsia"/>
          <w:sz w:val="24"/>
          <w:szCs w:val="24"/>
        </w:rPr>
      </w:pPr>
      <w:r w:rsidRPr="000E3EC5">
        <w:rPr>
          <w:rFonts w:asciiTheme="minorEastAsia" w:hAnsiTheme="minorEastAsia" w:hint="eastAsia"/>
          <w:sz w:val="24"/>
          <w:szCs w:val="24"/>
        </w:rPr>
        <w:t xml:space="preserve">　　・北陸への修学旅行を実施した行動力とセンスがすばらしい。</w:t>
      </w:r>
    </w:p>
    <w:p w:rsidR="00C46BC6" w:rsidRPr="000E3EC5" w:rsidRDefault="00C46BC6" w:rsidP="00C46BC6">
      <w:pPr>
        <w:ind w:left="720" w:hangingChars="300" w:hanging="720"/>
        <w:rPr>
          <w:rFonts w:asciiTheme="minorEastAsia" w:hAnsiTheme="minorEastAsia" w:hint="eastAsia"/>
          <w:sz w:val="24"/>
          <w:szCs w:val="24"/>
        </w:rPr>
      </w:pPr>
      <w:r w:rsidRPr="000E3EC5">
        <w:rPr>
          <w:rFonts w:asciiTheme="minorEastAsia" w:hAnsiTheme="minorEastAsia" w:hint="eastAsia"/>
          <w:sz w:val="24"/>
          <w:szCs w:val="24"/>
        </w:rPr>
        <w:t xml:space="preserve">　　・</w:t>
      </w:r>
      <w:r w:rsidR="00A0472D" w:rsidRPr="000E3EC5">
        <w:rPr>
          <w:rFonts w:asciiTheme="minorEastAsia" w:hAnsiTheme="minorEastAsia" w:hint="eastAsia"/>
          <w:sz w:val="24"/>
          <w:szCs w:val="24"/>
        </w:rPr>
        <w:t>きめ細かに子供たちもために一緒に教育を実践していることがわかり、船中はすごいと感じた。学校便りを地域に発信して、この船中の取り組みを知らせると良いと思う。</w:t>
      </w:r>
    </w:p>
    <w:p w:rsidR="00A0472D" w:rsidRPr="00C46BC6" w:rsidRDefault="00A0472D" w:rsidP="00C46BC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sectPr w:rsidR="00A0472D" w:rsidRPr="00C46BC6" w:rsidSect="00890CC4">
      <w:pgSz w:w="11906" w:h="16838" w:code="9"/>
      <w:pgMar w:top="1701" w:right="1701" w:bottom="1701" w:left="1701"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2BA1"/>
    <w:rsid w:val="00044899"/>
    <w:rsid w:val="0009019E"/>
    <w:rsid w:val="000E3EC5"/>
    <w:rsid w:val="000F763F"/>
    <w:rsid w:val="001E02A8"/>
    <w:rsid w:val="00226F13"/>
    <w:rsid w:val="002D27A9"/>
    <w:rsid w:val="00312E1B"/>
    <w:rsid w:val="00441554"/>
    <w:rsid w:val="004B43E3"/>
    <w:rsid w:val="004E407B"/>
    <w:rsid w:val="005F03DC"/>
    <w:rsid w:val="00603D77"/>
    <w:rsid w:val="0060659A"/>
    <w:rsid w:val="006360D3"/>
    <w:rsid w:val="006D3324"/>
    <w:rsid w:val="00806D34"/>
    <w:rsid w:val="00832ECC"/>
    <w:rsid w:val="00890CC4"/>
    <w:rsid w:val="008C2BA1"/>
    <w:rsid w:val="009E5571"/>
    <w:rsid w:val="00A0472D"/>
    <w:rsid w:val="00BD56AF"/>
    <w:rsid w:val="00C312D0"/>
    <w:rsid w:val="00C46BC6"/>
    <w:rsid w:val="00C777A7"/>
    <w:rsid w:val="00E9440C"/>
    <w:rsid w:val="00ED609D"/>
    <w:rsid w:val="00F07AC5"/>
    <w:rsid w:val="00F16B22"/>
    <w:rsid w:val="00FE5E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7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B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6B2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501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2015-06-01T02:56:00Z</cp:lastPrinted>
  <dcterms:created xsi:type="dcterms:W3CDTF">2015-05-27T00:29:00Z</dcterms:created>
  <dcterms:modified xsi:type="dcterms:W3CDTF">2015-06-01T04:49:00Z</dcterms:modified>
</cp:coreProperties>
</file>