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4D" w:rsidRPr="00716AA8" w:rsidRDefault="0050484D" w:rsidP="0050484D">
      <w:pPr>
        <w:rPr>
          <w:rFonts w:ascii="ＭＳ 明朝" w:hAnsi="ＭＳ 明朝"/>
          <w:b/>
          <w:color w:val="000000" w:themeColor="text1"/>
          <w:sz w:val="24"/>
        </w:rPr>
      </w:pPr>
      <w:r w:rsidRPr="00716AA8">
        <w:rPr>
          <w:rFonts w:ascii="ＭＳ 明朝" w:hAnsi="ＭＳ 明朝" w:hint="eastAsia"/>
          <w:b/>
          <w:color w:val="000000" w:themeColor="text1"/>
          <w:sz w:val="24"/>
        </w:rPr>
        <w:t>様式第３号（第６条関係）</w:t>
      </w:r>
    </w:p>
    <w:p w:rsidR="0050484D" w:rsidRPr="00716AA8" w:rsidRDefault="0050484D" w:rsidP="0050484D">
      <w:pPr>
        <w:rPr>
          <w:rFonts w:ascii="ＭＳ 明朝" w:hAnsi="ＭＳ 明朝"/>
          <w:b/>
          <w:color w:val="000000" w:themeColor="text1"/>
          <w:sz w:val="24"/>
        </w:rPr>
      </w:pPr>
    </w:p>
    <w:p w:rsidR="0050484D" w:rsidRPr="00716AA8" w:rsidRDefault="0050484D" w:rsidP="0050484D">
      <w:pPr>
        <w:jc w:val="center"/>
        <w:rPr>
          <w:rFonts w:ascii="ＭＳ 明朝" w:hAnsi="ＭＳ 明朝"/>
          <w:b/>
          <w:color w:val="000000" w:themeColor="text1"/>
          <w:sz w:val="28"/>
          <w:szCs w:val="28"/>
        </w:rPr>
      </w:pPr>
      <w:r w:rsidRPr="00716AA8">
        <w:rPr>
          <w:rFonts w:ascii="ＭＳ 明朝" w:hAnsi="ＭＳ 明朝" w:hint="eastAsia"/>
          <w:b/>
          <w:color w:val="000000" w:themeColor="text1"/>
          <w:sz w:val="28"/>
          <w:szCs w:val="28"/>
        </w:rPr>
        <w:t>誓　約　書</w:t>
      </w:r>
    </w:p>
    <w:p w:rsidR="0050484D" w:rsidRPr="00716AA8" w:rsidRDefault="0050484D" w:rsidP="0050484D">
      <w:pPr>
        <w:jc w:val="right"/>
        <w:rPr>
          <w:rFonts w:ascii="ＭＳ 明朝" w:hAnsi="ＭＳ 明朝"/>
          <w:b/>
          <w:color w:val="000000" w:themeColor="text1"/>
          <w:sz w:val="24"/>
        </w:rPr>
      </w:pPr>
    </w:p>
    <w:p w:rsidR="0050484D" w:rsidRPr="00716AA8" w:rsidRDefault="0050484D" w:rsidP="0050484D">
      <w:pPr>
        <w:jc w:val="right"/>
        <w:rPr>
          <w:rFonts w:ascii="ＭＳ 明朝" w:hAnsi="ＭＳ 明朝"/>
          <w:b/>
          <w:color w:val="000000" w:themeColor="text1"/>
          <w:sz w:val="24"/>
        </w:rPr>
      </w:pPr>
      <w:r w:rsidRPr="00716AA8">
        <w:rPr>
          <w:rFonts w:ascii="ＭＳ 明朝" w:hAnsi="ＭＳ 明朝" w:hint="eastAsia"/>
          <w:b/>
          <w:color w:val="000000" w:themeColor="text1"/>
          <w:sz w:val="24"/>
        </w:rPr>
        <w:t>年　　月　　日</w:t>
      </w:r>
    </w:p>
    <w:p w:rsidR="0050484D" w:rsidRPr="00716AA8" w:rsidRDefault="0050484D" w:rsidP="0050484D">
      <w:pPr>
        <w:rPr>
          <w:rFonts w:ascii="ＭＳ 明朝" w:hAnsi="ＭＳ 明朝"/>
          <w:b/>
          <w:color w:val="000000" w:themeColor="text1"/>
          <w:sz w:val="24"/>
        </w:rPr>
      </w:pPr>
    </w:p>
    <w:p w:rsidR="0050484D" w:rsidRPr="00716AA8" w:rsidRDefault="0050484D" w:rsidP="0050484D">
      <w:pPr>
        <w:rPr>
          <w:rFonts w:ascii="ＭＳ 明朝" w:hAnsi="ＭＳ 明朝"/>
          <w:b/>
          <w:color w:val="000000" w:themeColor="text1"/>
          <w:sz w:val="24"/>
        </w:rPr>
      </w:pPr>
      <w:r w:rsidRPr="00716AA8">
        <w:rPr>
          <w:rFonts w:ascii="ＭＳ 明朝" w:hAnsi="ＭＳ 明朝" w:hint="eastAsia"/>
          <w:b/>
          <w:color w:val="000000" w:themeColor="text1"/>
          <w:sz w:val="24"/>
        </w:rPr>
        <w:t xml:space="preserve">　　　船橋市長　あて</w:t>
      </w:r>
    </w:p>
    <w:p w:rsidR="0050484D" w:rsidRPr="00716AA8" w:rsidRDefault="0050484D" w:rsidP="0050484D">
      <w:pPr>
        <w:rPr>
          <w:rFonts w:ascii="ＭＳ 明朝" w:hAnsi="ＭＳ 明朝"/>
          <w:b/>
          <w:color w:val="000000" w:themeColor="text1"/>
          <w:sz w:val="24"/>
        </w:rPr>
      </w:pPr>
      <w:r w:rsidRPr="00716AA8">
        <w:rPr>
          <w:rFonts w:ascii="ＭＳ 明朝" w:hAnsi="ＭＳ 明朝" w:hint="eastAsia"/>
          <w:b/>
          <w:color w:val="000000" w:themeColor="text1"/>
          <w:sz w:val="24"/>
        </w:rPr>
        <w:t xml:space="preserve">　　　　　　　　　　　　　　　　　　　　　</w:t>
      </w:r>
    </w:p>
    <w:p w:rsidR="0050484D" w:rsidRPr="00716AA8" w:rsidRDefault="0050484D" w:rsidP="0050484D">
      <w:pPr>
        <w:spacing w:line="320" w:lineRule="exact"/>
        <w:rPr>
          <w:rFonts w:ascii="ＭＳ 明朝" w:hAnsi="ＭＳ 明朝"/>
          <w:b/>
          <w:color w:val="000000" w:themeColor="text1"/>
          <w:sz w:val="24"/>
        </w:rPr>
      </w:pPr>
      <w:r w:rsidRPr="00716AA8">
        <w:rPr>
          <w:rFonts w:ascii="ＭＳ 明朝" w:hAnsi="ＭＳ 明朝" w:hint="eastAsia"/>
          <w:b/>
          <w:color w:val="000000" w:themeColor="text1"/>
          <w:sz w:val="24"/>
        </w:rPr>
        <w:t xml:space="preserve">　　　　　　　　　　　　　　　　　　　　　　　　　住　所:</w:t>
      </w:r>
      <w:r w:rsidRPr="00716AA8">
        <w:rPr>
          <w:rFonts w:ascii="ＭＳ 明朝" w:hAnsi="ＭＳ 明朝" w:hint="eastAsia"/>
          <w:b/>
          <w:color w:val="000000" w:themeColor="text1"/>
          <w:sz w:val="24"/>
          <w:u w:val="single"/>
        </w:rPr>
        <w:t xml:space="preserve">           　　             </w:t>
      </w:r>
    </w:p>
    <w:p w:rsidR="0050484D" w:rsidRPr="00716AA8" w:rsidRDefault="0050484D" w:rsidP="0050484D">
      <w:pPr>
        <w:spacing w:line="320" w:lineRule="exact"/>
        <w:ind w:firstLineChars="2088" w:firstLine="5031"/>
        <w:rPr>
          <w:rFonts w:ascii="ＭＳ 明朝" w:hAnsi="ＭＳ 明朝"/>
          <w:b/>
          <w:color w:val="000000" w:themeColor="text1"/>
          <w:sz w:val="24"/>
        </w:rPr>
      </w:pPr>
      <w:r w:rsidRPr="00716AA8">
        <w:rPr>
          <w:rFonts w:ascii="ＭＳ 明朝" w:hAnsi="ＭＳ 明朝" w:hint="eastAsia"/>
          <w:b/>
          <w:color w:val="000000" w:themeColor="text1"/>
          <w:sz w:val="24"/>
        </w:rPr>
        <w:t xml:space="preserve">申込者　</w:t>
      </w:r>
    </w:p>
    <w:p w:rsidR="0050484D" w:rsidRPr="00716AA8" w:rsidRDefault="0050484D" w:rsidP="0050484D">
      <w:pPr>
        <w:spacing w:line="320" w:lineRule="exact"/>
        <w:rPr>
          <w:rFonts w:ascii="ＭＳ 明朝" w:hAnsi="ＭＳ 明朝"/>
          <w:b/>
          <w:color w:val="000000" w:themeColor="text1"/>
          <w:sz w:val="24"/>
        </w:rPr>
      </w:pPr>
      <w:r w:rsidRPr="00716AA8">
        <w:rPr>
          <w:rFonts w:ascii="ＭＳ 明朝" w:hAnsi="ＭＳ 明朝" w:hint="eastAsia"/>
          <w:b/>
          <w:color w:val="000000" w:themeColor="text1"/>
          <w:sz w:val="24"/>
        </w:rPr>
        <w:t xml:space="preserve">　　　　　　　　　　　　　　　　　　　　　　　　　氏　名:</w:t>
      </w:r>
      <w:r w:rsidRPr="00716AA8">
        <w:rPr>
          <w:rFonts w:ascii="ＭＳ 明朝" w:hAnsi="ＭＳ 明朝" w:hint="eastAsia"/>
          <w:b/>
          <w:color w:val="000000" w:themeColor="text1"/>
          <w:sz w:val="24"/>
          <w:u w:val="single"/>
        </w:rPr>
        <w:t xml:space="preserve">           　　          　　</w:t>
      </w:r>
    </w:p>
    <w:p w:rsidR="0050484D" w:rsidRPr="00716AA8" w:rsidRDefault="0050484D" w:rsidP="0050484D">
      <w:pPr>
        <w:spacing w:line="320" w:lineRule="exact"/>
        <w:jc w:val="right"/>
        <w:rPr>
          <w:rFonts w:ascii="ＭＳ 明朝" w:hAnsi="ＭＳ 明朝"/>
          <w:b/>
          <w:color w:val="000000" w:themeColor="text1"/>
          <w:sz w:val="20"/>
        </w:rPr>
      </w:pPr>
    </w:p>
    <w:p w:rsidR="0050484D" w:rsidRPr="00716AA8" w:rsidRDefault="0050484D" w:rsidP="0050484D">
      <w:pPr>
        <w:spacing w:line="320" w:lineRule="exact"/>
        <w:ind w:firstLineChars="2500" w:firstLine="6023"/>
        <w:rPr>
          <w:rFonts w:ascii="ＭＳ 明朝" w:hAnsi="ＭＳ 明朝"/>
          <w:b/>
          <w:color w:val="000000" w:themeColor="text1"/>
          <w:sz w:val="24"/>
        </w:rPr>
      </w:pPr>
      <w:r w:rsidRPr="00716AA8">
        <w:rPr>
          <w:rFonts w:ascii="ＭＳ 明朝" w:hAnsi="ＭＳ 明朝" w:hint="eastAsia"/>
          <w:b/>
          <w:color w:val="000000" w:themeColor="text1"/>
          <w:sz w:val="24"/>
        </w:rPr>
        <w:t>連絡先:</w:t>
      </w:r>
      <w:r w:rsidRPr="00716AA8">
        <w:rPr>
          <w:rFonts w:ascii="ＭＳ 明朝" w:hAnsi="ＭＳ 明朝" w:hint="eastAsia"/>
          <w:b/>
          <w:color w:val="000000" w:themeColor="text1"/>
          <w:sz w:val="24"/>
          <w:u w:val="single"/>
        </w:rPr>
        <w:t xml:space="preserve">           　　           　</w:t>
      </w:r>
    </w:p>
    <w:p w:rsidR="0050484D" w:rsidRPr="00716AA8" w:rsidRDefault="0050484D" w:rsidP="0050484D">
      <w:pPr>
        <w:spacing w:line="320" w:lineRule="exact"/>
        <w:rPr>
          <w:rFonts w:ascii="ＭＳ 明朝" w:hAnsi="ＭＳ 明朝"/>
          <w:b/>
          <w:color w:val="000000" w:themeColor="text1"/>
          <w:sz w:val="24"/>
        </w:rPr>
      </w:pPr>
    </w:p>
    <w:p w:rsidR="0050484D" w:rsidRPr="00716AA8" w:rsidRDefault="0050484D" w:rsidP="0050484D">
      <w:pPr>
        <w:rPr>
          <w:rFonts w:ascii="ＭＳ 明朝" w:hAnsi="ＭＳ 明朝"/>
          <w:b/>
          <w:color w:val="000000" w:themeColor="text1"/>
          <w:sz w:val="24"/>
        </w:rPr>
      </w:pPr>
      <w:r w:rsidRPr="00716AA8">
        <w:rPr>
          <w:rFonts w:ascii="ＭＳ 明朝" w:hAnsi="ＭＳ 明朝" w:hint="eastAsia"/>
          <w:b/>
          <w:color w:val="000000" w:themeColor="text1"/>
          <w:sz w:val="24"/>
        </w:rPr>
        <w:t xml:space="preserve">　船橋市防災士及び災害救援ボランティア育成事業補助金交付要綱に基づき補助金の事前申込を行うに当たり、同要綱第３条の補助対象者の条件を確認し、資格取得後は、要綱の趣旨に則り地域の防災リーダーとして活動します。</w:t>
      </w:r>
    </w:p>
    <w:p w:rsidR="0050484D" w:rsidRPr="00716AA8" w:rsidRDefault="0050484D" w:rsidP="0050484D">
      <w:pPr>
        <w:rPr>
          <w:rFonts w:ascii="ＭＳ 明朝" w:hAnsi="ＭＳ 明朝"/>
          <w:b/>
          <w:color w:val="000000" w:themeColor="text1"/>
          <w:sz w:val="24"/>
        </w:rPr>
      </w:pPr>
    </w:p>
    <w:p w:rsidR="0050484D" w:rsidRPr="00716AA8" w:rsidRDefault="0050484D" w:rsidP="0050484D">
      <w:pPr>
        <w:rPr>
          <w:rFonts w:ascii="ＭＳ 明朝" w:hAnsi="ＭＳ 明朝"/>
          <w:b/>
          <w:color w:val="000000" w:themeColor="text1"/>
          <w:sz w:val="24"/>
        </w:rPr>
      </w:pPr>
      <w:r w:rsidRPr="00716AA8">
        <w:rPr>
          <w:rFonts w:ascii="ＭＳ 明朝" w:hAnsi="ＭＳ 明朝" w:hint="eastAsia"/>
          <w:b/>
          <w:color w:val="000000" w:themeColor="text1"/>
          <w:sz w:val="24"/>
        </w:rPr>
        <w:t xml:space="preserve">　町会、自治会、自主防災組織、地区連へ提供する情報の内容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71"/>
      </w:tblGrid>
      <w:tr w:rsidR="0050484D" w:rsidRPr="00716AA8" w:rsidTr="002D1729">
        <w:trPr>
          <w:trHeight w:val="640"/>
        </w:trPr>
        <w:tc>
          <w:tcPr>
            <w:tcW w:w="2126" w:type="dxa"/>
            <w:vAlign w:val="center"/>
          </w:tcPr>
          <w:p w:rsidR="0050484D" w:rsidRPr="00716AA8" w:rsidRDefault="0050484D" w:rsidP="002D1729">
            <w:pPr>
              <w:jc w:val="distribute"/>
              <w:rPr>
                <w:rFonts w:ascii="ＭＳ 明朝" w:hAnsi="ＭＳ 明朝"/>
                <w:b/>
                <w:color w:val="000000" w:themeColor="text1"/>
                <w:sz w:val="24"/>
              </w:rPr>
            </w:pPr>
            <w:r w:rsidRPr="00716AA8">
              <w:rPr>
                <w:rFonts w:ascii="ＭＳ 明朝" w:hAnsi="ＭＳ 明朝" w:hint="eastAsia"/>
                <w:b/>
                <w:color w:val="000000" w:themeColor="text1"/>
                <w:sz w:val="24"/>
              </w:rPr>
              <w:t>住所</w:t>
            </w:r>
          </w:p>
        </w:tc>
        <w:tc>
          <w:tcPr>
            <w:tcW w:w="7371" w:type="dxa"/>
            <w:vAlign w:val="center"/>
          </w:tcPr>
          <w:p w:rsidR="0050484D" w:rsidRPr="00716AA8" w:rsidRDefault="0050484D" w:rsidP="002D1729">
            <w:pPr>
              <w:rPr>
                <w:rFonts w:ascii="ＭＳ 明朝" w:hAnsi="ＭＳ 明朝"/>
                <w:b/>
                <w:color w:val="000000" w:themeColor="text1"/>
                <w:sz w:val="24"/>
              </w:rPr>
            </w:pPr>
          </w:p>
        </w:tc>
      </w:tr>
      <w:tr w:rsidR="0050484D" w:rsidRPr="00716AA8" w:rsidTr="002D1729">
        <w:trPr>
          <w:trHeight w:val="648"/>
        </w:trPr>
        <w:tc>
          <w:tcPr>
            <w:tcW w:w="2126" w:type="dxa"/>
            <w:vAlign w:val="center"/>
          </w:tcPr>
          <w:p w:rsidR="0050484D" w:rsidRPr="00716AA8" w:rsidRDefault="0050484D" w:rsidP="002D1729">
            <w:pPr>
              <w:jc w:val="distribute"/>
              <w:rPr>
                <w:rFonts w:ascii="ＭＳ 明朝" w:hAnsi="ＭＳ 明朝"/>
                <w:b/>
                <w:color w:val="000000" w:themeColor="text1"/>
                <w:sz w:val="24"/>
              </w:rPr>
            </w:pPr>
            <w:r w:rsidRPr="00716AA8">
              <w:rPr>
                <w:rFonts w:ascii="ＭＳ 明朝" w:hAnsi="ＭＳ 明朝"/>
                <w:b/>
                <w:color w:val="000000" w:themeColor="text1"/>
                <w:sz w:val="24"/>
              </w:rPr>
              <w:t>氏名</w:t>
            </w:r>
          </w:p>
        </w:tc>
        <w:tc>
          <w:tcPr>
            <w:tcW w:w="7371" w:type="dxa"/>
            <w:vAlign w:val="center"/>
          </w:tcPr>
          <w:p w:rsidR="0050484D" w:rsidRPr="00716AA8" w:rsidRDefault="0050484D" w:rsidP="002D1729">
            <w:pPr>
              <w:rPr>
                <w:rFonts w:ascii="ＭＳ 明朝" w:hAnsi="ＭＳ 明朝"/>
                <w:b/>
                <w:color w:val="000000" w:themeColor="text1"/>
                <w:sz w:val="24"/>
              </w:rPr>
            </w:pPr>
          </w:p>
        </w:tc>
      </w:tr>
      <w:tr w:rsidR="0050484D" w:rsidRPr="00716AA8" w:rsidTr="002D1729">
        <w:trPr>
          <w:trHeight w:val="616"/>
        </w:trPr>
        <w:tc>
          <w:tcPr>
            <w:tcW w:w="2126" w:type="dxa"/>
            <w:vAlign w:val="center"/>
          </w:tcPr>
          <w:p w:rsidR="0050484D" w:rsidRPr="00716AA8" w:rsidRDefault="0050484D" w:rsidP="002D1729">
            <w:pPr>
              <w:jc w:val="distribute"/>
              <w:rPr>
                <w:rFonts w:ascii="ＭＳ 明朝" w:hAnsi="ＭＳ 明朝"/>
                <w:b/>
                <w:color w:val="000000" w:themeColor="text1"/>
                <w:sz w:val="24"/>
              </w:rPr>
            </w:pPr>
            <w:r w:rsidRPr="00716AA8">
              <w:rPr>
                <w:rFonts w:ascii="ＭＳ 明朝" w:hAnsi="ＭＳ 明朝" w:hint="eastAsia"/>
                <w:b/>
                <w:color w:val="000000" w:themeColor="text1"/>
                <w:sz w:val="24"/>
              </w:rPr>
              <w:t>連絡先</w:t>
            </w:r>
          </w:p>
        </w:tc>
        <w:tc>
          <w:tcPr>
            <w:tcW w:w="7371" w:type="dxa"/>
            <w:vAlign w:val="center"/>
          </w:tcPr>
          <w:p w:rsidR="0050484D" w:rsidRPr="00716AA8" w:rsidRDefault="0050484D" w:rsidP="002D1729">
            <w:pPr>
              <w:rPr>
                <w:rFonts w:ascii="ＭＳ 明朝" w:hAnsi="ＭＳ 明朝"/>
                <w:b/>
                <w:color w:val="000000" w:themeColor="text1"/>
                <w:sz w:val="24"/>
              </w:rPr>
            </w:pPr>
          </w:p>
        </w:tc>
      </w:tr>
    </w:tbl>
    <w:p w:rsidR="0050484D" w:rsidRPr="00716AA8" w:rsidRDefault="0050484D" w:rsidP="0050484D">
      <w:pPr>
        <w:rPr>
          <w:rFonts w:ascii="ＭＳ 明朝" w:hAnsi="ＭＳ 明朝"/>
          <w:b/>
          <w:color w:val="000000" w:themeColor="text1"/>
          <w:sz w:val="24"/>
        </w:rPr>
      </w:pPr>
      <w:r w:rsidRPr="00716AA8">
        <w:rPr>
          <w:rFonts w:ascii="ＭＳ 明朝" w:hAnsi="ＭＳ 明朝"/>
          <w:b/>
          <w:noProof/>
          <w:color w:val="000000" w:themeColor="text1"/>
          <w:sz w:val="24"/>
        </w:rPr>
        <mc:AlternateContent>
          <mc:Choice Requires="wps">
            <w:drawing>
              <wp:anchor distT="0" distB="0" distL="114300" distR="114300" simplePos="0" relativeHeight="251659264" behindDoc="0" locked="0" layoutInCell="1" allowOverlap="1" wp14:anchorId="6E29BAA1" wp14:editId="51E9B29D">
                <wp:simplePos x="0" y="0"/>
                <wp:positionH relativeFrom="column">
                  <wp:posOffset>-187827</wp:posOffset>
                </wp:positionH>
                <wp:positionV relativeFrom="paragraph">
                  <wp:posOffset>66751</wp:posOffset>
                </wp:positionV>
                <wp:extent cx="6673611" cy="4121624"/>
                <wp:effectExtent l="0" t="0" r="13335" b="12700"/>
                <wp:wrapNone/>
                <wp:docPr id="16" name="角丸四角形 16"/>
                <wp:cNvGraphicFramePr/>
                <a:graphic xmlns:a="http://schemas.openxmlformats.org/drawingml/2006/main">
                  <a:graphicData uri="http://schemas.microsoft.com/office/word/2010/wordprocessingShape">
                    <wps:wsp>
                      <wps:cNvSpPr/>
                      <wps:spPr>
                        <a:xfrm>
                          <a:off x="0" y="0"/>
                          <a:ext cx="6673611" cy="4121624"/>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484D" w:rsidRPr="00EE7EE2" w:rsidRDefault="0050484D" w:rsidP="0050484D">
                            <w:pPr>
                              <w:ind w:left="221" w:hangingChars="100" w:hanging="221"/>
                              <w:rPr>
                                <w:rFonts w:asciiTheme="minorEastAsia" w:hAnsiTheme="minorEastAsia"/>
                                <w:b/>
                                <w:sz w:val="22"/>
                              </w:rPr>
                            </w:pPr>
                            <w:r w:rsidRPr="00EE7EE2">
                              <w:rPr>
                                <w:rFonts w:asciiTheme="minorEastAsia" w:hAnsiTheme="minorEastAsia" w:hint="eastAsia"/>
                                <w:b/>
                                <w:sz w:val="22"/>
                              </w:rPr>
                              <w:t>船橋市防災士及び災害救援ボランティア育成事業補助金交付要綱（抜粋）</w:t>
                            </w:r>
                          </w:p>
                          <w:p w:rsidR="0050484D" w:rsidRPr="00EE7EE2" w:rsidRDefault="0050484D" w:rsidP="0050484D">
                            <w:pPr>
                              <w:ind w:left="210" w:hangingChars="100" w:hanging="210"/>
                              <w:rPr>
                                <w:rFonts w:asciiTheme="minorEastAsia" w:hAnsiTheme="minorEastAsia"/>
                              </w:rPr>
                            </w:pPr>
                            <w:r w:rsidRPr="00EE7EE2">
                              <w:rPr>
                                <w:rFonts w:asciiTheme="minorEastAsia" w:hAnsiTheme="minorEastAsia" w:hint="eastAsia"/>
                              </w:rPr>
                              <w:t>第３条 補助金の交付の対象となる者は，本市に住所を有し，市内の自主防災組織の構成員で自主防災組織の代表者から推薦された者、または地区連</w:t>
                            </w:r>
                            <w:r w:rsidRPr="00EE7EE2">
                              <w:rPr>
                                <w:rFonts w:asciiTheme="minorEastAsia" w:hAnsiTheme="minorEastAsia"/>
                              </w:rPr>
                              <w:t>の</w:t>
                            </w:r>
                            <w:r w:rsidRPr="00EE7EE2">
                              <w:rPr>
                                <w:rFonts w:asciiTheme="minorEastAsia" w:hAnsiTheme="minorEastAsia" w:hint="eastAsia"/>
                              </w:rPr>
                              <w:t>構成員</w:t>
                            </w:r>
                            <w:r w:rsidRPr="00EE7EE2">
                              <w:rPr>
                                <w:rFonts w:asciiTheme="minorEastAsia" w:hAnsiTheme="minorEastAsia"/>
                              </w:rPr>
                              <w:t>で</w:t>
                            </w:r>
                            <w:r w:rsidRPr="00EE7EE2">
                              <w:rPr>
                                <w:rFonts w:asciiTheme="minorEastAsia" w:hAnsiTheme="minorEastAsia" w:hint="eastAsia"/>
                              </w:rPr>
                              <w:t>地区連</w:t>
                            </w:r>
                            <w:r w:rsidRPr="00EE7EE2">
                              <w:rPr>
                                <w:rFonts w:asciiTheme="minorEastAsia" w:hAnsiTheme="minorEastAsia"/>
                              </w:rPr>
                              <w:t>の</w:t>
                            </w:r>
                            <w:r w:rsidRPr="00EE7EE2">
                              <w:rPr>
                                <w:rFonts w:asciiTheme="minorEastAsia" w:hAnsiTheme="minorEastAsia" w:hint="eastAsia"/>
                              </w:rPr>
                              <w:t>会長</w:t>
                            </w:r>
                            <w:r w:rsidRPr="00EE7EE2">
                              <w:rPr>
                                <w:rFonts w:asciiTheme="minorEastAsia" w:hAnsiTheme="minorEastAsia"/>
                              </w:rPr>
                              <w:t>から</w:t>
                            </w:r>
                            <w:r w:rsidRPr="00EE7EE2">
                              <w:rPr>
                                <w:rFonts w:asciiTheme="minorEastAsia" w:hAnsiTheme="minorEastAsia" w:hint="eastAsia"/>
                              </w:rPr>
                              <w:t>推薦</w:t>
                            </w:r>
                            <w:r w:rsidRPr="00EE7EE2">
                              <w:rPr>
                                <w:rFonts w:asciiTheme="minorEastAsia" w:hAnsiTheme="minorEastAsia"/>
                              </w:rPr>
                              <w:t>された</w:t>
                            </w:r>
                            <w:r w:rsidRPr="00EE7EE2">
                              <w:rPr>
                                <w:rFonts w:asciiTheme="minorEastAsia" w:hAnsiTheme="minorEastAsia" w:hint="eastAsia"/>
                              </w:rPr>
                              <w:t>者であって，次の各号のいずれにも該当する者とする。</w:t>
                            </w:r>
                          </w:p>
                          <w:p w:rsidR="0050484D" w:rsidRPr="00EE7EE2" w:rsidRDefault="0050484D" w:rsidP="0050484D">
                            <w:pPr>
                              <w:ind w:left="210" w:hangingChars="100" w:hanging="210"/>
                              <w:rPr>
                                <w:rFonts w:asciiTheme="minorEastAsia" w:hAnsiTheme="minorEastAsia"/>
                              </w:rPr>
                            </w:pPr>
                            <w:r w:rsidRPr="00EE7EE2">
                              <w:rPr>
                                <w:rFonts w:asciiTheme="minorEastAsia" w:hAnsiTheme="minorEastAsia" w:hint="eastAsia"/>
                              </w:rPr>
                              <w:t>（１） 防災士資格取得可能な講座又は災害救援ボランティア講座を受講し、防災士資格の取得又は推進員会の認定を受けた者（防災士は、講座受講を免除されている者を含む。）</w:t>
                            </w:r>
                          </w:p>
                          <w:p w:rsidR="0050484D" w:rsidRPr="00EE7EE2" w:rsidRDefault="0050484D" w:rsidP="0050484D">
                            <w:pPr>
                              <w:ind w:left="210" w:hangingChars="100" w:hanging="210"/>
                              <w:rPr>
                                <w:rFonts w:asciiTheme="minorEastAsia" w:hAnsiTheme="minorEastAsia"/>
                              </w:rPr>
                            </w:pPr>
                            <w:r w:rsidRPr="00EE7EE2">
                              <w:rPr>
                                <w:rFonts w:asciiTheme="minorEastAsia" w:hAnsiTheme="minorEastAsia" w:hint="eastAsia"/>
                              </w:rPr>
                              <w:t>（２）　防災士資格取得又は推進委員会の認定に関し他の助成制度による財政的支援を受けていない者又は受ける予定でない者</w:t>
                            </w:r>
                          </w:p>
                          <w:p w:rsidR="0050484D" w:rsidRPr="00EE7EE2" w:rsidRDefault="0050484D" w:rsidP="0050484D">
                            <w:pPr>
                              <w:ind w:left="210" w:hangingChars="100" w:hanging="210"/>
                              <w:jc w:val="left"/>
                              <w:rPr>
                                <w:rFonts w:asciiTheme="minorEastAsia" w:hAnsiTheme="minorEastAsia"/>
                              </w:rPr>
                            </w:pPr>
                            <w:r w:rsidRPr="00EE7EE2">
                              <w:rPr>
                                <w:rFonts w:asciiTheme="minorEastAsia" w:hAnsiTheme="minorEastAsia" w:hint="eastAsia"/>
                              </w:rPr>
                              <w:t>（３）　防災士資格取得又は推進委員会の認定を受けた旨の情報を、市内の町会、自治会や自主防災組織、地区連に提供することに同意する者</w:t>
                            </w:r>
                          </w:p>
                          <w:p w:rsidR="0050484D" w:rsidRPr="00EE7EE2" w:rsidRDefault="0050484D" w:rsidP="0050484D">
                            <w:pPr>
                              <w:ind w:leftChars="50" w:left="210" w:hangingChars="50" w:hanging="105"/>
                              <w:rPr>
                                <w:rFonts w:ascii="ＭＳ Ｐ明朝" w:eastAsia="ＭＳ Ｐ明朝" w:hAnsi="ＭＳ Ｐ明朝"/>
                              </w:rPr>
                            </w:pPr>
                            <w:r w:rsidRPr="00EE7EE2">
                              <w:rPr>
                                <w:rFonts w:ascii="ＭＳ Ｐ明朝" w:eastAsia="ＭＳ Ｐ明朝" w:hAnsi="ＭＳ Ｐ明朝" w:hint="eastAsia"/>
                              </w:rPr>
                              <w:t>第１３条　補助金の交付を受けた者は、次に掲げる事項の実施に努めるものとする。</w:t>
                            </w:r>
                          </w:p>
                          <w:p w:rsidR="0050484D" w:rsidRPr="00EE7EE2" w:rsidRDefault="0050484D" w:rsidP="0050484D">
                            <w:pPr>
                              <w:ind w:leftChars="50" w:left="210" w:hangingChars="50" w:hanging="105"/>
                              <w:rPr>
                                <w:rFonts w:ascii="ＭＳ Ｐ明朝" w:eastAsia="ＭＳ Ｐ明朝" w:hAnsi="ＭＳ Ｐ明朝"/>
                              </w:rPr>
                            </w:pPr>
                            <w:r w:rsidRPr="00EE7EE2">
                              <w:rPr>
                                <w:rFonts w:ascii="ＭＳ Ｐ明朝" w:eastAsia="ＭＳ Ｐ明朝" w:hAnsi="ＭＳ Ｐ明朝" w:hint="eastAsia"/>
                              </w:rPr>
                              <w:t>（１）　地域において、</w:t>
                            </w:r>
                            <w:r w:rsidRPr="00EE7EE2">
                              <w:rPr>
                                <w:rFonts w:asciiTheme="minorEastAsia" w:hAnsiTheme="minorEastAsia" w:hint="eastAsia"/>
                                <w:sz w:val="22"/>
                              </w:rPr>
                              <w:t>積極的に防災に関する知識を啓発し、自主防災組織の結成活動の促進及び避難所運営委員会の設立等に積極的に取り組むこと。</w:t>
                            </w:r>
                          </w:p>
                          <w:p w:rsidR="0050484D" w:rsidRPr="00EE7EE2" w:rsidRDefault="0050484D" w:rsidP="0050484D">
                            <w:pPr>
                              <w:ind w:leftChars="50" w:left="210" w:hangingChars="50" w:hanging="105"/>
                            </w:pPr>
                            <w:r w:rsidRPr="00EE7EE2">
                              <w:rPr>
                                <w:rFonts w:ascii="ＭＳ Ｐ明朝" w:eastAsia="ＭＳ Ｐ明朝" w:hAnsi="ＭＳ Ｐ明朝" w:hint="eastAsia"/>
                              </w:rPr>
                              <w:t>（２）　市が行う総合防災訓練や地域防災リーダー養成講座等の防災に関するイベント等に協力すること。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9BAA1" id="角丸四角形 16" o:spid="_x0000_s1026" style="position:absolute;left:0;text-align:left;margin-left:-14.8pt;margin-top:5.25pt;width:525.5pt;height:3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" fillcolor="white [3201]" strokecolor="black [3213]" strokeweight="1.5pt">
                <v:textbox>
                  <w:txbxContent>
                    <w:p w:rsidR="0050484D" w:rsidRPr="00EE7EE2" w:rsidRDefault="0050484D" w:rsidP="0050484D">
                      <w:pPr>
                        <w:ind w:left="221" w:hangingChars="100" w:hanging="221"/>
                        <w:rPr>
                          <w:rFonts w:asciiTheme="minorEastAsia" w:hAnsiTheme="minorEastAsia"/>
                          <w:b/>
                          <w:sz w:val="22"/>
                        </w:rPr>
                      </w:pPr>
                      <w:r w:rsidRPr="00EE7EE2">
                        <w:rPr>
                          <w:rFonts w:asciiTheme="minorEastAsia" w:hAnsiTheme="minorEastAsia" w:hint="eastAsia"/>
                          <w:b/>
                          <w:sz w:val="22"/>
                        </w:rPr>
                        <w:t>船橋市防災士及び災害救援ボランティア育成事業補助金交付要綱（抜粋）</w:t>
                      </w:r>
                    </w:p>
                    <w:p w:rsidR="0050484D" w:rsidRPr="00EE7EE2" w:rsidRDefault="0050484D" w:rsidP="0050484D">
                      <w:pPr>
                        <w:ind w:left="210" w:hangingChars="100" w:hanging="210"/>
                        <w:rPr>
                          <w:rFonts w:asciiTheme="minorEastAsia" w:hAnsiTheme="minorEastAsia"/>
                        </w:rPr>
                      </w:pPr>
                      <w:r w:rsidRPr="00EE7EE2">
                        <w:rPr>
                          <w:rFonts w:asciiTheme="minorEastAsia" w:hAnsiTheme="minorEastAsia" w:hint="eastAsia"/>
                        </w:rPr>
                        <w:t>第３条 補助金の交付の対象となる者は，本市に住所を有し，市内の自主防災組織の構成員で自主防災組織の代表者から推薦された者、または地区連</w:t>
                      </w:r>
                      <w:r w:rsidRPr="00EE7EE2">
                        <w:rPr>
                          <w:rFonts w:asciiTheme="minorEastAsia" w:hAnsiTheme="minorEastAsia"/>
                        </w:rPr>
                        <w:t>の</w:t>
                      </w:r>
                      <w:r w:rsidRPr="00EE7EE2">
                        <w:rPr>
                          <w:rFonts w:asciiTheme="minorEastAsia" w:hAnsiTheme="minorEastAsia" w:hint="eastAsia"/>
                        </w:rPr>
                        <w:t>構成員</w:t>
                      </w:r>
                      <w:r w:rsidRPr="00EE7EE2">
                        <w:rPr>
                          <w:rFonts w:asciiTheme="minorEastAsia" w:hAnsiTheme="minorEastAsia"/>
                        </w:rPr>
                        <w:t>で</w:t>
                      </w:r>
                      <w:r w:rsidRPr="00EE7EE2">
                        <w:rPr>
                          <w:rFonts w:asciiTheme="minorEastAsia" w:hAnsiTheme="minorEastAsia" w:hint="eastAsia"/>
                        </w:rPr>
                        <w:t>地区連</w:t>
                      </w:r>
                      <w:r w:rsidRPr="00EE7EE2">
                        <w:rPr>
                          <w:rFonts w:asciiTheme="minorEastAsia" w:hAnsiTheme="minorEastAsia"/>
                        </w:rPr>
                        <w:t>の</w:t>
                      </w:r>
                      <w:r w:rsidRPr="00EE7EE2">
                        <w:rPr>
                          <w:rFonts w:asciiTheme="minorEastAsia" w:hAnsiTheme="minorEastAsia" w:hint="eastAsia"/>
                        </w:rPr>
                        <w:t>会長</w:t>
                      </w:r>
                      <w:r w:rsidRPr="00EE7EE2">
                        <w:rPr>
                          <w:rFonts w:asciiTheme="minorEastAsia" w:hAnsiTheme="minorEastAsia"/>
                        </w:rPr>
                        <w:t>から</w:t>
                      </w:r>
                      <w:r w:rsidRPr="00EE7EE2">
                        <w:rPr>
                          <w:rFonts w:asciiTheme="minorEastAsia" w:hAnsiTheme="minorEastAsia" w:hint="eastAsia"/>
                        </w:rPr>
                        <w:t>推薦</w:t>
                      </w:r>
                      <w:r w:rsidRPr="00EE7EE2">
                        <w:rPr>
                          <w:rFonts w:asciiTheme="minorEastAsia" w:hAnsiTheme="minorEastAsia"/>
                        </w:rPr>
                        <w:t>された</w:t>
                      </w:r>
                      <w:r w:rsidRPr="00EE7EE2">
                        <w:rPr>
                          <w:rFonts w:asciiTheme="minorEastAsia" w:hAnsiTheme="minorEastAsia" w:hint="eastAsia"/>
                        </w:rPr>
                        <w:t>者であって，次の各号のいずれにも該当する者とする。</w:t>
                      </w:r>
                    </w:p>
                    <w:p w:rsidR="0050484D" w:rsidRPr="00EE7EE2" w:rsidRDefault="0050484D" w:rsidP="0050484D">
                      <w:pPr>
                        <w:ind w:left="210" w:hangingChars="100" w:hanging="210"/>
                        <w:rPr>
                          <w:rFonts w:asciiTheme="minorEastAsia" w:hAnsiTheme="minorEastAsia"/>
                        </w:rPr>
                      </w:pPr>
                      <w:r w:rsidRPr="00EE7EE2">
                        <w:rPr>
                          <w:rFonts w:asciiTheme="minorEastAsia" w:hAnsiTheme="minorEastAsia" w:hint="eastAsia"/>
                        </w:rPr>
                        <w:t>（１） 防災士資格取得可能な講座又は災害救援ボランティア講座を受講し、防災士資格の取得又は推進員会の認定を受けた者（防災士は、講座受講を免除されている者を含む。）</w:t>
                      </w:r>
                    </w:p>
                    <w:p w:rsidR="0050484D" w:rsidRPr="00EE7EE2" w:rsidRDefault="0050484D" w:rsidP="0050484D">
                      <w:pPr>
                        <w:ind w:left="210" w:hangingChars="100" w:hanging="210"/>
                        <w:rPr>
                          <w:rFonts w:asciiTheme="minorEastAsia" w:hAnsiTheme="minorEastAsia"/>
                        </w:rPr>
                      </w:pPr>
                      <w:r w:rsidRPr="00EE7EE2">
                        <w:rPr>
                          <w:rFonts w:asciiTheme="minorEastAsia" w:hAnsiTheme="minorEastAsia" w:hint="eastAsia"/>
                        </w:rPr>
                        <w:t>（２）　防災士資格取得又は推進委員会の認定に関し他の助成制度による財政的支援を受けていない者又は受ける予定でない者</w:t>
                      </w:r>
                    </w:p>
                    <w:p w:rsidR="0050484D" w:rsidRPr="00EE7EE2" w:rsidRDefault="0050484D" w:rsidP="0050484D">
                      <w:pPr>
                        <w:ind w:left="210" w:hangingChars="100" w:hanging="210"/>
                        <w:jc w:val="left"/>
                        <w:rPr>
                          <w:rFonts w:asciiTheme="minorEastAsia" w:hAnsiTheme="minorEastAsia"/>
                        </w:rPr>
                      </w:pPr>
                      <w:r w:rsidRPr="00EE7EE2">
                        <w:rPr>
                          <w:rFonts w:asciiTheme="minorEastAsia" w:hAnsiTheme="minorEastAsia" w:hint="eastAsia"/>
                        </w:rPr>
                        <w:t>（３）　防災士資格取得又は推進委員会の認定を受けた旨の情報を、市内の町会、自治会や自主防災組織、地区連に提供することに同意する者</w:t>
                      </w:r>
                    </w:p>
                    <w:p w:rsidR="0050484D" w:rsidRPr="00EE7EE2" w:rsidRDefault="0050484D" w:rsidP="0050484D">
                      <w:pPr>
                        <w:ind w:leftChars="50" w:left="210" w:hangingChars="50" w:hanging="105"/>
                        <w:rPr>
                          <w:rFonts w:ascii="ＭＳ Ｐ明朝" w:eastAsia="ＭＳ Ｐ明朝" w:hAnsi="ＭＳ Ｐ明朝"/>
                        </w:rPr>
                      </w:pPr>
                      <w:r w:rsidRPr="00EE7EE2">
                        <w:rPr>
                          <w:rFonts w:ascii="ＭＳ Ｐ明朝" w:eastAsia="ＭＳ Ｐ明朝" w:hAnsi="ＭＳ Ｐ明朝" w:hint="eastAsia"/>
                        </w:rPr>
                        <w:t>第１３条　補助金の交付を受けた者は、次に掲げる事項の実施に努めるものとする。</w:t>
                      </w:r>
                    </w:p>
                    <w:p w:rsidR="0050484D" w:rsidRPr="00EE7EE2" w:rsidRDefault="0050484D" w:rsidP="0050484D">
                      <w:pPr>
                        <w:ind w:leftChars="50" w:left="210" w:hangingChars="50" w:hanging="105"/>
                        <w:rPr>
                          <w:rFonts w:ascii="ＭＳ Ｐ明朝" w:eastAsia="ＭＳ Ｐ明朝" w:hAnsi="ＭＳ Ｐ明朝"/>
                        </w:rPr>
                      </w:pPr>
                      <w:r w:rsidRPr="00EE7EE2">
                        <w:rPr>
                          <w:rFonts w:ascii="ＭＳ Ｐ明朝" w:eastAsia="ＭＳ Ｐ明朝" w:hAnsi="ＭＳ Ｐ明朝" w:hint="eastAsia"/>
                        </w:rPr>
                        <w:t>（１）　地域において、</w:t>
                      </w:r>
                      <w:r w:rsidRPr="00EE7EE2">
                        <w:rPr>
                          <w:rFonts w:asciiTheme="minorEastAsia" w:hAnsiTheme="minorEastAsia" w:hint="eastAsia"/>
                          <w:sz w:val="22"/>
                        </w:rPr>
                        <w:t>積極的に防災に関する知識を啓発し、自主防災組織の結成活動の促進及び避難所運営委員会の設立等に積極的に取り組むこと。</w:t>
                      </w:r>
                    </w:p>
                    <w:p w:rsidR="0050484D" w:rsidRPr="00EE7EE2" w:rsidRDefault="0050484D" w:rsidP="0050484D">
                      <w:pPr>
                        <w:ind w:leftChars="50" w:left="210" w:hangingChars="50" w:hanging="105"/>
                      </w:pPr>
                      <w:r w:rsidRPr="00EE7EE2">
                        <w:rPr>
                          <w:rFonts w:ascii="ＭＳ Ｐ明朝" w:eastAsia="ＭＳ Ｐ明朝" w:hAnsi="ＭＳ Ｐ明朝" w:hint="eastAsia"/>
                        </w:rPr>
                        <w:t>（２）　市が行う総合防災訓練や地域防災リーダー養成講座等の防災に関するイベント等に協力すること。</w:t>
                      </w:r>
                    </w:p>
                  </w:txbxContent>
                </v:textbox>
              </v:roundrect>
            </w:pict>
          </mc:Fallback>
        </mc:AlternateContent>
      </w:r>
    </w:p>
    <w:p w:rsidR="0050484D" w:rsidRPr="00716AA8" w:rsidRDefault="0050484D" w:rsidP="0050484D">
      <w:pPr>
        <w:widowControl/>
        <w:jc w:val="left"/>
        <w:rPr>
          <w:rFonts w:ascii="ＭＳ 明朝" w:hAnsi="ＭＳ 明朝"/>
          <w:b/>
          <w:color w:val="000000" w:themeColor="text1"/>
          <w:sz w:val="24"/>
        </w:rPr>
      </w:pPr>
    </w:p>
    <w:p w:rsidR="0050484D" w:rsidRPr="00716AA8" w:rsidRDefault="0050484D" w:rsidP="0050484D">
      <w:pPr>
        <w:widowControl/>
        <w:jc w:val="left"/>
        <w:rPr>
          <w:rFonts w:ascii="ＭＳ 明朝" w:hAnsi="ＭＳ 明朝"/>
          <w:b/>
          <w:color w:val="000000" w:themeColor="text1"/>
          <w:sz w:val="24"/>
        </w:rPr>
      </w:pPr>
    </w:p>
    <w:p w:rsidR="008B55A3" w:rsidRPr="0050484D" w:rsidRDefault="008B55A3" w:rsidP="0050484D">
      <w:pPr>
        <w:widowControl/>
        <w:jc w:val="left"/>
        <w:rPr>
          <w:rFonts w:ascii="ＭＳ 明朝" w:hAnsi="ＭＳ 明朝" w:hint="eastAsia"/>
          <w:b/>
          <w:color w:val="000000" w:themeColor="text1"/>
          <w:sz w:val="24"/>
        </w:rPr>
      </w:pPr>
      <w:bookmarkStart w:id="0" w:name="_GoBack"/>
      <w:bookmarkEnd w:id="0"/>
    </w:p>
    <w:sectPr w:rsidR="008B55A3" w:rsidRPr="0050484D" w:rsidSect="0050484D">
      <w:pgSz w:w="11906" w:h="16838" w:code="9"/>
      <w:pgMar w:top="567" w:right="1134" w:bottom="567" w:left="1134" w:header="0" w:footer="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3B" w:rsidRDefault="0061713B" w:rsidP="00C84F70">
      <w:r>
        <w:separator/>
      </w:r>
    </w:p>
  </w:endnote>
  <w:endnote w:type="continuationSeparator" w:id="0">
    <w:p w:rsidR="0061713B" w:rsidRDefault="0061713B" w:rsidP="00C8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3B" w:rsidRDefault="0061713B" w:rsidP="00C84F70">
      <w:r>
        <w:separator/>
      </w:r>
    </w:p>
  </w:footnote>
  <w:footnote w:type="continuationSeparator" w:id="0">
    <w:p w:rsidR="0061713B" w:rsidRDefault="0061713B" w:rsidP="00C84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2F8"/>
    <w:multiLevelType w:val="hybridMultilevel"/>
    <w:tmpl w:val="7C2AE0D2"/>
    <w:lvl w:ilvl="0" w:tplc="FEEC59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174F9"/>
    <w:multiLevelType w:val="hybridMultilevel"/>
    <w:tmpl w:val="04F0CB80"/>
    <w:lvl w:ilvl="0" w:tplc="E87A1C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DB18D9"/>
    <w:multiLevelType w:val="hybridMultilevel"/>
    <w:tmpl w:val="D26CF912"/>
    <w:lvl w:ilvl="0" w:tplc="3F2834E0">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4E7822DD"/>
    <w:multiLevelType w:val="hybridMultilevel"/>
    <w:tmpl w:val="786A0034"/>
    <w:lvl w:ilvl="0" w:tplc="0A7EF9D6">
      <w:start w:val="1"/>
      <w:numFmt w:val="decimalFullWidth"/>
      <w:lvlText w:val="（%1）"/>
      <w:lvlJc w:val="left"/>
      <w:pPr>
        <w:ind w:left="375" w:hanging="375"/>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782047"/>
    <w:multiLevelType w:val="hybridMultilevel"/>
    <w:tmpl w:val="6B3A16F0"/>
    <w:lvl w:ilvl="0" w:tplc="CDEC5EAC">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B1"/>
    <w:rsid w:val="000125BC"/>
    <w:rsid w:val="00030BBA"/>
    <w:rsid w:val="00051047"/>
    <w:rsid w:val="00064DDA"/>
    <w:rsid w:val="000676DE"/>
    <w:rsid w:val="00073070"/>
    <w:rsid w:val="0008161E"/>
    <w:rsid w:val="00083AD3"/>
    <w:rsid w:val="00086EE2"/>
    <w:rsid w:val="000978B7"/>
    <w:rsid w:val="000A26A3"/>
    <w:rsid w:val="000A5A43"/>
    <w:rsid w:val="000B4C00"/>
    <w:rsid w:val="000C4E92"/>
    <w:rsid w:val="000F5EAE"/>
    <w:rsid w:val="000F6590"/>
    <w:rsid w:val="00100F96"/>
    <w:rsid w:val="0011651C"/>
    <w:rsid w:val="0013442C"/>
    <w:rsid w:val="00135C94"/>
    <w:rsid w:val="001439CA"/>
    <w:rsid w:val="001544C7"/>
    <w:rsid w:val="00172B03"/>
    <w:rsid w:val="00185340"/>
    <w:rsid w:val="001A49AF"/>
    <w:rsid w:val="001B1FAA"/>
    <w:rsid w:val="001B3511"/>
    <w:rsid w:val="001D1D61"/>
    <w:rsid w:val="001F6BFA"/>
    <w:rsid w:val="00224435"/>
    <w:rsid w:val="00227D93"/>
    <w:rsid w:val="00236741"/>
    <w:rsid w:val="00243730"/>
    <w:rsid w:val="00272432"/>
    <w:rsid w:val="0029595F"/>
    <w:rsid w:val="002C2EE4"/>
    <w:rsid w:val="002D3F4F"/>
    <w:rsid w:val="002E79C3"/>
    <w:rsid w:val="002F7EC2"/>
    <w:rsid w:val="00315AEB"/>
    <w:rsid w:val="003168AE"/>
    <w:rsid w:val="003250CD"/>
    <w:rsid w:val="003565A3"/>
    <w:rsid w:val="00367B15"/>
    <w:rsid w:val="00367DA5"/>
    <w:rsid w:val="003A1CD4"/>
    <w:rsid w:val="003B6AD8"/>
    <w:rsid w:val="003C49B6"/>
    <w:rsid w:val="003C718E"/>
    <w:rsid w:val="003E6B0D"/>
    <w:rsid w:val="0040151E"/>
    <w:rsid w:val="00406A08"/>
    <w:rsid w:val="0041361E"/>
    <w:rsid w:val="00413C42"/>
    <w:rsid w:val="00427926"/>
    <w:rsid w:val="004354BA"/>
    <w:rsid w:val="00440657"/>
    <w:rsid w:val="0044564D"/>
    <w:rsid w:val="0044642A"/>
    <w:rsid w:val="00460A58"/>
    <w:rsid w:val="00462826"/>
    <w:rsid w:val="0046297B"/>
    <w:rsid w:val="004677B8"/>
    <w:rsid w:val="00477FC2"/>
    <w:rsid w:val="004801B2"/>
    <w:rsid w:val="004B6186"/>
    <w:rsid w:val="004C0E78"/>
    <w:rsid w:val="004D2A78"/>
    <w:rsid w:val="004F59C7"/>
    <w:rsid w:val="005043AB"/>
    <w:rsid w:val="0050484D"/>
    <w:rsid w:val="0050641F"/>
    <w:rsid w:val="00522ABB"/>
    <w:rsid w:val="005502C0"/>
    <w:rsid w:val="00580056"/>
    <w:rsid w:val="00580869"/>
    <w:rsid w:val="005A60ED"/>
    <w:rsid w:val="005B0227"/>
    <w:rsid w:val="005B24A4"/>
    <w:rsid w:val="005B516D"/>
    <w:rsid w:val="005E166D"/>
    <w:rsid w:val="005E3B0B"/>
    <w:rsid w:val="005E554B"/>
    <w:rsid w:val="005E7AB1"/>
    <w:rsid w:val="005F0DEE"/>
    <w:rsid w:val="005F6BB0"/>
    <w:rsid w:val="00610AC9"/>
    <w:rsid w:val="0061713B"/>
    <w:rsid w:val="006339E8"/>
    <w:rsid w:val="00695CE6"/>
    <w:rsid w:val="006A4C36"/>
    <w:rsid w:val="006B7B06"/>
    <w:rsid w:val="006D19AA"/>
    <w:rsid w:val="006E4C3F"/>
    <w:rsid w:val="006F5986"/>
    <w:rsid w:val="00711458"/>
    <w:rsid w:val="00711AA9"/>
    <w:rsid w:val="00716AA8"/>
    <w:rsid w:val="007329B4"/>
    <w:rsid w:val="00734F46"/>
    <w:rsid w:val="0074571D"/>
    <w:rsid w:val="00750C39"/>
    <w:rsid w:val="00773850"/>
    <w:rsid w:val="00785E91"/>
    <w:rsid w:val="007A249E"/>
    <w:rsid w:val="007C3266"/>
    <w:rsid w:val="007D3553"/>
    <w:rsid w:val="00802A98"/>
    <w:rsid w:val="00813EDB"/>
    <w:rsid w:val="00816977"/>
    <w:rsid w:val="00823970"/>
    <w:rsid w:val="00823A26"/>
    <w:rsid w:val="00826F65"/>
    <w:rsid w:val="008442F4"/>
    <w:rsid w:val="008530C7"/>
    <w:rsid w:val="00854B40"/>
    <w:rsid w:val="00857523"/>
    <w:rsid w:val="0086237E"/>
    <w:rsid w:val="00864269"/>
    <w:rsid w:val="00866962"/>
    <w:rsid w:val="00873BD4"/>
    <w:rsid w:val="0089111A"/>
    <w:rsid w:val="00891687"/>
    <w:rsid w:val="008B55A3"/>
    <w:rsid w:val="008C788B"/>
    <w:rsid w:val="008D314E"/>
    <w:rsid w:val="008E3227"/>
    <w:rsid w:val="008F0E9A"/>
    <w:rsid w:val="0092176C"/>
    <w:rsid w:val="00921C7A"/>
    <w:rsid w:val="00925EB6"/>
    <w:rsid w:val="009407DB"/>
    <w:rsid w:val="00947038"/>
    <w:rsid w:val="009864A7"/>
    <w:rsid w:val="009972A8"/>
    <w:rsid w:val="009A526C"/>
    <w:rsid w:val="009F024C"/>
    <w:rsid w:val="00A25EAB"/>
    <w:rsid w:val="00A44054"/>
    <w:rsid w:val="00A6144C"/>
    <w:rsid w:val="00A66288"/>
    <w:rsid w:val="00A73910"/>
    <w:rsid w:val="00A96E07"/>
    <w:rsid w:val="00A96E41"/>
    <w:rsid w:val="00AA23A1"/>
    <w:rsid w:val="00AB6418"/>
    <w:rsid w:val="00AC0BC3"/>
    <w:rsid w:val="00AC5BC5"/>
    <w:rsid w:val="00AD108B"/>
    <w:rsid w:val="00AD5C08"/>
    <w:rsid w:val="00AE44C8"/>
    <w:rsid w:val="00B11D75"/>
    <w:rsid w:val="00B125E2"/>
    <w:rsid w:val="00B12A1E"/>
    <w:rsid w:val="00B14F36"/>
    <w:rsid w:val="00B17FED"/>
    <w:rsid w:val="00B30D85"/>
    <w:rsid w:val="00B56C85"/>
    <w:rsid w:val="00B65FCB"/>
    <w:rsid w:val="00B8620B"/>
    <w:rsid w:val="00B92FFA"/>
    <w:rsid w:val="00BA2F3D"/>
    <w:rsid w:val="00BE7EF1"/>
    <w:rsid w:val="00C03781"/>
    <w:rsid w:val="00C05E7C"/>
    <w:rsid w:val="00C17D5A"/>
    <w:rsid w:val="00C4539E"/>
    <w:rsid w:val="00C515F3"/>
    <w:rsid w:val="00C603CA"/>
    <w:rsid w:val="00C628CE"/>
    <w:rsid w:val="00C75737"/>
    <w:rsid w:val="00C8226F"/>
    <w:rsid w:val="00C84F70"/>
    <w:rsid w:val="00C85A53"/>
    <w:rsid w:val="00C91C46"/>
    <w:rsid w:val="00CA0DFE"/>
    <w:rsid w:val="00CA3FD5"/>
    <w:rsid w:val="00CB11BE"/>
    <w:rsid w:val="00CB3773"/>
    <w:rsid w:val="00CC2773"/>
    <w:rsid w:val="00CF15CC"/>
    <w:rsid w:val="00CF4B2D"/>
    <w:rsid w:val="00D234F0"/>
    <w:rsid w:val="00D41A06"/>
    <w:rsid w:val="00D47298"/>
    <w:rsid w:val="00D5212B"/>
    <w:rsid w:val="00D81D90"/>
    <w:rsid w:val="00DA0E17"/>
    <w:rsid w:val="00DA121C"/>
    <w:rsid w:val="00DA3DD6"/>
    <w:rsid w:val="00DB2F8A"/>
    <w:rsid w:val="00DC1F71"/>
    <w:rsid w:val="00E07F84"/>
    <w:rsid w:val="00E2119A"/>
    <w:rsid w:val="00E23ACC"/>
    <w:rsid w:val="00E270F0"/>
    <w:rsid w:val="00E31D36"/>
    <w:rsid w:val="00E4005D"/>
    <w:rsid w:val="00E41705"/>
    <w:rsid w:val="00E433D3"/>
    <w:rsid w:val="00E77EB2"/>
    <w:rsid w:val="00E85EC4"/>
    <w:rsid w:val="00E950C1"/>
    <w:rsid w:val="00E96233"/>
    <w:rsid w:val="00ED04A8"/>
    <w:rsid w:val="00ED6F02"/>
    <w:rsid w:val="00EE7EE2"/>
    <w:rsid w:val="00F0253A"/>
    <w:rsid w:val="00F86738"/>
    <w:rsid w:val="00FB418A"/>
    <w:rsid w:val="00FC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F2278AA"/>
  <w15:docId w15:val="{EDB18C0F-7FAE-466A-B69F-00A6697E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850"/>
    <w:pPr>
      <w:ind w:leftChars="400" w:left="840"/>
    </w:pPr>
  </w:style>
  <w:style w:type="paragraph" w:styleId="a4">
    <w:name w:val="header"/>
    <w:basedOn w:val="a"/>
    <w:link w:val="a5"/>
    <w:uiPriority w:val="99"/>
    <w:unhideWhenUsed/>
    <w:rsid w:val="00C84F70"/>
    <w:pPr>
      <w:tabs>
        <w:tab w:val="center" w:pos="4252"/>
        <w:tab w:val="right" w:pos="8504"/>
      </w:tabs>
      <w:snapToGrid w:val="0"/>
    </w:pPr>
  </w:style>
  <w:style w:type="character" w:customStyle="1" w:styleId="a5">
    <w:name w:val="ヘッダー (文字)"/>
    <w:basedOn w:val="a0"/>
    <w:link w:val="a4"/>
    <w:uiPriority w:val="99"/>
    <w:rsid w:val="00C84F70"/>
  </w:style>
  <w:style w:type="paragraph" w:styleId="a6">
    <w:name w:val="footer"/>
    <w:basedOn w:val="a"/>
    <w:link w:val="a7"/>
    <w:uiPriority w:val="99"/>
    <w:unhideWhenUsed/>
    <w:rsid w:val="00C84F70"/>
    <w:pPr>
      <w:tabs>
        <w:tab w:val="center" w:pos="4252"/>
        <w:tab w:val="right" w:pos="8504"/>
      </w:tabs>
      <w:snapToGrid w:val="0"/>
    </w:pPr>
  </w:style>
  <w:style w:type="character" w:customStyle="1" w:styleId="a7">
    <w:name w:val="フッター (文字)"/>
    <w:basedOn w:val="a0"/>
    <w:link w:val="a6"/>
    <w:uiPriority w:val="99"/>
    <w:rsid w:val="00C84F70"/>
  </w:style>
  <w:style w:type="table" w:styleId="a8">
    <w:name w:val="Table Grid"/>
    <w:basedOn w:val="a1"/>
    <w:uiPriority w:val="59"/>
    <w:rsid w:val="008B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7D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D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978B7"/>
    <w:pPr>
      <w:jc w:val="center"/>
    </w:pPr>
    <w:rPr>
      <w:rFonts w:ascii="ＭＳ 明朝" w:eastAsia="ＭＳ 明朝" w:hAnsi="ＭＳ 明朝" w:cs="Times New Roman"/>
      <w:b/>
      <w:sz w:val="24"/>
      <w:szCs w:val="24"/>
    </w:rPr>
  </w:style>
  <w:style w:type="character" w:customStyle="1" w:styleId="ac">
    <w:name w:val="記 (文字)"/>
    <w:basedOn w:val="a0"/>
    <w:link w:val="ab"/>
    <w:uiPriority w:val="99"/>
    <w:rsid w:val="000978B7"/>
    <w:rPr>
      <w:rFonts w:ascii="ＭＳ 明朝" w:eastAsia="ＭＳ 明朝" w:hAnsi="ＭＳ 明朝"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8E8E-0380-463F-B6A6-8A5CF65E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石鍋　峰広</cp:lastModifiedBy>
  <cp:revision>3</cp:revision>
  <cp:lastPrinted>2022-04-01T08:42:00Z</cp:lastPrinted>
  <dcterms:created xsi:type="dcterms:W3CDTF">2023-04-21T02:59:00Z</dcterms:created>
  <dcterms:modified xsi:type="dcterms:W3CDTF">2023-04-21T03:03:00Z</dcterms:modified>
</cp:coreProperties>
</file>