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50604" w14:textId="773AEFC4" w:rsidR="00C45F6E" w:rsidRDefault="00835CD5">
      <w:r w:rsidRPr="00835CD5">
        <w:rPr>
          <w:rFonts w:hint="eastAsia"/>
        </w:rPr>
        <w:t>第</w:t>
      </w:r>
      <w:r>
        <w:rPr>
          <w:rFonts w:hint="eastAsia"/>
        </w:rPr>
        <w:t>5</w:t>
      </w:r>
      <w:r w:rsidRPr="00835CD5">
        <w:t>回計画策定委員会のご意見に対するご回答</w:t>
      </w:r>
    </w:p>
    <w:tbl>
      <w:tblPr>
        <w:tblStyle w:val="ae"/>
        <w:tblW w:w="15163" w:type="dxa"/>
        <w:tblLook w:val="04A0" w:firstRow="1" w:lastRow="0" w:firstColumn="1" w:lastColumn="0" w:noHBand="0" w:noVBand="1"/>
      </w:tblPr>
      <w:tblGrid>
        <w:gridCol w:w="562"/>
        <w:gridCol w:w="1134"/>
        <w:gridCol w:w="1985"/>
        <w:gridCol w:w="3685"/>
        <w:gridCol w:w="7797"/>
      </w:tblGrid>
      <w:tr w:rsidR="00835CD5" w14:paraId="2062BF52" w14:textId="77777777" w:rsidTr="008D2F75">
        <w:tc>
          <w:tcPr>
            <w:tcW w:w="562" w:type="dxa"/>
          </w:tcPr>
          <w:p w14:paraId="6B9DFFB8" w14:textId="5B48F391" w:rsidR="00835CD5" w:rsidRDefault="00835CD5" w:rsidP="00835CD5">
            <w:pPr>
              <w:jc w:val="center"/>
            </w:pPr>
            <w:r>
              <w:rPr>
                <w:rFonts w:hint="eastAsia"/>
              </w:rPr>
              <w:t>No</w:t>
            </w:r>
          </w:p>
        </w:tc>
        <w:tc>
          <w:tcPr>
            <w:tcW w:w="1134" w:type="dxa"/>
          </w:tcPr>
          <w:p w14:paraId="2768348D" w14:textId="5813A74F" w:rsidR="00835CD5" w:rsidRDefault="00835CD5" w:rsidP="00835CD5">
            <w:pPr>
              <w:jc w:val="center"/>
            </w:pPr>
            <w:r>
              <w:rPr>
                <w:rFonts w:hint="eastAsia"/>
              </w:rPr>
              <w:t>質問者</w:t>
            </w:r>
          </w:p>
        </w:tc>
        <w:tc>
          <w:tcPr>
            <w:tcW w:w="1985" w:type="dxa"/>
          </w:tcPr>
          <w:p w14:paraId="63B4BEB1" w14:textId="280BC004" w:rsidR="00835CD5" w:rsidRDefault="00835CD5" w:rsidP="00835CD5">
            <w:pPr>
              <w:jc w:val="center"/>
            </w:pPr>
            <w:r>
              <w:rPr>
                <w:rFonts w:hint="eastAsia"/>
              </w:rPr>
              <w:t>該当議事</w:t>
            </w:r>
          </w:p>
        </w:tc>
        <w:tc>
          <w:tcPr>
            <w:tcW w:w="3685" w:type="dxa"/>
          </w:tcPr>
          <w:p w14:paraId="2804725B" w14:textId="5518A4B2" w:rsidR="00835CD5" w:rsidRDefault="00835CD5" w:rsidP="00835CD5">
            <w:pPr>
              <w:jc w:val="center"/>
            </w:pPr>
            <w:r>
              <w:rPr>
                <w:rFonts w:hint="eastAsia"/>
              </w:rPr>
              <w:t>内容</w:t>
            </w:r>
          </w:p>
        </w:tc>
        <w:tc>
          <w:tcPr>
            <w:tcW w:w="7797" w:type="dxa"/>
          </w:tcPr>
          <w:p w14:paraId="4DA3CFAB" w14:textId="4DD76724" w:rsidR="00835CD5" w:rsidRDefault="00835CD5" w:rsidP="00835CD5">
            <w:pPr>
              <w:jc w:val="center"/>
            </w:pPr>
            <w:r>
              <w:rPr>
                <w:rFonts w:hint="eastAsia"/>
              </w:rPr>
              <w:t>回答</w:t>
            </w:r>
          </w:p>
        </w:tc>
      </w:tr>
      <w:tr w:rsidR="00835CD5" w14:paraId="1EEE1C01" w14:textId="77777777" w:rsidTr="008D2F75">
        <w:trPr>
          <w:trHeight w:val="814"/>
        </w:trPr>
        <w:tc>
          <w:tcPr>
            <w:tcW w:w="562" w:type="dxa"/>
            <w:vAlign w:val="center"/>
          </w:tcPr>
          <w:p w14:paraId="07526B5C" w14:textId="60E9AB1D" w:rsidR="00835CD5" w:rsidRDefault="00835CD5" w:rsidP="00DC3219">
            <w:pPr>
              <w:jc w:val="center"/>
            </w:pPr>
            <w:r>
              <w:rPr>
                <w:rFonts w:hint="eastAsia"/>
              </w:rPr>
              <w:t>1</w:t>
            </w:r>
          </w:p>
        </w:tc>
        <w:tc>
          <w:tcPr>
            <w:tcW w:w="1134" w:type="dxa"/>
            <w:vAlign w:val="center"/>
          </w:tcPr>
          <w:p w14:paraId="7FED4F3B" w14:textId="3986DC9E" w:rsidR="00835CD5" w:rsidRDefault="000F5794" w:rsidP="00DC3219">
            <w:pPr>
              <w:jc w:val="center"/>
            </w:pPr>
            <w:r>
              <w:rPr>
                <w:rFonts w:hint="eastAsia"/>
              </w:rPr>
              <w:t>三浦委員</w:t>
            </w:r>
          </w:p>
        </w:tc>
        <w:tc>
          <w:tcPr>
            <w:tcW w:w="1985" w:type="dxa"/>
            <w:vAlign w:val="center"/>
          </w:tcPr>
          <w:p w14:paraId="4E058E15" w14:textId="3498B018" w:rsidR="00835CD5" w:rsidRDefault="000F5794" w:rsidP="008D2F75">
            <w:pPr>
              <w:jc w:val="center"/>
            </w:pPr>
            <w:r>
              <w:rPr>
                <w:rFonts w:hint="eastAsia"/>
              </w:rPr>
              <w:t>2-6.安全・安心な</w:t>
            </w:r>
            <w:r w:rsidR="008D2F75">
              <w:rPr>
                <w:rFonts w:hint="eastAsia"/>
              </w:rPr>
              <w:t>生活環境の整備</w:t>
            </w:r>
          </w:p>
        </w:tc>
        <w:tc>
          <w:tcPr>
            <w:tcW w:w="3685" w:type="dxa"/>
          </w:tcPr>
          <w:p w14:paraId="46289B03" w14:textId="314CC69C" w:rsidR="00835CD5" w:rsidRDefault="000F5794">
            <w:r>
              <w:rPr>
                <w:rFonts w:hint="eastAsia"/>
              </w:rPr>
              <w:t>「施策の方向性」5行目に情報取得を記載してほしい。</w:t>
            </w:r>
          </w:p>
        </w:tc>
        <w:tc>
          <w:tcPr>
            <w:tcW w:w="7797" w:type="dxa"/>
          </w:tcPr>
          <w:p w14:paraId="1ECFA4B3" w14:textId="2BF7A1AF" w:rsidR="000F5794" w:rsidRDefault="000F5794">
            <w:r>
              <w:rPr>
                <w:rFonts w:hint="eastAsia"/>
              </w:rPr>
              <w:t>当初「アクセシビリティ」と記載していたものを</w:t>
            </w:r>
            <w:r w:rsidR="008D2F75">
              <w:rPr>
                <w:rFonts w:hint="eastAsia"/>
              </w:rPr>
              <w:t>総務省の情報アクセシビリティポータルサイトと同義となる</w:t>
            </w:r>
            <w:r>
              <w:rPr>
                <w:rFonts w:hint="eastAsia"/>
              </w:rPr>
              <w:t>「情報アクセシビリティ」と</w:t>
            </w:r>
            <w:r w:rsidR="008D2F75">
              <w:rPr>
                <w:rFonts w:hint="eastAsia"/>
              </w:rPr>
              <w:t>修正いたします。</w:t>
            </w:r>
          </w:p>
        </w:tc>
      </w:tr>
      <w:tr w:rsidR="00835CD5" w14:paraId="554071EE" w14:textId="77777777" w:rsidTr="008D2F75">
        <w:trPr>
          <w:trHeight w:val="1020"/>
        </w:trPr>
        <w:tc>
          <w:tcPr>
            <w:tcW w:w="562" w:type="dxa"/>
            <w:vAlign w:val="center"/>
          </w:tcPr>
          <w:p w14:paraId="2FB515F3" w14:textId="077CB689" w:rsidR="00835CD5" w:rsidRDefault="00835CD5" w:rsidP="00DC3219">
            <w:pPr>
              <w:jc w:val="center"/>
            </w:pPr>
            <w:r>
              <w:rPr>
                <w:rFonts w:hint="eastAsia"/>
              </w:rPr>
              <w:t>2</w:t>
            </w:r>
          </w:p>
        </w:tc>
        <w:tc>
          <w:tcPr>
            <w:tcW w:w="1134" w:type="dxa"/>
            <w:vAlign w:val="center"/>
          </w:tcPr>
          <w:p w14:paraId="5117DEF9" w14:textId="007A11AE" w:rsidR="00835CD5" w:rsidRDefault="001309DA" w:rsidP="00DC3219">
            <w:pPr>
              <w:jc w:val="center"/>
            </w:pPr>
            <w:r>
              <w:rPr>
                <w:rFonts w:hint="eastAsia"/>
              </w:rPr>
              <w:t>山田委員</w:t>
            </w:r>
          </w:p>
        </w:tc>
        <w:tc>
          <w:tcPr>
            <w:tcW w:w="1985" w:type="dxa"/>
            <w:vAlign w:val="center"/>
          </w:tcPr>
          <w:p w14:paraId="1BD1CC2D" w14:textId="43C319F6" w:rsidR="00835CD5" w:rsidRDefault="001309DA" w:rsidP="008D2F75">
            <w:pPr>
              <w:jc w:val="center"/>
            </w:pPr>
            <w:r>
              <w:rPr>
                <w:rFonts w:hint="eastAsia"/>
              </w:rPr>
              <w:t>2-7.防災、防犯等の推進</w:t>
            </w:r>
          </w:p>
        </w:tc>
        <w:tc>
          <w:tcPr>
            <w:tcW w:w="3685" w:type="dxa"/>
          </w:tcPr>
          <w:p w14:paraId="5A92AC65" w14:textId="01FA254E" w:rsidR="00835CD5" w:rsidRDefault="001309DA">
            <w:r>
              <w:rPr>
                <w:rFonts w:hint="eastAsia"/>
              </w:rPr>
              <w:t>「避難所の整備」にストマ装具を市立中学校に備蓄と記載があるが、なぜ中学校のみに備蓄しているのか理由が知りたい</w:t>
            </w:r>
            <w:r w:rsidR="000F5794">
              <w:rPr>
                <w:rFonts w:hint="eastAsia"/>
              </w:rPr>
              <w:t>。</w:t>
            </w:r>
          </w:p>
        </w:tc>
        <w:tc>
          <w:tcPr>
            <w:tcW w:w="7797" w:type="dxa"/>
          </w:tcPr>
          <w:p w14:paraId="47EC748F" w14:textId="57953F3A" w:rsidR="00835CD5" w:rsidRPr="004719EE" w:rsidRDefault="00FE36CC">
            <w:r>
              <w:rPr>
                <w:rFonts w:hint="eastAsia"/>
              </w:rPr>
              <w:t>本事業開始時に、</w:t>
            </w:r>
            <w:r w:rsidR="004719EE">
              <w:rPr>
                <w:rFonts w:hint="eastAsia"/>
              </w:rPr>
              <w:t>日本オストミー協会千葉県支部と協議のうえ</w:t>
            </w:r>
            <w:r w:rsidR="002306B0">
              <w:rPr>
                <w:rFonts w:hint="eastAsia"/>
              </w:rPr>
              <w:t>定めた備蓄数と</w:t>
            </w:r>
            <w:r w:rsidR="00A937B1">
              <w:rPr>
                <w:rFonts w:hint="eastAsia"/>
              </w:rPr>
              <w:t>備蓄地域</w:t>
            </w:r>
            <w:r w:rsidR="002306B0">
              <w:rPr>
                <w:rFonts w:hint="eastAsia"/>
              </w:rPr>
              <w:t>を鑑みて</w:t>
            </w:r>
            <w:r w:rsidR="00D83484">
              <w:rPr>
                <w:rFonts w:hint="eastAsia"/>
              </w:rPr>
              <w:t>、</w:t>
            </w:r>
            <w:r w:rsidR="004719EE">
              <w:rPr>
                <w:rFonts w:hint="eastAsia"/>
              </w:rPr>
              <w:t>市立中学校</w:t>
            </w:r>
            <w:r w:rsidR="00D83484">
              <w:rPr>
                <w:rFonts w:hint="eastAsia"/>
              </w:rPr>
              <w:t>としています。</w:t>
            </w:r>
          </w:p>
        </w:tc>
      </w:tr>
      <w:tr w:rsidR="00835CD5" w14:paraId="3B493BA3" w14:textId="77777777" w:rsidTr="008D2F75">
        <w:trPr>
          <w:trHeight w:val="1020"/>
        </w:trPr>
        <w:tc>
          <w:tcPr>
            <w:tcW w:w="562" w:type="dxa"/>
            <w:vAlign w:val="center"/>
          </w:tcPr>
          <w:p w14:paraId="245FAB74" w14:textId="6D50AF22" w:rsidR="00835CD5" w:rsidRDefault="00835CD5" w:rsidP="00DC3219">
            <w:pPr>
              <w:jc w:val="center"/>
            </w:pPr>
            <w:r>
              <w:rPr>
                <w:rFonts w:hint="eastAsia"/>
              </w:rPr>
              <w:t>3</w:t>
            </w:r>
          </w:p>
        </w:tc>
        <w:tc>
          <w:tcPr>
            <w:tcW w:w="1134" w:type="dxa"/>
            <w:vAlign w:val="center"/>
          </w:tcPr>
          <w:p w14:paraId="05413B84" w14:textId="279CBD73" w:rsidR="00835CD5" w:rsidRDefault="00CD0420" w:rsidP="00DC3219">
            <w:pPr>
              <w:jc w:val="center"/>
            </w:pPr>
            <w:r>
              <w:rPr>
                <w:rFonts w:hint="eastAsia"/>
              </w:rPr>
              <w:t>清水委員</w:t>
            </w:r>
          </w:p>
        </w:tc>
        <w:tc>
          <w:tcPr>
            <w:tcW w:w="1985" w:type="dxa"/>
            <w:vAlign w:val="center"/>
          </w:tcPr>
          <w:p w14:paraId="3294D72C" w14:textId="797F78A1" w:rsidR="00835CD5" w:rsidRDefault="00CD0420" w:rsidP="008D2F75">
            <w:pPr>
              <w:jc w:val="center"/>
            </w:pPr>
            <w:r>
              <w:rPr>
                <w:rFonts w:hint="eastAsia"/>
              </w:rPr>
              <w:t>2-7.防災、防犯等の推進</w:t>
            </w:r>
          </w:p>
        </w:tc>
        <w:tc>
          <w:tcPr>
            <w:tcW w:w="3685" w:type="dxa"/>
          </w:tcPr>
          <w:p w14:paraId="130F90DF" w14:textId="6BC22AF9" w:rsidR="00835CD5" w:rsidRDefault="00CD0420">
            <w:r>
              <w:rPr>
                <w:rFonts w:hint="eastAsia"/>
              </w:rPr>
              <w:t>「関係機関の連携による犯罪被害の防止」の関係機関に再犯防止推進ネットワーク会議など、現行計画策定以降にできた関係機関を明記してはどうだろうか</w:t>
            </w:r>
            <w:r w:rsidR="000F5794">
              <w:rPr>
                <w:rFonts w:hint="eastAsia"/>
              </w:rPr>
              <w:t>。</w:t>
            </w:r>
          </w:p>
        </w:tc>
        <w:tc>
          <w:tcPr>
            <w:tcW w:w="7797" w:type="dxa"/>
          </w:tcPr>
          <w:p w14:paraId="3CEFA26D" w14:textId="77777777" w:rsidR="00CD0420" w:rsidRDefault="00CD0420">
            <w:r>
              <w:rPr>
                <w:rFonts w:hint="eastAsia"/>
              </w:rPr>
              <w:t>新たな関係機関について、それぞれの担当部署に確認を取り、掲載について検討いたしました。</w:t>
            </w:r>
          </w:p>
          <w:p w14:paraId="57358557" w14:textId="632267B2" w:rsidR="00835CD5" w:rsidRDefault="00CD0420">
            <w:r>
              <w:rPr>
                <w:rFonts w:hint="eastAsia"/>
              </w:rPr>
              <w:t>関係機関については、ご提案いただいた会議体のほか多数あ</w:t>
            </w:r>
            <w:r w:rsidR="001309DA">
              <w:rPr>
                <w:rFonts w:hint="eastAsia"/>
              </w:rPr>
              <w:t>るため</w:t>
            </w:r>
            <w:r>
              <w:rPr>
                <w:rFonts w:hint="eastAsia"/>
              </w:rPr>
              <w:t>、項目の取組</w:t>
            </w:r>
            <w:r w:rsidR="001309DA">
              <w:rPr>
                <w:rFonts w:hint="eastAsia"/>
              </w:rPr>
              <w:t>内容</w:t>
            </w:r>
            <w:r>
              <w:rPr>
                <w:rFonts w:hint="eastAsia"/>
              </w:rPr>
              <w:t>のバランス、計画全体のバランスなどを鑑みて現行どおりとさせていただきます。</w:t>
            </w:r>
          </w:p>
        </w:tc>
      </w:tr>
      <w:tr w:rsidR="00835CD5" w14:paraId="2F9AB627" w14:textId="77777777" w:rsidTr="008D2F75">
        <w:trPr>
          <w:trHeight w:val="1020"/>
        </w:trPr>
        <w:tc>
          <w:tcPr>
            <w:tcW w:w="562" w:type="dxa"/>
            <w:vAlign w:val="center"/>
          </w:tcPr>
          <w:p w14:paraId="0381BEAD" w14:textId="5FE9982B" w:rsidR="00835CD5" w:rsidRDefault="00835CD5" w:rsidP="00DC3219">
            <w:pPr>
              <w:jc w:val="center"/>
            </w:pPr>
            <w:r>
              <w:rPr>
                <w:rFonts w:hint="eastAsia"/>
              </w:rPr>
              <w:t>4</w:t>
            </w:r>
          </w:p>
        </w:tc>
        <w:tc>
          <w:tcPr>
            <w:tcW w:w="1134" w:type="dxa"/>
            <w:vAlign w:val="center"/>
          </w:tcPr>
          <w:p w14:paraId="237C99E3" w14:textId="2F2E2E17" w:rsidR="00835CD5" w:rsidRDefault="00835CD5" w:rsidP="00DC3219">
            <w:pPr>
              <w:jc w:val="center"/>
            </w:pPr>
            <w:r>
              <w:rPr>
                <w:rFonts w:hint="eastAsia"/>
              </w:rPr>
              <w:t>三浦委員</w:t>
            </w:r>
          </w:p>
        </w:tc>
        <w:tc>
          <w:tcPr>
            <w:tcW w:w="1985" w:type="dxa"/>
            <w:vAlign w:val="center"/>
          </w:tcPr>
          <w:p w14:paraId="7E28654A" w14:textId="77777777" w:rsidR="00835CD5" w:rsidRDefault="00835CD5" w:rsidP="008D2F75">
            <w:pPr>
              <w:jc w:val="center"/>
            </w:pPr>
          </w:p>
        </w:tc>
        <w:tc>
          <w:tcPr>
            <w:tcW w:w="3685" w:type="dxa"/>
          </w:tcPr>
          <w:p w14:paraId="6EC2C130" w14:textId="33D2BE63" w:rsidR="00835CD5" w:rsidRDefault="00835CD5">
            <w:r>
              <w:rPr>
                <w:rFonts w:hint="eastAsia"/>
              </w:rPr>
              <w:t>手話施策推進法に基づき通年を通して手話の普及啓発に関する取り組みを計画に明記してほしい。</w:t>
            </w:r>
          </w:p>
        </w:tc>
        <w:tc>
          <w:tcPr>
            <w:tcW w:w="7797" w:type="dxa"/>
          </w:tcPr>
          <w:p w14:paraId="407A51A3" w14:textId="5268B520" w:rsidR="00835CD5" w:rsidRDefault="00835CD5">
            <w:r w:rsidRPr="008D2F75">
              <w:rPr>
                <w:rFonts w:hint="eastAsia"/>
              </w:rPr>
              <w:t>第４回計画策定委員会にてご提案いただいたご意見を踏まえ、以前ご確認いただいた各論「2.自立した生活の支援・意思決定支援の推進」において、合理的配慮や環境整備に関する普及啓発について、記載内容の修正・拡充を行いました。</w:t>
            </w:r>
            <w:r w:rsidRPr="008D2F75">
              <w:rPr>
                <w:rFonts w:hint="eastAsia"/>
              </w:rPr>
              <w:br/>
              <w:t>また、手話の普及啓発に関する事業等につきましては、各論のそれぞれの課題に分けて掲載しているところです。</w:t>
            </w:r>
            <w:r w:rsidRPr="008D2F75">
              <w:rPr>
                <w:rFonts w:hint="eastAsia"/>
              </w:rPr>
              <w:br/>
              <w:t>一方で、年間を通した手話の普及啓発に関する新たな取組につきましては、現時点では、事務局として関係各課から具体的な事業等を確認できていないことから、今回の計画案への反映は難しい状況です。</w:t>
            </w:r>
            <w:r w:rsidRPr="008D2F75">
              <w:rPr>
                <w:rFonts w:hint="eastAsia"/>
              </w:rPr>
              <w:br/>
              <w:t>なお、事務局といたしましても、三浦委員からいただいたご要望につきましては、関係各課へ共有してまいります。</w:t>
            </w:r>
            <w:r w:rsidRPr="008D2F75">
              <w:rPr>
                <w:rFonts w:hint="eastAsia"/>
              </w:rPr>
              <w:br/>
              <w:t>今後、新規事業等の実施が確認できた場合には、必要に応じて計画への反映や見直しを検討してまいりたいと考えております。</w:t>
            </w:r>
          </w:p>
        </w:tc>
      </w:tr>
    </w:tbl>
    <w:p w14:paraId="315CB3AC" w14:textId="77777777" w:rsidR="00835CD5" w:rsidRDefault="00835CD5"/>
    <w:sectPr w:rsidR="00835CD5" w:rsidSect="000129D1">
      <w:headerReference w:type="default" r:id="rId6"/>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5638D" w14:textId="77777777" w:rsidR="00835CD5" w:rsidRDefault="00835CD5" w:rsidP="00835CD5">
      <w:r>
        <w:separator/>
      </w:r>
    </w:p>
  </w:endnote>
  <w:endnote w:type="continuationSeparator" w:id="0">
    <w:p w14:paraId="4A5ECBC6" w14:textId="77777777" w:rsidR="00835CD5" w:rsidRDefault="00835CD5" w:rsidP="00835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A9C79" w14:textId="77777777" w:rsidR="00835CD5" w:rsidRDefault="00835CD5" w:rsidP="00835CD5">
      <w:r>
        <w:separator/>
      </w:r>
    </w:p>
  </w:footnote>
  <w:footnote w:type="continuationSeparator" w:id="0">
    <w:p w14:paraId="04B057A3" w14:textId="77777777" w:rsidR="00835CD5" w:rsidRDefault="00835CD5" w:rsidP="00835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7806B" w14:textId="0C05260D" w:rsidR="008D2F75" w:rsidRDefault="008D2F75" w:rsidP="00D94F78">
    <w:pPr>
      <w:pStyle w:val="aa"/>
      <w:jc w:val="right"/>
    </w:pPr>
    <w:r>
      <w:rPr>
        <w:rFonts w:hint="eastAsia"/>
      </w:rPr>
      <w:t>参考資料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6E"/>
    <w:rsid w:val="000129D1"/>
    <w:rsid w:val="000875CD"/>
    <w:rsid w:val="000F5794"/>
    <w:rsid w:val="001309DA"/>
    <w:rsid w:val="00155061"/>
    <w:rsid w:val="002306B0"/>
    <w:rsid w:val="003228C1"/>
    <w:rsid w:val="004719EE"/>
    <w:rsid w:val="006120C3"/>
    <w:rsid w:val="00763DFB"/>
    <w:rsid w:val="00835CD5"/>
    <w:rsid w:val="008D2F75"/>
    <w:rsid w:val="00A937B1"/>
    <w:rsid w:val="00AF7E51"/>
    <w:rsid w:val="00B0378B"/>
    <w:rsid w:val="00C45F6E"/>
    <w:rsid w:val="00CD0420"/>
    <w:rsid w:val="00D83484"/>
    <w:rsid w:val="00D94F78"/>
    <w:rsid w:val="00DC3219"/>
    <w:rsid w:val="00DF0557"/>
    <w:rsid w:val="00E36A06"/>
    <w:rsid w:val="00FE36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A9836B"/>
  <w15:chartTrackingRefBased/>
  <w15:docId w15:val="{23DDA583-1E01-4538-9893-47AC3D49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45F6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C45F6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C45F6E"/>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C45F6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C45F6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C45F6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C45F6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C45F6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C45F6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45F6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45F6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45F6E"/>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C45F6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45F6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45F6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45F6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45F6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45F6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45F6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C45F6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5F6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C45F6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5F6E"/>
    <w:pPr>
      <w:spacing w:before="160" w:after="160"/>
      <w:jc w:val="center"/>
    </w:pPr>
    <w:rPr>
      <w:i/>
      <w:iCs/>
      <w:color w:val="404040" w:themeColor="text1" w:themeTint="BF"/>
    </w:rPr>
  </w:style>
  <w:style w:type="character" w:customStyle="1" w:styleId="a8">
    <w:name w:val="引用文 (文字)"/>
    <w:basedOn w:val="a0"/>
    <w:link w:val="a7"/>
    <w:uiPriority w:val="29"/>
    <w:rsid w:val="00C45F6E"/>
    <w:rPr>
      <w:i/>
      <w:iCs/>
      <w:color w:val="404040" w:themeColor="text1" w:themeTint="BF"/>
    </w:rPr>
  </w:style>
  <w:style w:type="paragraph" w:styleId="a9">
    <w:name w:val="List Paragraph"/>
    <w:basedOn w:val="a"/>
    <w:uiPriority w:val="34"/>
    <w:qFormat/>
    <w:rsid w:val="00C45F6E"/>
    <w:pPr>
      <w:ind w:left="720"/>
      <w:contextualSpacing/>
    </w:pPr>
  </w:style>
  <w:style w:type="character" w:styleId="21">
    <w:name w:val="Intense Emphasis"/>
    <w:basedOn w:val="a0"/>
    <w:uiPriority w:val="21"/>
    <w:qFormat/>
    <w:rsid w:val="00C45F6E"/>
    <w:rPr>
      <w:i/>
      <w:iCs/>
      <w:color w:val="0F4761" w:themeColor="accent1" w:themeShade="BF"/>
    </w:rPr>
  </w:style>
  <w:style w:type="paragraph" w:styleId="22">
    <w:name w:val="Intense Quote"/>
    <w:basedOn w:val="a"/>
    <w:next w:val="a"/>
    <w:link w:val="23"/>
    <w:uiPriority w:val="30"/>
    <w:qFormat/>
    <w:rsid w:val="00C45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C45F6E"/>
    <w:rPr>
      <w:i/>
      <w:iCs/>
      <w:color w:val="0F4761" w:themeColor="accent1" w:themeShade="BF"/>
    </w:rPr>
  </w:style>
  <w:style w:type="character" w:styleId="24">
    <w:name w:val="Intense Reference"/>
    <w:basedOn w:val="a0"/>
    <w:uiPriority w:val="32"/>
    <w:qFormat/>
    <w:rsid w:val="00C45F6E"/>
    <w:rPr>
      <w:b/>
      <w:bCs/>
      <w:smallCaps/>
      <w:color w:val="0F4761" w:themeColor="accent1" w:themeShade="BF"/>
      <w:spacing w:val="5"/>
    </w:rPr>
  </w:style>
  <w:style w:type="paragraph" w:styleId="aa">
    <w:name w:val="header"/>
    <w:basedOn w:val="a"/>
    <w:link w:val="ab"/>
    <w:uiPriority w:val="99"/>
    <w:unhideWhenUsed/>
    <w:rsid w:val="00835CD5"/>
    <w:pPr>
      <w:tabs>
        <w:tab w:val="center" w:pos="4252"/>
        <w:tab w:val="right" w:pos="8504"/>
      </w:tabs>
      <w:snapToGrid w:val="0"/>
    </w:pPr>
  </w:style>
  <w:style w:type="character" w:customStyle="1" w:styleId="ab">
    <w:name w:val="ヘッダー (文字)"/>
    <w:basedOn w:val="a0"/>
    <w:link w:val="aa"/>
    <w:uiPriority w:val="99"/>
    <w:rsid w:val="00835CD5"/>
  </w:style>
  <w:style w:type="paragraph" w:styleId="ac">
    <w:name w:val="footer"/>
    <w:basedOn w:val="a"/>
    <w:link w:val="ad"/>
    <w:uiPriority w:val="99"/>
    <w:unhideWhenUsed/>
    <w:rsid w:val="00835CD5"/>
    <w:pPr>
      <w:tabs>
        <w:tab w:val="center" w:pos="4252"/>
        <w:tab w:val="right" w:pos="8504"/>
      </w:tabs>
      <w:snapToGrid w:val="0"/>
    </w:pPr>
  </w:style>
  <w:style w:type="character" w:customStyle="1" w:styleId="ad">
    <w:name w:val="フッター (文字)"/>
    <w:basedOn w:val="a0"/>
    <w:link w:val="ac"/>
    <w:uiPriority w:val="99"/>
    <w:rsid w:val="00835CD5"/>
  </w:style>
  <w:style w:type="table" w:styleId="ae">
    <w:name w:val="Table Grid"/>
    <w:basedOn w:val="a1"/>
    <w:uiPriority w:val="39"/>
    <w:rsid w:val="00835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139</Words>
  <Characters>794</Characters>
  <Application>Microsoft Office Word</Application>
  <DocSecurity>4</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船橋市役所</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哲也</dc:creator>
  <cp:keywords/>
  <dc:description/>
  <cp:lastModifiedBy>酒井　哲也</cp:lastModifiedBy>
  <cp:revision>2</cp:revision>
  <cp:lastPrinted>2026-07-01T09:39:00Z</cp:lastPrinted>
  <dcterms:created xsi:type="dcterms:W3CDTF">2026-07-07T01:52:00Z</dcterms:created>
  <dcterms:modified xsi:type="dcterms:W3CDTF">2026-07-07T01:52:00Z</dcterms:modified>
</cp:coreProperties>
</file>