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3" w:rsidRPr="00B658EB" w:rsidRDefault="00DA53B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rect id="正方形/長方形 1" o:spid="_x0000_s1026" style="position:absolute;left:0;text-align:left;margin-left:373.4pt;margin-top:-74.05pt;width:98.45pt;height:30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" fillcolor="white [3201]" strokecolor="black [3200]" strokeweight="2pt">
            <v:textbox>
              <w:txbxContent>
                <w:p w:rsidR="00DA53BC" w:rsidRPr="00C3386A" w:rsidRDefault="00DA53BC" w:rsidP="00DA53BC">
                  <w:pPr>
                    <w:pStyle w:val="Web"/>
                    <w:spacing w:before="0" w:beforeAutospacing="0" w:after="0" w:afterAutospacing="0" w:line="36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dark1"/>
                      <w:kern w:val="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000000" w:themeColor="dark1"/>
                      <w:kern w:val="2"/>
                    </w:rPr>
                    <w:t>資料４</w:t>
                  </w:r>
                  <w:bookmarkStart w:id="0" w:name="_GoBack"/>
                  <w:bookmarkEnd w:id="0"/>
                  <w:r w:rsidRPr="00C3386A">
                    <w:rPr>
                      <w:rFonts w:ascii="ＭＳ 明朝" w:eastAsia="ＭＳ 明朝" w:hAnsi="ＭＳ 明朝" w:cs="Times New Roman" w:hint="eastAsia"/>
                      <w:color w:val="000000" w:themeColor="dark1"/>
                      <w:kern w:val="2"/>
                    </w:rPr>
                    <w:t>－１</w:t>
                  </w:r>
                </w:p>
                <w:p w:rsidR="00DA53BC" w:rsidRDefault="00DA53BC" w:rsidP="00DA53BC">
                  <w:pPr>
                    <w:pStyle w:val="Web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 w:rsidR="00B81B0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-3175</wp:posOffset>
            </wp:positionV>
            <wp:extent cx="3101975" cy="268605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0E120D" w:rsidRPr="00B658EB">
        <w:rPr>
          <w:rFonts w:ascii="ＭＳ 明朝" w:eastAsia="ＭＳ 明朝" w:hAnsi="ＭＳ 明朝" w:hint="eastAsia"/>
          <w:sz w:val="24"/>
          <w:szCs w:val="24"/>
        </w:rPr>
        <w:t>１．</w:t>
      </w:r>
      <w:r w:rsidR="00281723" w:rsidRPr="00B658EB">
        <w:rPr>
          <w:rFonts w:ascii="ＭＳ 明朝" w:eastAsia="ＭＳ 明朝" w:hAnsi="ＭＳ 明朝" w:hint="eastAsia"/>
          <w:sz w:val="24"/>
          <w:szCs w:val="24"/>
        </w:rPr>
        <w:t>緊急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受け入れ</w:t>
      </w:r>
      <w:r w:rsidR="00281723" w:rsidRPr="00B658EB">
        <w:rPr>
          <w:rFonts w:ascii="ＭＳ 明朝" w:eastAsia="ＭＳ 明朝" w:hAnsi="ＭＳ 明朝" w:hint="eastAsia"/>
          <w:sz w:val="24"/>
          <w:szCs w:val="24"/>
        </w:rPr>
        <w:t>対応状況</w:t>
      </w:r>
    </w:p>
    <w:p w:rsidR="00281723" w:rsidRPr="00B658EB" w:rsidRDefault="000E120D" w:rsidP="008C46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58EB">
        <w:rPr>
          <w:rFonts w:ascii="ＭＳ 明朝" w:eastAsia="ＭＳ 明朝" w:hAnsi="ＭＳ 明朝" w:hint="eastAsia"/>
          <w:sz w:val="24"/>
          <w:szCs w:val="24"/>
        </w:rPr>
        <w:t>■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緊急対応</w:t>
      </w:r>
      <w:r w:rsidR="007E7A1D" w:rsidRPr="00B658EB">
        <w:rPr>
          <w:rFonts w:ascii="ＭＳ 明朝" w:eastAsia="ＭＳ 明朝" w:hAnsi="ＭＳ 明朝" w:hint="eastAsia"/>
          <w:sz w:val="24"/>
          <w:szCs w:val="24"/>
        </w:rPr>
        <w:t>件数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966492">
        <w:rPr>
          <w:rFonts w:ascii="ＭＳ 明朝" w:eastAsia="ＭＳ 明朝" w:hAnsi="ＭＳ 明朝" w:hint="eastAsia"/>
          <w:sz w:val="24"/>
          <w:szCs w:val="24"/>
        </w:rPr>
        <w:t>R3</w:t>
      </w:r>
      <w:r w:rsidR="005B3FD9">
        <w:rPr>
          <w:rFonts w:ascii="ＭＳ 明朝" w:eastAsia="ＭＳ 明朝" w:hAnsi="ＭＳ 明朝" w:hint="eastAsia"/>
          <w:sz w:val="24"/>
          <w:szCs w:val="24"/>
        </w:rPr>
        <w:t>.4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AF3F98">
        <w:rPr>
          <w:rFonts w:ascii="ＭＳ 明朝" w:eastAsia="ＭＳ 明朝" w:hAnsi="ＭＳ 明朝" w:hint="eastAsia"/>
          <w:sz w:val="24"/>
          <w:szCs w:val="24"/>
        </w:rPr>
        <w:t>R4.</w:t>
      </w:r>
      <w:r w:rsidR="00504DF2">
        <w:rPr>
          <w:rFonts w:ascii="ＭＳ 明朝" w:eastAsia="ＭＳ 明朝" w:hAnsi="ＭＳ 明朝" w:hint="eastAsia"/>
          <w:sz w:val="24"/>
          <w:szCs w:val="24"/>
        </w:rPr>
        <w:t>3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7E7A1D" w:rsidRPr="00B658EB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障害種別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精神障害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627B18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知的障害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627B18" w:rsidP="00684BE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９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身体障害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557444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身体・知的重複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684A46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１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精神・知的重複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557444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３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身体・精神重複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557444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75E73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73" w:rsidRPr="00B658EB" w:rsidRDefault="00175E73" w:rsidP="001A533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三障害重複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73" w:rsidRPr="00627B18" w:rsidRDefault="00627B18" w:rsidP="001A5337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75E73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73" w:rsidRPr="00B658EB" w:rsidRDefault="00175E73" w:rsidP="00175E73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不明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557444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1A5337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627B18" w:rsidP="001A5337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１７</w:t>
            </w:r>
            <w:r w:rsidR="001A5337" w:rsidRPr="00627B18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:rsidR="008D66CA" w:rsidRDefault="001A5337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textWrapping" w:clear="all"/>
      </w:r>
    </w:p>
    <w:p w:rsidR="00012B79" w:rsidRDefault="00B81B0F" w:rsidP="00012B79">
      <w:pPr>
        <w:ind w:firstLineChars="400" w:firstLine="84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6985</wp:posOffset>
            </wp:positionV>
            <wp:extent cx="3362325" cy="2676525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6CA" w:rsidRPr="002341D9" w:rsidRDefault="00AE2071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■対応方法内訳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8D66CA" w:rsidRPr="00B658EB" w:rsidTr="006C7A86">
        <w:tc>
          <w:tcPr>
            <w:tcW w:w="1965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対応方法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8D66CA" w:rsidRPr="00B658EB" w:rsidTr="006C7A86"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緊急受け入れ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627B18" w:rsidRDefault="00684A46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１０</w:t>
            </w:r>
            <w:r w:rsidR="008D66CA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:rsidTr="006C7A86"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8D66CA">
              <w:rPr>
                <w:rFonts w:ascii="ＭＳ 明朝" w:eastAsia="ＭＳ 明朝" w:hAnsi="ＭＳ 明朝" w:hint="eastAsia"/>
                <w:kern w:val="2"/>
                <w:sz w:val="18"/>
                <w:szCs w:val="24"/>
              </w:rPr>
              <w:t>受け入れ先が見つかるも利用に至らず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6CA" w:rsidRPr="00627B18" w:rsidRDefault="00557444" w:rsidP="0036165B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8D66CA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:rsidTr="006C7A86">
        <w:tc>
          <w:tcPr>
            <w:tcW w:w="1965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電話相談のみ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627B18" w:rsidRDefault="00351D77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６</w:t>
            </w:r>
            <w:r w:rsidR="008D66CA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557444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傾聴支援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627B18" w:rsidRDefault="00557444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１</w:t>
            </w:r>
            <w:r w:rsidR="008D66CA" w:rsidRPr="00627B18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CA" w:rsidRPr="00627B18" w:rsidRDefault="00351D77" w:rsidP="00B87266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１７</w:t>
            </w:r>
            <w:r w:rsidR="008D66CA" w:rsidRPr="00627B18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:rsidR="008D66CA" w:rsidRDefault="00B704BA" w:rsidP="00012B79">
      <w:pPr>
        <w:tabs>
          <w:tab w:val="left" w:pos="3091"/>
        </w:tabs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:rsidR="00D47D7B" w:rsidRDefault="00D47D7B">
      <w:pPr>
        <w:rPr>
          <w:rFonts w:ascii="ＭＳ 明朝" w:eastAsia="ＭＳ 明朝" w:hAnsi="ＭＳ 明朝"/>
          <w:sz w:val="24"/>
          <w:szCs w:val="24"/>
        </w:rPr>
      </w:pPr>
    </w:p>
    <w:p w:rsidR="008D66CA" w:rsidRDefault="008D66CA" w:rsidP="00D47D7B">
      <w:pPr>
        <w:rPr>
          <w:rFonts w:ascii="ＭＳ 明朝" w:eastAsia="ＭＳ 明朝" w:hAnsi="ＭＳ 明朝"/>
          <w:sz w:val="24"/>
          <w:szCs w:val="24"/>
        </w:rPr>
      </w:pPr>
    </w:p>
    <w:p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:rsidR="00D47D7B" w:rsidRPr="00B658EB" w:rsidRDefault="00D47D7B">
      <w:pPr>
        <w:rPr>
          <w:rFonts w:ascii="ＭＳ 明朝" w:eastAsia="ＭＳ 明朝" w:hAnsi="ＭＳ 明朝"/>
          <w:sz w:val="24"/>
          <w:szCs w:val="24"/>
        </w:rPr>
      </w:pPr>
    </w:p>
    <w:p w:rsidR="00012B79" w:rsidRDefault="00012B79" w:rsidP="007E7A1D">
      <w:pPr>
        <w:rPr>
          <w:rFonts w:ascii="ＭＳ 明朝" w:eastAsia="ＭＳ 明朝" w:hAnsi="ＭＳ 明朝"/>
          <w:sz w:val="24"/>
          <w:szCs w:val="24"/>
        </w:rPr>
      </w:pPr>
    </w:p>
    <w:p w:rsidR="00AB4A1E" w:rsidRDefault="00AB4A1E" w:rsidP="007E7A1D">
      <w:pPr>
        <w:rPr>
          <w:rFonts w:ascii="ＭＳ 明朝" w:eastAsia="ＭＳ 明朝" w:hAnsi="ＭＳ 明朝"/>
          <w:sz w:val="24"/>
          <w:szCs w:val="24"/>
        </w:rPr>
      </w:pPr>
    </w:p>
    <w:p w:rsidR="000E120D" w:rsidRDefault="00AB4A1E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6985</wp:posOffset>
            </wp:positionV>
            <wp:extent cx="3609975" cy="3019425"/>
            <wp:effectExtent l="0" t="0" r="0" b="0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0D" w:rsidRPr="00B658EB">
        <w:rPr>
          <w:rFonts w:ascii="ＭＳ 明朝" w:eastAsia="ＭＳ 明朝" w:hAnsi="ＭＳ 明朝" w:hint="eastAsia"/>
          <w:sz w:val="24"/>
          <w:szCs w:val="24"/>
        </w:rPr>
        <w:t>２．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事前登録状況</w:t>
      </w:r>
      <w:r w:rsidR="000E120D" w:rsidRPr="00B658EB">
        <w:rPr>
          <w:rFonts w:ascii="ＭＳ 明朝" w:eastAsia="ＭＳ 明朝" w:hAnsi="ＭＳ 明朝" w:hint="eastAsia"/>
          <w:sz w:val="24"/>
          <w:szCs w:val="24"/>
        </w:rPr>
        <w:t>（累計）</w:t>
      </w:r>
    </w:p>
    <w:p w:rsidR="001A5337" w:rsidRPr="00B658EB" w:rsidRDefault="001A5337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■事前登録者数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A64066">
        <w:rPr>
          <w:rFonts w:ascii="ＭＳ 明朝" w:eastAsia="ＭＳ 明朝" w:hAnsi="ＭＳ 明朝" w:hint="eastAsia"/>
          <w:sz w:val="24"/>
          <w:szCs w:val="24"/>
        </w:rPr>
        <w:t>R1.</w:t>
      </w:r>
      <w:r w:rsidR="00A64066">
        <w:rPr>
          <w:rFonts w:ascii="ＭＳ 明朝" w:eastAsia="ＭＳ 明朝" w:hAnsi="ＭＳ 明朝"/>
          <w:sz w:val="24"/>
          <w:szCs w:val="24"/>
        </w:rPr>
        <w:t>9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AF3F98">
        <w:rPr>
          <w:rFonts w:ascii="ＭＳ 明朝" w:eastAsia="ＭＳ 明朝" w:hAnsi="ＭＳ 明朝" w:hint="eastAsia"/>
          <w:sz w:val="24"/>
          <w:szCs w:val="24"/>
        </w:rPr>
        <w:t>R4</w:t>
      </w:r>
      <w:r w:rsidR="00966492">
        <w:rPr>
          <w:rFonts w:ascii="ＭＳ 明朝" w:eastAsia="ＭＳ 明朝" w:hAnsi="ＭＳ 明朝" w:hint="eastAsia"/>
          <w:sz w:val="24"/>
          <w:szCs w:val="24"/>
        </w:rPr>
        <w:t>.</w:t>
      </w:r>
      <w:r w:rsidR="00351D77">
        <w:rPr>
          <w:rFonts w:ascii="ＭＳ 明朝" w:eastAsia="ＭＳ 明朝" w:hAnsi="ＭＳ 明朝" w:hint="eastAsia"/>
          <w:sz w:val="24"/>
          <w:szCs w:val="24"/>
        </w:rPr>
        <w:t>3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9"/>
        <w:tblpPr w:leftFromText="142" w:rightFromText="142" w:vertAnchor="text" w:horzAnchor="margin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2014"/>
        <w:gridCol w:w="1242"/>
      </w:tblGrid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障害種別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登録者数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精神障害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351D77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知的障害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351D77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１８０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身体障害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684A46" w:rsidP="002B632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身体・知的重複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351D77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３８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精神・知的重複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351D77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身体・精神重複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B26515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三障害重複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175E7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A5337" w:rsidRPr="00627B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37" w:rsidRPr="00627B18" w:rsidRDefault="00351D77" w:rsidP="00C93F2C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２７４</w:t>
            </w:r>
            <w:r w:rsidR="001A5337" w:rsidRPr="00627B1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</w:p>
        </w:tc>
      </w:tr>
    </w:tbl>
    <w:p w:rsidR="00FC0387" w:rsidRDefault="001A53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textWrapping" w:clear="all"/>
      </w:r>
    </w:p>
    <w:p w:rsidR="00C46D3D" w:rsidRDefault="00C46D3D" w:rsidP="00C40899">
      <w:pPr>
        <w:rPr>
          <w:rFonts w:ascii="ＭＳ 明朝" w:eastAsia="ＭＳ 明朝" w:hAnsi="ＭＳ 明朝"/>
        </w:rPr>
      </w:pPr>
    </w:p>
    <w:p w:rsidR="003022D0" w:rsidRDefault="003022D0" w:rsidP="00C40899">
      <w:pPr>
        <w:rPr>
          <w:rFonts w:ascii="ＭＳ 明朝" w:eastAsia="ＭＳ 明朝" w:hAnsi="ＭＳ 明朝"/>
        </w:rPr>
      </w:pP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658EB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グループホーム連絡協議会</w:t>
      </w: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■参加事業所数（</w:t>
      </w:r>
      <w:r w:rsidR="00351D77">
        <w:rPr>
          <w:rFonts w:ascii="ＭＳ 明朝" w:eastAsia="ＭＳ 明朝" w:hAnsi="ＭＳ 明朝" w:hint="eastAsia"/>
          <w:sz w:val="24"/>
          <w:szCs w:val="24"/>
        </w:rPr>
        <w:t>R４.３</w:t>
      </w:r>
      <w:r>
        <w:rPr>
          <w:rFonts w:ascii="ＭＳ 明朝" w:eastAsia="ＭＳ 明朝" w:hAnsi="ＭＳ 明朝" w:hint="eastAsia"/>
          <w:sz w:val="24"/>
          <w:szCs w:val="24"/>
        </w:rPr>
        <w:t>月時点）</w:t>
      </w:r>
    </w:p>
    <w:p w:rsidR="000C6FE3" w:rsidRDefault="00504DF2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・船橋市内４８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事業所中、</w:t>
      </w:r>
      <w:r w:rsidR="00C54F16" w:rsidRPr="00627B18">
        <w:rPr>
          <w:rFonts w:ascii="ＭＳ 明朝" w:eastAsia="ＭＳ 明朝" w:hAnsi="ＭＳ 明朝" w:hint="eastAsia"/>
          <w:sz w:val="24"/>
          <w:szCs w:val="24"/>
        </w:rPr>
        <w:t>４５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</w:t>
      </w:r>
    </w:p>
    <w:p w:rsidR="000C6FE3" w:rsidRPr="00105B12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■活動内容</w:t>
      </w:r>
    </w:p>
    <w:p w:rsidR="000C6FE3" w:rsidRDefault="00C54F1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C3221">
        <w:rPr>
          <w:rFonts w:ascii="ＭＳ 明朝" w:eastAsia="ＭＳ 明朝" w:hAnsi="ＭＳ 明朝" w:hint="eastAsia"/>
          <w:sz w:val="24"/>
          <w:szCs w:val="24"/>
        </w:rPr>
        <w:t>船橋市グループホーム連絡協議会参加事業者に毎月空き情報等収集し、</w:t>
      </w:r>
    </w:p>
    <w:p w:rsidR="00AC3221" w:rsidRDefault="00D7576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一覧表を船橋市障害福祉課、基幹</w:t>
      </w:r>
      <w:r w:rsidR="00AC3221">
        <w:rPr>
          <w:rFonts w:ascii="ＭＳ 明朝" w:eastAsia="ＭＳ 明朝" w:hAnsi="ＭＳ 明朝" w:hint="eastAsia"/>
          <w:sz w:val="24"/>
          <w:szCs w:val="24"/>
        </w:rPr>
        <w:t>相談支援センターに提供</w:t>
      </w:r>
      <w:r w:rsidR="00F0330A">
        <w:rPr>
          <w:rFonts w:ascii="ＭＳ 明朝" w:eastAsia="ＭＳ 明朝" w:hAnsi="ＭＳ 明朝" w:hint="eastAsia"/>
          <w:sz w:val="24"/>
          <w:szCs w:val="24"/>
        </w:rPr>
        <w:t>している</w:t>
      </w:r>
      <w:r w:rsidR="00AC3221">
        <w:rPr>
          <w:rFonts w:ascii="ＭＳ 明朝" w:eastAsia="ＭＳ 明朝" w:hAnsi="ＭＳ 明朝" w:hint="eastAsia"/>
          <w:sz w:val="24"/>
          <w:szCs w:val="24"/>
        </w:rPr>
        <w:t>。</w:t>
      </w:r>
    </w:p>
    <w:p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・関係機関や利用希望者からの問い合わせに対し、特性や希望等を聞き取った</w:t>
      </w:r>
    </w:p>
    <w:p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うえで、空き情報や問い合わせ先</w:t>
      </w:r>
      <w:r w:rsidR="00F0330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の情報提供や利用支援を行う。</w:t>
      </w:r>
    </w:p>
    <w:p w:rsidR="00105B12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・グループホーム運営事業者からの問い合わせに対し、立ち上げ支援や運営</w:t>
      </w:r>
    </w:p>
    <w:p w:rsidR="00AC3221" w:rsidRDefault="00AC3221" w:rsidP="00105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支援等の相談に応じている。</w:t>
      </w:r>
    </w:p>
    <w:p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0330A">
        <w:rPr>
          <w:rFonts w:ascii="ＭＳ 明朝" w:eastAsia="ＭＳ 明朝" w:hAnsi="ＭＳ 明朝" w:hint="eastAsia"/>
          <w:sz w:val="24"/>
          <w:szCs w:val="24"/>
        </w:rPr>
        <w:t>感染症蔓延防止の観点から、参集しての会合は行わず、事務局担当職員や</w:t>
      </w:r>
    </w:p>
    <w:p w:rsidR="00F0330A" w:rsidRDefault="00F0330A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コーディネーター、相談員が訪問の了承を得られた事業者のホームに訪問し、</w:t>
      </w:r>
    </w:p>
    <w:p w:rsidR="00F0330A" w:rsidRDefault="00504DF2" w:rsidP="00AF3F9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情報収集や意見交換等を行っている。令和３年４月から令和４年３</w:t>
      </w:r>
      <w:r w:rsidR="00DF2104">
        <w:rPr>
          <w:rFonts w:ascii="ＭＳ 明朝" w:eastAsia="ＭＳ 明朝" w:hAnsi="ＭＳ 明朝" w:hint="eastAsia"/>
          <w:sz w:val="24"/>
          <w:szCs w:val="24"/>
        </w:rPr>
        <w:t>月末までの間に</w:t>
      </w:r>
      <w:r w:rsidR="00351D77">
        <w:rPr>
          <w:rFonts w:ascii="ＭＳ 明朝" w:eastAsia="ＭＳ 明朝" w:hAnsi="ＭＳ 明朝" w:hint="eastAsia"/>
          <w:sz w:val="24"/>
          <w:szCs w:val="24"/>
        </w:rPr>
        <w:t>２８</w:t>
      </w:r>
      <w:r w:rsidR="00F0330A">
        <w:rPr>
          <w:rFonts w:ascii="ＭＳ 明朝" w:eastAsia="ＭＳ 明朝" w:hAnsi="ＭＳ 明朝" w:hint="eastAsia"/>
          <w:sz w:val="24"/>
          <w:szCs w:val="24"/>
        </w:rPr>
        <w:t>事業所を訪問し、意見交換を行っている。</w:t>
      </w: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■聞き取り内容（抜粋）</w:t>
      </w:r>
    </w:p>
    <w:p w:rsidR="000C6FE3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・ホーム数、定員、建物の形状</w:t>
      </w:r>
      <w:r w:rsidR="00E72BDC">
        <w:rPr>
          <w:rFonts w:ascii="ＭＳ 明朝" w:eastAsia="ＭＳ 明朝" w:hAnsi="ＭＳ 明朝" w:hint="eastAsia"/>
          <w:sz w:val="24"/>
          <w:szCs w:val="24"/>
        </w:rPr>
        <w:t>、設備</w:t>
      </w:r>
      <w:r>
        <w:rPr>
          <w:rFonts w:ascii="ＭＳ 明朝" w:eastAsia="ＭＳ 明朝" w:hAnsi="ＭＳ 明朝" w:hint="eastAsia"/>
          <w:sz w:val="24"/>
          <w:szCs w:val="24"/>
        </w:rPr>
        <w:t>等基本情報。</w:t>
      </w:r>
    </w:p>
    <w:p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・スタッフの勤務体制、夜間、休日の支援体制と研修体制。</w:t>
      </w:r>
    </w:p>
    <w:p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・身体介助、服薬支援、通院支援、金銭管理、余暇支援等のサービス提供</w:t>
      </w:r>
      <w:r w:rsidR="00E72BDC">
        <w:rPr>
          <w:rFonts w:ascii="ＭＳ 明朝" w:eastAsia="ＭＳ 明朝" w:hAnsi="ＭＳ 明朝" w:hint="eastAsia"/>
          <w:sz w:val="24"/>
          <w:szCs w:val="24"/>
        </w:rPr>
        <w:t>。</w:t>
      </w:r>
    </w:p>
    <w:p w:rsidR="00E72BDC" w:rsidRP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・ホームの特徴とセールスポイント等。</w:t>
      </w:r>
    </w:p>
    <w:p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・現在入居中の利用者状況。</w:t>
      </w:r>
    </w:p>
    <w:p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・あんしんねっと船橋からの緊急受け入れの打診に対応できるか。</w:t>
      </w:r>
    </w:p>
    <w:p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:rsidR="000C6FE3" w:rsidRP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４．地域生活支援拠点システム運営委員会</w:t>
      </w:r>
      <w:r>
        <w:rPr>
          <w:rFonts w:ascii="ＭＳ 明朝" w:eastAsia="ＭＳ 明朝" w:hAnsi="ＭＳ 明朝" w:hint="eastAsia"/>
          <w:sz w:val="24"/>
        </w:rPr>
        <w:t>開催状況</w:t>
      </w:r>
    </w:p>
    <w:p w:rsidR="000C6FE3" w:rsidRPr="000C6FE3" w:rsidRDefault="000C6FE3" w:rsidP="000C6FE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■第１回　令和３年８月６日（金</w:t>
      </w:r>
      <w:r w:rsidRPr="000C6FE3">
        <w:rPr>
          <w:rFonts w:ascii="ＭＳ 明朝" w:eastAsia="ＭＳ 明朝" w:hAnsi="ＭＳ 明朝" w:hint="eastAsia"/>
          <w:sz w:val="24"/>
        </w:rPr>
        <w:t>）</w:t>
      </w:r>
    </w:p>
    <w:p w:rsidR="000C6FE3" w:rsidRP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:rsidR="000C6FE3" w:rsidRP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</w:t>
      </w:r>
      <w:r w:rsidRPr="000C6FE3">
        <w:rPr>
          <w:rFonts w:ascii="ＭＳ 明朝" w:eastAsia="ＭＳ 明朝" w:hAnsi="ＭＳ 明朝" w:hint="eastAsia"/>
          <w:sz w:val="24"/>
        </w:rPr>
        <w:t>運営評価</w:t>
      </w:r>
    </w:p>
    <w:p w:rsidR="000C6FE3" w:rsidRP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（３）</w:t>
      </w:r>
      <w:r>
        <w:rPr>
          <w:rFonts w:ascii="ＭＳ 明朝" w:eastAsia="ＭＳ 明朝" w:hAnsi="ＭＳ 明朝" w:hint="eastAsia"/>
          <w:sz w:val="24"/>
        </w:rPr>
        <w:t>地域生活支援拠点システムに係る</w:t>
      </w:r>
      <w:r w:rsidRPr="000C6FE3">
        <w:rPr>
          <w:rFonts w:ascii="ＭＳ 明朝" w:eastAsia="ＭＳ 明朝" w:hAnsi="ＭＳ 明朝" w:hint="eastAsia"/>
          <w:sz w:val="24"/>
        </w:rPr>
        <w:t>広報</w:t>
      </w:r>
      <w:r>
        <w:rPr>
          <w:rFonts w:ascii="ＭＳ 明朝" w:eastAsia="ＭＳ 明朝" w:hAnsi="ＭＳ 明朝" w:hint="eastAsia"/>
          <w:sz w:val="24"/>
        </w:rPr>
        <w:t>活動について</w:t>
      </w:r>
    </w:p>
    <w:p w:rsid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・チラシ及びパンフレットの作成</w:t>
      </w:r>
    </w:p>
    <w:p w:rsidR="000C6FE3" w:rsidRPr="000C6FE3" w:rsidRDefault="000C6FE3" w:rsidP="000C6FE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Pr="000C6FE3">
        <w:rPr>
          <w:rFonts w:ascii="ＭＳ 明朝" w:eastAsia="ＭＳ 明朝" w:hAnsi="ＭＳ 明朝" w:hint="eastAsia"/>
          <w:sz w:val="24"/>
        </w:rPr>
        <w:t>地域生活支援拠点システム</w:t>
      </w:r>
      <w:r>
        <w:rPr>
          <w:rFonts w:ascii="ＭＳ 明朝" w:eastAsia="ＭＳ 明朝" w:hAnsi="ＭＳ 明朝" w:hint="eastAsia"/>
          <w:sz w:val="24"/>
        </w:rPr>
        <w:t>の見直しについて</w:t>
      </w:r>
    </w:p>
    <w:p w:rsidR="000C6FE3" w:rsidRP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C6FE3">
        <w:rPr>
          <w:rFonts w:ascii="ＭＳ 明朝" w:eastAsia="ＭＳ 明朝" w:hAnsi="ＭＳ 明朝" w:hint="eastAsia"/>
          <w:sz w:val="24"/>
        </w:rPr>
        <w:t>・運用解説について見直し等</w:t>
      </w:r>
    </w:p>
    <w:p w:rsidR="000C6FE3" w:rsidRDefault="000C6FE3" w:rsidP="000C6FE3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C6FE3">
        <w:rPr>
          <w:rFonts w:ascii="ＭＳ 明朝" w:eastAsia="ＭＳ 明朝" w:hAnsi="ＭＳ 明朝" w:hint="eastAsia"/>
          <w:sz w:val="24"/>
        </w:rPr>
        <w:t>・登録緊急対応事業所について</w:t>
      </w:r>
    </w:p>
    <w:p w:rsidR="000C6FE3" w:rsidRPr="000C6FE3" w:rsidRDefault="000C6FE3" w:rsidP="00E72BD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</w:t>
      </w:r>
      <w:r w:rsidRPr="000C6FE3">
        <w:rPr>
          <w:rFonts w:ascii="ＭＳ 明朝" w:eastAsia="ＭＳ 明朝" w:hAnsi="ＭＳ 明朝" w:hint="eastAsia"/>
          <w:sz w:val="24"/>
        </w:rPr>
        <w:t>その他</w:t>
      </w:r>
    </w:p>
    <w:p w:rsidR="00A82DC1" w:rsidRDefault="000C6FE3" w:rsidP="00A82DC1">
      <w:pPr>
        <w:ind w:firstLineChars="100" w:firstLine="24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</w:t>
      </w:r>
    </w:p>
    <w:p w:rsidR="00A82DC1" w:rsidRDefault="000C6FE3" w:rsidP="00A82D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　</w:t>
      </w:r>
      <w:r w:rsidR="00A82DC1">
        <w:rPr>
          <w:rFonts w:ascii="ＭＳ 明朝" w:eastAsia="ＭＳ 明朝" w:hAnsi="ＭＳ 明朝" w:hint="eastAsia"/>
          <w:sz w:val="24"/>
        </w:rPr>
        <w:t>■第２回　令和４年２月８日（火）</w:t>
      </w:r>
    </w:p>
    <w:p w:rsidR="00A82DC1" w:rsidRPr="000C6FE3" w:rsidRDefault="00A82DC1" w:rsidP="00A82DC1">
      <w:pPr>
        <w:ind w:firstLineChars="100" w:firstLine="24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:rsidR="00A82DC1" w:rsidRPr="000C6FE3" w:rsidRDefault="00A82DC1" w:rsidP="00A82DC1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　第１期終了に関する報告</w:t>
      </w:r>
    </w:p>
    <w:p w:rsidR="00A82DC1" w:rsidRDefault="00A82DC1" w:rsidP="00A82DC1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（３）</w:t>
      </w:r>
      <w:r>
        <w:rPr>
          <w:rFonts w:ascii="ＭＳ 明朝" w:eastAsia="ＭＳ 明朝" w:hAnsi="ＭＳ 明朝" w:hint="eastAsia"/>
          <w:sz w:val="24"/>
        </w:rPr>
        <w:t>困難事例ケースの情報共有</w:t>
      </w:r>
    </w:p>
    <w:p w:rsidR="00A82DC1" w:rsidRDefault="00A82DC1" w:rsidP="00A82D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（４）事前登録面談時に共通する課題として</w:t>
      </w:r>
    </w:p>
    <w:p w:rsidR="00A82DC1" w:rsidRDefault="00A82DC1" w:rsidP="00A82D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（５）指定一般相談・緊急対応登録の報告</w:t>
      </w:r>
    </w:p>
    <w:p w:rsidR="00A82DC1" w:rsidRDefault="008B2ECA" w:rsidP="00A82D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（６）地域生活支援拠点「あんしんねっと</w:t>
      </w:r>
      <w:r w:rsidR="00A82DC1">
        <w:rPr>
          <w:rFonts w:ascii="ＭＳ 明朝" w:eastAsia="ＭＳ 明朝" w:hAnsi="ＭＳ 明朝" w:hint="eastAsia"/>
          <w:sz w:val="24"/>
        </w:rPr>
        <w:t>船橋」広報</w:t>
      </w:r>
    </w:p>
    <w:p w:rsidR="00A82DC1" w:rsidRDefault="00A82DC1" w:rsidP="00A82D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チラシ及びパンフレット</w:t>
      </w:r>
    </w:p>
    <w:p w:rsidR="00A82DC1" w:rsidRDefault="00A82DC1" w:rsidP="00A82D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（７）その他</w:t>
      </w:r>
    </w:p>
    <w:p w:rsidR="00A82DC1" w:rsidRPr="000C6FE3" w:rsidRDefault="00A82DC1" w:rsidP="00ED2562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令和４年度　拠点運営委員への継続確認</w:t>
      </w:r>
    </w:p>
    <w:p w:rsidR="000C6FE3" w:rsidRPr="00A82DC1" w:rsidRDefault="000C6FE3" w:rsidP="000C6FE3">
      <w:pPr>
        <w:rPr>
          <w:rFonts w:ascii="ＭＳ 明朝" w:eastAsia="ＭＳ 明朝" w:hAnsi="ＭＳ 明朝"/>
          <w:sz w:val="24"/>
        </w:rPr>
      </w:pPr>
    </w:p>
    <w:sectPr w:rsidR="000C6FE3" w:rsidRPr="00A82DC1" w:rsidSect="00BE7E0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EB" w:rsidRDefault="008E69EB" w:rsidP="00E478AE">
      <w:r>
        <w:separator/>
      </w:r>
    </w:p>
  </w:endnote>
  <w:endnote w:type="continuationSeparator" w:id="0">
    <w:p w:rsidR="008E69EB" w:rsidRDefault="008E69EB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EB" w:rsidRDefault="008E69EB" w:rsidP="00E478AE">
      <w:r>
        <w:separator/>
      </w:r>
    </w:p>
  </w:footnote>
  <w:footnote w:type="continuationSeparator" w:id="0">
    <w:p w:rsidR="008E69EB" w:rsidRDefault="008E69EB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0D" w:rsidRPr="007E7A1D" w:rsidRDefault="00E478AE" w:rsidP="002E5B6D">
    <w:pPr>
      <w:pStyle w:val="a3"/>
      <w:jc w:val="center"/>
      <w:rPr>
        <w:rFonts w:ascii="ＭＳ 明朝" w:eastAsia="ＭＳ 明朝" w:hAnsi="ＭＳ 明朝"/>
        <w:b/>
        <w:sz w:val="28"/>
      </w:rPr>
    </w:pPr>
    <w:r w:rsidRPr="007E7A1D">
      <w:rPr>
        <w:rFonts w:ascii="ＭＳ 明朝" w:eastAsia="ＭＳ 明朝" w:hAnsi="ＭＳ 明朝" w:hint="eastAsia"/>
        <w:b/>
        <w:sz w:val="28"/>
      </w:rPr>
      <w:t>地域生活支援拠点システム運営状況報告</w:t>
    </w:r>
  </w:p>
  <w:p w:rsidR="00E478AE" w:rsidRPr="007E7A1D" w:rsidRDefault="00504DF2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（令和４</w:t>
    </w:r>
    <w:r w:rsidR="005B3FD9">
      <w:rPr>
        <w:rFonts w:ascii="ＭＳ 明朝" w:eastAsia="ＭＳ 明朝" w:hAnsi="ＭＳ 明朝" w:hint="eastAsia"/>
        <w:b/>
        <w:sz w:val="28"/>
      </w:rPr>
      <w:t>年</w:t>
    </w:r>
    <w:r>
      <w:rPr>
        <w:rFonts w:ascii="ＭＳ 明朝" w:eastAsia="ＭＳ 明朝" w:hAnsi="ＭＳ 明朝" w:hint="eastAsia"/>
        <w:b/>
        <w:sz w:val="28"/>
      </w:rPr>
      <w:t>３</w:t>
    </w:r>
    <w:r w:rsidR="00C1361F" w:rsidRPr="007E7A1D">
      <w:rPr>
        <w:rFonts w:ascii="ＭＳ 明朝" w:eastAsia="ＭＳ 明朝" w:hAnsi="ＭＳ 明朝" w:hint="eastAsia"/>
        <w:b/>
        <w:sz w:val="28"/>
      </w:rPr>
      <w:t>月末時点）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CB0"/>
    <w:rsid w:val="00012B79"/>
    <w:rsid w:val="00081359"/>
    <w:rsid w:val="00091B55"/>
    <w:rsid w:val="000C55AE"/>
    <w:rsid w:val="000C6FE3"/>
    <w:rsid w:val="000E120D"/>
    <w:rsid w:val="00105B12"/>
    <w:rsid w:val="00106D40"/>
    <w:rsid w:val="001253A8"/>
    <w:rsid w:val="0016697B"/>
    <w:rsid w:val="00175E73"/>
    <w:rsid w:val="001A5337"/>
    <w:rsid w:val="001B5D82"/>
    <w:rsid w:val="001C5EE5"/>
    <w:rsid w:val="001F47D8"/>
    <w:rsid w:val="002341D9"/>
    <w:rsid w:val="00275914"/>
    <w:rsid w:val="00281723"/>
    <w:rsid w:val="002B632F"/>
    <w:rsid w:val="002E1D33"/>
    <w:rsid w:val="002E5B6D"/>
    <w:rsid w:val="002E662A"/>
    <w:rsid w:val="003022D0"/>
    <w:rsid w:val="00307475"/>
    <w:rsid w:val="003336F0"/>
    <w:rsid w:val="00351D77"/>
    <w:rsid w:val="00360005"/>
    <w:rsid w:val="0036165B"/>
    <w:rsid w:val="00363B14"/>
    <w:rsid w:val="003B4832"/>
    <w:rsid w:val="00402881"/>
    <w:rsid w:val="004165FB"/>
    <w:rsid w:val="00440ED1"/>
    <w:rsid w:val="00443B94"/>
    <w:rsid w:val="004509E6"/>
    <w:rsid w:val="004877ED"/>
    <w:rsid w:val="004C71C1"/>
    <w:rsid w:val="004D280C"/>
    <w:rsid w:val="00504DF2"/>
    <w:rsid w:val="00511349"/>
    <w:rsid w:val="00557444"/>
    <w:rsid w:val="005B3FD9"/>
    <w:rsid w:val="006101ED"/>
    <w:rsid w:val="00612523"/>
    <w:rsid w:val="00627B18"/>
    <w:rsid w:val="00684A46"/>
    <w:rsid w:val="00684BE7"/>
    <w:rsid w:val="006C7A86"/>
    <w:rsid w:val="006D5F44"/>
    <w:rsid w:val="006E43FD"/>
    <w:rsid w:val="007272F1"/>
    <w:rsid w:val="0078111D"/>
    <w:rsid w:val="0078484A"/>
    <w:rsid w:val="007924F3"/>
    <w:rsid w:val="007A7EF1"/>
    <w:rsid w:val="007E7A1D"/>
    <w:rsid w:val="00855F42"/>
    <w:rsid w:val="00896C8E"/>
    <w:rsid w:val="008A20BC"/>
    <w:rsid w:val="008B2ECA"/>
    <w:rsid w:val="008C3A0B"/>
    <w:rsid w:val="008C46D7"/>
    <w:rsid w:val="008D66CA"/>
    <w:rsid w:val="008E69EB"/>
    <w:rsid w:val="008F1990"/>
    <w:rsid w:val="00966492"/>
    <w:rsid w:val="0099248D"/>
    <w:rsid w:val="009A6231"/>
    <w:rsid w:val="009C21F8"/>
    <w:rsid w:val="009F57CC"/>
    <w:rsid w:val="00A07A7C"/>
    <w:rsid w:val="00A1411D"/>
    <w:rsid w:val="00A148DE"/>
    <w:rsid w:val="00A30F46"/>
    <w:rsid w:val="00A50B16"/>
    <w:rsid w:val="00A576B5"/>
    <w:rsid w:val="00A64066"/>
    <w:rsid w:val="00A82DC1"/>
    <w:rsid w:val="00AB4A1E"/>
    <w:rsid w:val="00AC3221"/>
    <w:rsid w:val="00AD37E8"/>
    <w:rsid w:val="00AE2071"/>
    <w:rsid w:val="00AF3F98"/>
    <w:rsid w:val="00B26515"/>
    <w:rsid w:val="00B375C3"/>
    <w:rsid w:val="00B658EB"/>
    <w:rsid w:val="00B704BA"/>
    <w:rsid w:val="00B7428D"/>
    <w:rsid w:val="00B81B0F"/>
    <w:rsid w:val="00B87266"/>
    <w:rsid w:val="00BC536C"/>
    <w:rsid w:val="00BD54F9"/>
    <w:rsid w:val="00BE2C77"/>
    <w:rsid w:val="00BE3EFA"/>
    <w:rsid w:val="00BE7E0C"/>
    <w:rsid w:val="00BF1DCC"/>
    <w:rsid w:val="00C1316F"/>
    <w:rsid w:val="00C1361F"/>
    <w:rsid w:val="00C40899"/>
    <w:rsid w:val="00C46D3D"/>
    <w:rsid w:val="00C54F16"/>
    <w:rsid w:val="00C76A47"/>
    <w:rsid w:val="00C81709"/>
    <w:rsid w:val="00C93F2C"/>
    <w:rsid w:val="00CB000F"/>
    <w:rsid w:val="00D267C9"/>
    <w:rsid w:val="00D3110D"/>
    <w:rsid w:val="00D426A7"/>
    <w:rsid w:val="00D47D7B"/>
    <w:rsid w:val="00D55A51"/>
    <w:rsid w:val="00D62213"/>
    <w:rsid w:val="00D65C9E"/>
    <w:rsid w:val="00D75766"/>
    <w:rsid w:val="00D8222A"/>
    <w:rsid w:val="00DA53BC"/>
    <w:rsid w:val="00DC093F"/>
    <w:rsid w:val="00DE131D"/>
    <w:rsid w:val="00DF2104"/>
    <w:rsid w:val="00E04163"/>
    <w:rsid w:val="00E221C4"/>
    <w:rsid w:val="00E478AE"/>
    <w:rsid w:val="00E57CB0"/>
    <w:rsid w:val="00E72075"/>
    <w:rsid w:val="00E72BDC"/>
    <w:rsid w:val="00E91079"/>
    <w:rsid w:val="00ED10A2"/>
    <w:rsid w:val="00ED2562"/>
    <w:rsid w:val="00ED2CC7"/>
    <w:rsid w:val="00EE42D9"/>
    <w:rsid w:val="00F0330A"/>
    <w:rsid w:val="00F67AEC"/>
    <w:rsid w:val="00F84F50"/>
    <w:rsid w:val="00FC0387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999A0B"/>
  <w15:docId w15:val="{977EBF17-D8EA-4AA0-9BF8-0964AC7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AE"/>
  </w:style>
  <w:style w:type="paragraph" w:styleId="a5">
    <w:name w:val="footer"/>
    <w:basedOn w:val="a"/>
    <w:link w:val="a6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AE"/>
  </w:style>
  <w:style w:type="paragraph" w:styleId="a7">
    <w:name w:val="Balloon Text"/>
    <w:basedOn w:val="a"/>
    <w:link w:val="a8"/>
    <w:uiPriority w:val="99"/>
    <w:semiHidden/>
    <w:unhideWhenUsed/>
    <w:rsid w:val="008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E7A1D"/>
    <w:pPr>
      <w:widowControl w:val="0"/>
      <w:jc w:val="both"/>
    </w:pPr>
    <w:rPr>
      <w:rFonts w:ascii="游明朝" w:eastAsia="游明朝" w:hAnsi="游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eo\02\3C004_SHOGAI\&#23554;&#29992;\&#9632;&#22320;&#22495;&#29983;&#27963;&#25903;&#25588;&#25312;&#28857;\&#20196;&#21644;3&#24180;&#24230;\R030929&#31119;&#31049;&#12469;&#12540;&#12499;&#12473;&#37096;&#20250;&#36039;&#26009;\&#37096;&#20250;&#25552;&#20986;&#36039;&#26009;\&#20803;&#12487;&#12540;&#12479;\&#20869;&#35379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eo\02\3C004_SHOGAI\&#23554;&#29992;\&#9632;&#22320;&#22495;&#29983;&#27963;&#25903;&#25588;&#25312;&#28857;\&#20196;&#21644;3&#24180;&#24230;\R030929&#31119;&#31049;&#12469;&#12540;&#12499;&#12473;&#37096;&#20250;&#36039;&#26009;\&#37096;&#20250;&#25552;&#20986;&#36039;&#26009;\&#20803;&#12487;&#12540;&#12479;\&#20869;&#35379;&#12464;&#12521;&#1250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eo\02\3C004_SHOGAI\&#23554;&#29992;\&#9632;&#22320;&#22495;&#29983;&#27963;&#25903;&#25588;&#25312;&#28857;\&#20196;&#21644;3&#24180;&#24230;\R030929&#31119;&#31049;&#12469;&#12540;&#12499;&#12473;&#37096;&#20250;&#36039;&#26009;\&#37096;&#20250;&#25552;&#20986;&#36039;&#26009;\&#20803;&#12487;&#12540;&#12479;\&#20869;&#35379;&#12464;&#12521;&#1250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64-4B00-8B11-365DC1B85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64-4B00-8B11-365DC1B85C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64-4B00-8B11-365DC1B85C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64-4B00-8B11-365DC1B85C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D64-4B00-8B11-365DC1B85C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D64-4B00-8B11-365DC1B85C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D64-4B00-8B11-365DC1B85C1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D64-4B00-8B11-365DC1B85C10}"/>
              </c:ext>
            </c:extLst>
          </c:dPt>
          <c:dLbls>
            <c:dLbl>
              <c:idx val="0"/>
              <c:layout>
                <c:manualLayout>
                  <c:x val="7.5890537894279381E-2"/>
                  <c:y val="2.50107274398975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49927062597216"/>
                      <c:h val="0.125180841756482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64-4B00-8B11-365DC1B85C10}"/>
                </c:ext>
              </c:extLst>
            </c:dLbl>
            <c:dLbl>
              <c:idx val="1"/>
              <c:layout>
                <c:manualLayout>
                  <c:x val="2.6042118327839522E-2"/>
                  <c:y val="-1.41434448353530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64-4B00-8B11-365DC1B85C10}"/>
                </c:ext>
              </c:extLst>
            </c:dLbl>
            <c:dLbl>
              <c:idx val="2"/>
              <c:layout>
                <c:manualLayout>
                  <c:x val="1.1087009233427134E-2"/>
                  <c:y val="2.2957530015614569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ＭＳ 明朝" panose="02020609040205080304" pitchFamily="17" charset="-128"/>
                      <a:ea typeface="ＭＳ 明朝" panose="02020609040205080304" pitchFamily="17" charset="-128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7595"/>
                        <a:gd name="adj2" fmla="val -8719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ED64-4B00-8B11-365DC1B85C1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59213D1-0F6C-4640-B1A4-A736F14B1262}" type="CATEGORYNAME">
                      <a:rPr lang="ja-JP" altLang="en-US"/>
                      <a:pPr/>
                      <a:t>[分類名]</a:t>
                    </a:fld>
                    <a:r>
                      <a:rPr lang="en-US" altLang="ja-JP"/>
                      <a:t>6</a:t>
                    </a:r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23503574335703"/>
                      <c:h val="0.144954114778205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D64-4B00-8B11-365DC1B85C10}"/>
                </c:ext>
              </c:extLst>
            </c:dLbl>
            <c:dLbl>
              <c:idx val="4"/>
              <c:layout>
                <c:manualLayout>
                  <c:x val="4.2988741044012284E-2"/>
                  <c:y val="-3.552688892611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64-4B00-8B11-365DC1B85C10}"/>
                </c:ext>
              </c:extLst>
            </c:dLbl>
            <c:dLbl>
              <c:idx val="5"/>
              <c:layout>
                <c:manualLayout>
                  <c:x val="3.6527674458907124E-2"/>
                  <c:y val="3.6679121922320604E-2"/>
                </c:manualLayout>
              </c:layout>
              <c:spPr>
                <a:xfrm>
                  <a:off x="123936" y="1055050"/>
                  <a:ext cx="934751" cy="429813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ＭＳ 明朝" panose="02020609040205080304" pitchFamily="17" charset="-128"/>
                      <a:ea typeface="ＭＳ 明朝" panose="02020609040205080304" pitchFamily="17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6102"/>
                        <a:gd name="adj2" fmla="val 1268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549847507241487"/>
                      <c:h val="0.15339343261849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D64-4B00-8B11-365DC1B85C10}"/>
                </c:ext>
              </c:extLst>
            </c:dLbl>
            <c:dLbl>
              <c:idx val="6"/>
              <c:layout>
                <c:manualLayout>
                  <c:x val="-1.1229172978778372E-2"/>
                  <c:y val="1.81297131008590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64-4B00-8B11-365DC1B85C10}"/>
                </c:ext>
              </c:extLst>
            </c:dLbl>
            <c:dLbl>
              <c:idx val="7"/>
              <c:layout>
                <c:manualLayout>
                  <c:x val="-0.10029051342907096"/>
                  <c:y val="2.746289807106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627041048997021"/>
                      <c:h val="0.13722814120717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D64-4B00-8B11-365DC1B85C1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Sheet1!$A$4:$A$11</c:f>
              <c:strCache>
                <c:ptCount val="8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  <c:pt idx="7">
                  <c:v>不明</c:v>
                </c:pt>
              </c:strCache>
            </c:strRef>
          </c:cat>
          <c:val>
            <c:numRef>
              <c:f>Sheet1!$B$4:$B$11</c:f>
              <c:numCache>
                <c:formatCode>General</c:formatCode>
                <c:ptCount val="8"/>
                <c:pt idx="0">
                  <c:v>2</c:v>
                </c:pt>
                <c:pt idx="1">
                  <c:v>9</c:v>
                </c:pt>
                <c:pt idx="3">
                  <c:v>1</c:v>
                </c:pt>
                <c:pt idx="4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D64-4B00-8B11-365DC1B85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45767226857838"/>
          <c:y val="0.12114854211748262"/>
          <c:w val="0.62500505347279356"/>
          <c:h val="0.76747767679329348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53-4C0F-B274-E2DDF74BA7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53-4C0F-B274-E2DDF74BA73B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53-4C0F-B274-E2DDF74BA7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53-4C0F-B274-E2DDF74BA73B}"/>
              </c:ext>
            </c:extLst>
          </c:dPt>
          <c:dLbls>
            <c:dLbl>
              <c:idx val="0"/>
              <c:layout>
                <c:manualLayout>
                  <c:x val="-0.21311676327695983"/>
                  <c:y val="-0.122195435172824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891050149026627"/>
                      <c:h val="0.130467984444593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753-4C0F-B274-E2DDF74BA73B}"/>
                </c:ext>
              </c:extLst>
            </c:dLbl>
            <c:dLbl>
              <c:idx val="2"/>
              <c:layout>
                <c:manualLayout>
                  <c:x val="8.7489460418014309E-2"/>
                  <c:y val="2.01294589066046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12299862794973"/>
                      <c:h val="0.14427005692902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753-4C0F-B274-E2DDF74BA73B}"/>
                </c:ext>
              </c:extLst>
            </c:dLbl>
            <c:dLbl>
              <c:idx val="3"/>
              <c:layout>
                <c:manualLayout>
                  <c:x val="0.37393782576044859"/>
                  <c:y val="2.72835112692763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751429442424509"/>
                      <c:h val="0.126490131794023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753-4C0F-B274-E2DDF74BA73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Sheet1!$A$22:$A$25</c:f>
              <c:strCache>
                <c:ptCount val="4"/>
                <c:pt idx="0">
                  <c:v>緊急受け入れ</c:v>
                </c:pt>
                <c:pt idx="1">
                  <c:v>受け入れ先が見つかるも利用に至らず</c:v>
                </c:pt>
                <c:pt idx="2">
                  <c:v>電話相談のみ</c:v>
                </c:pt>
                <c:pt idx="3">
                  <c:v>傾聴支援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53-4C0F-B274-E2DDF74BA73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　</a:t>
            </a:r>
            <a:endParaRPr lang="en-US" altLang="ja-JP"/>
          </a:p>
        </c:rich>
      </c:tx>
      <c:layout>
        <c:manualLayout>
          <c:xMode val="edge"/>
          <c:yMode val="edge"/>
          <c:x val="0.7122707786526685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F4-472A-B382-F611DA2936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F4-472A-B382-F611DA2936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F4-472A-B382-F611DA2936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F4-472A-B382-F611DA2936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F4-472A-B382-F611DA2936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2F4-472A-B382-F611DA2936C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2F4-472A-B382-F611DA2936C8}"/>
              </c:ext>
            </c:extLst>
          </c:dPt>
          <c:dLbls>
            <c:dLbl>
              <c:idx val="0"/>
              <c:layout>
                <c:manualLayout>
                  <c:x val="0.21868960311359498"/>
                  <c:y val="4.71434130670574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F4-472A-B382-F611DA2936C8}"/>
                </c:ext>
              </c:extLst>
            </c:dLbl>
            <c:dLbl>
              <c:idx val="1"/>
              <c:layout>
                <c:manualLayout>
                  <c:x val="-0.18054747479331662"/>
                  <c:y val="-0.221448231375438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2F4-472A-B382-F611DA2936C8}"/>
                </c:ext>
              </c:extLst>
            </c:dLbl>
            <c:dLbl>
              <c:idx val="2"/>
              <c:layout>
                <c:manualLayout>
                  <c:x val="-2.5000000000000001E-2"/>
                  <c:y val="5.0925925925925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2F4-472A-B382-F611DA2936C8}"/>
                </c:ext>
              </c:extLst>
            </c:dLbl>
            <c:dLbl>
              <c:idx val="3"/>
              <c:layout>
                <c:manualLayout>
                  <c:x val="-8.6844091718086686E-2"/>
                  <c:y val="9.80401897712312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2F4-472A-B382-F611DA2936C8}"/>
                </c:ext>
              </c:extLst>
            </c:dLbl>
            <c:dLbl>
              <c:idx val="4"/>
              <c:layout>
                <c:manualLayout>
                  <c:x val="-0.18333333333333332"/>
                  <c:y val="-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2F4-472A-B382-F611DA2936C8}"/>
                </c:ext>
              </c:extLst>
            </c:dLbl>
            <c:dLbl>
              <c:idx val="5"/>
              <c:layout>
                <c:manualLayout>
                  <c:x val="-7.2266428437870716E-3"/>
                  <c:y val="-5.03701863765452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2F4-472A-B382-F611DA2936C8}"/>
                </c:ext>
              </c:extLst>
            </c:dLbl>
            <c:dLbl>
              <c:idx val="6"/>
              <c:layout>
                <c:manualLayout>
                  <c:x val="0.17239814680157059"/>
                  <c:y val="-7.1561969580300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2F4-472A-B382-F611DA2936C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Sheet1!$A$34:$A$40</c:f>
              <c:strCache>
                <c:ptCount val="7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</c:strCache>
            </c:strRef>
          </c:cat>
          <c:val>
            <c:numRef>
              <c:f>Sheet1!$B$34:$B$40</c:f>
              <c:numCache>
                <c:formatCode>General</c:formatCode>
                <c:ptCount val="7"/>
                <c:pt idx="0">
                  <c:v>29</c:v>
                </c:pt>
                <c:pt idx="1">
                  <c:v>180</c:v>
                </c:pt>
                <c:pt idx="2">
                  <c:v>13</c:v>
                </c:pt>
                <c:pt idx="3">
                  <c:v>38</c:v>
                </c:pt>
                <c:pt idx="4">
                  <c:v>9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2F4-472A-B382-F611DA293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有希</dc:creator>
  <cp:keywords/>
  <dc:description/>
  <cp:lastModifiedBy>山田　拓</cp:lastModifiedBy>
  <cp:revision>38</cp:revision>
  <cp:lastPrinted>2022-02-25T00:12:00Z</cp:lastPrinted>
  <dcterms:created xsi:type="dcterms:W3CDTF">2020-01-06T07:28:00Z</dcterms:created>
  <dcterms:modified xsi:type="dcterms:W3CDTF">2022-06-08T07:47:00Z</dcterms:modified>
</cp:coreProperties>
</file>