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C46546">
      <w:pPr>
        <w:ind w:left="240" w:hangingChars="100" w:hanging="240"/>
      </w:pPr>
      <w:r>
        <w:rPr>
          <w:rFonts w:hint="eastAsia"/>
        </w:rPr>
        <w:t>第</w:t>
      </w:r>
      <w:r w:rsidR="00F4328D">
        <w:rPr>
          <w:rFonts w:hint="eastAsia"/>
        </w:rPr>
        <w:t>八</w:t>
      </w:r>
      <w:r>
        <w:rPr>
          <w:rFonts w:hint="eastAsia"/>
        </w:rPr>
        <w:t>号様式（第</w:t>
      </w:r>
      <w:r w:rsidR="00F4328D">
        <w:rPr>
          <w:rFonts w:hint="eastAsia"/>
        </w:rPr>
        <w:t>二十八</w:t>
      </w:r>
      <w:r>
        <w:rPr>
          <w:rFonts w:hint="eastAsia"/>
        </w:rPr>
        <w:t>条第</w:t>
      </w:r>
      <w:r w:rsidR="00F4328D">
        <w:rPr>
          <w:rFonts w:hint="eastAsia"/>
        </w:rPr>
        <w:t>四</w:t>
      </w:r>
      <w:r>
        <w:rPr>
          <w:rFonts w:hint="eastAsia"/>
        </w:rPr>
        <w:t>項</w:t>
      </w:r>
      <w:r w:rsidR="00F4328D">
        <w:rPr>
          <w:rFonts w:hint="eastAsia"/>
        </w:rPr>
        <w:t>関係</w:t>
      </w:r>
      <w:r>
        <w:rPr>
          <w:rFonts w:hint="eastAsia"/>
        </w:rPr>
        <w:t>）</w:t>
      </w:r>
      <w:r w:rsidR="00F4328D">
        <w:rPr>
          <w:rFonts w:hint="eastAsia"/>
        </w:rPr>
        <w:t>（Ａ４）</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C46546">
        <w:tc>
          <w:tcPr>
            <w:tcW w:w="9268" w:type="dxa"/>
          </w:tcPr>
          <w:p w:rsidR="00C46546" w:rsidRDefault="00C46546">
            <w:r>
              <w:rPr>
                <w:rFonts w:hint="eastAsia"/>
              </w:rPr>
              <w:t>［工事により耐火建築物に係る規定に適合しないこととなることがやむを得ない理由］</w:t>
            </w:r>
          </w:p>
          <w:p w:rsidR="00C46546" w:rsidRDefault="00C46546"/>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［火災の発生を有効に感知することができる装置の種類及び内容］</w:t>
            </w:r>
          </w:p>
          <w:p w:rsidR="00C46546" w:rsidRDefault="00C46546"/>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［工事の計画に係る建築物を常時管理する者が居る場所に連絡することができる装置の種類及び内容］</w:t>
            </w:r>
          </w:p>
          <w:p w:rsidR="00C46546" w:rsidRDefault="00C46546"/>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［工事の計画に係る建築物を常時管理する者］</w:t>
            </w:r>
          </w:p>
          <w:p w:rsidR="00C46546" w:rsidRDefault="00C46546"/>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［工事の計画に係る建築物を常時管理する者が居る場所］</w:t>
            </w:r>
          </w:p>
          <w:p w:rsidR="00C46546" w:rsidRDefault="00C46546"/>
          <w:p w:rsidR="00C46546" w:rsidRDefault="00C46546"/>
          <w:p w:rsidR="00C46546" w:rsidRDefault="00C46546"/>
          <w:p w:rsidR="00C46546" w:rsidRDefault="00C46546"/>
          <w:p w:rsidR="00C46546" w:rsidRDefault="00C46546"/>
          <w:p w:rsidR="00C46546" w:rsidRDefault="00C46546"/>
        </w:tc>
      </w:tr>
    </w:tbl>
    <w:p w:rsidR="00C46546" w:rsidRDefault="00C46546">
      <w:pPr>
        <w:ind w:left="240" w:hangingChars="100" w:hanging="240"/>
      </w:pPr>
      <w:bookmarkStart w:id="0" w:name="_GoBack"/>
      <w:bookmarkEnd w:id="0"/>
    </w:p>
    <w:sectPr w:rsidR="00C46546">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00603"/>
    <w:rsid w:val="00095390"/>
    <w:rsid w:val="0028683C"/>
    <w:rsid w:val="002A7F42"/>
    <w:rsid w:val="00382DBB"/>
    <w:rsid w:val="003860BB"/>
    <w:rsid w:val="004F6A48"/>
    <w:rsid w:val="00654BE0"/>
    <w:rsid w:val="007A7914"/>
    <w:rsid w:val="00895F50"/>
    <w:rsid w:val="009458ED"/>
    <w:rsid w:val="00964338"/>
    <w:rsid w:val="00B0243A"/>
    <w:rsid w:val="00BF62D0"/>
    <w:rsid w:val="00C46546"/>
    <w:rsid w:val="00D01FA7"/>
    <w:rsid w:val="00D72DC2"/>
    <w:rsid w:val="00E503D5"/>
    <w:rsid w:val="00EE58D6"/>
    <w:rsid w:val="00F4328D"/>
    <w:rsid w:val="00FC10E5"/>
    <w:rsid w:val="00FF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3</cp:revision>
  <dcterms:created xsi:type="dcterms:W3CDTF">2018-04-13T06:00:00Z</dcterms:created>
  <dcterms:modified xsi:type="dcterms:W3CDTF">2018-04-13T06:03:00Z</dcterms:modified>
</cp:coreProperties>
</file>